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77A" w:rsidRDefault="0047466E">
      <w:pPr>
        <w:spacing w:after="0" w:line="240" w:lineRule="auto"/>
        <w:ind w:right="0" w:firstLine="709"/>
        <w:jc w:val="left"/>
      </w:pPr>
      <w:bookmarkStart w:id="0" w:name="_GoBack"/>
      <w:r>
        <w:rPr>
          <w:noProof/>
          <w:color w:val="2E74B5"/>
          <w:sz w:val="32"/>
        </w:rPr>
        <w:drawing>
          <wp:inline distT="0" distB="0" distL="0" distR="0">
            <wp:extent cx="5946140" cy="85642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СНОВНАЯ ОБРАЗОВАТЕЛЬНАЯ СО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6140" cy="8564245"/>
                    </a:xfrm>
                    <a:prstGeom prst="rect">
                      <a:avLst/>
                    </a:prstGeom>
                  </pic:spPr>
                </pic:pic>
              </a:graphicData>
            </a:graphic>
          </wp:inline>
        </w:drawing>
      </w:r>
      <w:bookmarkEnd w:id="0"/>
      <w:r w:rsidR="00275A57">
        <w:rPr>
          <w:color w:val="2E74B5"/>
          <w:sz w:val="32"/>
        </w:rPr>
        <w:lastRenderedPageBreak/>
        <w:t xml:space="preserve">Оглавление </w:t>
      </w:r>
    </w:p>
    <w:sdt>
      <w:sdtPr>
        <w:rPr>
          <w:rFonts w:ascii="Times New Roman" w:eastAsia="Times New Roman" w:hAnsi="Times New Roman" w:cs="Times New Roman"/>
          <w:sz w:val="24"/>
        </w:rPr>
        <w:id w:val="958227804"/>
        <w:docPartObj>
          <w:docPartGallery w:val="Table of Contents"/>
          <w:docPartUnique/>
        </w:docPartObj>
      </w:sdtPr>
      <w:sdtEndPr/>
      <w:sdtContent>
        <w:p w:rsidR="000F077A" w:rsidRDefault="00275A57">
          <w:pPr>
            <w:pStyle w:val="11"/>
            <w:tabs>
              <w:tab w:val="right" w:leader="dot" w:pos="9354"/>
            </w:tabs>
            <w:rPr>
              <w:rFonts w:asciiTheme="minorHAnsi" w:eastAsiaTheme="minorEastAsia" w:hAnsiTheme="minorHAnsi" w:cstheme="minorBidi"/>
              <w:color w:val="auto"/>
            </w:rPr>
          </w:pPr>
          <w:r>
            <w:fldChar w:fldCharType="begin"/>
          </w:r>
          <w:r>
            <w:instrText xml:space="preserve"> TOC \o "1-1" \h \z \u </w:instrText>
          </w:r>
          <w:r>
            <w:fldChar w:fldCharType="separate"/>
          </w:r>
          <w:hyperlink w:anchor="_Toc179929405" w:history="1">
            <w:r>
              <w:rPr>
                <w:rStyle w:val="a3"/>
                <w:b/>
              </w:rPr>
              <w:t>I. ОБЩИЕ ПОЛОЖЕНИЯ</w:t>
            </w:r>
            <w:r>
              <w:tab/>
            </w:r>
            <w:r>
              <w:fldChar w:fldCharType="begin"/>
            </w:r>
            <w:r>
              <w:instrText xml:space="preserve"> PAGEREF _Toc179929405 \h </w:instrText>
            </w:r>
            <w:r>
              <w:fldChar w:fldCharType="separate"/>
            </w:r>
            <w:r>
              <w:t>4</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06" w:history="1">
            <w:r>
              <w:rPr>
                <w:rStyle w:val="a3"/>
                <w:b/>
              </w:rPr>
              <w:t>II. ЦЕЛЕВОЙ РАЗДЕЛ ООП СОО</w:t>
            </w:r>
            <w:r>
              <w:tab/>
            </w:r>
            <w:r>
              <w:fldChar w:fldCharType="begin"/>
            </w:r>
            <w:r>
              <w:instrText xml:space="preserve"> PAGEREF _Toc179929406 \h </w:instrText>
            </w:r>
            <w:r>
              <w:fldChar w:fldCharType="separate"/>
            </w:r>
            <w:r>
              <w:t>7</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07" w:history="1">
            <w:r>
              <w:rPr>
                <w:rStyle w:val="a3"/>
              </w:rPr>
              <w:t>ПО</w:t>
            </w:r>
            <w:r>
              <w:rPr>
                <w:rStyle w:val="a3"/>
              </w:rPr>
              <w:t>ЯСНИТЕЛЬНАЯ ЗАПИСКА.</w:t>
            </w:r>
            <w:r>
              <w:tab/>
            </w:r>
            <w:r>
              <w:fldChar w:fldCharType="begin"/>
            </w:r>
            <w:r>
              <w:instrText xml:space="preserve"> PAGEREF _Toc179929407 \h </w:instrText>
            </w:r>
            <w:r>
              <w:fldChar w:fldCharType="separate"/>
            </w:r>
            <w:r>
              <w:t>7</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08" w:history="1">
            <w:r>
              <w:rPr>
                <w:rStyle w:val="a3"/>
              </w:rPr>
              <w:t>ПЛАНИРУЕМЫЕ РЕЗУЛЬТАТЫ ОСВОЕНИЯ ООП СОО.</w:t>
            </w:r>
            <w:r>
              <w:tab/>
            </w:r>
            <w:r>
              <w:fldChar w:fldCharType="begin"/>
            </w:r>
            <w:r>
              <w:instrText xml:space="preserve"> PAGEREF _Toc179929408 \h </w:instrText>
            </w:r>
            <w:r>
              <w:fldChar w:fldCharType="separate"/>
            </w:r>
            <w:r>
              <w:t>9</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09" w:history="1">
            <w:r>
              <w:rPr>
                <w:rStyle w:val="a3"/>
              </w:rPr>
              <w:t>СИСТЕМА ОЦЕНКИ ДОСТИЖЕНИЯ ПЛАНИРУЕМЫХ РЕЗУЛЬТАТОВ ОСВОЕНИЯ</w:t>
            </w:r>
            <w:r>
              <w:tab/>
            </w:r>
            <w:r>
              <w:fldChar w:fldCharType="begin"/>
            </w:r>
            <w:r>
              <w:instrText xml:space="preserve"> PAGEREF _Toc179929409 \h </w:instrText>
            </w:r>
            <w:r>
              <w:fldChar w:fldCharType="separate"/>
            </w:r>
            <w:r>
              <w:t>11</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10" w:history="1">
            <w:r>
              <w:rPr>
                <w:rStyle w:val="a3"/>
              </w:rPr>
              <w:t xml:space="preserve">ООП </w:t>
            </w:r>
            <w:r>
              <w:rPr>
                <w:rStyle w:val="a3"/>
              </w:rPr>
              <w:t>СОО.</w:t>
            </w:r>
            <w:r>
              <w:tab/>
            </w:r>
            <w:r>
              <w:fldChar w:fldCharType="begin"/>
            </w:r>
            <w:r>
              <w:instrText xml:space="preserve"> PAGEREF _Toc179929410 \h </w:instrText>
            </w:r>
            <w:r>
              <w:fldChar w:fldCharType="separate"/>
            </w:r>
            <w:r>
              <w:t>11</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11" w:history="1">
            <w:r>
              <w:rPr>
                <w:rStyle w:val="a3"/>
                <w:b/>
              </w:rPr>
              <w:t>III. С</w:t>
            </w:r>
            <w:r>
              <w:rPr>
                <w:rStyle w:val="a3"/>
                <w:b/>
                <w:sz w:val="32"/>
                <w:szCs w:val="32"/>
                <w:vertAlign w:val="subscript"/>
              </w:rPr>
              <w:t>ОДЕРЖАТЕЛЬНЫЙ РАЗДЕЛ</w:t>
            </w:r>
            <w:r>
              <w:rPr>
                <w:rStyle w:val="a3"/>
                <w:b/>
                <w:sz w:val="32"/>
                <w:szCs w:val="32"/>
              </w:rPr>
              <w:t>.</w:t>
            </w:r>
            <w:r>
              <w:tab/>
            </w:r>
            <w:r>
              <w:fldChar w:fldCharType="begin"/>
            </w:r>
            <w:r>
              <w:instrText xml:space="preserve"> PAGEREF _Toc179929411 \h </w:instrText>
            </w:r>
            <w:r>
              <w:fldChar w:fldCharType="separate"/>
            </w:r>
            <w:r>
              <w:t>15</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12" w:history="1">
            <w:r>
              <w:rPr>
                <w:rStyle w:val="a3"/>
              </w:rPr>
              <w:t>ФЕДЕРАЛЬНАЯ РАБОЧАЯ ПРОГРАММА ПО УЧЕБНОМУ ПРЕДМЕТУ «РУССКИЙ ЯЗЫК» (БАЗОВЫЙ УРОВЕНЬ).</w:t>
            </w:r>
            <w:r>
              <w:tab/>
            </w:r>
            <w:r>
              <w:fldChar w:fldCharType="begin"/>
            </w:r>
            <w:r>
              <w:instrText xml:space="preserve"> PAGEREF _Toc179929412 \h </w:instrText>
            </w:r>
            <w:r>
              <w:fldChar w:fldCharType="separate"/>
            </w:r>
            <w:r>
              <w:t>15</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13" w:history="1">
            <w:r>
              <w:rPr>
                <w:rStyle w:val="a3"/>
              </w:rPr>
              <w:t>ФЕДЕРАЛЬНАЯ РАБОЧАЯ ПРОГРАММА ПО УЧЕБНОМУ ПРЕДМЕТУ «ЛИТЕРАТУРА» (</w:t>
            </w:r>
            <w:r>
              <w:rPr>
                <w:rStyle w:val="a3"/>
                <w:vertAlign w:val="subscript"/>
              </w:rPr>
              <w:t>БАЗОВЫЙ УРОВЕНЬ</w:t>
            </w:r>
            <w:r>
              <w:rPr>
                <w:rStyle w:val="a3"/>
              </w:rPr>
              <w:t>).</w:t>
            </w:r>
            <w:r>
              <w:tab/>
            </w:r>
            <w:r>
              <w:fldChar w:fldCharType="begin"/>
            </w:r>
            <w:r>
              <w:instrText xml:space="preserve"> PAGEREF _Toc179929413 \h </w:instrText>
            </w:r>
            <w:r>
              <w:fldChar w:fldCharType="separate"/>
            </w:r>
            <w:r>
              <w:t>29</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14" w:history="1">
            <w:r>
              <w:rPr>
                <w:rStyle w:val="a3"/>
              </w:rPr>
              <w:t>ФЕДЕРАЛЬНАЯ РАБОЧАЯ ПРОГРАММА ПО УЧЕБНОМУ ПРЕДМЕТУ «ЛИТЕРАТУРА» (УГЛУБЛЁННЫЙ УРОВЕНЬ).</w:t>
            </w:r>
            <w:r>
              <w:tab/>
            </w:r>
            <w:r>
              <w:fldChar w:fldCharType="begin"/>
            </w:r>
            <w:r>
              <w:instrText xml:space="preserve"> PAGEREF _Toc179929414 \h </w:instrText>
            </w:r>
            <w:r>
              <w:fldChar w:fldCharType="separate"/>
            </w:r>
            <w:r>
              <w:t>45</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15" w:history="1">
            <w:r>
              <w:rPr>
                <w:rStyle w:val="a3"/>
              </w:rPr>
              <w:t>ФЕДЕРАЛЬНАЯ РАБОЧАЯ ПРОГРАММА ПО УЧЕБНОМУ ПРЕДМЕТУ «ИНОСТРАННЫЙ (АНГЛИЙСКИЙ) ЯЗЫК (БАЗОВЫЙ УРОВЕНЬ)»</w:t>
            </w:r>
            <w:r>
              <w:tab/>
            </w:r>
            <w:r>
              <w:fldChar w:fldCharType="begin"/>
            </w:r>
            <w:r>
              <w:instrText xml:space="preserve"> PAGEREF _Toc179929415 \h </w:instrText>
            </w:r>
            <w:r>
              <w:fldChar w:fldCharType="separate"/>
            </w:r>
            <w:r>
              <w:t>64</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16" w:history="1">
            <w:r>
              <w:rPr>
                <w:rStyle w:val="a3"/>
              </w:rPr>
              <w:t xml:space="preserve">ФЕДЕРАЛЬНАЯ </w:t>
            </w:r>
            <w:r>
              <w:rPr>
                <w:rStyle w:val="a3"/>
              </w:rPr>
              <w:t>РАБОЧАЯ ПРОГРАММА ПО УЧЕБНОМУ ПРЕДМЕТУ «АНГЛИЙСКИЙ ЯЗЫК» (УГЛУБЛЁННЫЙ УРОВЕНЬ).</w:t>
            </w:r>
            <w:r>
              <w:tab/>
            </w:r>
            <w:r>
              <w:fldChar w:fldCharType="begin"/>
            </w:r>
            <w:r>
              <w:instrText xml:space="preserve"> PAGEREF _Toc179929416 \h </w:instrText>
            </w:r>
            <w:r>
              <w:fldChar w:fldCharType="separate"/>
            </w:r>
            <w:r>
              <w:t>92</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17" w:history="1">
            <w:r>
              <w:rPr>
                <w:rStyle w:val="a3"/>
              </w:rPr>
              <w:t>ФЕДЕРАЛЬНАЯ РАБОЧАЯ ПРОГРАММА ПО УЧЕБНОМУ ПРЕД</w:t>
            </w:r>
            <w:r>
              <w:rPr>
                <w:rStyle w:val="a3"/>
              </w:rPr>
              <w:t>МЕТУ «МАТЕМАТИКА» (БАЗОВЫЙ УРОВЕНЬ).</w:t>
            </w:r>
            <w:r>
              <w:tab/>
            </w:r>
            <w:r>
              <w:fldChar w:fldCharType="begin"/>
            </w:r>
            <w:r>
              <w:instrText xml:space="preserve"> PAGEREF _Toc179929417 \h </w:instrText>
            </w:r>
            <w:r>
              <w:fldChar w:fldCharType="separate"/>
            </w:r>
            <w:r>
              <w:t>123</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18" w:history="1">
            <w:r>
              <w:rPr>
                <w:rStyle w:val="a3"/>
              </w:rPr>
              <w:t>ФЕДЕРАЛЬНАЯ РАБОЧАЯ ПРОГРАММА ПО УЧЕБНОМУ ПРЕДМЕТУ «МАТЕМАТИКА» (УГЛУБЛЁННЫЙ УРОВЕНЬ).</w:t>
            </w:r>
            <w:r>
              <w:tab/>
            </w:r>
            <w:r>
              <w:fldChar w:fldCharType="begin"/>
            </w:r>
            <w:r>
              <w:instrText xml:space="preserve"> </w:instrText>
            </w:r>
            <w:r>
              <w:instrText xml:space="preserve">PAGEREF _Toc179929418 \h </w:instrText>
            </w:r>
            <w:r>
              <w:fldChar w:fldCharType="separate"/>
            </w:r>
            <w:r>
              <w:t>142</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19" w:history="1">
            <w:r>
              <w:rPr>
                <w:rStyle w:val="a3"/>
              </w:rPr>
              <w:t>ФЕДЕРАЛЬНАЯ РАБОЧАЯ ПРОГРАММА ПО УЧЕБНОМУ ПРЕДМЕТУ «ИНФОРМАТИКА» (БАЗОВЫЙ УРОВЕНЬ).</w:t>
            </w:r>
            <w:r>
              <w:tab/>
            </w:r>
            <w:r>
              <w:fldChar w:fldCharType="begin"/>
            </w:r>
            <w:r>
              <w:instrText xml:space="preserve"> PAGEREF _Toc179929419 \h </w:instrText>
            </w:r>
            <w:r>
              <w:fldChar w:fldCharType="separate"/>
            </w:r>
            <w:r>
              <w:t>163</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20" w:history="1">
            <w:r>
              <w:rPr>
                <w:rStyle w:val="a3"/>
              </w:rPr>
              <w:t>ФЕДЕРАЛЬНАЯ РАБОЧАЯ ПРОГРАММА ПО УЧЕБНОМУ ПРЕДМЕТУ «ФИЗИКА» (</w:t>
            </w:r>
            <w:r>
              <w:rPr>
                <w:rStyle w:val="a3"/>
                <w:vertAlign w:val="subscript"/>
              </w:rPr>
              <w:t>БАЗОВЫЙ УРОВЕНЬ</w:t>
            </w:r>
            <w:r>
              <w:rPr>
                <w:rStyle w:val="a3"/>
              </w:rPr>
              <w:t>).</w:t>
            </w:r>
            <w:r>
              <w:tab/>
            </w:r>
            <w:r>
              <w:fldChar w:fldCharType="begin"/>
            </w:r>
            <w:r>
              <w:instrText xml:space="preserve"> PAGEREF _Toc179929420 \h </w:instrText>
            </w:r>
            <w:r>
              <w:fldChar w:fldCharType="separate"/>
            </w:r>
            <w:r>
              <w:t>173</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21" w:history="1">
            <w:r>
              <w:rPr>
                <w:rStyle w:val="a3"/>
              </w:rPr>
              <w:t>ФЕДЕРАЛЬНАЯ РАБОЧАЯ ПРОГРАММА ПО УЧЕБНОМУ ПРЕДМЕТУ «ХИМИЯ» (</w:t>
            </w:r>
            <w:r>
              <w:rPr>
                <w:rStyle w:val="a3"/>
                <w:vertAlign w:val="subscript"/>
              </w:rPr>
              <w:t>БАЗОВЫЙ УРОВЕНЬ</w:t>
            </w:r>
            <w:r>
              <w:rPr>
                <w:rStyle w:val="a3"/>
              </w:rPr>
              <w:t>).</w:t>
            </w:r>
            <w:r>
              <w:tab/>
            </w:r>
            <w:r>
              <w:fldChar w:fldCharType="begin"/>
            </w:r>
            <w:r>
              <w:instrText xml:space="preserve"> PAGEREF _Toc179929421 \h </w:instrText>
            </w:r>
            <w:r>
              <w:fldChar w:fldCharType="separate"/>
            </w:r>
            <w:r>
              <w:t>193</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22" w:history="1">
            <w:r>
              <w:rPr>
                <w:rStyle w:val="a3"/>
              </w:rPr>
              <w:t>ФЕДЕРАЛЬНАЯ РАБОЧАЯ ПРОГРАММА ПО УЧЕБНОМУ ПРЕДМЕТУ «ХИМИЯ» (УГЛУБЛЁННЫЙ УРОВЕНЬ).</w:t>
            </w:r>
            <w:r>
              <w:tab/>
            </w:r>
            <w:r>
              <w:fldChar w:fldCharType="begin"/>
            </w:r>
            <w:r>
              <w:instrText xml:space="preserve"> PAGEREF _Toc179929422 \h </w:instrText>
            </w:r>
            <w:r>
              <w:fldChar w:fldCharType="separate"/>
            </w:r>
            <w:r>
              <w:t>209</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23" w:history="1">
            <w:r>
              <w:rPr>
                <w:rStyle w:val="a3"/>
              </w:rPr>
              <w:t>ФЕДЕРАЛЬНАЯ РАБОЧАЯ ПРОГРАММА ПО УЧЕБНОМ</w:t>
            </w:r>
            <w:r>
              <w:rPr>
                <w:rStyle w:val="a3"/>
              </w:rPr>
              <w:t>У ПРЕДМЕТУ «БИОЛОГИЯ» (БАЗОВЫЙ УРОВЕНЬ).</w:t>
            </w:r>
            <w:r>
              <w:tab/>
            </w:r>
            <w:r>
              <w:fldChar w:fldCharType="begin"/>
            </w:r>
            <w:r>
              <w:instrText xml:space="preserve"> PAGEREF _Toc179929423 \h </w:instrText>
            </w:r>
            <w:r>
              <w:fldChar w:fldCharType="separate"/>
            </w:r>
            <w:r>
              <w:t>228</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24" w:history="1">
            <w:r>
              <w:rPr>
                <w:rStyle w:val="a3"/>
              </w:rPr>
              <w:t>ФЕДЕРАЛЬНАЯ РАБОЧАЯ ПРОГРАММА ПО УЧЕБНОМУ ПРЕДМЕТУ «БИОЛОГИЯ» (УГЛУБЛЁННЫЙ УРОВЕНЬ).</w:t>
            </w:r>
            <w:r>
              <w:tab/>
            </w:r>
            <w:r>
              <w:fldChar w:fldCharType="begin"/>
            </w:r>
            <w:r>
              <w:instrText xml:space="preserve"> PAGEREF _Toc179929424 \h </w:instrText>
            </w:r>
            <w:r>
              <w:fldChar w:fldCharType="separate"/>
            </w:r>
            <w:r>
              <w:t>246</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25" w:history="1">
            <w:r>
              <w:rPr>
                <w:rStyle w:val="a3"/>
              </w:rPr>
              <w:t>ФЕДЕРАЛЬНАЯ РАБОЧАЯ ПРОГРАММА ПО УЧЕБНОМУ ПРЕДМЕТУ «ИСТОРИЯ» (БАЗОВЫЙ УРОВЕНЬ).</w:t>
            </w:r>
            <w:r>
              <w:tab/>
            </w:r>
            <w:r>
              <w:fldChar w:fldCharType="begin"/>
            </w:r>
            <w:r>
              <w:instrText xml:space="preserve"> PAGEREF _Toc179929425 \h </w:instrText>
            </w:r>
            <w:r>
              <w:fldChar w:fldCharType="separate"/>
            </w:r>
            <w:r>
              <w:t>275</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26" w:history="1">
            <w:r>
              <w:rPr>
                <w:rStyle w:val="a3"/>
              </w:rPr>
              <w:t>ФЕДЕРАЛЬНАЯ РАБОЧАЯ ПРОГРАММА ПО УЧЕБНОМУ ПРЕДМЕТУ «ИСТОРИЯ» (УГЛУБЛЁННЫЙ УРОВЕНЬ).</w:t>
            </w:r>
            <w:r>
              <w:tab/>
            </w:r>
            <w:r>
              <w:fldChar w:fldCharType="begin"/>
            </w:r>
            <w:r>
              <w:instrText xml:space="preserve"> PAGEREF _Toc179929426 \h </w:instrText>
            </w:r>
            <w:r>
              <w:fldChar w:fldCharType="separate"/>
            </w:r>
            <w:r>
              <w:t>308</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27" w:history="1">
            <w:r>
              <w:rPr>
                <w:rStyle w:val="a3"/>
              </w:rPr>
              <w:t>ФЕДЕРАЛЬНАЯ РАБОЧАЯ ПРОГРАММА ПО УЧЕБНОМУ ПРЕДМЕТУ «ОБЩЕСТВОЗНАНИЕ» (БАЗОВЫЙ УРОВЕНЬ).</w:t>
            </w:r>
            <w:r>
              <w:tab/>
            </w:r>
            <w:r>
              <w:fldChar w:fldCharType="begin"/>
            </w:r>
            <w:r>
              <w:instrText xml:space="preserve"> PAGEREF _Toc179929427 \h </w:instrText>
            </w:r>
            <w:r>
              <w:fldChar w:fldCharType="separate"/>
            </w:r>
            <w:r>
              <w:t>343</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28" w:history="1">
            <w:r>
              <w:rPr>
                <w:rStyle w:val="a3"/>
              </w:rPr>
              <w:t>ФЕДЕРАЛЬНАЯ РАБОЧАЯ ПРОГРАММА ПО УЧЕБНОМУ ПРЕДМЕТУ «ОБЩЕСТВОЗНАНИЕ» (УГЛУБЛЁННЫЙ УРОВЕНЬ).</w:t>
            </w:r>
            <w:r>
              <w:tab/>
            </w:r>
            <w:r>
              <w:fldChar w:fldCharType="begin"/>
            </w:r>
            <w:r>
              <w:instrText xml:space="preserve"> PAGEREF _Toc179929428 \h </w:instrText>
            </w:r>
            <w:r>
              <w:fldChar w:fldCharType="separate"/>
            </w:r>
            <w:r>
              <w:t>359</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29" w:history="1">
            <w:r>
              <w:rPr>
                <w:rStyle w:val="a3"/>
              </w:rPr>
              <w:t>ФЕДЕ</w:t>
            </w:r>
            <w:r>
              <w:rPr>
                <w:rStyle w:val="a3"/>
              </w:rPr>
              <w:t>РАЛЬНАЯ РАБОЧАЯ ПРОГРАММА ПО УЧЕБНОМУ ПРЕДМЕТУ «ГЕОГРАФИЯ» (БАЗОВЫЙ УРОВЕНЬ).</w:t>
            </w:r>
            <w:r>
              <w:tab/>
            </w:r>
            <w:r>
              <w:fldChar w:fldCharType="begin"/>
            </w:r>
            <w:r>
              <w:instrText xml:space="preserve"> PAGEREF _Toc179929429 \h </w:instrText>
            </w:r>
            <w:r>
              <w:fldChar w:fldCharType="separate"/>
            </w:r>
            <w:r>
              <w:t>377</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30" w:history="1">
            <w:r>
              <w:rPr>
                <w:rStyle w:val="a3"/>
              </w:rPr>
              <w:t>ФЕДЕРАЛЬНАЯ РАБОЧАЯ ПРОГРАММА ПО УЧЕБНОМУ ПРЕДМЕ</w:t>
            </w:r>
            <w:r>
              <w:rPr>
                <w:rStyle w:val="a3"/>
              </w:rPr>
              <w:t>ТУ «ФИЗИЧЕСКАЯ КУЛЬТУРА».</w:t>
            </w:r>
            <w:r>
              <w:tab/>
            </w:r>
            <w:r>
              <w:fldChar w:fldCharType="begin"/>
            </w:r>
            <w:r>
              <w:instrText xml:space="preserve"> PAGEREF _Toc179929430 \h </w:instrText>
            </w:r>
            <w:r>
              <w:fldChar w:fldCharType="separate"/>
            </w:r>
            <w:r>
              <w:t>392</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31" w:history="1">
            <w:r>
              <w:rPr>
                <w:rStyle w:val="a3"/>
              </w:rPr>
              <w:t>ФЕДЕРАЛЬНАЯ РАБОЧАЯ ПРОГРАММА ПО УЧЕБНОМУ ПРЕДМЕТУ «ОСНОВЫ БЕЗОПАСНОСТИ И ЗАЩИТЫ РОДИНЫ» (БАЗОВЫЙ УР</w:t>
            </w:r>
            <w:r>
              <w:rPr>
                <w:rStyle w:val="a3"/>
              </w:rPr>
              <w:t>ОВЕНЬ).</w:t>
            </w:r>
            <w:r>
              <w:tab/>
            </w:r>
            <w:r>
              <w:fldChar w:fldCharType="begin"/>
            </w:r>
            <w:r>
              <w:instrText xml:space="preserve"> PAGEREF _Toc179929431 \h </w:instrText>
            </w:r>
            <w:r>
              <w:fldChar w:fldCharType="separate"/>
            </w:r>
            <w:r>
              <w:t>468</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32" w:history="1">
            <w:r>
              <w:rPr>
                <w:rStyle w:val="a3"/>
              </w:rPr>
              <w:t>ПРОГРАММА ФОРМИРОВАНИЯ УНИВЕРСАЛЬНЫХ УЧЕБНЫХ ДЕЙСТВИЙ.</w:t>
            </w:r>
            <w:r>
              <w:tab/>
            </w:r>
            <w:r>
              <w:fldChar w:fldCharType="begin"/>
            </w:r>
            <w:r>
              <w:instrText xml:space="preserve"> PAGEREF _Toc179929432 \h </w:instrText>
            </w:r>
            <w:r>
              <w:fldChar w:fldCharType="separate"/>
            </w:r>
            <w:r>
              <w:t>491</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33" w:history="1">
            <w:r>
              <w:rPr>
                <w:rStyle w:val="a3"/>
              </w:rPr>
              <w:t>РАБОЧАЯ ПРОГРАММА ВОСПИТАНИЯ.</w:t>
            </w:r>
            <w:r>
              <w:tab/>
            </w:r>
            <w:r>
              <w:fldChar w:fldCharType="begin"/>
            </w:r>
            <w:r>
              <w:instrText xml:space="preserve"> PAGEREF _Toc179929433 \h </w:instrText>
            </w:r>
            <w:r>
              <w:fldChar w:fldCharType="separate"/>
            </w:r>
            <w:r>
              <w:t>504</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34" w:history="1">
            <w:r>
              <w:rPr>
                <w:rStyle w:val="a3"/>
              </w:rPr>
              <w:t>Пояснительная записка</w:t>
            </w:r>
            <w:r>
              <w:tab/>
            </w:r>
            <w:r>
              <w:fldChar w:fldCharType="begin"/>
            </w:r>
            <w:r>
              <w:instrText xml:space="preserve"> PAGER</w:instrText>
            </w:r>
            <w:r>
              <w:instrText xml:space="preserve">EF _Toc179929434 \h </w:instrText>
            </w:r>
            <w:r>
              <w:fldChar w:fldCharType="separate"/>
            </w:r>
            <w:r>
              <w:t>504</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35" w:history="1">
            <w:r>
              <w:rPr>
                <w:rStyle w:val="a3"/>
              </w:rPr>
              <w:t>РАЗДЕЛ I. ЦЕЛЕВОЙ</w:t>
            </w:r>
            <w:r>
              <w:tab/>
            </w:r>
            <w:r>
              <w:fldChar w:fldCharType="begin"/>
            </w:r>
            <w:r>
              <w:instrText xml:space="preserve"> PAGEREF _Toc179929435 \h </w:instrText>
            </w:r>
            <w:r>
              <w:fldChar w:fldCharType="separate"/>
            </w:r>
            <w:r>
              <w:t>505</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36" w:history="1">
            <w:r>
              <w:rPr>
                <w:rStyle w:val="a3"/>
              </w:rPr>
              <w:t>1.1. Цель и задачи воспитания обучающихся</w:t>
            </w:r>
            <w:r>
              <w:tab/>
            </w:r>
            <w:r>
              <w:fldChar w:fldCharType="begin"/>
            </w:r>
            <w:r>
              <w:instrText xml:space="preserve"> PAGEREF _Toc179929436 \h </w:instrText>
            </w:r>
            <w:r>
              <w:fldChar w:fldCharType="separate"/>
            </w:r>
            <w:r>
              <w:t>505</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37" w:history="1">
            <w:r>
              <w:rPr>
                <w:rStyle w:val="a3"/>
              </w:rPr>
              <w:t>Методологические подходы и принципы воспитания</w:t>
            </w:r>
            <w:r>
              <w:tab/>
            </w:r>
            <w:r>
              <w:fldChar w:fldCharType="begin"/>
            </w:r>
            <w:r>
              <w:instrText xml:space="preserve"> PAGEREF _Toc179929437 \h </w:instrText>
            </w:r>
            <w:r>
              <w:fldChar w:fldCharType="separate"/>
            </w:r>
            <w:r>
              <w:t>506</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38" w:history="1">
            <w:r>
              <w:rPr>
                <w:rStyle w:val="a3"/>
              </w:rPr>
              <w:t>1.2. Направления воспитания</w:t>
            </w:r>
            <w:r>
              <w:tab/>
            </w:r>
            <w:r>
              <w:fldChar w:fldCharType="begin"/>
            </w:r>
            <w:r>
              <w:instrText xml:space="preserve"> PAGEREF _Toc179929438 \h </w:instrText>
            </w:r>
            <w:r>
              <w:fldChar w:fldCharType="separate"/>
            </w:r>
            <w:r>
              <w:t>507</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39" w:history="1">
            <w:r>
              <w:rPr>
                <w:rStyle w:val="a3"/>
              </w:rPr>
              <w:t>1.3. Целевые ориентиры результатов воспитания</w:t>
            </w:r>
            <w:r>
              <w:tab/>
            </w:r>
            <w:r>
              <w:fldChar w:fldCharType="begin"/>
            </w:r>
            <w:r>
              <w:instrText xml:space="preserve"> PAGEREF _Toc179929439 \h </w:instrText>
            </w:r>
            <w:r>
              <w:fldChar w:fldCharType="separate"/>
            </w:r>
            <w:r>
              <w:t>508</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40" w:history="1">
            <w:r>
              <w:rPr>
                <w:rStyle w:val="a3"/>
              </w:rPr>
              <w:t>2.1. Уклад общеобразовательной организации</w:t>
            </w:r>
            <w:r>
              <w:tab/>
            </w:r>
            <w:r>
              <w:fldChar w:fldCharType="begin"/>
            </w:r>
            <w:r>
              <w:instrText xml:space="preserve"> PAGEREF _Toc179929440 \h </w:instrText>
            </w:r>
            <w:r>
              <w:fldChar w:fldCharType="separate"/>
            </w:r>
            <w:r>
              <w:t>510</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41" w:history="1">
            <w:r>
              <w:rPr>
                <w:rStyle w:val="a3"/>
              </w:rPr>
              <w:t>Воспитывающая среда школы</w:t>
            </w:r>
            <w:r>
              <w:tab/>
            </w:r>
            <w:r>
              <w:fldChar w:fldCharType="begin"/>
            </w:r>
            <w:r>
              <w:instrText xml:space="preserve"> PAGEREF _Toc179929441 \h </w:instrText>
            </w:r>
            <w:r>
              <w:fldChar w:fldCharType="separate"/>
            </w:r>
            <w:r>
              <w:t>512</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42" w:history="1">
            <w:r>
              <w:rPr>
                <w:rStyle w:val="a3"/>
              </w:rPr>
              <w:t>2.2. Виды, формы и содержание воспитательной деятельности</w:t>
            </w:r>
            <w:r>
              <w:tab/>
            </w:r>
            <w:r>
              <w:fldChar w:fldCharType="begin"/>
            </w:r>
            <w:r>
              <w:instrText xml:space="preserve"> PAGEREF _To</w:instrText>
            </w:r>
            <w:r>
              <w:instrText xml:space="preserve">c179929442 \h </w:instrText>
            </w:r>
            <w:r>
              <w:fldChar w:fldCharType="separate"/>
            </w:r>
            <w:r>
              <w:t>516</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43" w:history="1">
            <w:r>
              <w:rPr>
                <w:rStyle w:val="a3"/>
              </w:rPr>
              <w:t>Модуль «Урочная деятельность»</w:t>
            </w:r>
            <w:r>
              <w:tab/>
            </w:r>
            <w:r>
              <w:fldChar w:fldCharType="begin"/>
            </w:r>
            <w:r>
              <w:instrText xml:space="preserve"> PAGEREF _Toc179929443 \h </w:instrText>
            </w:r>
            <w:r>
              <w:fldChar w:fldCharType="separate"/>
            </w:r>
            <w:r>
              <w:t>516</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44" w:history="1">
            <w:r>
              <w:rPr>
                <w:rStyle w:val="a3"/>
              </w:rPr>
              <w:t>Модуль «Классное руководство»</w:t>
            </w:r>
            <w:r>
              <w:tab/>
            </w:r>
            <w:r>
              <w:fldChar w:fldCharType="begin"/>
            </w:r>
            <w:r>
              <w:instrText xml:space="preserve"> PAGEREF _Toc179929444 \h </w:instrText>
            </w:r>
            <w:r>
              <w:fldChar w:fldCharType="separate"/>
            </w:r>
            <w:r>
              <w:t>517</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45" w:history="1">
            <w:r>
              <w:rPr>
                <w:rStyle w:val="a3"/>
              </w:rPr>
              <w:t>Модуль «Внеурочная деятельность»</w:t>
            </w:r>
            <w:r>
              <w:tab/>
            </w:r>
            <w:r>
              <w:fldChar w:fldCharType="begin"/>
            </w:r>
            <w:r>
              <w:instrText xml:space="preserve"> PAGEREF _Toc179929445 \h </w:instrText>
            </w:r>
            <w:r>
              <w:fldChar w:fldCharType="separate"/>
            </w:r>
            <w:r>
              <w:t>519</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46" w:history="1">
            <w:r>
              <w:rPr>
                <w:rStyle w:val="a3"/>
              </w:rPr>
              <w:t>Модуль «Основные школьные дела»</w:t>
            </w:r>
            <w:r>
              <w:tab/>
            </w:r>
            <w:r>
              <w:fldChar w:fldCharType="begin"/>
            </w:r>
            <w:r>
              <w:instrText xml:space="preserve"> PAGEREF _Toc179929446 \h </w:instrText>
            </w:r>
            <w:r>
              <w:fldChar w:fldCharType="separate"/>
            </w:r>
            <w:r>
              <w:t>521</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47" w:history="1">
            <w:r>
              <w:rPr>
                <w:rStyle w:val="a3"/>
              </w:rPr>
              <w:t>Модуль «Внешкольные мероприятия»</w:t>
            </w:r>
            <w:r>
              <w:tab/>
            </w:r>
            <w:r>
              <w:fldChar w:fldCharType="begin"/>
            </w:r>
            <w:r>
              <w:instrText xml:space="preserve"> PAGEREF _Toc179929447 \h </w:instrText>
            </w:r>
            <w:r>
              <w:fldChar w:fldCharType="separate"/>
            </w:r>
            <w:r>
              <w:t>522</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48" w:history="1">
            <w:r>
              <w:rPr>
                <w:rStyle w:val="a3"/>
              </w:rPr>
              <w:t>Список экскурсионных маршрутов для обучающихся школы, реализуемых в школе</w:t>
            </w:r>
            <w:r>
              <w:tab/>
            </w:r>
            <w:r>
              <w:fldChar w:fldCharType="begin"/>
            </w:r>
            <w:r>
              <w:instrText xml:space="preserve"> PAGEREF _Toc1</w:instrText>
            </w:r>
            <w:r>
              <w:instrText xml:space="preserve">79929448 \h </w:instrText>
            </w:r>
            <w:r>
              <w:fldChar w:fldCharType="separate"/>
            </w:r>
            <w:r>
              <w:t>523</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49" w:history="1">
            <w:r>
              <w:rPr>
                <w:rStyle w:val="a3"/>
                <w:b/>
                <w:bCs/>
              </w:rPr>
              <w:t>МОДУЛЬ «ДОПОЛНИТЕЛЬНОЕ ОБРАЗОВАНИЕ»</w:t>
            </w:r>
            <w:r>
              <w:tab/>
            </w:r>
            <w:r>
              <w:fldChar w:fldCharType="begin"/>
            </w:r>
            <w:r>
              <w:instrText xml:space="preserve"> PAGEREF _Toc179929449 \h </w:instrText>
            </w:r>
            <w:r>
              <w:fldChar w:fldCharType="separate"/>
            </w:r>
            <w:r>
              <w:t>524</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50" w:history="1">
            <w:r>
              <w:rPr>
                <w:rStyle w:val="a3"/>
              </w:rPr>
              <w:t>Модуль «Организация предметно-пространственной среды»</w:t>
            </w:r>
            <w:r>
              <w:tab/>
            </w:r>
            <w:r>
              <w:fldChar w:fldCharType="begin"/>
            </w:r>
            <w:r>
              <w:instrText xml:space="preserve"> PAGEREF _Toc179929450 \h </w:instrText>
            </w:r>
            <w:r>
              <w:fldChar w:fldCharType="separate"/>
            </w:r>
            <w:r>
              <w:t>525</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51" w:history="1">
            <w:r>
              <w:rPr>
                <w:rStyle w:val="a3"/>
              </w:rPr>
              <w:t>Модуль «Взаимодействие с родителями (законными</w:t>
            </w:r>
            <w:r>
              <w:rPr>
                <w:rStyle w:val="a3"/>
              </w:rPr>
              <w:t xml:space="preserve"> представителями)»</w:t>
            </w:r>
            <w:r>
              <w:tab/>
            </w:r>
            <w:r>
              <w:fldChar w:fldCharType="begin"/>
            </w:r>
            <w:r>
              <w:instrText xml:space="preserve"> PAGEREF _Toc179929451 \h </w:instrText>
            </w:r>
            <w:r>
              <w:fldChar w:fldCharType="separate"/>
            </w:r>
            <w:r>
              <w:t>526</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52" w:history="1">
            <w:r>
              <w:rPr>
                <w:rStyle w:val="a3"/>
              </w:rPr>
              <w:t>Модуль «Самоуправление»</w:t>
            </w:r>
            <w:r>
              <w:tab/>
            </w:r>
            <w:r>
              <w:fldChar w:fldCharType="begin"/>
            </w:r>
            <w:r>
              <w:instrText xml:space="preserve"> PAGEREF _Toc179929452 \h </w:instrText>
            </w:r>
            <w:r>
              <w:fldChar w:fldCharType="separate"/>
            </w:r>
            <w:r>
              <w:t>527</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53" w:history="1">
            <w:r>
              <w:rPr>
                <w:rStyle w:val="a3"/>
              </w:rPr>
              <w:t>Модуль «Профилактика и безопасность»</w:t>
            </w:r>
            <w:r>
              <w:tab/>
            </w:r>
            <w:r>
              <w:fldChar w:fldCharType="begin"/>
            </w:r>
            <w:r>
              <w:instrText xml:space="preserve"> PAGEREF _Toc179929453 \h </w:instrText>
            </w:r>
            <w:r>
              <w:fldChar w:fldCharType="separate"/>
            </w:r>
            <w:r>
              <w:t>529</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54" w:history="1">
            <w:r>
              <w:rPr>
                <w:rStyle w:val="a3"/>
              </w:rPr>
              <w:t>Модуль «Социальное партнерство»</w:t>
            </w:r>
            <w:r>
              <w:tab/>
            </w:r>
            <w:r>
              <w:fldChar w:fldCharType="begin"/>
            </w:r>
            <w:r>
              <w:instrText xml:space="preserve"> PAGEREF _Toc179929454 \h </w:instrText>
            </w:r>
            <w:r>
              <w:fldChar w:fldCharType="separate"/>
            </w:r>
            <w:r>
              <w:t>530</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55" w:history="1">
            <w:r>
              <w:rPr>
                <w:rStyle w:val="a3"/>
              </w:rPr>
              <w:t>Модуль «Профориентация»</w:t>
            </w:r>
            <w:r>
              <w:tab/>
            </w:r>
            <w:r>
              <w:fldChar w:fldCharType="begin"/>
            </w:r>
            <w:r>
              <w:instrText xml:space="preserve"> PAGEREF _Toc179929455 \h </w:instrText>
            </w:r>
            <w:r>
              <w:fldChar w:fldCharType="separate"/>
            </w:r>
            <w:r>
              <w:t>530</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56" w:history="1">
            <w:r>
              <w:rPr>
                <w:rStyle w:val="a3"/>
              </w:rPr>
              <w:t>Модуль «Детские общественные объединения»</w:t>
            </w:r>
            <w:r>
              <w:tab/>
            </w:r>
            <w:r>
              <w:fldChar w:fldCharType="begin"/>
            </w:r>
            <w:r>
              <w:instrText xml:space="preserve"> PAGEREF _Toc179929456 \h </w:instrText>
            </w:r>
            <w:r>
              <w:fldChar w:fldCharType="separate"/>
            </w:r>
            <w:r>
              <w:t>531</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57" w:history="1">
            <w:r>
              <w:rPr>
                <w:rStyle w:val="a3"/>
              </w:rPr>
              <w:t>Модуль «Школьные СМИ»</w:t>
            </w:r>
            <w:r>
              <w:tab/>
            </w:r>
            <w:r>
              <w:fldChar w:fldCharType="begin"/>
            </w:r>
            <w:r>
              <w:instrText xml:space="preserve"> PAGEREF _Toc179929457 \h </w:instrText>
            </w:r>
            <w:r>
              <w:fldChar w:fldCharType="separate"/>
            </w:r>
            <w:r>
              <w:t>533</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58" w:history="1">
            <w:r>
              <w:rPr>
                <w:rStyle w:val="a3"/>
              </w:rPr>
              <w:t>Модуль «Школьный музей»</w:t>
            </w:r>
            <w:r>
              <w:tab/>
            </w:r>
            <w:r>
              <w:fldChar w:fldCharType="begin"/>
            </w:r>
            <w:r>
              <w:instrText xml:space="preserve"> PAGEREF _Toc179929458 \h </w:instrText>
            </w:r>
            <w:r>
              <w:fldChar w:fldCharType="separate"/>
            </w:r>
            <w:r>
              <w:t>533</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59" w:history="1">
            <w:r>
              <w:rPr>
                <w:rStyle w:val="a3"/>
              </w:rPr>
              <w:t>Школьн</w:t>
            </w:r>
            <w:r>
              <w:rPr>
                <w:rStyle w:val="a3"/>
              </w:rPr>
              <w:t>ый музей «История школы в истории малой родины»</w:t>
            </w:r>
            <w:r>
              <w:tab/>
            </w:r>
            <w:r>
              <w:fldChar w:fldCharType="begin"/>
            </w:r>
            <w:r>
              <w:instrText xml:space="preserve"> PAGEREF _Toc179929459 \h </w:instrText>
            </w:r>
            <w:r>
              <w:fldChar w:fldCharType="separate"/>
            </w:r>
            <w:r>
              <w:t>534</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60" w:history="1">
            <w:r>
              <w:rPr>
                <w:rStyle w:val="a3"/>
              </w:rPr>
              <w:t>Модуль «Волонтерская деятельность»</w:t>
            </w:r>
            <w:r>
              <w:tab/>
            </w:r>
            <w:r>
              <w:fldChar w:fldCharType="begin"/>
            </w:r>
            <w:r>
              <w:instrText xml:space="preserve"> PAGEREF _Toc179929460 \h </w:instrText>
            </w:r>
            <w:r>
              <w:fldChar w:fldCharType="separate"/>
            </w:r>
            <w:r>
              <w:t>535</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61" w:history="1">
            <w:r>
              <w:rPr>
                <w:rStyle w:val="a3"/>
              </w:rPr>
              <w:t>РАЗДЕЛ III. ОРГАНИЗАЦИОННЫЙ</w:t>
            </w:r>
            <w:r>
              <w:tab/>
            </w:r>
            <w:r>
              <w:fldChar w:fldCharType="begin"/>
            </w:r>
            <w:r>
              <w:instrText xml:space="preserve"> PAGEREF _Toc179929461 \h </w:instrText>
            </w:r>
            <w:r>
              <w:fldChar w:fldCharType="separate"/>
            </w:r>
            <w:r>
              <w:t>535</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62" w:history="1">
            <w:r>
              <w:rPr>
                <w:rStyle w:val="a3"/>
              </w:rPr>
              <w:t>3.1. Кадро</w:t>
            </w:r>
            <w:r>
              <w:rPr>
                <w:rStyle w:val="a3"/>
              </w:rPr>
              <w:t>вое обеспечение</w:t>
            </w:r>
            <w:r>
              <w:tab/>
            </w:r>
            <w:r>
              <w:fldChar w:fldCharType="begin"/>
            </w:r>
            <w:r>
              <w:instrText xml:space="preserve"> PAGEREF _Toc179929462 \h </w:instrText>
            </w:r>
            <w:r>
              <w:fldChar w:fldCharType="separate"/>
            </w:r>
            <w:r>
              <w:t>535</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63" w:history="1">
            <w:r>
              <w:rPr>
                <w:rStyle w:val="a3"/>
              </w:rPr>
              <w:t>. Нормативно-методическое обеспечение</w:t>
            </w:r>
            <w:r>
              <w:tab/>
            </w:r>
            <w:r>
              <w:fldChar w:fldCharType="begin"/>
            </w:r>
            <w:r>
              <w:instrText xml:space="preserve"> PAGEREF _Toc179929463 \h </w:instrText>
            </w:r>
            <w:r>
              <w:fldChar w:fldCharType="separate"/>
            </w:r>
            <w:r>
              <w:t>538</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64" w:history="1">
            <w:r>
              <w:rPr>
                <w:rStyle w:val="a3"/>
              </w:rPr>
              <w:t>3.3. Требования к условиям работы с детьми с особыми образовательными потребностями</w:t>
            </w:r>
            <w:r>
              <w:tab/>
            </w:r>
            <w:r>
              <w:fldChar w:fldCharType="begin"/>
            </w:r>
            <w:r>
              <w:instrText xml:space="preserve"> PAGEREF _Toc179929464 \h </w:instrText>
            </w:r>
            <w:r>
              <w:fldChar w:fldCharType="separate"/>
            </w:r>
            <w:r>
              <w:t>538</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65" w:history="1">
            <w:r>
              <w:rPr>
                <w:rStyle w:val="a3"/>
              </w:rPr>
              <w:t>3.4. Система поощрения социальной успешности и проявлений активной жизненной позиции обучающихся</w:t>
            </w:r>
            <w:r>
              <w:tab/>
            </w:r>
            <w:r>
              <w:fldChar w:fldCharType="begin"/>
            </w:r>
            <w:r>
              <w:instrText xml:space="preserve"> PAGEREF _Toc179929465 \h </w:instrText>
            </w:r>
            <w:r>
              <w:fldChar w:fldCharType="separate"/>
            </w:r>
            <w:r>
              <w:t>539</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66" w:history="1">
            <w:r>
              <w:rPr>
                <w:rStyle w:val="a3"/>
              </w:rPr>
              <w:t>3.5. Основные направления самоанализа воспитательной работы</w:t>
            </w:r>
            <w:r>
              <w:tab/>
            </w:r>
            <w:r>
              <w:fldChar w:fldCharType="begin"/>
            </w:r>
            <w:r>
              <w:instrText xml:space="preserve"> PAGEREF _Toc179929466 \h </w:instrText>
            </w:r>
            <w:r>
              <w:fldChar w:fldCharType="separate"/>
            </w:r>
            <w:r>
              <w:t>544</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67" w:history="1">
            <w:r>
              <w:rPr>
                <w:rStyle w:val="a3"/>
              </w:rPr>
              <w:t>Перечень основных государственных и на</w:t>
            </w:r>
            <w:r>
              <w:rPr>
                <w:rStyle w:val="a3"/>
              </w:rPr>
              <w:t>родных праздников, памятных дат в календарном плане воспитательной работы</w:t>
            </w:r>
            <w:r>
              <w:tab/>
            </w:r>
            <w:r>
              <w:fldChar w:fldCharType="begin"/>
            </w:r>
            <w:r>
              <w:instrText xml:space="preserve"> PAGEREF _Toc179929467 \h </w:instrText>
            </w:r>
            <w:r>
              <w:fldChar w:fldCharType="separate"/>
            </w:r>
            <w:r>
              <w:t>562</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68" w:history="1">
            <w:r>
              <w:rPr>
                <w:rStyle w:val="a3"/>
                <w:b/>
              </w:rPr>
              <w:t>IV. ОРГАНИЗАЦИОННЫЙ РАЗДЕЛ</w:t>
            </w:r>
            <w:r>
              <w:tab/>
            </w:r>
            <w:r>
              <w:fldChar w:fldCharType="begin"/>
            </w:r>
            <w:r>
              <w:instrText xml:space="preserve"> PAGEREF _Toc179929468 \h</w:instrText>
            </w:r>
            <w:r>
              <w:instrText xml:space="preserve"> </w:instrText>
            </w:r>
            <w:r>
              <w:fldChar w:fldCharType="separate"/>
            </w:r>
            <w:r>
              <w:t>564</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69" w:history="1">
            <w:r>
              <w:rPr>
                <w:rStyle w:val="a3"/>
              </w:rPr>
              <w:t>УЧЕБНЫЙ ПЛАН СРЕДНЕГО ОБЩЕГО ОБРАЗОВАНИЯ.</w:t>
            </w:r>
            <w:r>
              <w:tab/>
            </w:r>
            <w:r>
              <w:fldChar w:fldCharType="begin"/>
            </w:r>
            <w:r>
              <w:instrText xml:space="preserve"> PAGEREF _Toc179929469 \h </w:instrText>
            </w:r>
            <w:r>
              <w:fldChar w:fldCharType="separate"/>
            </w:r>
            <w:r>
              <w:t>564</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70" w:history="1">
            <w:r>
              <w:rPr>
                <w:rStyle w:val="a3"/>
              </w:rPr>
              <w:t>ПЛАН ВНЕУРОЧНОЙ ДЕЯТЕЛЬНОСТИ.</w:t>
            </w:r>
            <w:r>
              <w:tab/>
            </w:r>
            <w:r>
              <w:fldChar w:fldCharType="begin"/>
            </w:r>
            <w:r>
              <w:instrText xml:space="preserve"> PAGEREF _Toc179929470 \h </w:instrText>
            </w:r>
            <w:r>
              <w:fldChar w:fldCharType="separate"/>
            </w:r>
            <w:r>
              <w:t>566</w:t>
            </w:r>
            <w:r>
              <w:fldChar w:fldCharType="end"/>
            </w:r>
          </w:hyperlink>
        </w:p>
        <w:p w:rsidR="000F077A" w:rsidRDefault="00275A57">
          <w:pPr>
            <w:pStyle w:val="11"/>
            <w:tabs>
              <w:tab w:val="right" w:leader="dot" w:pos="9354"/>
            </w:tabs>
            <w:rPr>
              <w:rFonts w:asciiTheme="minorHAnsi" w:eastAsiaTheme="minorEastAsia" w:hAnsiTheme="minorHAnsi" w:cstheme="minorBidi"/>
              <w:color w:val="auto"/>
            </w:rPr>
          </w:pPr>
          <w:hyperlink w:anchor="_Toc179929471" w:history="1">
            <w:r>
              <w:rPr>
                <w:rStyle w:val="a3"/>
              </w:rPr>
              <w:t>СИСТЕМА УСЛОВИЙ РЕАЛИЗАЦИИ ОСНОВНОЙ ОБРАЗОВАТЕЛЬНОЙ ПРОГРАММЫ</w:t>
            </w:r>
            <w:r>
              <w:tab/>
            </w:r>
            <w:r>
              <w:fldChar w:fldCharType="begin"/>
            </w:r>
            <w:r>
              <w:instrText xml:space="preserve"> PAG</w:instrText>
            </w:r>
            <w:r>
              <w:instrText xml:space="preserve">EREF _Toc179929471 \h </w:instrText>
            </w:r>
            <w:r>
              <w:fldChar w:fldCharType="separate"/>
            </w:r>
            <w:r>
              <w:t>567</w:t>
            </w:r>
            <w:r>
              <w:fldChar w:fldCharType="end"/>
            </w:r>
          </w:hyperlink>
        </w:p>
        <w:p w:rsidR="000F077A" w:rsidRDefault="00275A57">
          <w:pPr>
            <w:spacing w:after="0" w:line="240" w:lineRule="auto"/>
            <w:ind w:right="0" w:firstLine="709"/>
          </w:pPr>
          <w:r>
            <w:fldChar w:fldCharType="end"/>
          </w:r>
        </w:p>
      </w:sdtContent>
    </w:sdt>
    <w:p w:rsidR="000F077A" w:rsidRDefault="00275A57">
      <w:pPr>
        <w:spacing w:after="0" w:line="240" w:lineRule="auto"/>
        <w:ind w:right="0" w:firstLine="709"/>
        <w:jc w:val="left"/>
      </w:pPr>
      <w:r>
        <w:rPr>
          <w:rFonts w:ascii="Calibri" w:eastAsia="Calibri" w:hAnsi="Calibri" w:cs="Calibri"/>
          <w:sz w:val="22"/>
        </w:rPr>
        <w:t xml:space="preserve"> </w:t>
      </w:r>
    </w:p>
    <w:p w:rsidR="000F077A" w:rsidRDefault="00275A57">
      <w:pPr>
        <w:spacing w:after="0" w:line="240" w:lineRule="auto"/>
        <w:ind w:right="0" w:firstLine="709"/>
        <w:jc w:val="left"/>
        <w:rPr>
          <w:b/>
        </w:rPr>
      </w:pPr>
      <w:r>
        <w:rPr>
          <w:b/>
        </w:rPr>
        <w:t xml:space="preserve"> </w:t>
      </w:r>
      <w:r>
        <w:rPr>
          <w:b/>
        </w:rPr>
        <w:tab/>
        <w:t xml:space="preserve"> </w:t>
      </w: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0F077A">
      <w:pPr>
        <w:spacing w:after="0" w:line="240" w:lineRule="auto"/>
        <w:ind w:right="0" w:firstLine="709"/>
        <w:jc w:val="left"/>
        <w:rPr>
          <w:b/>
        </w:rPr>
      </w:pPr>
    </w:p>
    <w:p w:rsidR="000F077A" w:rsidRDefault="00275A57">
      <w:pPr>
        <w:pStyle w:val="1"/>
        <w:spacing w:line="240" w:lineRule="auto"/>
        <w:ind w:left="0" w:right="0" w:firstLine="709"/>
      </w:pPr>
      <w:bookmarkStart w:id="1" w:name="_Toc179929405"/>
      <w:r>
        <w:rPr>
          <w:b/>
          <w:sz w:val="32"/>
        </w:rPr>
        <w:lastRenderedPageBreak/>
        <w:t>I.</w:t>
      </w:r>
      <w:r>
        <w:rPr>
          <w:b/>
          <w:sz w:val="26"/>
        </w:rPr>
        <w:t xml:space="preserve"> </w:t>
      </w:r>
      <w:r>
        <w:rPr>
          <w:b/>
          <w:sz w:val="32"/>
        </w:rPr>
        <w:t>О</w:t>
      </w:r>
      <w:r>
        <w:rPr>
          <w:b/>
          <w:sz w:val="26"/>
        </w:rPr>
        <w:t>БЩИЕ ПОЛОЖЕНИЯ</w:t>
      </w:r>
      <w:bookmarkEnd w:id="1"/>
      <w:r>
        <w:rPr>
          <w:b/>
          <w:sz w:val="32"/>
        </w:rPr>
        <w:t xml:space="preserve"> </w:t>
      </w:r>
    </w:p>
    <w:p w:rsidR="000F077A" w:rsidRDefault="00275A57">
      <w:pPr>
        <w:spacing w:after="0" w:line="240" w:lineRule="auto"/>
        <w:ind w:right="0" w:firstLine="709"/>
        <w:jc w:val="left"/>
      </w:pPr>
      <w:r>
        <w:rPr>
          <w:rFonts w:ascii="Calibri" w:eastAsia="Calibri" w:hAnsi="Calibri" w:cs="Calibri"/>
          <w:color w:val="2E74B5"/>
          <w:sz w:val="26"/>
        </w:rPr>
        <w:t xml:space="preserve"> </w:t>
      </w:r>
    </w:p>
    <w:p w:rsidR="000F077A" w:rsidRDefault="00275A57">
      <w:pPr>
        <w:numPr>
          <w:ilvl w:val="0"/>
          <w:numId w:val="1"/>
        </w:numPr>
        <w:spacing w:after="0" w:line="240" w:lineRule="auto"/>
        <w:ind w:right="0" w:firstLine="709"/>
      </w:pPr>
      <w:r>
        <w:t xml:space="preserve">Основная образовательная программа среднего общего образования (далее – ООП СОО) разработана в соответствии с в соответствии </w:t>
      </w:r>
      <w:r>
        <w:t>с федеральным государственным образовательным стандартом среднего общего образования (далее – ФГОС СОО</w:t>
      </w:r>
      <w:r>
        <w:rPr>
          <w:vertAlign w:val="superscript"/>
        </w:rPr>
        <w:footnoteReference w:id="1"/>
      </w:r>
      <w:r>
        <w:t xml:space="preserve">) и ФОП СОО, утверждённой приказом Минпросвещения России от 18.05.2023 г. №371.  </w:t>
      </w:r>
    </w:p>
    <w:p w:rsidR="000F077A" w:rsidRDefault="00275A57">
      <w:pPr>
        <w:numPr>
          <w:ilvl w:val="0"/>
          <w:numId w:val="1"/>
        </w:numPr>
        <w:spacing w:after="0" w:line="240" w:lineRule="auto"/>
        <w:ind w:right="0" w:firstLine="709"/>
      </w:pPr>
      <w:r>
        <w:t>Содержание ООП СОО представлено учебно-методической документацией (учеб</w:t>
      </w:r>
      <w:r>
        <w:t>ный план, календарный учебный график, рабочие программы учебных предметов, курсов, дисциплин (модулей),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w:t>
      </w:r>
      <w:r>
        <w:t>ия уровня среднего общего образования, планируемые результаты освоения образовательной программы</w:t>
      </w:r>
      <w:r>
        <w:rPr>
          <w:vertAlign w:val="superscript"/>
        </w:rPr>
        <w:t xml:space="preserve"> </w:t>
      </w:r>
      <w:r>
        <w:rPr>
          <w:vertAlign w:val="superscript"/>
        </w:rPr>
        <w:footnoteReference w:id="2"/>
      </w:r>
      <w:r>
        <w:t xml:space="preserve">. </w:t>
      </w:r>
    </w:p>
    <w:p w:rsidR="000F077A" w:rsidRDefault="00275A57">
      <w:pPr>
        <w:numPr>
          <w:ilvl w:val="0"/>
          <w:numId w:val="1"/>
        </w:numPr>
        <w:spacing w:after="0" w:line="240" w:lineRule="auto"/>
        <w:ind w:right="0" w:firstLine="709"/>
      </w:pPr>
      <w:r>
        <w:t>Содержание и планируемые результаты разработанной образовательной организацией ООП СОО соответствуют содержанию и планируемым результатам ФОП СОО</w:t>
      </w:r>
      <w:r>
        <w:rPr>
          <w:vertAlign w:val="superscript"/>
        </w:rPr>
        <w:footnoteReference w:id="3"/>
      </w:r>
      <w:r>
        <w:t xml:space="preserve">. </w:t>
      </w:r>
    </w:p>
    <w:p w:rsidR="000F077A" w:rsidRDefault="00275A57">
      <w:pPr>
        <w:numPr>
          <w:ilvl w:val="0"/>
          <w:numId w:val="1"/>
        </w:numPr>
        <w:spacing w:after="0" w:line="240" w:lineRule="auto"/>
        <w:ind w:right="0" w:firstLine="709"/>
      </w:pPr>
      <w:r>
        <w:t>При ра</w:t>
      </w:r>
      <w:r>
        <w:t>зработке ООП СОО образовательная организация предусмотрела непосредственное применение при реализации обязательной части ООП СОО федеральных рабочих программ по учебным предметам «Русский язык»,</w:t>
      </w:r>
      <w:r>
        <w:rPr>
          <w:sz w:val="28"/>
        </w:rPr>
        <w:t xml:space="preserve"> </w:t>
      </w:r>
      <w:r>
        <w:t>«Литература», «История», «Обществознание», «География» и «Осн</w:t>
      </w:r>
      <w:r>
        <w:t>овы безопасности жизнедеятельности»</w:t>
      </w:r>
      <w:r>
        <w:rPr>
          <w:vertAlign w:val="superscript"/>
        </w:rPr>
        <w:footnoteReference w:id="4"/>
      </w:r>
      <w:r>
        <w:t xml:space="preserve">.  </w:t>
      </w:r>
    </w:p>
    <w:p w:rsidR="000F077A" w:rsidRDefault="00275A57">
      <w:pPr>
        <w:numPr>
          <w:ilvl w:val="0"/>
          <w:numId w:val="1"/>
        </w:numPr>
        <w:spacing w:after="0" w:line="240" w:lineRule="auto"/>
        <w:ind w:right="0" w:firstLine="709"/>
      </w:pPr>
      <w:r>
        <w:t>ООП СОО включает три раздела: целевой, содержательный, организационный</w:t>
      </w:r>
      <w:r>
        <w:rPr>
          <w:vertAlign w:val="superscript"/>
        </w:rPr>
        <w:footnoteReference w:id="5"/>
      </w:r>
      <w:r>
        <w:t xml:space="preserve">. </w:t>
      </w:r>
    </w:p>
    <w:p w:rsidR="000F077A" w:rsidRDefault="00275A57">
      <w:pPr>
        <w:numPr>
          <w:ilvl w:val="0"/>
          <w:numId w:val="1"/>
        </w:numPr>
        <w:spacing w:after="0" w:line="240" w:lineRule="auto"/>
        <w:ind w:right="0" w:firstLine="709"/>
      </w:pPr>
      <w:r>
        <w:lastRenderedPageBreak/>
        <w:t>Целевой раздел определяет общее назначение, цели, задачи и планируемые результаты реализации ООП СОО, а также способы определения достижения э</w:t>
      </w:r>
      <w:r>
        <w:t>тих целей и результатов</w:t>
      </w:r>
      <w:r>
        <w:rPr>
          <w:vertAlign w:val="superscript"/>
        </w:rPr>
        <w:footnoteReference w:id="6"/>
      </w:r>
      <w:r>
        <w:t xml:space="preserve">. </w:t>
      </w:r>
    </w:p>
    <w:p w:rsidR="000F077A" w:rsidRDefault="00275A57">
      <w:pPr>
        <w:numPr>
          <w:ilvl w:val="0"/>
          <w:numId w:val="1"/>
        </w:numPr>
        <w:spacing w:after="0" w:line="240" w:lineRule="auto"/>
        <w:ind w:right="0" w:firstLine="709"/>
      </w:pPr>
      <w:r>
        <w:t xml:space="preserve">Целевой раздел ООП СОО включает: </w:t>
      </w:r>
    </w:p>
    <w:p w:rsidR="000F077A" w:rsidRDefault="00275A57">
      <w:pPr>
        <w:spacing w:after="0" w:line="240" w:lineRule="auto"/>
        <w:ind w:right="0" w:firstLine="709"/>
        <w:jc w:val="left"/>
      </w:pPr>
      <w:r>
        <w:t>пояснительную записку; планируемые результаты освоения обучающимися ООП СОО; систему оценки достижения планируемых результатов освоения ООП СОО</w:t>
      </w:r>
      <w:r>
        <w:rPr>
          <w:rFonts w:ascii="Calibri" w:eastAsia="Calibri" w:hAnsi="Calibri" w:cs="Calibri"/>
          <w:vertAlign w:val="superscript"/>
        </w:rPr>
        <w:footnoteReference w:id="7"/>
      </w:r>
      <w:r>
        <w:t xml:space="preserve">. </w:t>
      </w:r>
    </w:p>
    <w:p w:rsidR="000F077A" w:rsidRDefault="00275A57">
      <w:pPr>
        <w:numPr>
          <w:ilvl w:val="0"/>
          <w:numId w:val="1"/>
        </w:numPr>
        <w:spacing w:after="0" w:line="240" w:lineRule="auto"/>
        <w:ind w:right="0" w:firstLine="709"/>
      </w:pPr>
      <w:r>
        <w:t xml:space="preserve">Содержательный раздел ООП СОО включает следующие программы, ориентированные на достижение предметных, метапредметных и личностных результатов: </w:t>
      </w:r>
    </w:p>
    <w:p w:rsidR="000F077A" w:rsidRDefault="00275A57">
      <w:pPr>
        <w:spacing w:after="0" w:line="240" w:lineRule="auto"/>
        <w:ind w:right="0" w:firstLine="709"/>
        <w:jc w:val="left"/>
      </w:pPr>
      <w:r>
        <w:t>рабочие программы учебных предметов; программу формирования универсальных учебных действий у обучающихся</w:t>
      </w:r>
      <w:r>
        <w:rPr>
          <w:vertAlign w:val="superscript"/>
        </w:rPr>
        <w:footnoteReference w:id="8"/>
      </w:r>
      <w:r>
        <w:t>; рабоч</w:t>
      </w:r>
      <w:r>
        <w:t xml:space="preserve">ую программу воспитания. </w:t>
      </w:r>
    </w:p>
    <w:p w:rsidR="000F077A" w:rsidRDefault="00275A57">
      <w:pPr>
        <w:numPr>
          <w:ilvl w:val="0"/>
          <w:numId w:val="1"/>
        </w:numPr>
        <w:spacing w:after="0" w:line="240" w:lineRule="auto"/>
        <w:ind w:right="0" w:firstLine="709"/>
      </w:pPr>
      <w:r>
        <w:t xml:space="preserve">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 </w:t>
      </w:r>
    </w:p>
    <w:p w:rsidR="000F077A" w:rsidRDefault="00275A57">
      <w:pPr>
        <w:numPr>
          <w:ilvl w:val="0"/>
          <w:numId w:val="1"/>
        </w:numPr>
        <w:spacing w:after="0" w:line="240" w:lineRule="auto"/>
        <w:ind w:right="0" w:firstLine="709"/>
      </w:pPr>
      <w:r>
        <w:t>Программа формирования</w:t>
      </w:r>
      <w:r>
        <w:t xml:space="preserve"> универсальных учебных действий у обучающихся содержит: </w:t>
      </w:r>
    </w:p>
    <w:p w:rsidR="000F077A" w:rsidRDefault="00275A57">
      <w:pPr>
        <w:spacing w:after="0" w:line="240" w:lineRule="auto"/>
        <w:ind w:right="0" w:firstLine="709"/>
      </w:pPr>
      <w: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понятий, функций, состава и </w:t>
      </w:r>
      <w:r>
        <w:t>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9"/>
      </w:r>
      <w:r>
        <w:t xml:space="preserve">. </w:t>
      </w:r>
    </w:p>
    <w:p w:rsidR="000F077A" w:rsidRDefault="00275A57">
      <w:pPr>
        <w:numPr>
          <w:ilvl w:val="0"/>
          <w:numId w:val="1"/>
        </w:numPr>
        <w:spacing w:after="0" w:line="240" w:lineRule="auto"/>
        <w:ind w:right="0" w:firstLine="709"/>
      </w:pPr>
      <w:r>
        <w:t>Рабочая программа воспитания направлена н</w:t>
      </w:r>
      <w:r>
        <w:t>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10"/>
      </w:r>
      <w:r>
        <w:t xml:space="preserve">. </w:t>
      </w:r>
    </w:p>
    <w:p w:rsidR="000F077A" w:rsidRDefault="00275A57">
      <w:pPr>
        <w:numPr>
          <w:ilvl w:val="0"/>
          <w:numId w:val="1"/>
        </w:numPr>
        <w:spacing w:after="0" w:line="240" w:lineRule="auto"/>
        <w:ind w:right="0" w:firstLine="709"/>
      </w:pPr>
      <w:r>
        <w:t>Рабочая программа воспитания реализуется в единстве урочной и внеурочной дея</w:t>
      </w:r>
      <w:r>
        <w:t>тельности, осуществляемой образовательной организацией совместно с семьей и другими институтами воспитания</w:t>
      </w:r>
      <w:r>
        <w:rPr>
          <w:vertAlign w:val="superscript"/>
        </w:rPr>
        <w:footnoteReference w:id="11"/>
      </w:r>
      <w:r>
        <w:t xml:space="preserve">. </w:t>
      </w:r>
    </w:p>
    <w:p w:rsidR="000F077A" w:rsidRDefault="00275A57">
      <w:pPr>
        <w:numPr>
          <w:ilvl w:val="0"/>
          <w:numId w:val="1"/>
        </w:numPr>
        <w:spacing w:after="0" w:line="240" w:lineRule="auto"/>
        <w:ind w:right="0" w:firstLine="709"/>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w:t>
      </w:r>
      <w:r>
        <w:t>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w:t>
      </w:r>
      <w:r>
        <w:t>рическом и культурном развитии многонационального народа России</w:t>
      </w:r>
      <w:r>
        <w:rPr>
          <w:vertAlign w:val="superscript"/>
        </w:rPr>
        <w:footnoteReference w:id="12"/>
      </w:r>
      <w:r>
        <w:t xml:space="preserve">. </w:t>
      </w:r>
    </w:p>
    <w:p w:rsidR="000F077A" w:rsidRDefault="00275A57">
      <w:pPr>
        <w:numPr>
          <w:ilvl w:val="0"/>
          <w:numId w:val="1"/>
        </w:numPr>
        <w:spacing w:after="0" w:line="240" w:lineRule="auto"/>
        <w:ind w:right="0" w:firstLine="709"/>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t>1</w:t>
      </w:r>
      <w:r>
        <w:rPr>
          <w:vertAlign w:val="superscript"/>
        </w:rPr>
        <w:t>3</w:t>
      </w:r>
      <w:r>
        <w:t xml:space="preserve"> и включает: </w:t>
      </w:r>
    </w:p>
    <w:p w:rsidR="000F077A" w:rsidRDefault="00275A57">
      <w:pPr>
        <w:spacing w:after="0" w:line="240" w:lineRule="auto"/>
        <w:ind w:right="0" w:firstLine="709"/>
      </w:pPr>
      <w:r>
        <w:t xml:space="preserve">учебный план; </w:t>
      </w:r>
    </w:p>
    <w:p w:rsidR="000F077A" w:rsidRDefault="00275A57">
      <w:pPr>
        <w:spacing w:after="0" w:line="240" w:lineRule="auto"/>
        <w:ind w:right="0" w:firstLine="709"/>
        <w:jc w:val="left"/>
      </w:pPr>
      <w:r>
        <w:lastRenderedPageBreak/>
        <w:t>план внеурочной деятельности; календарный учебный график; календарный план воспитательной работы; систему условий реализации ООП СОО.</w:t>
      </w:r>
      <w:r>
        <w:rPr>
          <w:sz w:val="28"/>
        </w:rPr>
        <w:t xml:space="preserve"> </w:t>
      </w:r>
    </w:p>
    <w:p w:rsidR="000F077A" w:rsidRDefault="00275A57">
      <w:pPr>
        <w:numPr>
          <w:ilvl w:val="0"/>
          <w:numId w:val="1"/>
        </w:numPr>
        <w:spacing w:after="0" w:line="240" w:lineRule="auto"/>
        <w:ind w:right="0" w:firstLine="709"/>
      </w:pPr>
      <w:r>
        <w:t>Календарный план воспитательной работы содержит перечень событий и мероприятий воспитательн</w:t>
      </w:r>
      <w:r>
        <w:t xml:space="preserve">ой направленности, которые организуются и проводятся в МКОУ «Михайловская средняя общеобразовательная школа» или в которых образовательная организация принимает участие в учебном году или периоде обучения. </w:t>
      </w:r>
    </w:p>
    <w:p w:rsidR="000F077A" w:rsidRDefault="00275A57">
      <w:pPr>
        <w:spacing w:after="0" w:line="240" w:lineRule="auto"/>
        <w:ind w:right="0" w:firstLine="709"/>
        <w:jc w:val="left"/>
      </w:pPr>
      <w:r>
        <w:t xml:space="preserve"> </w:t>
      </w:r>
    </w:p>
    <w:p w:rsidR="000F077A" w:rsidRDefault="00275A57">
      <w:pPr>
        <w:pStyle w:val="1"/>
        <w:spacing w:line="240" w:lineRule="auto"/>
        <w:ind w:left="0" w:right="0" w:firstLine="709"/>
      </w:pPr>
      <w:bookmarkStart w:id="2" w:name="_Toc179929406"/>
      <w:r>
        <w:rPr>
          <w:b/>
          <w:sz w:val="32"/>
        </w:rPr>
        <w:t>II.</w:t>
      </w:r>
      <w:r>
        <w:rPr>
          <w:b/>
          <w:sz w:val="26"/>
        </w:rPr>
        <w:t xml:space="preserve"> </w:t>
      </w:r>
      <w:r>
        <w:rPr>
          <w:b/>
          <w:sz w:val="32"/>
        </w:rPr>
        <w:t>Ц</w:t>
      </w:r>
      <w:r>
        <w:rPr>
          <w:b/>
          <w:sz w:val="26"/>
        </w:rPr>
        <w:t xml:space="preserve">ЕЛЕВОЙ РАЗДЕЛ </w:t>
      </w:r>
      <w:r>
        <w:rPr>
          <w:b/>
          <w:sz w:val="32"/>
        </w:rPr>
        <w:t>ООП</w:t>
      </w:r>
      <w:r>
        <w:rPr>
          <w:b/>
          <w:sz w:val="26"/>
        </w:rPr>
        <w:t xml:space="preserve"> </w:t>
      </w:r>
      <w:r>
        <w:rPr>
          <w:b/>
          <w:sz w:val="32"/>
        </w:rPr>
        <w:t>СОО</w:t>
      </w:r>
      <w:bookmarkEnd w:id="2"/>
      <w:r>
        <w:rPr>
          <w:b/>
          <w:sz w:val="32"/>
        </w:rPr>
        <w:t xml:space="preserve"> </w:t>
      </w:r>
    </w:p>
    <w:p w:rsidR="000F077A" w:rsidRDefault="00275A57">
      <w:pPr>
        <w:pStyle w:val="1"/>
        <w:spacing w:line="240" w:lineRule="auto"/>
        <w:ind w:left="0" w:right="0" w:firstLine="709"/>
      </w:pPr>
      <w:bookmarkStart w:id="3" w:name="_Toc179929407"/>
      <w:r>
        <w:rPr>
          <w:sz w:val="28"/>
        </w:rPr>
        <w:t>П</w:t>
      </w:r>
      <w:r>
        <w:t>ОЯСНИТЕЛЬНАЯ ЗАПИС</w:t>
      </w:r>
      <w:r>
        <w:t>КА</w:t>
      </w:r>
      <w:r>
        <w:rPr>
          <w:sz w:val="28"/>
        </w:rPr>
        <w:t>.</w:t>
      </w:r>
      <w:bookmarkEnd w:id="3"/>
      <w:r>
        <w:rPr>
          <w:sz w:val="28"/>
        </w:rPr>
        <w:t xml:space="preserve">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t>16.1. ООП СОО является основным документом, определяющим содержание общего образования, а также регламентирующим образовательную деятельность МКОУ «Михайловская средняя общеобразовательная школа» в единстве урочной и внеурочной деятельности при учет</w:t>
      </w:r>
      <w:r>
        <w:t xml:space="preserve">е установленного ФГОС СОО соотношения обязательной части программы и части, формируемой участниками образовательных отношений. </w:t>
      </w:r>
    </w:p>
    <w:p w:rsidR="000F077A" w:rsidRDefault="00275A57">
      <w:pPr>
        <w:spacing w:after="0" w:line="240" w:lineRule="auto"/>
        <w:ind w:right="0" w:firstLine="709"/>
      </w:pPr>
      <w:r>
        <w:t xml:space="preserve">16.2. Целями реализации ООП СОО являются: </w:t>
      </w:r>
    </w:p>
    <w:p w:rsidR="000F077A" w:rsidRDefault="00275A57">
      <w:pPr>
        <w:spacing w:after="0" w:line="240" w:lineRule="auto"/>
        <w:ind w:right="0" w:firstLine="709"/>
      </w:pPr>
      <w:r>
        <w:t>формирование российской гражданской идентичности обучающихся; воспитание и социализац</w:t>
      </w:r>
      <w:r>
        <w:t>ия обучающихся, их самоидентификация посредством личностно и общественно значимой деятельности, социального и гражданского становления; преемственность основных образовательных программ дошкольного, начального общего, основного общего, среднего общего, про</w:t>
      </w:r>
      <w:r>
        <w:t>фессионального образования; организация учебного процесса с учётом целей, содержания и планируемых результатов среднего общего образования, отражённых в ФГОС СОО; формирование навыков самостоятельной учебной деятельности обучающихся на основе индивидуализа</w:t>
      </w:r>
      <w:r>
        <w:t>ции и профессиональной ориентации содержания среднего общего образования; подготовка обучающегося к жизни в обществе, самостоятельному жизненному выбору, продолжению образования и началу профессиональной деятельности; организация деятельности педагогическо</w:t>
      </w:r>
      <w:r>
        <w:t xml:space="preserve">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0F077A" w:rsidRDefault="00275A57">
      <w:pPr>
        <w:spacing w:after="0" w:line="240" w:lineRule="auto"/>
        <w:ind w:right="0" w:firstLine="709"/>
      </w:pPr>
      <w:r>
        <w:t>16.3. Достижение поставленных целей реализации ООП СОО предусматрив</w:t>
      </w:r>
      <w:r>
        <w:t xml:space="preserve">ает решение следующих основных задач:  </w:t>
      </w:r>
    </w:p>
    <w:p w:rsidR="000F077A" w:rsidRDefault="00275A57">
      <w:pPr>
        <w:spacing w:after="0" w:line="240" w:lineRule="auto"/>
        <w:ind w:right="0" w:firstLine="709"/>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w:t>
      </w:r>
      <w:r>
        <w:t>дерации, навыками умственного и физического труда, развитие склонностей, интересов, способностей к социальному самоопределению; обеспечение планируемых результатов по освоению обучающимся целевых установок, приобретению знаний, умений, навыков, определяемы</w:t>
      </w:r>
      <w:r>
        <w:t xml:space="preserve">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обеспечение преемственности основного общего и среднего общего образования;  достижение </w:t>
      </w:r>
      <w:r>
        <w:t>планируемых результатов освоения ООП СОО всеми обучающимися, в том числе обучающимися с ограниченными возможностями здоровья (далее – ОВЗ);  обеспечение доступности получения качественного среднего общего образования;  выявление и развитие способностей обу</w:t>
      </w:r>
      <w:r>
        <w:t>чающихся, в том числе проявивших 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научно-технического творчества и проектно-исслед</w:t>
      </w:r>
      <w:r>
        <w:t xml:space="preserve">овательской деятельности; участие обучающихся, их родителей (законных представителей), педагогических работников в </w:t>
      </w:r>
      <w:r>
        <w:lastRenderedPageBreak/>
        <w:t>проектировании и развитии социальной среды образовательной организации;  включение обучающихся в процессы познания и преобразования социально</w:t>
      </w:r>
      <w:r>
        <w:t xml:space="preserve">й среды (населенного пункта, района, города) для приобретения опыта реального управления и действия;  </w:t>
      </w:r>
    </w:p>
    <w:p w:rsidR="000F077A" w:rsidRDefault="00275A57">
      <w:pPr>
        <w:spacing w:after="0" w:line="240" w:lineRule="auto"/>
        <w:ind w:right="0" w:firstLine="709"/>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w:t>
      </w:r>
      <w:r>
        <w:t xml:space="preserve">ых педагогов, сотрудничество с базовыми организациями, организациями профессионального образования, центрами профессиональной работы;  </w:t>
      </w:r>
    </w:p>
    <w:p w:rsidR="000F077A" w:rsidRDefault="00275A57">
      <w:pPr>
        <w:spacing w:after="0" w:line="240" w:lineRule="auto"/>
        <w:ind w:right="0" w:firstLine="709"/>
      </w:pPr>
      <w:r>
        <w:t xml:space="preserve">создание условий для сохранения и укрепления физического, психологического и </w:t>
      </w:r>
    </w:p>
    <w:p w:rsidR="000F077A" w:rsidRDefault="00275A57">
      <w:pPr>
        <w:spacing w:after="0" w:line="240" w:lineRule="auto"/>
        <w:ind w:right="0" w:firstLine="0"/>
      </w:pPr>
      <w:r>
        <w:t>социального здоровья обучающихся, обеспече</w:t>
      </w:r>
      <w:r>
        <w:t xml:space="preserve">ние их безопасности. </w:t>
      </w:r>
    </w:p>
    <w:p w:rsidR="000F077A" w:rsidRDefault="00275A57">
      <w:pPr>
        <w:spacing w:after="0" w:line="240" w:lineRule="auto"/>
        <w:ind w:right="0" w:firstLine="709"/>
      </w:pPr>
      <w:r>
        <w:t xml:space="preserve">16.4. ООП СОО учитывает следующие принципы: </w:t>
      </w:r>
    </w:p>
    <w:p w:rsidR="000F077A" w:rsidRDefault="00275A57">
      <w:pPr>
        <w:spacing w:after="0" w:line="240" w:lineRule="auto"/>
        <w:ind w:right="0" w:firstLine="709"/>
      </w:pPr>
      <w: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0F077A" w:rsidRDefault="00275A57">
      <w:pPr>
        <w:spacing w:after="0" w:line="240" w:lineRule="auto"/>
        <w:ind w:right="0" w:firstLine="709"/>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w:t>
      </w:r>
      <w:r>
        <w:t xml:space="preserve">ебных планах, планах внеурочной деятельности;  </w:t>
      </w:r>
    </w:p>
    <w:p w:rsidR="000F077A" w:rsidRDefault="00275A57">
      <w:pPr>
        <w:spacing w:after="0" w:line="240" w:lineRule="auto"/>
        <w:ind w:right="0" w:firstLine="709"/>
      </w:pPr>
      <w:r>
        <w:t xml:space="preserve">принцип учёта ведущей деятельности обучающегося: </w:t>
      </w:r>
    </w:p>
    <w:p w:rsidR="000F077A" w:rsidRDefault="00275A57">
      <w:pPr>
        <w:spacing w:after="0" w:line="240" w:lineRule="auto"/>
        <w:ind w:right="0" w:firstLine="709"/>
      </w:pPr>
      <w:r>
        <w:t>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w:t>
      </w:r>
      <w:r>
        <w:t xml:space="preserve">льности (мотив, цель, учебная задача, учебные операции, контроль и самоконтроль); </w:t>
      </w:r>
    </w:p>
    <w:p w:rsidR="000F077A" w:rsidRDefault="00275A57">
      <w:pPr>
        <w:spacing w:after="0" w:line="240" w:lineRule="auto"/>
        <w:ind w:right="0" w:firstLine="709"/>
      </w:pPr>
      <w:r>
        <w:t xml:space="preserve">принцип индивидуализации обучения: </w:t>
      </w:r>
    </w:p>
    <w:p w:rsidR="000F077A" w:rsidRDefault="00275A57">
      <w:pPr>
        <w:spacing w:after="0" w:line="240" w:lineRule="auto"/>
        <w:ind w:right="0" w:firstLine="709"/>
      </w:pPr>
      <w:r>
        <w:t>ООП СОО предусматривает возможность и механизмы разработки индивидуальных программ и учебных планов для обучения детей с особыми способно</w:t>
      </w:r>
      <w:r>
        <w:t xml:space="preserve">стями, потребностями и интересами с учетом мнения родителей (законных представителей) обучающегося; </w:t>
      </w:r>
    </w:p>
    <w:p w:rsidR="000F077A" w:rsidRDefault="00275A57">
      <w:pPr>
        <w:spacing w:after="0" w:line="240" w:lineRule="auto"/>
        <w:ind w:right="0" w:firstLine="709"/>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w:t>
      </w:r>
      <w:r>
        <w:t xml:space="preserve">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0F077A" w:rsidRDefault="00275A57">
      <w:pPr>
        <w:spacing w:after="0" w:line="240" w:lineRule="auto"/>
        <w:ind w:right="0" w:firstLine="709"/>
      </w:pPr>
      <w:r>
        <w:t>принцип учета индивидуальных возрастных, психологических и физиологических особенностей обучающихся пр</w:t>
      </w:r>
      <w:r>
        <w:t xml:space="preserve">и построении образовательного процесса и определении образовательно-воспитательных целей и путей их достижения; </w:t>
      </w:r>
    </w:p>
    <w:p w:rsidR="000F077A" w:rsidRDefault="00275A57">
      <w:pPr>
        <w:spacing w:after="0" w:line="240" w:lineRule="auto"/>
        <w:ind w:right="0" w:firstLine="709"/>
      </w:pPr>
      <w:r>
        <w:t xml:space="preserve">принцип обеспечения фундаментального характера образования, учета специфики изучаемых учебных предметов; </w:t>
      </w:r>
    </w:p>
    <w:p w:rsidR="000F077A" w:rsidRDefault="00275A57">
      <w:pPr>
        <w:spacing w:after="0" w:line="240" w:lineRule="auto"/>
        <w:ind w:right="0" w:firstLine="709"/>
      </w:pPr>
      <w:r>
        <w:t>принцип интеграции обучения и воспита</w:t>
      </w:r>
      <w:r>
        <w:t>ния: ООП СОО предусматривает связь урочной и внеурочной деятельности,</w:t>
      </w:r>
      <w:r>
        <w:rPr>
          <w:rFonts w:ascii="Calibri" w:eastAsia="Calibri" w:hAnsi="Calibri" w:cs="Calibri"/>
        </w:rPr>
        <w:t xml:space="preserve"> </w:t>
      </w:r>
      <w:r>
        <w:t xml:space="preserve">предполагающий направленность учебного процесса на достижение личностных результатов освоения образовательной программы; </w:t>
      </w:r>
    </w:p>
    <w:p w:rsidR="000F077A" w:rsidRDefault="00275A57">
      <w:pPr>
        <w:spacing w:after="0" w:line="240" w:lineRule="auto"/>
        <w:ind w:right="0" w:firstLine="709"/>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w:t>
      </w:r>
      <w:r>
        <w:t xml:space="preserve">ехнологий. </w:t>
      </w:r>
    </w:p>
    <w:p w:rsidR="000F077A" w:rsidRDefault="00275A57">
      <w:pPr>
        <w:spacing w:after="0" w:line="240" w:lineRule="auto"/>
        <w:ind w:right="0" w:firstLine="709"/>
      </w:pPr>
      <w: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w:t>
      </w:r>
      <w:r>
        <w:t xml:space="preserve">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w:t>
      </w:r>
      <w:r>
        <w:t xml:space="preserve">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w:t>
      </w:r>
      <w:r>
        <w:lastRenderedPageBreak/>
        <w:t>оздоровления детей и молодежи», утвержде</w:t>
      </w:r>
      <w:r>
        <w:t>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w:t>
      </w:r>
      <w:r>
        <w:t xml:space="preserve">алее – Санитарно-эпидемиологические требования). </w:t>
      </w:r>
    </w:p>
    <w:p w:rsidR="000F077A" w:rsidRDefault="00275A57">
      <w:pPr>
        <w:spacing w:after="0" w:line="240" w:lineRule="auto"/>
        <w:ind w:right="0" w:firstLine="709"/>
      </w:pPr>
      <w:r>
        <w:t>16.5. 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w:t>
      </w:r>
      <w:r>
        <w:t>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rFonts w:ascii="Calibri" w:eastAsia="Calibri" w:hAnsi="Calibri" w:cs="Calibri"/>
          <w:vertAlign w:val="superscript"/>
        </w:rPr>
        <w:footnoteReference w:id="13"/>
      </w:r>
      <w:r>
        <w:t xml:space="preserve">. </w:t>
      </w:r>
    </w:p>
    <w:p w:rsidR="000F077A" w:rsidRDefault="00275A57">
      <w:pPr>
        <w:spacing w:after="0" w:line="240" w:lineRule="auto"/>
        <w:ind w:right="0" w:firstLine="709"/>
      </w:pPr>
      <w:r>
        <w:t>16.6. В целях удовлетворения образовател</w:t>
      </w:r>
      <w:r>
        <w:t>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w:t>
      </w:r>
      <w:r>
        <w:t>ательной организации</w:t>
      </w:r>
      <w:r>
        <w:rPr>
          <w:vertAlign w:val="superscript"/>
        </w:rPr>
        <w:footnoteReference w:id="14"/>
      </w:r>
      <w:r>
        <w:t xml:space="preserve">. </w:t>
      </w:r>
    </w:p>
    <w:p w:rsidR="000F077A" w:rsidRDefault="00275A57">
      <w:pPr>
        <w:spacing w:after="0" w:line="240" w:lineRule="auto"/>
        <w:ind w:right="0" w:firstLine="709"/>
        <w:jc w:val="left"/>
      </w:pPr>
      <w:r>
        <w:t xml:space="preserve"> </w:t>
      </w:r>
    </w:p>
    <w:p w:rsidR="000F077A" w:rsidRDefault="00275A57">
      <w:pPr>
        <w:pStyle w:val="1"/>
        <w:spacing w:line="240" w:lineRule="auto"/>
        <w:ind w:left="0" w:right="0" w:firstLine="709"/>
      </w:pPr>
      <w:bookmarkStart w:id="4" w:name="_Toc179929408"/>
      <w:r>
        <w:rPr>
          <w:sz w:val="28"/>
        </w:rPr>
        <w:t>П</w:t>
      </w:r>
      <w:r>
        <w:t xml:space="preserve">ЛАНИРУЕМЫЕ РЕЗУЛЬТАТЫ ОСВОЕНИЯ </w:t>
      </w:r>
      <w:r>
        <w:rPr>
          <w:sz w:val="28"/>
        </w:rPr>
        <w:t>ООП</w:t>
      </w:r>
      <w:r>
        <w:t xml:space="preserve"> </w:t>
      </w:r>
      <w:r>
        <w:rPr>
          <w:sz w:val="28"/>
        </w:rPr>
        <w:t>СОО.</w:t>
      </w:r>
      <w:bookmarkEnd w:id="4"/>
      <w:r>
        <w:rPr>
          <w:sz w:val="28"/>
        </w:rPr>
        <w:t xml:space="preserve">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t xml:space="preserve">17.1. 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w:t>
      </w:r>
      <w:r>
        <w:t xml:space="preserve">достижений обучающегося.  </w:t>
      </w:r>
    </w:p>
    <w:p w:rsidR="000F077A" w:rsidRDefault="00275A57">
      <w:pPr>
        <w:spacing w:after="0" w:line="240" w:lineRule="auto"/>
        <w:ind w:right="0" w:firstLine="709"/>
      </w:pPr>
      <w:r>
        <w:t>17.2. 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w:t>
      </w:r>
      <w:r>
        <w:t>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w:t>
      </w:r>
      <w:r>
        <w:t xml:space="preserve">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0F077A" w:rsidRDefault="00275A57">
      <w:pPr>
        <w:spacing w:after="0" w:line="240" w:lineRule="auto"/>
        <w:ind w:right="0" w:firstLine="709"/>
      </w:pPr>
      <w:r>
        <w:t>Личностные результаты освоения ООП СОО достигаются в единстве учебной и</w:t>
      </w:r>
      <w:r>
        <w:t xml:space="preserve">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w:t>
      </w:r>
      <w:r>
        <w:t xml:space="preserve">я и саморазвития, формирования внутренней позиции личности. </w:t>
      </w:r>
    </w:p>
    <w:p w:rsidR="000F077A" w:rsidRDefault="00275A57">
      <w:pPr>
        <w:spacing w:after="0" w:line="240" w:lineRule="auto"/>
        <w:ind w:right="0" w:firstLine="709"/>
      </w:pPr>
      <w: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w:t>
      </w:r>
      <w:r>
        <w:t>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w:t>
      </w:r>
      <w:r>
        <w:t xml:space="preserve">ного благополучия, трудового воспитания, экологического воспитания, осознание ценности научного познания, а также результаты, </w:t>
      </w:r>
      <w:r>
        <w:lastRenderedPageBreak/>
        <w:t xml:space="preserve">обеспечивающие адаптацию обучающегося к изменяющимся условиям социальной и природной среды. </w:t>
      </w:r>
    </w:p>
    <w:p w:rsidR="000F077A" w:rsidRDefault="00275A57">
      <w:pPr>
        <w:spacing w:after="0" w:line="240" w:lineRule="auto"/>
        <w:ind w:right="0" w:firstLine="709"/>
      </w:pPr>
      <w:r>
        <w:t>17.3. Метапредметные результаты включ</w:t>
      </w:r>
      <w:r>
        <w:t xml:space="preserve">ают: </w:t>
      </w:r>
    </w:p>
    <w:p w:rsidR="000F077A" w:rsidRDefault="00275A57">
      <w:pPr>
        <w:spacing w:after="0" w:line="240" w:lineRule="auto"/>
        <w:ind w:right="0" w:firstLine="709"/>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w:t>
      </w:r>
      <w:r>
        <w:t xml:space="preserve">ые, коммуникативные, регулятивные); </w:t>
      </w:r>
    </w:p>
    <w:p w:rsidR="000F077A" w:rsidRDefault="00275A57">
      <w:pPr>
        <w:spacing w:after="0" w:line="240" w:lineRule="auto"/>
        <w:ind w:right="0" w:firstLine="709"/>
      </w:pPr>
      <w:r>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w:t>
      </w:r>
      <w:r>
        <w:t xml:space="preserve">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 </w:t>
      </w:r>
    </w:p>
    <w:p w:rsidR="000F077A" w:rsidRDefault="00275A57">
      <w:pPr>
        <w:spacing w:after="0" w:line="240" w:lineRule="auto"/>
        <w:ind w:right="0" w:firstLine="709"/>
      </w:pPr>
      <w:r>
        <w:t>17.4. Метапредметные результаты сгруппированы по трем направлениям и отражают способн</w:t>
      </w:r>
      <w:r>
        <w:t xml:space="preserve">ость обучающихся использовать на практике универсальные учебные действия, составляющие умение овладевать: </w:t>
      </w:r>
    </w:p>
    <w:p w:rsidR="000F077A" w:rsidRDefault="00275A57">
      <w:pPr>
        <w:spacing w:after="0" w:line="240" w:lineRule="auto"/>
        <w:ind w:right="0" w:firstLine="709"/>
      </w:pPr>
      <w: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w:t>
      </w:r>
      <w:r>
        <w:t xml:space="preserve">иями. </w:t>
      </w:r>
    </w:p>
    <w:p w:rsidR="000F077A" w:rsidRDefault="00275A57">
      <w:pPr>
        <w:spacing w:after="0" w:line="240" w:lineRule="auto"/>
        <w:ind w:right="0" w:firstLine="709"/>
      </w:pPr>
      <w:r>
        <w:t xml:space="preserve">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0F077A" w:rsidRDefault="00275A57">
      <w:pPr>
        <w:spacing w:after="0" w:line="240" w:lineRule="auto"/>
        <w:ind w:right="0" w:firstLine="709"/>
      </w:pPr>
      <w:r>
        <w:t xml:space="preserve">17.4.2. Овладение системой коммуникативных универсальных </w:t>
      </w:r>
      <w:r>
        <w:t xml:space="preserve">учебных действий обеспечивает сформированность социальных навыков общения, совместной деятельности. </w:t>
      </w:r>
    </w:p>
    <w:p w:rsidR="000F077A" w:rsidRDefault="00275A57">
      <w:pPr>
        <w:spacing w:after="0" w:line="240" w:lineRule="auto"/>
        <w:ind w:right="0" w:firstLine="709"/>
      </w:pPr>
      <w:r>
        <w:t xml:space="preserve">17.4.3. 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0F077A" w:rsidRDefault="00275A57">
      <w:pPr>
        <w:spacing w:after="0" w:line="240" w:lineRule="auto"/>
        <w:ind w:right="0" w:firstLine="709"/>
      </w:pPr>
      <w:r>
        <w:t>17.5</w:t>
      </w:r>
      <w:r>
        <w:t xml:space="preserve">. Предметные результаты включают:  </w:t>
      </w:r>
    </w:p>
    <w:p w:rsidR="000F077A" w:rsidRDefault="00275A57">
      <w:pPr>
        <w:spacing w:after="0" w:line="240" w:lineRule="auto"/>
        <w:ind w:right="0" w:firstLine="709"/>
      </w:pPr>
      <w: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0F077A" w:rsidRDefault="00275A57">
      <w:pPr>
        <w:spacing w:after="0" w:line="240" w:lineRule="auto"/>
        <w:ind w:right="0" w:firstLine="709"/>
      </w:pPr>
      <w:r>
        <w:t>предпосылки научного типа мышления; виды деятельности по получени</w:t>
      </w:r>
      <w:r>
        <w:t xml:space="preserve">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F077A" w:rsidRDefault="00275A57">
      <w:pPr>
        <w:spacing w:after="0" w:line="240" w:lineRule="auto"/>
        <w:ind w:right="0" w:firstLine="709"/>
      </w:pPr>
      <w:r>
        <w:t xml:space="preserve">Требования к предметным результатам: </w:t>
      </w:r>
    </w:p>
    <w:p w:rsidR="000F077A" w:rsidRDefault="00275A57">
      <w:pPr>
        <w:spacing w:after="0" w:line="240" w:lineRule="auto"/>
        <w:ind w:right="0" w:firstLine="709"/>
      </w:pPr>
      <w:r>
        <w:t>сформулированы в деятельностной форме с усилением акцента на приме</w:t>
      </w:r>
      <w:r>
        <w:t xml:space="preserve">нение знаний и конкретные умения; </w:t>
      </w:r>
    </w:p>
    <w:p w:rsidR="000F077A" w:rsidRDefault="00275A57">
      <w:pPr>
        <w:spacing w:after="0" w:line="240" w:lineRule="auto"/>
        <w:ind w:right="0" w:firstLine="709"/>
      </w:pPr>
      <w:r>
        <w:t xml:space="preserve">определяют минимум содержания гарантированного государством среднего общего образования, построенного в логике изучения каждого учебного предмета; </w:t>
      </w:r>
    </w:p>
    <w:p w:rsidR="000F077A" w:rsidRDefault="00275A57">
      <w:pPr>
        <w:spacing w:after="0" w:line="240" w:lineRule="auto"/>
        <w:ind w:right="0" w:firstLine="709"/>
      </w:pPr>
      <w:r>
        <w:t>определяют требования к результатам освоения программ среднего общего обр</w:t>
      </w:r>
      <w:r>
        <w:t xml:space="preserve">азования по учебным предметам; </w:t>
      </w:r>
    </w:p>
    <w:p w:rsidR="000F077A" w:rsidRDefault="00275A57">
      <w:pPr>
        <w:spacing w:after="0" w:line="240" w:lineRule="auto"/>
        <w:ind w:right="0" w:firstLine="709"/>
      </w:pPr>
      <w:r>
        <w:t xml:space="preserve">усиливают акценты на изучение явлений и процессов современной России и мира в целом, современного состояния науки. </w:t>
      </w:r>
    </w:p>
    <w:p w:rsidR="000F077A" w:rsidRDefault="00275A57">
      <w:pPr>
        <w:spacing w:after="0" w:line="240" w:lineRule="auto"/>
        <w:ind w:right="0" w:firstLine="709"/>
      </w:pPr>
      <w:r>
        <w:t xml:space="preserve">17.6. Предметные результаты освоения ООП СОО устанавливаются для учебных предметов на базовом и углубленном </w:t>
      </w:r>
      <w:r>
        <w:t xml:space="preserve">уровнях. </w:t>
      </w:r>
    </w:p>
    <w:p w:rsidR="000F077A" w:rsidRDefault="00275A57">
      <w:pPr>
        <w:spacing w:after="0" w:line="240" w:lineRule="auto"/>
        <w:ind w:right="0" w:firstLine="709"/>
      </w:pPr>
      <w:r>
        <w:t xml:space="preserve">Предметные результаты освоения ООП СОО для учебных предметов на базовом </w:t>
      </w:r>
    </w:p>
    <w:p w:rsidR="000F077A" w:rsidRDefault="00275A57">
      <w:pPr>
        <w:spacing w:after="0" w:line="240" w:lineRule="auto"/>
        <w:ind w:right="0" w:firstLine="709"/>
      </w:pPr>
      <w:r>
        <w:t xml:space="preserve">уровне ориентированы на обеспечение общеобразовательной и общекультурной подготовки. </w:t>
      </w:r>
    </w:p>
    <w:p w:rsidR="000F077A" w:rsidRDefault="00275A57">
      <w:pPr>
        <w:spacing w:after="0" w:line="240" w:lineRule="auto"/>
        <w:ind w:right="0" w:firstLine="709"/>
      </w:pPr>
      <w:r>
        <w:t>Предметные результаты освоения ООП СОО для учебных предметов на углубленном уровне орие</w:t>
      </w:r>
      <w:r>
        <w:t>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w:t>
      </w:r>
      <w:r>
        <w:t xml:space="preserve">их учебному предмету. </w:t>
      </w:r>
    </w:p>
    <w:p w:rsidR="000F077A" w:rsidRDefault="00275A57">
      <w:pPr>
        <w:spacing w:after="0" w:line="240" w:lineRule="auto"/>
        <w:ind w:right="0" w:firstLine="709"/>
      </w:pPr>
      <w:r>
        <w:lastRenderedPageBreak/>
        <w:t xml:space="preserve">17.7. Предметные результаты освоения ООП СОО обеспечивают возможность дальнейшего успешного профессионального обучения и профессиональной деятельности. </w:t>
      </w:r>
    </w:p>
    <w:p w:rsidR="000F077A" w:rsidRDefault="00275A57">
      <w:pPr>
        <w:spacing w:after="0" w:line="240" w:lineRule="auto"/>
        <w:ind w:right="0" w:firstLine="709"/>
        <w:jc w:val="left"/>
      </w:pPr>
      <w:r>
        <w:t xml:space="preserve"> </w:t>
      </w:r>
    </w:p>
    <w:p w:rsidR="000F077A" w:rsidRDefault="00275A57">
      <w:pPr>
        <w:pStyle w:val="1"/>
        <w:spacing w:line="240" w:lineRule="auto"/>
        <w:ind w:left="0" w:right="0" w:firstLine="709"/>
      </w:pPr>
      <w:bookmarkStart w:id="5" w:name="_Toc179929409"/>
      <w:r>
        <w:rPr>
          <w:sz w:val="28"/>
        </w:rPr>
        <w:t>С</w:t>
      </w:r>
      <w:r>
        <w:t>ИСТЕМА ОЦЕНКИ ДОСТИЖЕНИЯ ПЛАНИРУЕМЫХ РЕЗУЛЬТАТОВ ОСВОЕНИЯ</w:t>
      </w:r>
      <w:bookmarkEnd w:id="5"/>
    </w:p>
    <w:p w:rsidR="000F077A" w:rsidRDefault="00275A57">
      <w:pPr>
        <w:pStyle w:val="1"/>
        <w:spacing w:line="240" w:lineRule="auto"/>
        <w:ind w:left="0" w:right="0" w:firstLine="709"/>
      </w:pPr>
      <w:r>
        <w:t xml:space="preserve"> </w:t>
      </w:r>
      <w:bookmarkStart w:id="6" w:name="_Toc179929410"/>
      <w:r>
        <w:rPr>
          <w:sz w:val="28"/>
        </w:rPr>
        <w:t>ООП</w:t>
      </w:r>
      <w:r>
        <w:t xml:space="preserve"> </w:t>
      </w:r>
      <w:r>
        <w:rPr>
          <w:sz w:val="28"/>
        </w:rPr>
        <w:t>СОО.</w:t>
      </w:r>
      <w:bookmarkEnd w:id="6"/>
      <w:r>
        <w:rPr>
          <w:sz w:val="28"/>
        </w:rPr>
        <w:t xml:space="preserve"> </w:t>
      </w:r>
    </w:p>
    <w:p w:rsidR="000F077A" w:rsidRDefault="00275A57">
      <w:pPr>
        <w:spacing w:after="0" w:line="240" w:lineRule="auto"/>
        <w:ind w:right="0" w:firstLine="709"/>
      </w:pPr>
      <w: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w:t>
      </w:r>
      <w:r>
        <w:t xml:space="preserve">льтатов освоения ООП СОО и обеспечение эффективной обратной связи, позволяющей осуществлять управление образовательным процессом. </w:t>
      </w:r>
    </w:p>
    <w:p w:rsidR="000F077A" w:rsidRDefault="00275A57">
      <w:pPr>
        <w:spacing w:after="0" w:line="240" w:lineRule="auto"/>
        <w:ind w:right="0" w:firstLine="709"/>
      </w:pPr>
      <w:r>
        <w:t xml:space="preserve">18.2. Основными направлениями и целями оценочной деятельности в образовательной организации являются: </w:t>
      </w:r>
    </w:p>
    <w:p w:rsidR="000F077A" w:rsidRDefault="00275A57">
      <w:pPr>
        <w:spacing w:after="0" w:line="240" w:lineRule="auto"/>
        <w:ind w:right="0" w:firstLine="709"/>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w:t>
      </w:r>
      <w:r>
        <w:t xml:space="preserve">ного и федерального уровней; </w:t>
      </w:r>
    </w:p>
    <w:p w:rsidR="000F077A" w:rsidRDefault="00275A57">
      <w:pPr>
        <w:spacing w:after="0" w:line="240" w:lineRule="auto"/>
        <w:ind w:right="0" w:firstLine="709"/>
      </w:pPr>
      <w:r>
        <w:t xml:space="preserve">оценка результатов деятельности педагогических работников как основа аттестационных процедур; </w:t>
      </w:r>
    </w:p>
    <w:p w:rsidR="000F077A" w:rsidRDefault="00275A57">
      <w:pPr>
        <w:spacing w:after="0" w:line="240" w:lineRule="auto"/>
        <w:ind w:right="0" w:firstLine="709"/>
      </w:pPr>
      <w:r>
        <w:t xml:space="preserve">оценка результатов деятельности образовательной организации как основа аккредитационных процедур. </w:t>
      </w:r>
    </w:p>
    <w:p w:rsidR="000F077A" w:rsidRDefault="00275A57">
      <w:pPr>
        <w:spacing w:after="0" w:line="240" w:lineRule="auto"/>
        <w:ind w:right="0" w:firstLine="709"/>
      </w:pPr>
      <w:r>
        <w:t xml:space="preserve">18.3. Основным объектом системы </w:t>
      </w:r>
      <w:r>
        <w:t xml:space="preserve">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 </w:t>
      </w:r>
    </w:p>
    <w:p w:rsidR="000F077A" w:rsidRDefault="00275A57">
      <w:pPr>
        <w:spacing w:after="0" w:line="240" w:lineRule="auto"/>
        <w:ind w:right="0" w:firstLine="709"/>
      </w:pPr>
      <w:r>
        <w:t>18.4. Внутренняя оценка включае</w:t>
      </w:r>
      <w:r>
        <w:t xml:space="preserve">т: </w:t>
      </w:r>
    </w:p>
    <w:p w:rsidR="000F077A" w:rsidRDefault="00275A57">
      <w:pPr>
        <w:spacing w:after="0" w:line="240" w:lineRule="auto"/>
        <w:ind w:right="0" w:firstLine="709"/>
      </w:pPr>
      <w:r>
        <w:t xml:space="preserve">стартовую диагностику; </w:t>
      </w:r>
    </w:p>
    <w:p w:rsidR="000F077A" w:rsidRDefault="00275A57">
      <w:pPr>
        <w:spacing w:after="0" w:line="240" w:lineRule="auto"/>
        <w:ind w:right="0" w:firstLine="709"/>
      </w:pPr>
      <w:r>
        <w:t xml:space="preserve">текущую и тематическую оценку; </w:t>
      </w:r>
    </w:p>
    <w:p w:rsidR="000F077A" w:rsidRDefault="00275A57">
      <w:pPr>
        <w:spacing w:after="0" w:line="240" w:lineRule="auto"/>
        <w:ind w:right="0" w:firstLine="709"/>
      </w:pPr>
      <w:r>
        <w:t xml:space="preserve">итоговую оценку; </w:t>
      </w:r>
    </w:p>
    <w:p w:rsidR="000F077A" w:rsidRDefault="00275A57">
      <w:pPr>
        <w:spacing w:after="0" w:line="240" w:lineRule="auto"/>
        <w:ind w:right="0" w:firstLine="709"/>
      </w:pPr>
      <w:r>
        <w:t xml:space="preserve">промежуточную аттестацию; </w:t>
      </w:r>
    </w:p>
    <w:p w:rsidR="000F077A" w:rsidRDefault="00275A57">
      <w:pPr>
        <w:spacing w:after="0" w:line="240" w:lineRule="auto"/>
        <w:ind w:right="0" w:firstLine="709"/>
      </w:pPr>
      <w:r>
        <w:t xml:space="preserve">психолого-педагогическое наблюдение; </w:t>
      </w:r>
    </w:p>
    <w:p w:rsidR="000F077A" w:rsidRDefault="00275A57">
      <w:pPr>
        <w:spacing w:after="0" w:line="240" w:lineRule="auto"/>
        <w:ind w:right="0" w:firstLine="709"/>
      </w:pPr>
      <w:r>
        <w:t xml:space="preserve">внутренний мониторинг образовательных достижений обучающихся. </w:t>
      </w:r>
    </w:p>
    <w:p w:rsidR="000F077A" w:rsidRDefault="00275A57">
      <w:pPr>
        <w:spacing w:after="0" w:line="240" w:lineRule="auto"/>
        <w:ind w:right="0" w:firstLine="709"/>
      </w:pPr>
      <w:r>
        <w:t xml:space="preserve">18.5. Внешняя оценка включает: </w:t>
      </w:r>
    </w:p>
    <w:p w:rsidR="000F077A" w:rsidRDefault="00275A57">
      <w:pPr>
        <w:spacing w:after="0" w:line="240" w:lineRule="auto"/>
        <w:ind w:right="0" w:firstLine="709"/>
      </w:pPr>
      <w:r>
        <w:t>независимую оценку</w:t>
      </w:r>
      <w:r>
        <w:t xml:space="preserve"> качества подготовки обучающихся</w:t>
      </w:r>
      <w:r>
        <w:rPr>
          <w:vertAlign w:val="superscript"/>
        </w:rPr>
        <w:footnoteReference w:id="15"/>
      </w:r>
      <w:r>
        <w:t xml:space="preserve">; </w:t>
      </w:r>
    </w:p>
    <w:p w:rsidR="000F077A" w:rsidRDefault="00275A57">
      <w:pPr>
        <w:spacing w:after="0" w:line="240" w:lineRule="auto"/>
        <w:ind w:right="0" w:firstLine="709"/>
      </w:pPr>
      <w:r>
        <w:t>итоговую аттестацию</w:t>
      </w:r>
      <w:r>
        <w:rPr>
          <w:vertAlign w:val="superscript"/>
        </w:rPr>
        <w:footnoteReference w:id="16"/>
      </w:r>
      <w:r>
        <w:t xml:space="preserve">. </w:t>
      </w:r>
    </w:p>
    <w:p w:rsidR="000F077A" w:rsidRDefault="00275A57">
      <w:pPr>
        <w:spacing w:after="0" w:line="240" w:lineRule="auto"/>
        <w:ind w:right="0" w:firstLine="709"/>
      </w:pPr>
      <w:r>
        <w:t xml:space="preserve">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0F077A" w:rsidRDefault="00275A57">
      <w:pPr>
        <w:spacing w:after="0" w:line="240" w:lineRule="auto"/>
        <w:ind w:right="0" w:firstLine="709"/>
      </w:pPr>
      <w:r>
        <w:t>18.7. Системно-де</w:t>
      </w:r>
      <w:r>
        <w:t xml:space="preserve">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w:t>
      </w:r>
      <w:r>
        <w:t xml:space="preserve">содержанием и критериями оценки, в качестве которых выступают планируемые результаты обучения, выраженные в деятельностной форме. </w:t>
      </w:r>
    </w:p>
    <w:p w:rsidR="000F077A" w:rsidRDefault="00275A57">
      <w:pPr>
        <w:spacing w:after="0" w:line="240" w:lineRule="auto"/>
        <w:ind w:right="0" w:firstLine="709"/>
      </w:pPr>
      <w:r>
        <w:lastRenderedPageBreak/>
        <w:t>18.8. Уровневый подход служит важнейшей основой для организации индивидуальной работы с обучающимися. Он реализуется как по о</w:t>
      </w:r>
      <w:r>
        <w:t xml:space="preserve">тношению к содержанию оценки, так и к представлению и интерпретации результатов измерений. </w:t>
      </w:r>
    </w:p>
    <w:p w:rsidR="000F077A" w:rsidRDefault="00275A57">
      <w:pPr>
        <w:spacing w:after="0" w:line="240" w:lineRule="auto"/>
        <w:ind w:right="0" w:firstLine="709"/>
      </w:pPr>
      <w: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w:t>
      </w:r>
      <w:r>
        <w:t xml:space="preserve">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 </w:t>
      </w:r>
    </w:p>
    <w:p w:rsidR="000F077A" w:rsidRDefault="00275A57">
      <w:pPr>
        <w:spacing w:after="0" w:line="240" w:lineRule="auto"/>
        <w:ind w:right="0" w:firstLine="709"/>
      </w:pPr>
      <w:r>
        <w:t>18.10. Комплексный подход к оц</w:t>
      </w:r>
      <w:r>
        <w:t xml:space="preserve">енке образовательных достижений реализуется через: </w:t>
      </w:r>
    </w:p>
    <w:p w:rsidR="000F077A" w:rsidRDefault="00275A57">
      <w:pPr>
        <w:spacing w:after="0" w:line="240" w:lineRule="auto"/>
        <w:ind w:right="0" w:firstLine="709"/>
      </w:pPr>
      <w:r>
        <w:t xml:space="preserve">оценку предметных и метапредметных результатов; </w:t>
      </w:r>
    </w:p>
    <w:p w:rsidR="000F077A" w:rsidRDefault="00275A57">
      <w:pPr>
        <w:spacing w:after="0" w:line="240" w:lineRule="auto"/>
        <w:ind w:right="0" w:firstLine="709"/>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w:t>
      </w:r>
      <w:r>
        <w:t>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w:t>
      </w:r>
      <w:r>
        <w:t xml:space="preserve">га, в том числе оценок проектов, практических, исследовательских, творческих работ, наблюдения;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0F077A" w:rsidRDefault="00275A57">
      <w:pPr>
        <w:spacing w:after="0" w:line="240" w:lineRule="auto"/>
        <w:ind w:right="0" w:firstLine="709"/>
      </w:pPr>
      <w:r>
        <w:t>ис</w:t>
      </w:r>
      <w:r>
        <w:t xml:space="preserve">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0F077A" w:rsidRDefault="00275A57">
      <w:pPr>
        <w:spacing w:after="0" w:line="240" w:lineRule="auto"/>
        <w:ind w:right="0" w:firstLine="709"/>
      </w:pPr>
      <w:r>
        <w:t>18.11. Оценка личностных результатов обучающихся осуществляется через оценку достиже</w:t>
      </w:r>
      <w:r>
        <w:t xml:space="preserve">ния планируемых результатов освоения основной образовательной программы, которые устанавливаются требованиями ФГОС СОО. </w:t>
      </w:r>
    </w:p>
    <w:p w:rsidR="000F077A" w:rsidRDefault="00275A57">
      <w:pPr>
        <w:spacing w:after="0" w:line="240" w:lineRule="auto"/>
        <w:ind w:right="0" w:firstLine="709"/>
      </w:pPr>
      <w:r>
        <w:t>18.12. Формирование личностных результатов обеспечивается в ходе реализации всех компонентов образовательной деятельности, включая внеу</w:t>
      </w:r>
      <w:r>
        <w:t xml:space="preserve">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0F077A" w:rsidRDefault="00275A57">
      <w:pPr>
        <w:spacing w:after="0" w:line="240" w:lineRule="auto"/>
        <w:ind w:right="0" w:firstLine="709"/>
      </w:pPr>
      <w:r>
        <w:t>1</w:t>
      </w:r>
      <w:r>
        <w:t xml:space="preserve">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w:t>
      </w:r>
    </w:p>
    <w:p w:rsidR="000F077A" w:rsidRDefault="00275A57">
      <w:pPr>
        <w:spacing w:after="0" w:line="240" w:lineRule="auto"/>
        <w:ind w:right="0" w:firstLine="709"/>
      </w:pPr>
      <w:r>
        <w:t xml:space="preserve">в соблюдении норм и </w:t>
      </w:r>
      <w:r>
        <w:t>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w:t>
      </w:r>
      <w:r>
        <w:t xml:space="preserve"> в том числе выбор профессии. </w:t>
      </w:r>
    </w:p>
    <w:p w:rsidR="000F077A" w:rsidRDefault="00275A57">
      <w:pPr>
        <w:spacing w:after="0" w:line="240" w:lineRule="auto"/>
        <w:ind w:right="0" w:firstLine="709"/>
      </w:pPr>
      <w:r>
        <w:t xml:space="preserve">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0F077A" w:rsidRDefault="00275A57">
      <w:pPr>
        <w:spacing w:after="0" w:line="240" w:lineRule="auto"/>
        <w:ind w:right="0" w:firstLine="709"/>
      </w:pPr>
      <w:r>
        <w:t xml:space="preserve">18.15. 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w:t>
      </w:r>
    </w:p>
    <w:p w:rsidR="000F077A" w:rsidRDefault="00275A57">
      <w:pPr>
        <w:spacing w:after="0" w:line="240" w:lineRule="auto"/>
        <w:ind w:right="0" w:firstLine="709"/>
      </w:pPr>
      <w:r>
        <w:t>18.16. Формирование метапр</w:t>
      </w:r>
      <w:r>
        <w:t xml:space="preserve">едметных результатов обеспечивается комплексом освоения программ учебных предметов и внеурочной деятельности. </w:t>
      </w:r>
    </w:p>
    <w:p w:rsidR="000F077A" w:rsidRDefault="00275A57">
      <w:pPr>
        <w:spacing w:after="0" w:line="240" w:lineRule="auto"/>
        <w:ind w:right="0" w:firstLine="709"/>
      </w:pPr>
      <w:r>
        <w:t>18.17. Основным объектом оценки метапредметных результатов является: освоение обучающимися универсальных учебных действий (регулятивных, познават</w:t>
      </w:r>
      <w:r>
        <w:t xml:space="preserve">ельных, коммуникативных); способность использования универсальных учебных действий в </w:t>
      </w:r>
      <w:r>
        <w:lastRenderedPageBreak/>
        <w:t>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w:t>
      </w:r>
      <w:r>
        <w:t xml:space="preserve">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  </w:t>
      </w:r>
    </w:p>
    <w:p w:rsidR="000F077A" w:rsidRDefault="00275A57">
      <w:pPr>
        <w:spacing w:after="0" w:line="240" w:lineRule="auto"/>
        <w:ind w:right="0" w:firstLine="709"/>
      </w:pPr>
      <w:r>
        <w:t>18.18. Оценка достижения метапредметных результатов осуществляется администр</w:t>
      </w:r>
      <w:r>
        <w:t>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w:t>
      </w:r>
      <w:r>
        <w:t xml:space="preserve">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 </w:t>
      </w:r>
    </w:p>
    <w:p w:rsidR="000F077A" w:rsidRDefault="00275A57">
      <w:pPr>
        <w:spacing w:after="0" w:line="240" w:lineRule="auto"/>
        <w:ind w:right="0" w:firstLine="709"/>
      </w:pPr>
      <w:r>
        <w:t xml:space="preserve">18.19. Формы оценки: для проверки </w:t>
      </w:r>
      <w:r>
        <w:t>читательской грамотности – письменная работа на межпредметной основе; для проверки цифровой грамотности – практическая работа в сочетании с письменной (компьютеризованной) частью; для проверки сформированности регулятивных, коммуникативных и познавательных</w:t>
      </w:r>
      <w:r>
        <w:t xml:space="preserve">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0F077A" w:rsidRDefault="00275A57">
      <w:pPr>
        <w:spacing w:after="0" w:line="240" w:lineRule="auto"/>
        <w:ind w:right="0" w:firstLine="709"/>
      </w:pPr>
      <w:r>
        <w:t>Каждый из перечисленных видов диагностики проводится с периодичностью не менее чем один раз в два года.</w:t>
      </w:r>
      <w:r>
        <w:t xml:space="preserve"> </w:t>
      </w:r>
    </w:p>
    <w:p w:rsidR="000F077A" w:rsidRDefault="00275A57">
      <w:pPr>
        <w:spacing w:after="0" w:line="240" w:lineRule="auto"/>
        <w:ind w:right="0" w:firstLine="709"/>
      </w:pPr>
      <w:r>
        <w:t xml:space="preserve">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w:t>
      </w:r>
      <w:r>
        <w:t xml:space="preserve">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0F077A" w:rsidRDefault="00275A57">
      <w:pPr>
        <w:spacing w:after="0" w:line="240" w:lineRule="auto"/>
        <w:ind w:right="0" w:firstLine="709"/>
      </w:pPr>
      <w:r>
        <w:t>18.20.1. Выбо</w:t>
      </w:r>
      <w:r>
        <w:t xml:space="preserve">р темы проекта осуществляется обучающимися. </w:t>
      </w:r>
    </w:p>
    <w:p w:rsidR="000F077A" w:rsidRDefault="00275A57">
      <w:pPr>
        <w:spacing w:after="0" w:line="240" w:lineRule="auto"/>
        <w:ind w:right="0" w:firstLine="709"/>
      </w:pPr>
      <w:r>
        <w:t>18.20.2. Результатом проекта является одна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другие); худож</w:t>
      </w:r>
      <w:r>
        <w:t>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w:t>
      </w:r>
      <w:r>
        <w:t xml:space="preserve"> и других; материальный объект, макет, иное конструкторское изделие; </w:t>
      </w:r>
    </w:p>
    <w:p w:rsidR="000F077A" w:rsidRDefault="00275A57">
      <w:pPr>
        <w:spacing w:after="0" w:line="240" w:lineRule="auto"/>
        <w:ind w:right="0" w:firstLine="709"/>
      </w:pPr>
      <w:r>
        <w:t xml:space="preserve">отчётные материалы по социальному проекту. </w:t>
      </w:r>
    </w:p>
    <w:p w:rsidR="000F077A" w:rsidRDefault="00275A57">
      <w:pPr>
        <w:spacing w:after="0" w:line="240" w:lineRule="auto"/>
        <w:ind w:right="0" w:firstLine="709"/>
      </w:pPr>
      <w:r>
        <w:t xml:space="preserve">18.20.3. Требования к организации проектной деятельности, к содержанию и направленности проекта разрабатываются образовательной организацией. </w:t>
      </w:r>
      <w:r>
        <w:t xml:space="preserve"> </w:t>
      </w:r>
    </w:p>
    <w:p w:rsidR="000F077A" w:rsidRDefault="00275A57">
      <w:pPr>
        <w:spacing w:after="0" w:line="240" w:lineRule="auto"/>
        <w:ind w:right="0" w:firstLine="709"/>
      </w:pPr>
      <w:r>
        <w:t xml:space="preserve">18.20.4. Проект оценивается по критериям сформированности: </w:t>
      </w:r>
    </w:p>
    <w:p w:rsidR="000F077A" w:rsidRDefault="00275A57">
      <w:pPr>
        <w:spacing w:after="0" w:line="240" w:lineRule="auto"/>
        <w:ind w:right="0" w:firstLine="709"/>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w:t>
      </w:r>
      <w:r>
        <w:t xml:space="preserve">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0F077A" w:rsidRDefault="00275A57">
      <w:pPr>
        <w:spacing w:after="0" w:line="240" w:lineRule="auto"/>
        <w:ind w:right="0" w:firstLine="709"/>
      </w:pPr>
      <w:r>
        <w:t xml:space="preserve">предметных знаний и способов действий: </w:t>
      </w:r>
    </w:p>
    <w:p w:rsidR="000F077A" w:rsidRDefault="00275A57">
      <w:pPr>
        <w:spacing w:after="0" w:line="240" w:lineRule="auto"/>
        <w:ind w:right="0" w:firstLine="709"/>
      </w:pPr>
      <w:r>
        <w:t>умение раскрыть содерж</w:t>
      </w:r>
      <w:r>
        <w:t xml:space="preserve">ание работы, грамотно и обоснованно в соответствии с рассматриваемой проблемой или темой использовать имеющиеся знания и способы действий; </w:t>
      </w:r>
    </w:p>
    <w:p w:rsidR="000F077A" w:rsidRDefault="00275A57">
      <w:pPr>
        <w:spacing w:after="0" w:line="240" w:lineRule="auto"/>
        <w:ind w:right="0" w:firstLine="709"/>
      </w:pPr>
      <w:r>
        <w:t xml:space="preserve">регулятивных универсальных учебных действий: </w:t>
      </w:r>
    </w:p>
    <w:p w:rsidR="000F077A" w:rsidRDefault="00275A57">
      <w:pPr>
        <w:spacing w:after="0" w:line="240" w:lineRule="auto"/>
        <w:ind w:right="0" w:firstLine="709"/>
      </w:pPr>
      <w:r>
        <w:lastRenderedPageBreak/>
        <w:t>умение самостоятельно планировать и управлять своей познавательной дея</w:t>
      </w:r>
      <w:r>
        <w:t>тельностью во времени; использовать ресурсные возможности для достижения целей;</w:t>
      </w:r>
    </w:p>
    <w:p w:rsidR="000F077A" w:rsidRDefault="00275A57">
      <w:pPr>
        <w:spacing w:after="0" w:line="240" w:lineRule="auto"/>
        <w:ind w:right="0" w:firstLine="709"/>
      </w:pPr>
      <w:r>
        <w:t>осуществлять выбор конструктивных стратегий в трудных ситуациях;</w:t>
      </w:r>
    </w:p>
    <w:p w:rsidR="000F077A" w:rsidRDefault="00275A57">
      <w:pPr>
        <w:spacing w:after="0" w:line="240" w:lineRule="auto"/>
        <w:ind w:right="0" w:firstLine="709"/>
      </w:pPr>
      <w:r>
        <w:t xml:space="preserve">коммуникативных универсальных учебных действий: </w:t>
      </w:r>
    </w:p>
    <w:p w:rsidR="000F077A" w:rsidRDefault="00275A57">
      <w:pPr>
        <w:spacing w:after="0" w:line="240" w:lineRule="auto"/>
        <w:ind w:right="0" w:firstLine="709"/>
      </w:pPr>
      <w:r>
        <w:t>умение ясно изложить и оформить выполненную работу, представит</w:t>
      </w:r>
      <w:r>
        <w:t xml:space="preserve">ь её результаты, аргументированно ответить на вопросы. </w:t>
      </w:r>
    </w:p>
    <w:p w:rsidR="000F077A" w:rsidRDefault="00275A57">
      <w:pPr>
        <w:spacing w:after="0" w:line="240" w:lineRule="auto"/>
        <w:ind w:right="0" w:firstLine="709"/>
      </w:pPr>
      <w:r>
        <w:t xml:space="preserve">18.21. 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w:t>
      </w:r>
      <w:r>
        <w:t xml:space="preserve">также на успешное обучение. </w:t>
      </w:r>
    </w:p>
    <w:p w:rsidR="000F077A" w:rsidRDefault="00275A57">
      <w:pPr>
        <w:spacing w:after="0" w:line="240" w:lineRule="auto"/>
        <w:ind w:right="0" w:firstLine="709"/>
      </w:pPr>
      <w: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0F077A" w:rsidRDefault="00275A57">
      <w:pPr>
        <w:spacing w:after="0" w:line="240" w:lineRule="auto"/>
        <w:ind w:right="0" w:firstLine="709"/>
      </w:pPr>
      <w:r>
        <w:t>18.23. Основным предметом оценки является способность к решению учебнопознавательн</w:t>
      </w:r>
      <w:r>
        <w:t>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w:t>
      </w:r>
      <w:r>
        <w:t xml:space="preserve">стей, соответствующих направлениям функциональной грамотности. </w:t>
      </w:r>
    </w:p>
    <w:p w:rsidR="000F077A" w:rsidRDefault="00275A57">
      <w:pPr>
        <w:spacing w:after="0" w:line="240" w:lineRule="auto"/>
        <w:ind w:right="0" w:firstLine="709"/>
      </w:pPr>
      <w:r>
        <w:t xml:space="preserve">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0F077A" w:rsidRDefault="00275A57">
      <w:pPr>
        <w:spacing w:after="0" w:line="240" w:lineRule="auto"/>
        <w:ind w:right="0" w:firstLine="709"/>
      </w:pPr>
      <w:r>
        <w:t>18.25. Особенности оценки по отдель</w:t>
      </w:r>
      <w:r>
        <w:t xml:space="preserve">ному учебному предмету фиксируются в приложении к ООП СОО. </w:t>
      </w:r>
    </w:p>
    <w:p w:rsidR="000F077A" w:rsidRDefault="00275A57">
      <w:pPr>
        <w:spacing w:after="0" w:line="240" w:lineRule="auto"/>
        <w:ind w:right="0" w:firstLine="709"/>
      </w:pPr>
      <w:r>
        <w:t xml:space="preserve">Описание оценки предметных результатов по отдельному учебному предмету включает: </w:t>
      </w:r>
    </w:p>
    <w:p w:rsidR="000F077A" w:rsidRDefault="00275A57">
      <w:pPr>
        <w:spacing w:after="0" w:line="240" w:lineRule="auto"/>
        <w:ind w:right="0" w:firstLine="709"/>
        <w:jc w:val="right"/>
      </w:pPr>
      <w:r>
        <w:t xml:space="preserve">список итоговых планируемых результатов с указанием этапов их формирования и </w:t>
      </w:r>
    </w:p>
    <w:p w:rsidR="000F077A" w:rsidRDefault="00275A57">
      <w:pPr>
        <w:spacing w:after="0" w:line="240" w:lineRule="auto"/>
        <w:ind w:right="0" w:firstLine="709"/>
      </w:pPr>
      <w:r>
        <w:t xml:space="preserve">способов оценки (например, текущая </w:t>
      </w:r>
      <w:r>
        <w:t>(тематическая), устно (письменно), практика);</w:t>
      </w:r>
    </w:p>
    <w:p w:rsidR="000F077A" w:rsidRDefault="00275A57">
      <w:pPr>
        <w:spacing w:after="0" w:line="240" w:lineRule="auto"/>
        <w:ind w:right="0" w:firstLine="709"/>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  </w:t>
      </w:r>
    </w:p>
    <w:p w:rsidR="000F077A" w:rsidRDefault="00275A57">
      <w:pPr>
        <w:spacing w:after="0" w:line="240" w:lineRule="auto"/>
        <w:ind w:right="0" w:firstLine="709"/>
      </w:pPr>
      <w:r>
        <w:t>18.26. Стартовая диагно</w:t>
      </w:r>
      <w:r>
        <w:t xml:space="preserve">стика проводится администрацией образовательной организации с целью оценки готовности к обучению на уровне среднего общего образования.  </w:t>
      </w:r>
    </w:p>
    <w:p w:rsidR="000F077A" w:rsidRDefault="00275A57">
      <w:pPr>
        <w:spacing w:after="0" w:line="240" w:lineRule="auto"/>
        <w:ind w:right="0" w:firstLine="709"/>
      </w:pPr>
      <w:r>
        <w:t>18.26.1. Стартовая диагностика проводится в начале 10 класса и выступает как основа (точка отсчёта) для оценки динамик</w:t>
      </w:r>
      <w:r>
        <w:t xml:space="preserve">и образовательных достижений обучающихся.  </w:t>
      </w:r>
    </w:p>
    <w:p w:rsidR="000F077A" w:rsidRDefault="00275A57">
      <w:pPr>
        <w:spacing w:after="0" w:line="240" w:lineRule="auto"/>
        <w:ind w:right="0" w:firstLine="709"/>
      </w:pPr>
      <w: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w:t>
      </w:r>
      <w:r>
        <w:t xml:space="preserve">ствами работы с информацией, знаково-символическими средствами, логическими операциями.  </w:t>
      </w:r>
    </w:p>
    <w:p w:rsidR="000F077A" w:rsidRDefault="00275A57">
      <w:pPr>
        <w:spacing w:after="0" w:line="240" w:lineRule="auto"/>
        <w:ind w:right="0" w:firstLine="709"/>
      </w:pPr>
      <w: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w:t>
      </w:r>
      <w:r>
        <w:t xml:space="preserve">ки являются основанием для корректировки учебных программ и индивидуализации учебного процесса. </w:t>
      </w:r>
    </w:p>
    <w:p w:rsidR="000F077A" w:rsidRDefault="00275A57">
      <w:pPr>
        <w:spacing w:after="0" w:line="240" w:lineRule="auto"/>
        <w:ind w:right="0" w:firstLine="709"/>
      </w:pPr>
      <w:r>
        <w:t xml:space="preserve">18.27. Текущая оценка представляет собой процедуру оценки индивидуального продвижения обучающегося в освоении программы учебного предмета.  </w:t>
      </w:r>
    </w:p>
    <w:p w:rsidR="000F077A" w:rsidRDefault="00275A57">
      <w:pPr>
        <w:spacing w:after="0" w:line="240" w:lineRule="auto"/>
        <w:ind w:right="0" w:firstLine="709"/>
      </w:pPr>
      <w:r>
        <w:t>18.27.1. Текущая о</w:t>
      </w:r>
      <w:r>
        <w:t>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w:t>
      </w:r>
      <w:r>
        <w:t xml:space="preserve"> обучении. </w:t>
      </w:r>
    </w:p>
    <w:p w:rsidR="000F077A" w:rsidRDefault="00275A57">
      <w:pPr>
        <w:spacing w:after="0" w:line="240" w:lineRule="auto"/>
        <w:ind w:right="0" w:firstLine="709"/>
      </w:pPr>
      <w:r>
        <w:lastRenderedPageBreak/>
        <w:t xml:space="preserve">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0F077A" w:rsidRDefault="00275A57">
      <w:pPr>
        <w:spacing w:after="0" w:line="240" w:lineRule="auto"/>
        <w:ind w:right="0" w:firstLine="709"/>
      </w:pPr>
      <w:r>
        <w:t>18.27.3. В текущей оценке используются различные формы и методы проверки (ус</w:t>
      </w:r>
      <w:r>
        <w:t xml:space="preserve">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0F077A" w:rsidRDefault="00275A57">
      <w:pPr>
        <w:spacing w:after="0" w:line="240" w:lineRule="auto"/>
        <w:ind w:right="0" w:firstLine="709"/>
      </w:pPr>
      <w:r>
        <w:t xml:space="preserve">18.27.4. Результаты текущей оценки являются основой </w:t>
      </w:r>
      <w:r>
        <w:t xml:space="preserve">для индивидуализации учебного процесса. </w:t>
      </w:r>
    </w:p>
    <w:p w:rsidR="000F077A" w:rsidRDefault="00275A57">
      <w:pPr>
        <w:spacing w:after="0" w:line="240" w:lineRule="auto"/>
        <w:ind w:right="0" w:firstLine="709"/>
      </w:pPr>
      <w:r>
        <w:t xml:space="preserve">18.28. Тематическая оценка представляет собой процедуру оценки уровня достижения тематических планируемых результатов по учебному предмету. </w:t>
      </w:r>
    </w:p>
    <w:p w:rsidR="000F077A" w:rsidRDefault="00275A57">
      <w:pPr>
        <w:spacing w:after="0" w:line="240" w:lineRule="auto"/>
        <w:ind w:right="0" w:firstLine="709"/>
      </w:pPr>
      <w:r>
        <w:t>18.29. Внутренний мониторинг представляет собой следующие процедуры: старт</w:t>
      </w:r>
      <w:r>
        <w:t xml:space="preserve">овая диагностика; </w:t>
      </w:r>
    </w:p>
    <w:p w:rsidR="000F077A" w:rsidRDefault="00275A57">
      <w:pPr>
        <w:spacing w:after="0" w:line="240" w:lineRule="auto"/>
        <w:ind w:right="0" w:firstLine="709"/>
      </w:pPr>
      <w:r>
        <w:t xml:space="preserve">оценка уровня достижения предметных и метапредметных результатов; </w:t>
      </w:r>
    </w:p>
    <w:p w:rsidR="000F077A" w:rsidRDefault="00275A57">
      <w:pPr>
        <w:spacing w:after="0" w:line="240" w:lineRule="auto"/>
        <w:ind w:right="0" w:firstLine="709"/>
      </w:pPr>
      <w:r>
        <w:t xml:space="preserve">оценка уровня функциональной грамотности; </w:t>
      </w:r>
    </w:p>
    <w:p w:rsidR="000F077A" w:rsidRDefault="00275A57">
      <w:pPr>
        <w:spacing w:after="0" w:line="240" w:lineRule="auto"/>
        <w:ind w:right="0" w:firstLine="709"/>
      </w:pPr>
      <w:r>
        <w:t>оценка уровня профессионального мастерства педагогического работника, осуществляемого на основе выполнения обучающимися проверо</w:t>
      </w:r>
      <w:r>
        <w:t xml:space="preserve">чных работ, анализа посещённых уроков, анализа качества учебных заданий, предлагаемых педагогическим работником обучающимся. </w:t>
      </w:r>
    </w:p>
    <w:p w:rsidR="000F077A" w:rsidRDefault="00275A57">
      <w:pPr>
        <w:spacing w:after="0" w:line="240" w:lineRule="auto"/>
        <w:ind w:right="0" w:firstLine="709"/>
      </w:pPr>
      <w:r>
        <w:t>Содержание и периодичность внутреннего мониторинга устанавливается решением педагогического совета образовательной организации. Ре</w:t>
      </w:r>
      <w:r>
        <w:t xml:space="preserve">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0F077A" w:rsidRDefault="00275A57">
      <w:pPr>
        <w:spacing w:after="0" w:line="240" w:lineRule="auto"/>
        <w:ind w:right="0" w:firstLine="709"/>
        <w:jc w:val="center"/>
        <w:rPr>
          <w:b/>
          <w:color w:val="5B9BD5"/>
          <w:sz w:val="32"/>
        </w:rPr>
      </w:pPr>
      <w:r>
        <w:rPr>
          <w:b/>
          <w:color w:val="5B9BD5"/>
          <w:sz w:val="32"/>
        </w:rPr>
        <w:t xml:space="preserve"> </w:t>
      </w: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rPr>
          <w:b/>
          <w:color w:val="5B9BD5"/>
          <w:sz w:val="32"/>
        </w:rPr>
      </w:pPr>
    </w:p>
    <w:p w:rsidR="000F077A" w:rsidRDefault="000F077A">
      <w:pPr>
        <w:spacing w:after="0" w:line="240" w:lineRule="auto"/>
        <w:ind w:right="0" w:firstLine="709"/>
        <w:jc w:val="center"/>
      </w:pPr>
    </w:p>
    <w:p w:rsidR="000F077A" w:rsidRDefault="00275A57">
      <w:pPr>
        <w:pStyle w:val="1"/>
        <w:spacing w:line="240" w:lineRule="auto"/>
        <w:ind w:left="0" w:right="0" w:firstLine="709"/>
      </w:pPr>
      <w:bookmarkStart w:id="7" w:name="_Toc179929411"/>
      <w:r>
        <w:rPr>
          <w:b/>
          <w:sz w:val="32"/>
        </w:rPr>
        <w:lastRenderedPageBreak/>
        <w:t>III.</w:t>
      </w:r>
      <w:r>
        <w:rPr>
          <w:b/>
          <w:sz w:val="26"/>
        </w:rPr>
        <w:t xml:space="preserve"> </w:t>
      </w:r>
      <w:r>
        <w:rPr>
          <w:b/>
          <w:sz w:val="32"/>
        </w:rPr>
        <w:t>С</w:t>
      </w:r>
      <w:r>
        <w:rPr>
          <w:b/>
          <w:sz w:val="40"/>
          <w:vertAlign w:val="subscript"/>
        </w:rPr>
        <w:t>ОДЕРЖАТЕЛЬНЫЙ РАЗДЕЛ</w:t>
      </w:r>
      <w:r>
        <w:rPr>
          <w:b/>
          <w:sz w:val="32"/>
        </w:rPr>
        <w:t>.</w:t>
      </w:r>
      <w:bookmarkEnd w:id="7"/>
      <w:r>
        <w:rPr>
          <w:b/>
          <w:sz w:val="32"/>
        </w:rPr>
        <w:t xml:space="preserve"> </w:t>
      </w:r>
    </w:p>
    <w:p w:rsidR="000F077A" w:rsidRDefault="00275A57">
      <w:pPr>
        <w:spacing w:after="0" w:line="240" w:lineRule="auto"/>
        <w:ind w:right="0" w:firstLine="709"/>
        <w:jc w:val="left"/>
      </w:pPr>
      <w:r>
        <w:rPr>
          <w:rFonts w:ascii="Calibri" w:eastAsia="Calibri" w:hAnsi="Calibri" w:cs="Calibri"/>
          <w:sz w:val="22"/>
        </w:rPr>
        <w:t xml:space="preserve"> </w:t>
      </w:r>
    </w:p>
    <w:p w:rsidR="000F077A" w:rsidRDefault="00275A57">
      <w:pPr>
        <w:pStyle w:val="1"/>
        <w:spacing w:line="240" w:lineRule="auto"/>
        <w:ind w:left="0" w:right="0" w:firstLine="709"/>
      </w:pPr>
      <w:bookmarkStart w:id="8" w:name="_Toc179929412"/>
      <w:r>
        <w:rPr>
          <w:sz w:val="28"/>
        </w:rPr>
        <w:t>Ф</w:t>
      </w:r>
      <w:r>
        <w:t xml:space="preserve">ЕДЕРАЛЬНАЯ РАБОЧАЯ ПРОГРАММА ПО УЧЕБНОМУ ПРЕДМЕТУ </w:t>
      </w:r>
      <w:r>
        <w:rPr>
          <w:sz w:val="28"/>
        </w:rPr>
        <w:t>«Р</w:t>
      </w:r>
      <w:r>
        <w:t>УССКИЙ ЯЗЫК</w:t>
      </w:r>
      <w:r>
        <w:rPr>
          <w:sz w:val="28"/>
        </w:rPr>
        <w:t>»</w:t>
      </w:r>
      <w:r>
        <w:t xml:space="preserve"> </w:t>
      </w:r>
      <w:r>
        <w:rPr>
          <w:sz w:val="28"/>
        </w:rPr>
        <w:t>(</w:t>
      </w:r>
      <w:r>
        <w:t>БАЗОВЫЙ УРОВЕНЬ</w:t>
      </w:r>
      <w:r>
        <w:rPr>
          <w:sz w:val="28"/>
        </w:rPr>
        <w:t>).</w:t>
      </w:r>
      <w:bookmarkEnd w:id="8"/>
      <w:r>
        <w:t xml:space="preserve"> </w:t>
      </w:r>
      <w:r>
        <w:rPr>
          <w:sz w:val="28"/>
        </w:rPr>
        <w:t xml:space="preserve"> </w:t>
      </w:r>
    </w:p>
    <w:p w:rsidR="000F077A" w:rsidRDefault="00275A57">
      <w:pPr>
        <w:spacing w:after="0" w:line="240" w:lineRule="auto"/>
        <w:ind w:right="0" w:firstLine="709"/>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w:t>
      </w:r>
      <w:r>
        <w:t xml:space="preserve">ку, русский язык) включает пояснительную записку, содержание обучения, планируемые результаты освоения программы по русскому языку. </w:t>
      </w:r>
    </w:p>
    <w:p w:rsidR="000F077A" w:rsidRDefault="00275A57">
      <w:pPr>
        <w:spacing w:after="0" w:line="240" w:lineRule="auto"/>
        <w:ind w:right="0" w:firstLine="709"/>
      </w:pPr>
      <w:r>
        <w:t>19.2. Пояснительная записка отражает общие цели и задачи изучения русского языка, место в структуре учебного плана, а также</w:t>
      </w:r>
      <w:r>
        <w:t xml:space="preserve"> подходы к отбору содержания и определению планируемых результатов. </w:t>
      </w:r>
    </w:p>
    <w:p w:rsidR="000F077A" w:rsidRDefault="00275A57">
      <w:pPr>
        <w:spacing w:after="0" w:line="240" w:lineRule="auto"/>
        <w:ind w:right="0" w:firstLine="709"/>
      </w:pPr>
      <w: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F077A" w:rsidRDefault="00275A57">
      <w:pPr>
        <w:spacing w:after="0" w:line="240" w:lineRule="auto"/>
        <w:ind w:right="0" w:firstLine="709"/>
      </w:pPr>
      <w:r>
        <w:t>19.4. Планируемые резул</w:t>
      </w:r>
      <w:r>
        <w:t xml:space="preserve">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0F077A" w:rsidRDefault="00275A57">
      <w:pPr>
        <w:spacing w:after="0" w:line="240" w:lineRule="auto"/>
        <w:ind w:right="0" w:firstLine="709"/>
        <w:rPr>
          <w:b/>
          <w:szCs w:val="24"/>
        </w:rPr>
      </w:pPr>
      <w:r>
        <w:rPr>
          <w:b/>
          <w:szCs w:val="24"/>
        </w:rPr>
        <w:t xml:space="preserve">19.5. Пояснительная записка. </w:t>
      </w:r>
    </w:p>
    <w:p w:rsidR="000F077A" w:rsidRDefault="00275A57">
      <w:pPr>
        <w:spacing w:after="0" w:line="240" w:lineRule="auto"/>
        <w:ind w:right="0" w:firstLine="709"/>
      </w:pPr>
      <w: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w:t>
      </w:r>
      <w:r>
        <w:t xml:space="preserve">и в российском образовании и активные методики обучения. </w:t>
      </w:r>
    </w:p>
    <w:p w:rsidR="000F077A" w:rsidRDefault="00275A57">
      <w:pPr>
        <w:spacing w:after="0" w:line="240" w:lineRule="auto"/>
        <w:ind w:right="0" w:firstLine="709"/>
      </w:pPr>
      <w:r>
        <w:t xml:space="preserve">19.5.2. Программа по русскому языку позволит учителю: </w:t>
      </w:r>
    </w:p>
    <w:p w:rsidR="000F077A" w:rsidRDefault="00275A57">
      <w:pPr>
        <w:spacing w:after="0" w:line="240" w:lineRule="auto"/>
        <w:ind w:right="0" w:firstLine="709"/>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w:t>
      </w:r>
      <w:r>
        <w:t xml:space="preserve">я, сформулированных во ФГОС СОО; определить и структурировать планируемые результаты обучения и содержание русского языка по годам обучения в соответствии со ФГОС СОО;  </w:t>
      </w:r>
    </w:p>
    <w:p w:rsidR="000F077A" w:rsidRDefault="00275A57">
      <w:pPr>
        <w:spacing w:after="0" w:line="240" w:lineRule="auto"/>
        <w:ind w:right="0" w:firstLine="709"/>
      </w:pPr>
      <w:r>
        <w:t>разработать календарно-тематическое планирование с учётом особенностей конкретного кла</w:t>
      </w:r>
      <w:r>
        <w:t xml:space="preserve">сса. </w:t>
      </w:r>
    </w:p>
    <w:p w:rsidR="000F077A" w:rsidRDefault="00275A57">
      <w:pPr>
        <w:spacing w:after="0" w:line="240" w:lineRule="auto"/>
        <w:ind w:right="0" w:firstLine="709"/>
      </w:pPr>
      <w: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w:t>
      </w:r>
      <w:r>
        <w:t xml:space="preserve">сех народов Российской Федерации, основой их социальноэкономической, культурной и духовной консолидации. </w:t>
      </w:r>
    </w:p>
    <w:p w:rsidR="000F077A" w:rsidRDefault="00275A57">
      <w:pPr>
        <w:spacing w:after="0" w:line="240" w:lineRule="auto"/>
        <w:ind w:right="0" w:firstLine="709"/>
      </w:pPr>
      <w: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w:t>
      </w:r>
      <w:r>
        <w:t xml:space="preserve">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 </w:t>
      </w:r>
    </w:p>
    <w:p w:rsidR="000F077A" w:rsidRDefault="00275A57">
      <w:pPr>
        <w:spacing w:after="0" w:line="240" w:lineRule="auto"/>
        <w:ind w:right="0" w:firstLine="709"/>
      </w:pPr>
      <w:r>
        <w:t xml:space="preserve">Русский язык, обеспечивая коммуникативное </w:t>
      </w:r>
      <w:r>
        <w:t>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w:t>
      </w:r>
      <w:r>
        <w:t xml:space="preserve">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 </w:t>
      </w:r>
    </w:p>
    <w:p w:rsidR="000F077A" w:rsidRDefault="00275A57">
      <w:pPr>
        <w:spacing w:after="0" w:line="240" w:lineRule="auto"/>
        <w:ind w:right="0" w:firstLine="709"/>
      </w:pPr>
      <w:r>
        <w:t>Свободное владение русским языком является основой социализации личности, способной к</w:t>
      </w:r>
      <w:r>
        <w:t xml:space="preserve"> успешному речевому взаимодействию и социальному сотрудничеству в </w:t>
      </w:r>
      <w:r>
        <w:lastRenderedPageBreak/>
        <w:t xml:space="preserve">повседневной и профессиональной деятельности в условиях многонационального государства. </w:t>
      </w:r>
    </w:p>
    <w:p w:rsidR="000F077A" w:rsidRDefault="00275A57">
      <w:pPr>
        <w:spacing w:after="0" w:line="240" w:lineRule="auto"/>
        <w:ind w:right="0" w:firstLine="709"/>
      </w:pPr>
      <w:r>
        <w:t>19.5.4. Программа по русскому языку реализуется на уровне среднего общего образования, когда на преды</w:t>
      </w:r>
      <w:r>
        <w:t>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w:t>
      </w:r>
      <w:r>
        <w:t xml:space="preserve">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 </w:t>
      </w:r>
    </w:p>
    <w:p w:rsidR="000F077A" w:rsidRDefault="00275A57">
      <w:pPr>
        <w:spacing w:after="0" w:line="240" w:lineRule="auto"/>
        <w:ind w:right="0" w:firstLine="709"/>
      </w:pPr>
      <w:r>
        <w:t>Системообразующей доминантой содержания программы по русскому языку является направленность на полн</w:t>
      </w:r>
      <w:r>
        <w:t xml:space="preserve">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w:t>
      </w:r>
      <w:r>
        <w:t xml:space="preserve">на формирование готовности к речевому взаимодействию и взаимопониманию в учебной и практической деятельности. </w:t>
      </w:r>
    </w:p>
    <w:p w:rsidR="000F077A" w:rsidRDefault="00275A57">
      <w:pPr>
        <w:spacing w:after="0" w:line="240" w:lineRule="auto"/>
        <w:ind w:right="0" w:firstLine="709"/>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w:t>
      </w:r>
      <w:r>
        <w:t>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w:t>
      </w:r>
      <w:r>
        <w:t xml:space="preserve">ии, интерпретации и использования в практической деятельности. </w:t>
      </w:r>
    </w:p>
    <w:p w:rsidR="000F077A" w:rsidRDefault="00275A57">
      <w:pPr>
        <w:spacing w:after="0" w:line="240" w:lineRule="auto"/>
        <w:ind w:right="0" w:firstLine="709"/>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w:t>
      </w:r>
      <w:r>
        <w:t xml:space="preserve">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 </w:t>
      </w:r>
    </w:p>
    <w:p w:rsidR="000F077A" w:rsidRDefault="00275A57">
      <w:pPr>
        <w:spacing w:after="0" w:line="240" w:lineRule="auto"/>
        <w:ind w:right="0" w:firstLine="709"/>
      </w:pPr>
      <w:r>
        <w:t>19.5.5. В содержании программы по</w:t>
      </w:r>
      <w:r>
        <w:t xml:space="preserve"> русскому языку выделяются три сквозные линии: «Язык и речь. Культура речи», «Речь. Речевое общение. Текст», «Функциональная стилистика. Культура речи». </w:t>
      </w:r>
    </w:p>
    <w:p w:rsidR="000F077A" w:rsidRDefault="00275A57">
      <w:pPr>
        <w:spacing w:after="0" w:line="240" w:lineRule="auto"/>
        <w:ind w:right="0" w:firstLine="709"/>
      </w:pPr>
      <w:r>
        <w:t>Изучение русского языка на базовом уровне обеспечивает общекультурный уровень молодого человека, спосо</w:t>
      </w:r>
      <w:r>
        <w:t xml:space="preserve">бного к продолжению обучения в системе среднего профессионального и высшего образования. </w:t>
      </w:r>
    </w:p>
    <w:p w:rsidR="000F077A" w:rsidRDefault="00275A57">
      <w:pPr>
        <w:spacing w:after="0" w:line="240" w:lineRule="auto"/>
        <w:ind w:right="0" w:firstLine="709"/>
        <w:jc w:val="center"/>
      </w:pPr>
      <w:r>
        <w:t xml:space="preserve">19.5.6. Изучение русского языка направлено на достижение следующих целей: </w:t>
      </w:r>
    </w:p>
    <w:p w:rsidR="000F077A" w:rsidRDefault="00275A57">
      <w:pPr>
        <w:spacing w:after="0" w:line="240" w:lineRule="auto"/>
        <w:ind w:right="0" w:firstLine="709"/>
      </w:pPr>
      <w:r>
        <w:t>осознание и проявление общероссийской гражданственности, патриотизма, уважения к русскому я</w:t>
      </w:r>
      <w:r>
        <w:t xml:space="preserve">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0F077A" w:rsidRDefault="00275A57">
      <w:pPr>
        <w:spacing w:after="0" w:line="240" w:lineRule="auto"/>
        <w:ind w:right="0" w:firstLine="709"/>
      </w:pPr>
      <w:r>
        <w:t>о русском языке как духовной, нравственной и культурной ценности многонационального народа</w:t>
      </w:r>
      <w:r>
        <w:t xml:space="preserve">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w:t>
      </w:r>
    </w:p>
    <w:p w:rsidR="000F077A" w:rsidRDefault="00275A57">
      <w:pPr>
        <w:spacing w:after="0" w:line="240" w:lineRule="auto"/>
        <w:ind w:right="0" w:firstLine="709"/>
      </w:pPr>
      <w:r>
        <w:t>формирование ценностного отношения к русскому языку; овладение русским языком как инструментом</w:t>
      </w:r>
      <w:r>
        <w:t xml:space="preserve">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w:t>
      </w:r>
    </w:p>
    <w:p w:rsidR="000F077A" w:rsidRDefault="00275A57">
      <w:pPr>
        <w:spacing w:after="0" w:line="240" w:lineRule="auto"/>
        <w:ind w:right="0" w:firstLine="709"/>
      </w:pPr>
      <w:r>
        <w:t>совершенствование ус</w:t>
      </w:r>
      <w:r>
        <w:t xml:space="preserve">тной и письменной речевой культуры на основе овладения основными понятиями культуры речи и функциональной стилистики, формирование </w:t>
      </w:r>
      <w:r>
        <w:lastRenderedPageBreak/>
        <w:t xml:space="preserve">навыков нормативного употребления языковых единиц и расширение круга используемых языковых средств; </w:t>
      </w:r>
    </w:p>
    <w:p w:rsidR="000F077A" w:rsidRDefault="00275A57">
      <w:pPr>
        <w:spacing w:after="0" w:line="240" w:lineRule="auto"/>
        <w:ind w:right="0" w:firstLine="709"/>
      </w:pPr>
      <w:r>
        <w:t>совершенствование коммун</w:t>
      </w:r>
      <w:r>
        <w:t xml:space="preserve">икативных умений в разных сферах общения, способности к самоанализу и самооценке на основе наблюдений за речью; </w:t>
      </w:r>
    </w:p>
    <w:p w:rsidR="000F077A" w:rsidRDefault="00275A57">
      <w:pPr>
        <w:spacing w:after="0" w:line="240" w:lineRule="auto"/>
        <w:ind w:right="0" w:firstLine="709"/>
      </w:pPr>
      <w:r>
        <w:t>развитие функциональной грамотности: совершенствование умений текстовой деятельности, анализа текста с точки зрения явной и скрытой (подтекстов</w:t>
      </w:r>
      <w:r>
        <w:t xml:space="preserve">ой), основной и дополнительной информации; </w:t>
      </w:r>
    </w:p>
    <w:p w:rsidR="000F077A" w:rsidRDefault="00275A57">
      <w:pPr>
        <w:spacing w:after="0" w:line="240" w:lineRule="auto"/>
        <w:ind w:right="0" w:firstLine="709"/>
      </w:pPr>
      <w:r>
        <w:t xml:space="preserve">развитие умений чтения текстов разных форматов (гипертексты, графика, инфографика и другие); </w:t>
      </w:r>
    </w:p>
    <w:p w:rsidR="000F077A" w:rsidRDefault="00275A57">
      <w:pPr>
        <w:spacing w:after="0" w:line="240" w:lineRule="auto"/>
        <w:ind w:right="0" w:firstLine="709"/>
      </w:pPr>
      <w:r>
        <w:t>совершенствование умений трансформировать, интерпретировать тексты и использовать полученную информацию в практической</w:t>
      </w:r>
      <w:r>
        <w:t xml:space="preserve"> деятельности; </w:t>
      </w:r>
    </w:p>
    <w:p w:rsidR="000F077A" w:rsidRDefault="00275A57">
      <w:pPr>
        <w:spacing w:after="0" w:line="240" w:lineRule="auto"/>
        <w:ind w:right="0" w:firstLine="709"/>
      </w:pPr>
      <w: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w:t>
      </w:r>
    </w:p>
    <w:p w:rsidR="000F077A" w:rsidRDefault="00275A57">
      <w:pPr>
        <w:spacing w:after="0" w:line="240" w:lineRule="auto"/>
        <w:ind w:right="0" w:firstLine="709"/>
      </w:pPr>
      <w:r>
        <w:t xml:space="preserve">совершенствование умений анализировать языковые единицы разных уровней, умений применять правила </w:t>
      </w:r>
      <w:r>
        <w:t xml:space="preserve">орфографии и пунктуации, умений определять изобразительно-выразительные средства языка в тексте; </w:t>
      </w:r>
    </w:p>
    <w:p w:rsidR="000F077A" w:rsidRDefault="00275A57">
      <w:pPr>
        <w:spacing w:after="0" w:line="240" w:lineRule="auto"/>
        <w:ind w:right="0" w:firstLine="709"/>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w:t>
      </w:r>
      <w:r>
        <w:t xml:space="preserve">ержится в нормативных словарях. </w:t>
      </w:r>
    </w:p>
    <w:p w:rsidR="000F077A" w:rsidRDefault="00275A57">
      <w:pPr>
        <w:spacing w:after="0" w:line="240" w:lineRule="auto"/>
        <w:ind w:right="0" w:firstLine="709"/>
        <w:rPr>
          <w:szCs w:val="24"/>
        </w:rPr>
      </w:pPr>
      <w:r>
        <w:t>19.5.7.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w:t>
      </w:r>
      <w:r>
        <w:t xml:space="preserve">2 часа в неделю), в 11 классе </w:t>
      </w:r>
      <w:r>
        <w:rPr>
          <w:szCs w:val="24"/>
        </w:rPr>
        <w:t xml:space="preserve">– 68 часов (2 часа в неделю). </w:t>
      </w:r>
    </w:p>
    <w:p w:rsidR="000F077A" w:rsidRDefault="00275A57">
      <w:pPr>
        <w:spacing w:after="0" w:line="240" w:lineRule="auto"/>
        <w:ind w:right="0" w:firstLine="709"/>
        <w:rPr>
          <w:b/>
        </w:rPr>
      </w:pPr>
      <w:r>
        <w:rPr>
          <w:b/>
          <w:szCs w:val="24"/>
        </w:rPr>
        <w:t xml:space="preserve">19.6. Содержание обучения в 10 классе. </w:t>
      </w:r>
    </w:p>
    <w:p w:rsidR="000F077A" w:rsidRDefault="00275A57">
      <w:pPr>
        <w:spacing w:after="0" w:line="240" w:lineRule="auto"/>
        <w:ind w:right="0" w:firstLine="709"/>
      </w:pPr>
      <w:r>
        <w:t xml:space="preserve">19.6.1. Общие сведения о языке. </w:t>
      </w:r>
    </w:p>
    <w:p w:rsidR="000F077A" w:rsidRDefault="00275A57">
      <w:pPr>
        <w:spacing w:after="0" w:line="240" w:lineRule="auto"/>
        <w:ind w:right="0" w:firstLine="709"/>
      </w:pPr>
      <w:r>
        <w:t xml:space="preserve">19.6.1.1. Язык как знаковая система. Основные функции языка. </w:t>
      </w:r>
    </w:p>
    <w:p w:rsidR="000F077A" w:rsidRDefault="00275A57">
      <w:pPr>
        <w:spacing w:after="0" w:line="240" w:lineRule="auto"/>
        <w:ind w:right="0" w:firstLine="709"/>
      </w:pPr>
      <w:r>
        <w:t xml:space="preserve">19.6.1.2. Лингвистика как наука. </w:t>
      </w:r>
    </w:p>
    <w:p w:rsidR="000F077A" w:rsidRDefault="00275A57">
      <w:pPr>
        <w:spacing w:after="0" w:line="240" w:lineRule="auto"/>
        <w:ind w:right="0" w:firstLine="709"/>
      </w:pPr>
      <w:r>
        <w:t>19.6.1.3. Язык и культура.</w:t>
      </w:r>
      <w:r>
        <w:t xml:space="preserve"> </w:t>
      </w:r>
    </w:p>
    <w:p w:rsidR="000F077A" w:rsidRDefault="00275A57">
      <w:pPr>
        <w:spacing w:after="0" w:line="240" w:lineRule="auto"/>
        <w:ind w:right="0" w:firstLine="709"/>
      </w:pPr>
      <w:r>
        <w:t xml:space="preserve">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 </w:t>
      </w:r>
    </w:p>
    <w:p w:rsidR="000F077A" w:rsidRDefault="00275A57">
      <w:pPr>
        <w:spacing w:after="0" w:line="240" w:lineRule="auto"/>
        <w:ind w:right="0" w:firstLine="709"/>
      </w:pPr>
      <w:r>
        <w:t>19.6.1.5. Формы существования русского национального языка. Литературный язык, просторечие,</w:t>
      </w:r>
      <w:r>
        <w:t xml:space="preserve"> народные говоры, профессиональные разновидности, жаргон, арго. Роль литературного языка в обществе. </w:t>
      </w:r>
    </w:p>
    <w:p w:rsidR="000F077A" w:rsidRDefault="00275A57">
      <w:pPr>
        <w:spacing w:after="0" w:line="240" w:lineRule="auto"/>
        <w:ind w:right="0" w:firstLine="709"/>
      </w:pPr>
      <w:r>
        <w:t xml:space="preserve">19.6.2. Язык и речь. Культура речи. </w:t>
      </w:r>
    </w:p>
    <w:p w:rsidR="000F077A" w:rsidRDefault="00275A57">
      <w:pPr>
        <w:spacing w:after="0" w:line="240" w:lineRule="auto"/>
        <w:ind w:right="0" w:firstLine="709"/>
      </w:pPr>
      <w:r>
        <w:t xml:space="preserve">19.6.2.1. Система языка. Культура речи. </w:t>
      </w:r>
    </w:p>
    <w:p w:rsidR="000F077A" w:rsidRDefault="00275A57">
      <w:pPr>
        <w:spacing w:after="0" w:line="240" w:lineRule="auto"/>
        <w:ind w:right="0" w:firstLine="709"/>
      </w:pPr>
      <w:r>
        <w:t xml:space="preserve">19.6.2.2. Система языка, её устройство, функционирование. </w:t>
      </w:r>
    </w:p>
    <w:p w:rsidR="000F077A" w:rsidRDefault="00275A57">
      <w:pPr>
        <w:spacing w:after="0" w:line="240" w:lineRule="auto"/>
        <w:ind w:right="0" w:firstLine="709"/>
      </w:pPr>
      <w:r>
        <w:t>19.6.2.3. Культур</w:t>
      </w:r>
      <w:r>
        <w:t xml:space="preserve">а речи как раздел лингвистики. </w:t>
      </w:r>
    </w:p>
    <w:p w:rsidR="000F077A" w:rsidRDefault="00275A57">
      <w:pPr>
        <w:spacing w:after="0" w:line="240" w:lineRule="auto"/>
        <w:ind w:right="0" w:firstLine="709"/>
      </w:pPr>
      <w:r>
        <w:t xml:space="preserve">19.6.2.4. Языковая норма, её основные признаки и функции. </w:t>
      </w:r>
    </w:p>
    <w:p w:rsidR="000F077A" w:rsidRDefault="00275A57">
      <w:pPr>
        <w:spacing w:after="0" w:line="240" w:lineRule="auto"/>
        <w:ind w:right="0" w:firstLine="709"/>
      </w:pPr>
      <w: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w:t>
      </w:r>
      <w:r>
        <w:t xml:space="preserve">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 </w:t>
      </w:r>
    </w:p>
    <w:p w:rsidR="000F077A" w:rsidRDefault="00275A57">
      <w:pPr>
        <w:spacing w:after="0" w:line="240" w:lineRule="auto"/>
        <w:ind w:right="0" w:firstLine="709"/>
      </w:pPr>
      <w:r>
        <w:t xml:space="preserve">19.6.2.6. Качества хорошей речи. </w:t>
      </w:r>
    </w:p>
    <w:p w:rsidR="000F077A" w:rsidRDefault="00275A57">
      <w:pPr>
        <w:spacing w:after="0" w:line="240" w:lineRule="auto"/>
        <w:ind w:right="0" w:firstLine="709"/>
      </w:pPr>
      <w:r>
        <w:t>19.6.2.7. Основные виды словарей (обзор). Толковый словарь.</w:t>
      </w:r>
      <w:r>
        <w:t xml:space="preserve"> Словарь омонимов. </w:t>
      </w:r>
    </w:p>
    <w:p w:rsidR="000F077A" w:rsidRDefault="00275A57">
      <w:pPr>
        <w:spacing w:after="0" w:line="240" w:lineRule="auto"/>
        <w:ind w:right="0" w:firstLine="709"/>
      </w:pPr>
      <w:r>
        <w:t xml:space="preserve">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w:t>
      </w:r>
    </w:p>
    <w:p w:rsidR="000F077A" w:rsidRDefault="00275A57">
      <w:pPr>
        <w:spacing w:after="0" w:line="240" w:lineRule="auto"/>
        <w:ind w:right="0" w:firstLine="709"/>
      </w:pPr>
      <w:r>
        <w:lastRenderedPageBreak/>
        <w:t xml:space="preserve">Словарь грамматических трудностей. Комплексный словарь. </w:t>
      </w:r>
    </w:p>
    <w:p w:rsidR="000F077A" w:rsidRDefault="00275A57">
      <w:pPr>
        <w:spacing w:after="0" w:line="240" w:lineRule="auto"/>
        <w:ind w:right="0" w:firstLine="709"/>
      </w:pPr>
      <w:r>
        <w:t xml:space="preserve">19.6.3. Фонетика. Орфоэпия. Орфоэпические нормы. </w:t>
      </w:r>
    </w:p>
    <w:p w:rsidR="000F077A" w:rsidRDefault="00275A57">
      <w:pPr>
        <w:spacing w:after="0" w:line="240" w:lineRule="auto"/>
        <w:ind w:right="0" w:firstLine="709"/>
      </w:pPr>
      <w:r>
        <w:t>19.6.3.1. Фонетика и орфоэпия как разделы лингвистики (повторение, обобщение). Фонетический анализ слова. Изобразительно-выразительные средства фонет</w:t>
      </w:r>
      <w:r>
        <w:t xml:space="preserve">ики (повторение, обобщение). </w:t>
      </w:r>
    </w:p>
    <w:p w:rsidR="000F077A" w:rsidRDefault="00275A57">
      <w:pPr>
        <w:spacing w:after="0" w:line="240" w:lineRule="auto"/>
        <w:ind w:right="0" w:firstLine="709"/>
      </w:pPr>
      <w:r>
        <w:t xml:space="preserve">19.6.3.2. Основные нормы современного литературного произношения: </w:t>
      </w:r>
    </w:p>
    <w:p w:rsidR="000F077A" w:rsidRDefault="00275A57">
      <w:pPr>
        <w:spacing w:after="0" w:line="240" w:lineRule="auto"/>
        <w:ind w:right="0" w:firstLine="709"/>
      </w:pPr>
      <w:r>
        <w:t>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w:t>
      </w:r>
      <w:r>
        <w:t xml:space="preserve">ых слов. Нормы ударения в современном литературном русском языке. </w:t>
      </w:r>
    </w:p>
    <w:p w:rsidR="000F077A" w:rsidRDefault="00275A57">
      <w:pPr>
        <w:spacing w:after="0" w:line="240" w:lineRule="auto"/>
        <w:ind w:right="0" w:firstLine="709"/>
      </w:pPr>
      <w:r>
        <w:t xml:space="preserve">19.6.4. Лексикология и фразеология. Лексические нормы. </w:t>
      </w:r>
    </w:p>
    <w:p w:rsidR="000F077A" w:rsidRDefault="00275A57">
      <w:pPr>
        <w:spacing w:after="0" w:line="240" w:lineRule="auto"/>
        <w:ind w:right="0" w:firstLine="709"/>
        <w:jc w:val="left"/>
      </w:pPr>
      <w:r>
        <w:t>19.6.4.1. Лексикология и фразеология как разделы лингвистики (повторение, обобщение). Лексический анализ слова. Изобразительно-вырази</w:t>
      </w:r>
      <w:r>
        <w:t xml:space="preserve">тельные средства лексики: эпитет, метафора, метонимия, олицетворение, гипербола, сравнение (повторение, обобщение). </w:t>
      </w:r>
    </w:p>
    <w:p w:rsidR="000F077A" w:rsidRDefault="00275A57">
      <w:pPr>
        <w:spacing w:after="0" w:line="240" w:lineRule="auto"/>
        <w:ind w:right="0" w:firstLine="709"/>
      </w:pPr>
      <w: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w:t>
      </w:r>
      <w:r>
        <w:t xml:space="preserve">м. </w:t>
      </w:r>
    </w:p>
    <w:p w:rsidR="000F077A" w:rsidRDefault="00275A57">
      <w:pPr>
        <w:spacing w:after="0" w:line="240" w:lineRule="auto"/>
        <w:ind w:right="0" w:firstLine="709"/>
      </w:pPr>
      <w:r>
        <w:t xml:space="preserve">19.6.4.3. Функционально-стилистическая окраска слова. Лексика общеупотребительная, разговорная и книжная. Особенности употребления. </w:t>
      </w:r>
    </w:p>
    <w:p w:rsidR="000F077A" w:rsidRDefault="00275A57">
      <w:pPr>
        <w:spacing w:after="0" w:line="240" w:lineRule="auto"/>
        <w:ind w:right="0" w:firstLine="709"/>
      </w:pPr>
      <w:r>
        <w:t>19.6.4.4. Экспрессивно-стилистическая окраска слова. Лексика нейтральная, высокая, сниженная. Эмоционально-оценочная ок</w:t>
      </w:r>
      <w:r>
        <w:t xml:space="preserve">раска слова (неодобрительное, ласкательное, шутливое и другое). Особенности употребления. </w:t>
      </w:r>
    </w:p>
    <w:p w:rsidR="000F077A" w:rsidRDefault="00275A57">
      <w:pPr>
        <w:spacing w:after="0" w:line="240" w:lineRule="auto"/>
        <w:ind w:right="0" w:firstLine="709"/>
      </w:pPr>
      <w:r>
        <w:t xml:space="preserve">19.6.4.5. Фразеология русского языка (повторение, обобщение). Крылатые слова. </w:t>
      </w:r>
    </w:p>
    <w:p w:rsidR="000F077A" w:rsidRDefault="00275A57">
      <w:pPr>
        <w:spacing w:after="0" w:line="240" w:lineRule="auto"/>
        <w:ind w:right="0" w:firstLine="709"/>
      </w:pPr>
      <w:r>
        <w:t xml:space="preserve">19.6.5. Морфемика и словообразование. Словообразовательные нормы. </w:t>
      </w:r>
    </w:p>
    <w:p w:rsidR="000F077A" w:rsidRDefault="00275A57">
      <w:pPr>
        <w:spacing w:after="0" w:line="240" w:lineRule="auto"/>
        <w:ind w:right="0" w:firstLine="709"/>
      </w:pPr>
      <w:r>
        <w:t>Морфемика и словооб</w:t>
      </w:r>
      <w:r>
        <w:t xml:space="preserve">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 </w:t>
      </w:r>
    </w:p>
    <w:p w:rsidR="000F077A" w:rsidRDefault="00275A57">
      <w:pPr>
        <w:spacing w:after="0" w:line="240" w:lineRule="auto"/>
        <w:ind w:right="0" w:firstLine="709"/>
      </w:pPr>
      <w:r>
        <w:t xml:space="preserve">19.6.6. Морфология. Морфологические нормы. </w:t>
      </w:r>
    </w:p>
    <w:p w:rsidR="000F077A" w:rsidRDefault="00275A57">
      <w:pPr>
        <w:spacing w:after="0" w:line="240" w:lineRule="auto"/>
        <w:ind w:right="0" w:firstLine="709"/>
      </w:pPr>
      <w:r>
        <w:t>19</w:t>
      </w:r>
      <w:r>
        <w:t xml:space="preserve">.6.6.1. Морфология как раздел лингвистики (повторение, обобщение). Морфологический анализ слова. Особенности употребления в тексте слов разных частей речи. </w:t>
      </w:r>
    </w:p>
    <w:p w:rsidR="000F077A" w:rsidRDefault="00275A57">
      <w:pPr>
        <w:spacing w:after="0" w:line="240" w:lineRule="auto"/>
        <w:ind w:right="0" w:firstLine="709"/>
      </w:pPr>
      <w:r>
        <w:t xml:space="preserve">19.6.6.2. Морфологические нормы современного русского литературного языка (общее представление). </w:t>
      </w:r>
    </w:p>
    <w:p w:rsidR="000F077A" w:rsidRDefault="00275A57">
      <w:pPr>
        <w:spacing w:after="0" w:line="240" w:lineRule="auto"/>
        <w:ind w:right="0" w:firstLine="709"/>
      </w:pPr>
      <w:r>
        <w:t>1</w:t>
      </w:r>
      <w:r>
        <w:t xml:space="preserve">9.6.6.3. Основные нормы употребления имён существительных: форм рода, числа, падежа. </w:t>
      </w:r>
    </w:p>
    <w:p w:rsidR="000F077A" w:rsidRDefault="00275A57">
      <w:pPr>
        <w:spacing w:after="0" w:line="240" w:lineRule="auto"/>
        <w:ind w:right="0" w:firstLine="709"/>
      </w:pPr>
      <w:r>
        <w:t xml:space="preserve">19.6.6.4. Основные нормы употребления имён прилагательных: форм степеней сравнения, краткой формы. </w:t>
      </w:r>
    </w:p>
    <w:p w:rsidR="000F077A" w:rsidRDefault="00275A57">
      <w:pPr>
        <w:spacing w:after="0" w:line="240" w:lineRule="auto"/>
        <w:ind w:right="0" w:firstLine="709"/>
      </w:pPr>
      <w:r>
        <w:t>19.6.6.5. Основные нормы употребления количественных, порядковых и соб</w:t>
      </w:r>
      <w:r>
        <w:t xml:space="preserve">ирательных числительных. </w:t>
      </w:r>
    </w:p>
    <w:p w:rsidR="000F077A" w:rsidRDefault="00275A57">
      <w:pPr>
        <w:spacing w:after="0" w:line="240" w:lineRule="auto"/>
        <w:ind w:right="0" w:firstLine="709"/>
      </w:pPr>
      <w:r>
        <w:t xml:space="preserve">19.6.6.6. Основные нормы употребления местоимений: формы 3-го лица личных местоимений, возвратного местоимения себя. </w:t>
      </w:r>
    </w:p>
    <w:p w:rsidR="000F077A" w:rsidRDefault="00275A57">
      <w:pPr>
        <w:spacing w:after="0" w:line="240" w:lineRule="auto"/>
        <w:ind w:right="0" w:firstLine="709"/>
      </w:pPr>
      <w:r>
        <w:t>19.6.6.7. Основные нормы употребления глаголов: некоторых личных форм (типа победить, убедить, выздороветь), воз</w:t>
      </w:r>
      <w:r>
        <w:t xml:space="preserve">вратных и невозвратных глаголов; образования некоторых глагольных форм: форм прошедшего времени с суффиксом -ну-, форм повелительного наклонения. </w:t>
      </w:r>
    </w:p>
    <w:p w:rsidR="000F077A" w:rsidRDefault="00275A57">
      <w:pPr>
        <w:spacing w:after="0" w:line="240" w:lineRule="auto"/>
        <w:ind w:right="0" w:firstLine="709"/>
      </w:pPr>
      <w:r>
        <w:t xml:space="preserve">19.6.7. Орфография. Основные правила орфографии. </w:t>
      </w:r>
    </w:p>
    <w:p w:rsidR="000F077A" w:rsidRDefault="00275A57">
      <w:pPr>
        <w:spacing w:after="0" w:line="240" w:lineRule="auto"/>
        <w:ind w:right="0" w:firstLine="709"/>
      </w:pPr>
      <w:r>
        <w:t>19.6.7.1. Орфография как раздел лингвистики (повторение, об</w:t>
      </w:r>
      <w:r>
        <w:t xml:space="preserve">общение). Принципы и разделы русской орфографии. Правописание морфем; слитные, дефисные и раздельные </w:t>
      </w:r>
      <w:r>
        <w:lastRenderedPageBreak/>
        <w:t xml:space="preserve">написания; употребление прописных и строчных букв; правила переноса слов; правила графического сокращения слов. </w:t>
      </w:r>
    </w:p>
    <w:p w:rsidR="000F077A" w:rsidRDefault="00275A57">
      <w:pPr>
        <w:spacing w:after="0" w:line="240" w:lineRule="auto"/>
        <w:ind w:right="0" w:firstLine="709"/>
      </w:pPr>
      <w:r>
        <w:t>19.6.7.2. Орфографические правила. Правопи</w:t>
      </w:r>
      <w:r>
        <w:t xml:space="preserve">сание гласных и согласных в корне. </w:t>
      </w:r>
    </w:p>
    <w:p w:rsidR="000F077A" w:rsidRDefault="00275A57">
      <w:pPr>
        <w:spacing w:after="0" w:line="240" w:lineRule="auto"/>
        <w:ind w:right="0" w:firstLine="709"/>
      </w:pPr>
      <w:r>
        <w:t xml:space="preserve">Употребление разделительных ъ и ь. </w:t>
      </w:r>
    </w:p>
    <w:p w:rsidR="000F077A" w:rsidRDefault="00275A57">
      <w:pPr>
        <w:spacing w:after="0" w:line="240" w:lineRule="auto"/>
        <w:ind w:right="0" w:firstLine="709"/>
      </w:pPr>
      <w:r>
        <w:t xml:space="preserve">Правописание приставок. Буквы ы – и после приставок. </w:t>
      </w:r>
    </w:p>
    <w:p w:rsidR="000F077A" w:rsidRDefault="00275A57">
      <w:pPr>
        <w:spacing w:after="0" w:line="240" w:lineRule="auto"/>
        <w:ind w:right="0" w:firstLine="709"/>
      </w:pPr>
      <w:r>
        <w:t xml:space="preserve">Правописание суффиксов. </w:t>
      </w:r>
    </w:p>
    <w:p w:rsidR="000F077A" w:rsidRDefault="00275A57">
      <w:pPr>
        <w:spacing w:after="0" w:line="240" w:lineRule="auto"/>
        <w:ind w:right="0" w:firstLine="709"/>
      </w:pPr>
      <w:r>
        <w:t xml:space="preserve">Правописание н и нн в словах различных частей речи. </w:t>
      </w:r>
    </w:p>
    <w:p w:rsidR="000F077A" w:rsidRDefault="00275A57">
      <w:pPr>
        <w:spacing w:after="0" w:line="240" w:lineRule="auto"/>
        <w:ind w:right="0" w:firstLine="709"/>
      </w:pPr>
      <w:r>
        <w:t xml:space="preserve">Правописание не и ни. </w:t>
      </w:r>
    </w:p>
    <w:p w:rsidR="000F077A" w:rsidRDefault="00275A57">
      <w:pPr>
        <w:spacing w:after="0" w:line="240" w:lineRule="auto"/>
        <w:ind w:right="0" w:firstLine="709"/>
      </w:pPr>
      <w:r>
        <w:t>Правописание окончаний имён с</w:t>
      </w:r>
      <w:r>
        <w:t xml:space="preserve">уществительных, имён прилагательных и глаголов. </w:t>
      </w:r>
    </w:p>
    <w:p w:rsidR="000F077A" w:rsidRDefault="00275A57">
      <w:pPr>
        <w:spacing w:after="0" w:line="240" w:lineRule="auto"/>
        <w:ind w:right="0" w:firstLine="709"/>
      </w:pPr>
      <w:r>
        <w:t xml:space="preserve">Слитное, дефисное и раздельное написание слов. </w:t>
      </w:r>
    </w:p>
    <w:p w:rsidR="000F077A" w:rsidRDefault="00275A57">
      <w:pPr>
        <w:spacing w:after="0" w:line="240" w:lineRule="auto"/>
        <w:ind w:right="0" w:firstLine="709"/>
      </w:pPr>
      <w:r>
        <w:t xml:space="preserve">19.6.8. Речь. Речевое общение. </w:t>
      </w:r>
    </w:p>
    <w:p w:rsidR="000F077A" w:rsidRDefault="00275A57">
      <w:pPr>
        <w:spacing w:after="0" w:line="240" w:lineRule="auto"/>
        <w:ind w:right="0" w:firstLine="709"/>
      </w:pPr>
      <w:r>
        <w:t xml:space="preserve">19.6.8.1. Речь как деятельность. Виды речевой деятельности (повторение, обобщение). </w:t>
      </w:r>
    </w:p>
    <w:p w:rsidR="000F077A" w:rsidRDefault="00275A57">
      <w:pPr>
        <w:spacing w:after="0" w:line="240" w:lineRule="auto"/>
        <w:ind w:right="0" w:firstLine="709"/>
      </w:pPr>
      <w:r>
        <w:t>19.6.8.2. Речевое общение и его виды. Осно</w:t>
      </w:r>
      <w:r>
        <w:t xml:space="preserve">вные сферы речевого общения. Речевая ситуация и её компоненты (адресант и адресат; мотивы и цели, предмет и тема речи; условия общения). </w:t>
      </w:r>
    </w:p>
    <w:p w:rsidR="000F077A" w:rsidRDefault="00275A57">
      <w:pPr>
        <w:spacing w:after="0" w:line="240" w:lineRule="auto"/>
        <w:ind w:right="0" w:firstLine="709"/>
      </w:pPr>
      <w:r>
        <w:t>19.6.8.3. Речевой этикет. Основные функции речевого этикета (установление и поддержание контакта, демонстрация доброже</w:t>
      </w:r>
      <w:r>
        <w:t xml:space="preserve">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w:t>
      </w:r>
    </w:p>
    <w:p w:rsidR="000F077A" w:rsidRDefault="00275A57">
      <w:pPr>
        <w:spacing w:after="0" w:line="240" w:lineRule="auto"/>
        <w:ind w:right="0" w:firstLine="709"/>
      </w:pPr>
      <w:r>
        <w:t xml:space="preserve">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w:t>
      </w:r>
      <w:r>
        <w:t xml:space="preserve">ситуации общения. </w:t>
      </w:r>
    </w:p>
    <w:p w:rsidR="000F077A" w:rsidRDefault="00275A57">
      <w:pPr>
        <w:spacing w:after="0" w:line="240" w:lineRule="auto"/>
        <w:ind w:right="0" w:firstLine="709"/>
      </w:pPr>
      <w:r>
        <w:t xml:space="preserve">19.6.9. Текст. Информационно-смысловая переработка текста. </w:t>
      </w:r>
    </w:p>
    <w:p w:rsidR="000F077A" w:rsidRDefault="00275A57">
      <w:pPr>
        <w:spacing w:after="0" w:line="240" w:lineRule="auto"/>
        <w:ind w:right="0" w:firstLine="709"/>
      </w:pPr>
      <w:r>
        <w:t xml:space="preserve">Текст, его основные признаки (повторение, обобщение). </w:t>
      </w:r>
    </w:p>
    <w:p w:rsidR="000F077A" w:rsidRDefault="00275A57">
      <w:pPr>
        <w:spacing w:after="0" w:line="240" w:lineRule="auto"/>
        <w:ind w:right="0" w:firstLine="709"/>
      </w:pPr>
      <w:r>
        <w:t xml:space="preserve">Логико-смысловые отношения между предложениями в тексте (общее представление). </w:t>
      </w:r>
    </w:p>
    <w:p w:rsidR="000F077A" w:rsidRDefault="00275A57">
      <w:pPr>
        <w:spacing w:after="0" w:line="240" w:lineRule="auto"/>
        <w:ind w:right="0" w:firstLine="709"/>
      </w:pPr>
      <w:r>
        <w:t xml:space="preserve">Информативность текста. Виды информации в </w:t>
      </w:r>
      <w:r>
        <w:t xml:space="preserve">тексте. Информационно-смысловая переработка прочитанного текста, включая гипертекст, графику, инфографику и другие, и прослушанного текста. План. Тезисы. Конспект. Реферат. Аннотация. Отзыв. Рецензия.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19.7. Содержание обучения в 11 классе. </w:t>
      </w:r>
    </w:p>
    <w:p w:rsidR="000F077A" w:rsidRDefault="00275A57">
      <w:pPr>
        <w:spacing w:after="0" w:line="240" w:lineRule="auto"/>
        <w:ind w:right="0" w:firstLine="709"/>
      </w:pPr>
      <w:r>
        <w:t>19.7.1. Общи</w:t>
      </w:r>
      <w:r>
        <w:t xml:space="preserve">е сведения о языке. </w:t>
      </w:r>
    </w:p>
    <w:p w:rsidR="000F077A" w:rsidRDefault="00275A57">
      <w:pPr>
        <w:spacing w:after="0" w:line="240" w:lineRule="auto"/>
        <w:ind w:right="0" w:firstLine="709"/>
      </w:pPr>
      <w: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w:t>
      </w:r>
      <w:r>
        <w:t xml:space="preserve">употребление иноязычных заимствований и другое) (обзор). </w:t>
      </w:r>
    </w:p>
    <w:p w:rsidR="000F077A" w:rsidRDefault="00275A57">
      <w:pPr>
        <w:spacing w:after="0" w:line="240" w:lineRule="auto"/>
        <w:ind w:right="0" w:firstLine="709"/>
      </w:pPr>
      <w:r>
        <w:t xml:space="preserve">19.7.2. Язык и речь. Культура речи. </w:t>
      </w:r>
    </w:p>
    <w:p w:rsidR="000F077A" w:rsidRDefault="00275A57">
      <w:pPr>
        <w:spacing w:after="0" w:line="240" w:lineRule="auto"/>
        <w:ind w:right="0" w:firstLine="709"/>
      </w:pPr>
      <w:r>
        <w:t xml:space="preserve">19.7.3. Синтаксис. Синтаксические нормы. </w:t>
      </w:r>
    </w:p>
    <w:p w:rsidR="000F077A" w:rsidRDefault="00275A57">
      <w:pPr>
        <w:spacing w:after="0" w:line="240" w:lineRule="auto"/>
        <w:ind w:right="0" w:firstLine="709"/>
      </w:pPr>
      <w:r>
        <w:t>19.7.3.1. Синтаксис как раздел лингвистики (повторение, обобщение). Синтаксический анализ словосочетания и предложения.</w:t>
      </w:r>
      <w:r>
        <w:t xml:space="preserve"> </w:t>
      </w:r>
    </w:p>
    <w:p w:rsidR="000F077A" w:rsidRDefault="00275A57">
      <w:pPr>
        <w:spacing w:after="0" w:line="240" w:lineRule="auto"/>
        <w:ind w:right="0" w:firstLine="709"/>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w:t>
      </w:r>
      <w:r>
        <w:t xml:space="preserve">ращение; многосоюзие, бессоюзие. </w:t>
      </w:r>
    </w:p>
    <w:p w:rsidR="000F077A" w:rsidRDefault="00275A57">
      <w:pPr>
        <w:spacing w:after="0" w:line="240" w:lineRule="auto"/>
        <w:ind w:right="0" w:firstLine="709"/>
      </w:pPr>
      <w: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w:t>
      </w:r>
      <w:r>
        <w:t xml:space="preserve">но-именным </w:t>
      </w:r>
      <w:r>
        <w:lastRenderedPageBreak/>
        <w:t>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w:t>
      </w:r>
      <w:r>
        <w:t xml:space="preserve">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w:t>
      </w:r>
    </w:p>
    <w:p w:rsidR="000F077A" w:rsidRDefault="00275A57">
      <w:pPr>
        <w:spacing w:after="0" w:line="240" w:lineRule="auto"/>
        <w:ind w:right="0" w:firstLine="709"/>
      </w:pPr>
      <w:r>
        <w:t>Основные нормы управления: правильный выбор падежной или предложно-падежной фо</w:t>
      </w:r>
      <w:r>
        <w:t xml:space="preserve">рмы управляемого слова. </w:t>
      </w:r>
    </w:p>
    <w:p w:rsidR="000F077A" w:rsidRDefault="00275A57">
      <w:pPr>
        <w:spacing w:after="0" w:line="240" w:lineRule="auto"/>
        <w:ind w:right="0" w:firstLine="709"/>
      </w:pPr>
      <w:r>
        <w:t xml:space="preserve">Основные нормы употребления однородных членов предложения. </w:t>
      </w:r>
    </w:p>
    <w:p w:rsidR="000F077A" w:rsidRDefault="00275A57">
      <w:pPr>
        <w:spacing w:after="0" w:line="240" w:lineRule="auto"/>
        <w:ind w:right="0" w:firstLine="709"/>
      </w:pPr>
      <w:r>
        <w:t xml:space="preserve">Основные нормы употребления причастных и деепричастных оборотов. </w:t>
      </w:r>
    </w:p>
    <w:p w:rsidR="000F077A" w:rsidRDefault="00275A57">
      <w:pPr>
        <w:spacing w:after="0" w:line="240" w:lineRule="auto"/>
        <w:ind w:right="0" w:firstLine="709"/>
      </w:pPr>
      <w:r>
        <w:t xml:space="preserve">Основные нормы построения сложных предложений. </w:t>
      </w:r>
    </w:p>
    <w:p w:rsidR="000F077A" w:rsidRDefault="00275A57">
      <w:pPr>
        <w:spacing w:after="0" w:line="240" w:lineRule="auto"/>
        <w:ind w:right="0" w:firstLine="709"/>
      </w:pPr>
      <w:r>
        <w:t xml:space="preserve">19.7.4. Пунктуация. Основные правила пунктуации. </w:t>
      </w:r>
    </w:p>
    <w:p w:rsidR="000F077A" w:rsidRDefault="00275A57">
      <w:pPr>
        <w:spacing w:after="0" w:line="240" w:lineRule="auto"/>
        <w:ind w:right="0" w:firstLine="709"/>
      </w:pPr>
      <w:r>
        <w:t>19.7.4.</w:t>
      </w:r>
      <w:r>
        <w:t xml:space="preserve">1. Пунктуация как раздел лингвистики (повторение, обобщение). Пунктуационный анализ предложения. </w:t>
      </w:r>
    </w:p>
    <w:p w:rsidR="000F077A" w:rsidRDefault="00275A57">
      <w:pPr>
        <w:spacing w:after="0" w:line="240" w:lineRule="auto"/>
        <w:ind w:right="0" w:firstLine="709"/>
        <w:jc w:val="left"/>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w:t>
      </w:r>
      <w:r>
        <w:t xml:space="preserve">наки препинания между частями сложного предложения; знаки препинания при передаче чужой речи. Сочетание знаков препинания. </w:t>
      </w:r>
    </w:p>
    <w:p w:rsidR="000F077A" w:rsidRDefault="00275A57">
      <w:pPr>
        <w:spacing w:after="0" w:line="240" w:lineRule="auto"/>
        <w:ind w:right="0" w:firstLine="709"/>
      </w:pPr>
      <w:r>
        <w:t xml:space="preserve">19.7.4.2. Знаки препинания и их функции. Знаки препинания между подлежащим и сказуемым. </w:t>
      </w:r>
    </w:p>
    <w:p w:rsidR="000F077A" w:rsidRDefault="00275A57">
      <w:pPr>
        <w:spacing w:after="0" w:line="240" w:lineRule="auto"/>
        <w:ind w:right="0" w:firstLine="709"/>
      </w:pPr>
      <w:r>
        <w:t>Знаки препинания в предложениях с однородны</w:t>
      </w:r>
      <w:r>
        <w:t xml:space="preserve">ми членами. </w:t>
      </w:r>
    </w:p>
    <w:p w:rsidR="000F077A" w:rsidRDefault="00275A57">
      <w:pPr>
        <w:spacing w:after="0" w:line="240" w:lineRule="auto"/>
        <w:ind w:right="0" w:firstLine="709"/>
      </w:pPr>
      <w:r>
        <w:t xml:space="preserve">Знаки препинания при обособлении. </w:t>
      </w:r>
    </w:p>
    <w:p w:rsidR="000F077A" w:rsidRDefault="00275A57">
      <w:pPr>
        <w:spacing w:after="0" w:line="240" w:lineRule="auto"/>
        <w:ind w:right="0" w:firstLine="709"/>
      </w:pPr>
      <w:r>
        <w:t xml:space="preserve">Знаки препинания в предложениях с вводными конструкциями, обращениями, междометиями. </w:t>
      </w:r>
    </w:p>
    <w:p w:rsidR="000F077A" w:rsidRDefault="00275A57">
      <w:pPr>
        <w:spacing w:after="0" w:line="240" w:lineRule="auto"/>
        <w:ind w:right="0" w:firstLine="709"/>
      </w:pPr>
      <w:r>
        <w:t xml:space="preserve">Знаки препинания в сложном предложении. </w:t>
      </w:r>
    </w:p>
    <w:p w:rsidR="000F077A" w:rsidRDefault="00275A57">
      <w:pPr>
        <w:spacing w:after="0" w:line="240" w:lineRule="auto"/>
        <w:ind w:right="0" w:firstLine="709"/>
      </w:pPr>
      <w:r>
        <w:t xml:space="preserve">Знаки препинания в сложном предложении с разными видами связи. </w:t>
      </w:r>
    </w:p>
    <w:p w:rsidR="000F077A" w:rsidRDefault="00275A57">
      <w:pPr>
        <w:spacing w:after="0" w:line="240" w:lineRule="auto"/>
        <w:ind w:right="0" w:firstLine="709"/>
      </w:pPr>
      <w:r>
        <w:t xml:space="preserve">Знаки препинания при передаче чужой речи. </w:t>
      </w:r>
    </w:p>
    <w:p w:rsidR="000F077A" w:rsidRDefault="00275A57">
      <w:pPr>
        <w:spacing w:after="0" w:line="240" w:lineRule="auto"/>
        <w:ind w:right="0" w:firstLine="709"/>
      </w:pPr>
      <w:r>
        <w:t xml:space="preserve">19.7.5. Функциональная стилистика. Культура речи. </w:t>
      </w:r>
    </w:p>
    <w:p w:rsidR="000F077A" w:rsidRDefault="00275A57">
      <w:pPr>
        <w:spacing w:after="0" w:line="240" w:lineRule="auto"/>
        <w:ind w:right="0" w:firstLine="709"/>
      </w:pPr>
      <w:r>
        <w:t xml:space="preserve">19.7.5.1. Функциональная стилистика как раздел лингвистики. Стилистическая норма (повторение, обобщение). </w:t>
      </w:r>
    </w:p>
    <w:p w:rsidR="000F077A" w:rsidRDefault="00275A57">
      <w:pPr>
        <w:spacing w:after="0" w:line="240" w:lineRule="auto"/>
        <w:ind w:right="0" w:firstLine="709"/>
      </w:pPr>
      <w:r>
        <w:t>19.7.5.2. Разговорная речь, сферы её использования, наз</w:t>
      </w:r>
      <w:r>
        <w:t>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w:t>
      </w:r>
      <w:r>
        <w:t xml:space="preserve">азговорной речи: устный рассказ, беседа, спор и другие (обзор). </w:t>
      </w:r>
    </w:p>
    <w:p w:rsidR="000F077A" w:rsidRDefault="00275A57">
      <w:pPr>
        <w:spacing w:after="0" w:line="240" w:lineRule="auto"/>
        <w:ind w:right="0" w:firstLine="709"/>
      </w:pPr>
      <w:r>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w:t>
      </w:r>
      <w:r>
        <w:t xml:space="preserve">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rsidR="000F077A" w:rsidRDefault="00275A57">
      <w:pPr>
        <w:spacing w:after="0" w:line="240" w:lineRule="auto"/>
        <w:ind w:right="0" w:firstLine="709"/>
      </w:pPr>
      <w:r>
        <w:t xml:space="preserve">19.7.5.4. Официально-деловой </w:t>
      </w:r>
      <w:r>
        <w:t>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w:t>
      </w:r>
      <w:r>
        <w:t xml:space="preserve"> стиля: закон, устав, приказ; расписка, заявление, доверенность; автобиография, характеристика, резюме и другие (обзор). </w:t>
      </w:r>
    </w:p>
    <w:p w:rsidR="000F077A" w:rsidRDefault="00275A57">
      <w:pPr>
        <w:spacing w:after="0" w:line="240" w:lineRule="auto"/>
        <w:ind w:right="0" w:firstLine="709"/>
      </w:pPr>
      <w:r>
        <w:t>19.7.5.5. Публицистический стиль, сферы его использования, назначение. Основные признаки публицистического стиля: экспрессивность, при</w:t>
      </w:r>
      <w:r>
        <w:t xml:space="preserve">зывность, оценочность. Лексические, морфологические, синтаксические особенности публицистического стиля. </w:t>
      </w:r>
      <w:r>
        <w:lastRenderedPageBreak/>
        <w:t xml:space="preserve">Основные жанры публицистического стиля: заметка, статья, репортаж, очерк, эссе, интервью (обзор). </w:t>
      </w:r>
    </w:p>
    <w:p w:rsidR="000F077A" w:rsidRDefault="00275A57">
      <w:pPr>
        <w:spacing w:after="0" w:line="240" w:lineRule="auto"/>
        <w:ind w:right="0" w:firstLine="709"/>
      </w:pPr>
      <w:r>
        <w:t>19.7.5.6. Язык художественной литературы и его отлич</w:t>
      </w:r>
      <w:r>
        <w:t xml:space="preserve">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w:t>
      </w:r>
    </w:p>
    <w:p w:rsidR="000F077A" w:rsidRDefault="00275A57">
      <w:pPr>
        <w:spacing w:after="0" w:line="240" w:lineRule="auto"/>
        <w:ind w:right="0" w:firstLine="709"/>
        <w:rPr>
          <w:szCs w:val="24"/>
        </w:rPr>
      </w:pPr>
      <w:r>
        <w:rPr>
          <w:szCs w:val="24"/>
        </w:rPr>
        <w:t>19.8. Пла</w:t>
      </w:r>
      <w:r>
        <w:rPr>
          <w:szCs w:val="24"/>
        </w:rPr>
        <w:t xml:space="preserve">нируемые результаты освоения программы по русскому языку на уровне среднего общего образования. </w:t>
      </w:r>
    </w:p>
    <w:p w:rsidR="000F077A" w:rsidRDefault="00275A57">
      <w:pPr>
        <w:spacing w:after="0" w:line="240" w:lineRule="auto"/>
        <w:ind w:right="0" w:firstLine="709"/>
      </w:pPr>
      <w: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w:t>
      </w:r>
      <w:r>
        <w:t xml:space="preserve">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t>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w:t>
      </w:r>
      <w:r>
        <w:t xml:space="preserve">национального народа Российской Федерации, природе и окружающей среде. </w:t>
      </w:r>
    </w:p>
    <w:p w:rsidR="000F077A" w:rsidRDefault="00275A57">
      <w:pPr>
        <w:spacing w:after="0" w:line="240" w:lineRule="auto"/>
        <w:ind w:right="0" w:firstLine="709"/>
      </w:pPr>
      <w: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0F077A" w:rsidRDefault="00275A57">
      <w:pPr>
        <w:spacing w:after="0" w:line="240" w:lineRule="auto"/>
        <w:ind w:right="0" w:firstLine="709"/>
      </w:pPr>
      <w:r>
        <w:t xml:space="preserve">1) гражданского воспитания: </w:t>
      </w:r>
    </w:p>
    <w:p w:rsidR="000F077A" w:rsidRDefault="00275A57">
      <w:pPr>
        <w:tabs>
          <w:tab w:val="center" w:pos="1678"/>
          <w:tab w:val="center" w:pos="3562"/>
          <w:tab w:val="center" w:pos="4905"/>
          <w:tab w:val="center" w:pos="6332"/>
          <w:tab w:val="center" w:pos="7502"/>
          <w:tab w:val="center" w:pos="8449"/>
          <w:tab w:val="right" w:pos="9363"/>
        </w:tabs>
        <w:spacing w:after="0" w:line="240" w:lineRule="auto"/>
        <w:ind w:right="0" w:firstLine="709"/>
      </w:pPr>
      <w:r>
        <w:t>сфо</w:t>
      </w:r>
      <w:r>
        <w:t xml:space="preserve">рмированность гражданской позиции </w:t>
      </w:r>
      <w:r>
        <w:tab/>
        <w:t xml:space="preserve">обучающегося как активного и ответственного члена российского общества; </w:t>
      </w:r>
    </w:p>
    <w:p w:rsidR="000F077A" w:rsidRDefault="00275A57">
      <w:pPr>
        <w:tabs>
          <w:tab w:val="center" w:pos="1678"/>
          <w:tab w:val="center" w:pos="3562"/>
          <w:tab w:val="center" w:pos="4905"/>
          <w:tab w:val="center" w:pos="6332"/>
          <w:tab w:val="center" w:pos="7502"/>
          <w:tab w:val="center" w:pos="8449"/>
          <w:tab w:val="right" w:pos="9363"/>
        </w:tabs>
        <w:spacing w:after="0" w:line="240" w:lineRule="auto"/>
        <w:ind w:right="0" w:firstLine="709"/>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w:t>
      </w:r>
      <w:r>
        <w:t xml:space="preserve">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 </w:t>
      </w:r>
    </w:p>
    <w:p w:rsidR="000F077A" w:rsidRDefault="00275A57">
      <w:pPr>
        <w:tabs>
          <w:tab w:val="center" w:pos="1678"/>
          <w:tab w:val="center" w:pos="3562"/>
          <w:tab w:val="center" w:pos="4905"/>
          <w:tab w:val="center" w:pos="6332"/>
          <w:tab w:val="center" w:pos="7502"/>
          <w:tab w:val="center" w:pos="8449"/>
          <w:tab w:val="right" w:pos="9363"/>
        </w:tabs>
        <w:spacing w:after="0" w:line="240" w:lineRule="auto"/>
        <w:ind w:right="0" w:firstLine="709"/>
      </w:pPr>
      <w:r>
        <w:t>готовность противостоять идеологии экстремизма, национализма, ксенофобии, дискриминации по социальны</w:t>
      </w:r>
      <w:r>
        <w:t xml:space="preserve">м, религиозным, расовым, национальным признакам; </w:t>
      </w:r>
    </w:p>
    <w:p w:rsidR="000F077A" w:rsidRDefault="00275A57">
      <w:pPr>
        <w:tabs>
          <w:tab w:val="center" w:pos="1678"/>
          <w:tab w:val="center" w:pos="3562"/>
          <w:tab w:val="center" w:pos="4905"/>
          <w:tab w:val="center" w:pos="6332"/>
          <w:tab w:val="center" w:pos="7502"/>
          <w:tab w:val="center" w:pos="8449"/>
          <w:tab w:val="right" w:pos="9363"/>
        </w:tabs>
        <w:spacing w:after="0" w:line="240" w:lineRule="auto"/>
        <w:ind w:right="0" w:firstLine="709"/>
      </w:pPr>
      <w: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0F077A" w:rsidRDefault="00275A57">
      <w:pPr>
        <w:tabs>
          <w:tab w:val="center" w:pos="1678"/>
          <w:tab w:val="center" w:pos="3562"/>
          <w:tab w:val="center" w:pos="4905"/>
          <w:tab w:val="center" w:pos="6332"/>
          <w:tab w:val="center" w:pos="7502"/>
          <w:tab w:val="center" w:pos="8449"/>
          <w:tab w:val="right" w:pos="9363"/>
        </w:tabs>
        <w:spacing w:after="0" w:line="240" w:lineRule="auto"/>
        <w:ind w:right="0" w:firstLine="709"/>
      </w:pPr>
      <w:r>
        <w:t>умение взаимодействовать с социальными институтами в соответствии с и</w:t>
      </w:r>
      <w:r>
        <w:t xml:space="preserve">х функциями и назначением; </w:t>
      </w:r>
    </w:p>
    <w:p w:rsidR="000F077A" w:rsidRDefault="00275A57">
      <w:pPr>
        <w:tabs>
          <w:tab w:val="center" w:pos="1678"/>
          <w:tab w:val="center" w:pos="3562"/>
          <w:tab w:val="center" w:pos="4905"/>
          <w:tab w:val="center" w:pos="6332"/>
          <w:tab w:val="center" w:pos="7502"/>
          <w:tab w:val="center" w:pos="8449"/>
          <w:tab w:val="right" w:pos="9363"/>
        </w:tabs>
        <w:spacing w:after="0" w:line="240" w:lineRule="auto"/>
        <w:ind w:right="0" w:firstLine="709"/>
      </w:pPr>
      <w:r>
        <w:t xml:space="preserve">готовность к гуманитарной и волонтёрской деятельности; </w:t>
      </w:r>
    </w:p>
    <w:p w:rsidR="000F077A" w:rsidRDefault="00275A57">
      <w:pPr>
        <w:tabs>
          <w:tab w:val="center" w:pos="1678"/>
          <w:tab w:val="center" w:pos="3562"/>
          <w:tab w:val="center" w:pos="4905"/>
          <w:tab w:val="center" w:pos="6332"/>
          <w:tab w:val="center" w:pos="7502"/>
          <w:tab w:val="center" w:pos="8449"/>
          <w:tab w:val="right" w:pos="9363"/>
        </w:tabs>
        <w:spacing w:after="0" w:line="240" w:lineRule="auto"/>
        <w:ind w:right="0" w:firstLine="709"/>
      </w:pPr>
      <w:r>
        <w:t xml:space="preserve">2) патриотического воспитания: </w:t>
      </w:r>
    </w:p>
    <w:p w:rsidR="000F077A" w:rsidRDefault="00275A57">
      <w:pPr>
        <w:spacing w:after="0" w:line="240" w:lineRule="auto"/>
        <w:ind w:right="0" w:firstLine="709"/>
      </w:pPr>
      <w:r>
        <w:t>сформированность российской гражданской идентичности, патриотизма, уважения к своему народу, чувства ответственности перед Родиной, гордости</w:t>
      </w:r>
      <w:r>
        <w:t xml:space="preserve"> за свой край, свою Родину, свой язык и культуру, прошлое и настоящее многонационального народа России; 4</w:t>
      </w:r>
    </w:p>
    <w:p w:rsidR="000F077A" w:rsidRDefault="00275A57">
      <w:pPr>
        <w:spacing w:after="0" w:line="240" w:lineRule="auto"/>
        <w:ind w:right="0" w:firstLine="709"/>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w:t>
      </w:r>
      <w:r>
        <w:t xml:space="preserve">циям народов России; </w:t>
      </w:r>
    </w:p>
    <w:p w:rsidR="000F077A" w:rsidRDefault="00275A57">
      <w:pPr>
        <w:spacing w:after="0" w:line="240" w:lineRule="auto"/>
        <w:ind w:right="0" w:firstLine="709"/>
      </w:pPr>
      <w:r>
        <w:t xml:space="preserve">достижениям России в науке, искусстве, спорте, технологиях, труде; идейная убеждённость, готовность к служению Отечеству и его защите, ответственность за его судьбу; </w:t>
      </w:r>
    </w:p>
    <w:p w:rsidR="000F077A" w:rsidRDefault="00275A57">
      <w:pPr>
        <w:numPr>
          <w:ilvl w:val="0"/>
          <w:numId w:val="2"/>
        </w:numPr>
        <w:spacing w:after="0" w:line="240" w:lineRule="auto"/>
        <w:ind w:left="0" w:right="0" w:firstLine="709"/>
      </w:pPr>
      <w:r>
        <w:t xml:space="preserve">духовно-нравственного воспитания: </w:t>
      </w:r>
    </w:p>
    <w:p w:rsidR="000F077A" w:rsidRDefault="00275A57">
      <w:pPr>
        <w:spacing w:after="0" w:line="240" w:lineRule="auto"/>
        <w:ind w:right="0" w:firstLine="709"/>
      </w:pPr>
      <w:r>
        <w:t xml:space="preserve">осознание духовных ценностей российского народа; </w:t>
      </w:r>
    </w:p>
    <w:p w:rsidR="000F077A" w:rsidRDefault="00275A57">
      <w:pPr>
        <w:spacing w:after="0" w:line="240" w:lineRule="auto"/>
        <w:ind w:right="0" w:firstLine="709"/>
      </w:pPr>
      <w:r>
        <w:t xml:space="preserve">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 </w:t>
      </w:r>
    </w:p>
    <w:p w:rsidR="000F077A" w:rsidRDefault="00275A57">
      <w:pPr>
        <w:spacing w:after="0" w:line="240" w:lineRule="auto"/>
        <w:ind w:right="0" w:firstLine="709"/>
      </w:pPr>
      <w:r>
        <w:t>осознание личного вк</w:t>
      </w:r>
      <w:r>
        <w:t xml:space="preserve">лада в построение устойчивого будущего; </w:t>
      </w:r>
    </w:p>
    <w:p w:rsidR="000F077A" w:rsidRDefault="00275A57">
      <w:pPr>
        <w:spacing w:after="0" w:line="240" w:lineRule="auto"/>
        <w:ind w:right="0" w:firstLine="709"/>
      </w:pPr>
      <w:r>
        <w:lastRenderedPageBreak/>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0F077A" w:rsidRDefault="00275A57">
      <w:pPr>
        <w:numPr>
          <w:ilvl w:val="0"/>
          <w:numId w:val="2"/>
        </w:numPr>
        <w:spacing w:after="0" w:line="240" w:lineRule="auto"/>
        <w:ind w:left="0" w:right="0" w:firstLine="709"/>
      </w:pPr>
      <w:r>
        <w:t xml:space="preserve">эстетического воспитания: </w:t>
      </w:r>
    </w:p>
    <w:p w:rsidR="000F077A" w:rsidRDefault="00275A57">
      <w:pPr>
        <w:spacing w:after="0" w:line="240" w:lineRule="auto"/>
        <w:ind w:right="0" w:firstLine="0"/>
      </w:pPr>
      <w:r>
        <w:t>эстетическое отношение к миру</w:t>
      </w:r>
      <w:r>
        <w:t xml:space="preserve">, включая эстетику быта, научного и технического творчества, спорта, труда, общественных отношений; </w:t>
      </w:r>
    </w:p>
    <w:p w:rsidR="000F077A" w:rsidRDefault="00275A57">
      <w:pPr>
        <w:spacing w:after="0" w:line="240" w:lineRule="auto"/>
        <w:ind w:right="0" w:firstLine="709"/>
      </w:pPr>
      <w: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0F077A" w:rsidRDefault="00275A57">
      <w:pPr>
        <w:spacing w:after="0" w:line="240" w:lineRule="auto"/>
        <w:ind w:right="0" w:firstLine="709"/>
      </w:pPr>
      <w:r>
        <w:t>убеждённост</w:t>
      </w:r>
      <w:r>
        <w:t xml:space="preserve">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w:t>
      </w:r>
    </w:p>
    <w:p w:rsidR="000F077A" w:rsidRDefault="00275A57">
      <w:pPr>
        <w:spacing w:after="0" w:line="240" w:lineRule="auto"/>
        <w:ind w:right="0" w:firstLine="709"/>
      </w:pPr>
      <w:r>
        <w:t>готовность к самовыражению в разных видах искусства, стремление проявлять качества творческой лично</w:t>
      </w:r>
      <w:r>
        <w:t xml:space="preserve">сти, в том числе при выполнении творческих работ по русскому языку; </w:t>
      </w:r>
    </w:p>
    <w:p w:rsidR="000F077A" w:rsidRDefault="00275A57">
      <w:pPr>
        <w:numPr>
          <w:ilvl w:val="0"/>
          <w:numId w:val="2"/>
        </w:numPr>
        <w:spacing w:after="0" w:line="240" w:lineRule="auto"/>
        <w:ind w:left="0" w:right="0" w:firstLine="709"/>
      </w:pPr>
      <w:r>
        <w:t xml:space="preserve">физического воспитания, формирования культуры здоровья и эмоционального благополучия: </w:t>
      </w:r>
    </w:p>
    <w:p w:rsidR="000F077A" w:rsidRDefault="00275A57">
      <w:pPr>
        <w:spacing w:after="0" w:line="240" w:lineRule="auto"/>
        <w:ind w:right="0" w:firstLine="709"/>
      </w:pPr>
      <w:r>
        <w:t xml:space="preserve">сформированность здорового и безопасного образа жизни, ответственного отношения к своему здоровью; </w:t>
      </w:r>
    </w:p>
    <w:p w:rsidR="000F077A" w:rsidRDefault="00275A57">
      <w:pPr>
        <w:spacing w:after="0" w:line="240" w:lineRule="auto"/>
        <w:ind w:right="0" w:firstLine="709"/>
      </w:pPr>
      <w:r>
        <w:t xml:space="preserve">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w:t>
      </w:r>
    </w:p>
    <w:p w:rsidR="000F077A" w:rsidRDefault="00275A57">
      <w:pPr>
        <w:spacing w:after="0" w:line="240" w:lineRule="auto"/>
        <w:ind w:right="0" w:firstLine="709"/>
      </w:pPr>
      <w:r>
        <w:t xml:space="preserve">6) трудового воспитания: </w:t>
      </w:r>
    </w:p>
    <w:p w:rsidR="000F077A" w:rsidRDefault="00275A57">
      <w:pPr>
        <w:spacing w:after="0" w:line="240" w:lineRule="auto"/>
        <w:ind w:right="0" w:firstLine="709"/>
      </w:pPr>
      <w:r>
        <w:t>готовность к труду, осознание цен</w:t>
      </w:r>
      <w:r>
        <w:t xml:space="preserve">ности мастерства, трудолюбие; </w:t>
      </w:r>
    </w:p>
    <w:p w:rsidR="000F077A" w:rsidRDefault="00275A57">
      <w:pPr>
        <w:spacing w:after="0" w:line="240" w:lineRule="auto"/>
        <w:ind w:right="0" w:firstLine="709"/>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 интерес к</w:t>
      </w:r>
      <w:r>
        <w:t xml:space="preserve"> различным сферам профессиональной деятельности, в том числе к деятельности филологов, журналистов, писателей; </w:t>
      </w:r>
    </w:p>
    <w:p w:rsidR="000F077A" w:rsidRDefault="00275A57">
      <w:pPr>
        <w:spacing w:after="0" w:line="240" w:lineRule="auto"/>
        <w:ind w:right="0" w:firstLine="709"/>
      </w:pPr>
      <w:r>
        <w:t xml:space="preserve">умение совершать осознанный выбор будущей профессии и реализовывать собственные жизненные планы; </w:t>
      </w:r>
    </w:p>
    <w:p w:rsidR="000F077A" w:rsidRDefault="00275A57">
      <w:pPr>
        <w:spacing w:after="0" w:line="240" w:lineRule="auto"/>
        <w:ind w:right="0" w:firstLine="709"/>
      </w:pPr>
      <w:r>
        <w:t>готовность и способность к образованию и самоо</w:t>
      </w:r>
      <w:r>
        <w:t xml:space="preserve">бразованию на протяжении всей жизни; </w:t>
      </w:r>
    </w:p>
    <w:p w:rsidR="000F077A" w:rsidRDefault="00275A57">
      <w:pPr>
        <w:spacing w:after="0" w:line="240" w:lineRule="auto"/>
        <w:ind w:right="0" w:firstLine="709"/>
      </w:pPr>
      <w:r>
        <w:t xml:space="preserve">7) экологического воспитания: </w:t>
      </w:r>
    </w:p>
    <w:p w:rsidR="000F077A" w:rsidRDefault="00275A57">
      <w:pPr>
        <w:spacing w:after="0" w:line="240" w:lineRule="auto"/>
        <w:ind w:right="0" w:firstLine="709"/>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w:t>
      </w:r>
      <w:r>
        <w:t xml:space="preserve">ем; </w:t>
      </w:r>
    </w:p>
    <w:p w:rsidR="000F077A" w:rsidRDefault="00275A57">
      <w:pPr>
        <w:spacing w:after="0" w:line="240" w:lineRule="auto"/>
        <w:ind w:right="0" w:firstLine="709"/>
      </w:pPr>
      <w:r>
        <w:t xml:space="preserve">планирование и осуществление действий в окружающей среде на основе знания целей устойчивого развития человечества; </w:t>
      </w:r>
    </w:p>
    <w:p w:rsidR="000F077A" w:rsidRDefault="00275A57">
      <w:pPr>
        <w:spacing w:after="0" w:line="240" w:lineRule="auto"/>
        <w:ind w:right="0" w:firstLine="709"/>
      </w:pPr>
      <w:r>
        <w:t xml:space="preserve">активное неприятие действий, приносящих вред окружающей среде; </w:t>
      </w:r>
    </w:p>
    <w:p w:rsidR="000F077A" w:rsidRDefault="00275A57">
      <w:pPr>
        <w:spacing w:after="0" w:line="240" w:lineRule="auto"/>
        <w:ind w:right="0" w:firstLine="709"/>
      </w:pPr>
      <w:r>
        <w:t>умение прогнозировать неблагоприятные экологические последствия предпри</w:t>
      </w:r>
      <w:r>
        <w:t xml:space="preserve">нимаемых действий и предотвращать их; расширение опыта деятельности экологической направленности; </w:t>
      </w:r>
    </w:p>
    <w:p w:rsidR="000F077A" w:rsidRDefault="00275A57">
      <w:pPr>
        <w:spacing w:after="0" w:line="240" w:lineRule="auto"/>
        <w:ind w:right="0" w:firstLine="709"/>
      </w:pPr>
      <w:r>
        <w:t xml:space="preserve">8) ценности научного познания: </w:t>
      </w:r>
    </w:p>
    <w:p w:rsidR="000F077A" w:rsidRDefault="00275A57">
      <w:pPr>
        <w:spacing w:after="0" w:line="240" w:lineRule="auto"/>
        <w:ind w:right="0" w:firstLine="70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0F077A" w:rsidRDefault="00275A57">
      <w:pPr>
        <w:spacing w:after="0" w:line="240" w:lineRule="auto"/>
        <w:ind w:right="0" w:firstLine="709"/>
      </w:pPr>
      <w:r>
        <w:t>совершенствование языковой и читательской культуры к</w:t>
      </w:r>
      <w:r>
        <w:t xml:space="preserve">ак средства взаимодействия между людьми и познания мира; </w:t>
      </w:r>
    </w:p>
    <w:p w:rsidR="000F077A" w:rsidRDefault="00275A57">
      <w:pPr>
        <w:spacing w:after="0" w:line="240" w:lineRule="auto"/>
        <w:ind w:right="0" w:firstLine="709"/>
      </w:pPr>
      <w:r>
        <w:lastRenderedPageBreak/>
        <w:t xml:space="preserve">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 </w:t>
      </w:r>
    </w:p>
    <w:p w:rsidR="000F077A" w:rsidRDefault="00275A57">
      <w:pPr>
        <w:spacing w:after="0" w:line="240" w:lineRule="auto"/>
        <w:ind w:right="0" w:firstLine="709"/>
      </w:pPr>
      <w:r>
        <w:t>19.8.3. В процессе дости</w:t>
      </w:r>
      <w:r>
        <w:t xml:space="preserve">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 </w:t>
      </w:r>
    </w:p>
    <w:p w:rsidR="000F077A" w:rsidRDefault="00275A57">
      <w:pPr>
        <w:spacing w:after="0" w:line="240" w:lineRule="auto"/>
        <w:ind w:right="0" w:firstLine="709"/>
      </w:pPr>
      <w:r>
        <w:t>самосознания, включающего способность понимать своё эмоциональное состояние, использова</w:t>
      </w:r>
      <w:r>
        <w:t>ть языковые средства для выражения своего состояния, видеть направление развития собственной эмоциональной сферы, быть уверенным в себе;</w:t>
      </w:r>
    </w:p>
    <w:p w:rsidR="000F077A" w:rsidRDefault="00275A57">
      <w:pPr>
        <w:spacing w:after="0" w:line="240" w:lineRule="auto"/>
        <w:ind w:right="0" w:firstLine="709"/>
      </w:pPr>
      <w:r>
        <w:t xml:space="preserve">саморегулирования, включающего самоконтроль, умение принимать ответственность за своё поведение, способность проявлять </w:t>
      </w:r>
      <w:r>
        <w:t xml:space="preserve">гибкость и адаптироваться к эмоциональным изменениям,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F077A" w:rsidRDefault="00275A57">
      <w:pPr>
        <w:spacing w:after="0" w:line="240" w:lineRule="auto"/>
        <w:ind w:right="0" w:firstLine="709"/>
      </w:pPr>
      <w:r>
        <w:t>эмпатии, включающей способность</w:t>
      </w:r>
      <w:r>
        <w:t xml:space="preserve"> сочувствовать и сопереживать, понимать эмоциональное состояние других людей и учитывать его при осуществлении коммуникации; социальных навыков, включающих способность выстраивать отношения с другими людьми, заботиться о них, проявлять к ним интерес и разр</w:t>
      </w:r>
      <w:r>
        <w:t xml:space="preserve">ешать конфликты с учётом собственного речевого и читательского опыта. </w:t>
      </w:r>
    </w:p>
    <w:p w:rsidR="000F077A" w:rsidRDefault="00275A57">
      <w:pPr>
        <w:spacing w:after="0" w:line="240" w:lineRule="auto"/>
        <w:ind w:right="0" w:firstLine="709"/>
      </w:pPr>
      <w:r>
        <w:t>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w:t>
      </w:r>
      <w:r>
        <w:t xml:space="preserve">рсальные учебные действия, регулятивные универсальные учебные действия, совместная деятельность.  </w:t>
      </w:r>
    </w:p>
    <w:p w:rsidR="000F077A" w:rsidRDefault="00275A57">
      <w:pPr>
        <w:spacing w:after="0" w:line="240" w:lineRule="auto"/>
        <w:ind w:right="0" w:firstLine="709"/>
      </w:pPr>
      <w:r>
        <w:t xml:space="preserve">19.8.4.1. У обучающегося будут сформированы следующие базовые логические действия как часть познавательных универсальных учебных действий: </w:t>
      </w:r>
    </w:p>
    <w:p w:rsidR="000F077A" w:rsidRDefault="00275A57">
      <w:pPr>
        <w:spacing w:after="0" w:line="240" w:lineRule="auto"/>
        <w:ind w:right="0" w:firstLine="709"/>
      </w:pPr>
      <w:r>
        <w:t>самостоятельно фо</w:t>
      </w:r>
      <w:r>
        <w:t xml:space="preserve">рмулировать и актуализировать проблему, рассматривать её </w:t>
      </w:r>
    </w:p>
    <w:p w:rsidR="000F077A" w:rsidRDefault="00275A57">
      <w:pPr>
        <w:spacing w:after="0" w:line="240" w:lineRule="auto"/>
        <w:ind w:right="0" w:firstLine="0"/>
      </w:pPr>
      <w:r>
        <w:t xml:space="preserve">всесторонне; </w:t>
      </w:r>
    </w:p>
    <w:p w:rsidR="000F077A" w:rsidRDefault="00275A57">
      <w:pPr>
        <w:spacing w:after="0" w:line="240" w:lineRule="auto"/>
        <w:ind w:right="0" w:firstLine="709"/>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w:t>
      </w:r>
      <w:r>
        <w:t xml:space="preserve"> языка, функционально-смысловых типов, жанров; </w:t>
      </w:r>
    </w:p>
    <w:p w:rsidR="000F077A" w:rsidRDefault="00275A57">
      <w:pPr>
        <w:spacing w:after="0" w:line="240" w:lineRule="auto"/>
        <w:ind w:right="0" w:firstLine="709"/>
      </w:pPr>
      <w:r>
        <w:t xml:space="preserve">определять цели деятельности, задавать параметры и критерии их достижения; </w:t>
      </w:r>
    </w:p>
    <w:p w:rsidR="000F077A" w:rsidRDefault="00275A57">
      <w:pPr>
        <w:spacing w:after="0" w:line="240" w:lineRule="auto"/>
        <w:ind w:right="0" w:firstLine="709"/>
      </w:pPr>
      <w:r>
        <w:t xml:space="preserve">выявлять закономерности и противоречия языковых явлений, данных в наблюдении; </w:t>
      </w:r>
    </w:p>
    <w:p w:rsidR="000F077A" w:rsidRDefault="00275A57">
      <w:pPr>
        <w:spacing w:after="0" w:line="240" w:lineRule="auto"/>
        <w:ind w:right="0" w:firstLine="709"/>
      </w:pPr>
      <w:r>
        <w:t xml:space="preserve">разрабатывать план решения проблемы с учётом анализа </w:t>
      </w:r>
      <w:r>
        <w:t xml:space="preserve">имеющихся материальных и нематериальных ресурсов; </w:t>
      </w:r>
    </w:p>
    <w:p w:rsidR="000F077A" w:rsidRDefault="00275A57">
      <w:pPr>
        <w:spacing w:after="0" w:line="240" w:lineRule="auto"/>
        <w:ind w:right="0" w:firstLine="709"/>
      </w:pPr>
      <w:r>
        <w:t xml:space="preserve">вносить коррективы в деятельность, оценивать риски и соответствие результатов целям; </w:t>
      </w:r>
    </w:p>
    <w:p w:rsidR="000F077A" w:rsidRDefault="00275A57">
      <w:pPr>
        <w:spacing w:after="0" w:line="240" w:lineRule="auto"/>
        <w:ind w:right="0" w:firstLine="709"/>
      </w:pPr>
      <w:r>
        <w:t>координировать и выполнять работу в условиях реального, виртуального и комбинированного взаимодействия, в том числе при</w:t>
      </w:r>
      <w:r>
        <w:t xml:space="preserve"> выполнении проектов по русскому языку; </w:t>
      </w:r>
    </w:p>
    <w:p w:rsidR="000F077A" w:rsidRDefault="00275A57">
      <w:pPr>
        <w:spacing w:after="0" w:line="240" w:lineRule="auto"/>
        <w:ind w:right="0" w:firstLine="709"/>
      </w:pPr>
      <w:r>
        <w:t xml:space="preserve">развивать креативное мышление при решении жизненных проблем с учётом собственного речевого и читательского опыта. </w:t>
      </w:r>
    </w:p>
    <w:p w:rsidR="000F077A" w:rsidRDefault="00275A57">
      <w:pPr>
        <w:spacing w:after="0" w:line="240" w:lineRule="auto"/>
        <w:ind w:right="0" w:firstLine="709"/>
      </w:pPr>
      <w:r>
        <w:t>19.8.4.2. У обучающегося будут сформированы следующие базовые исследовательские действия как часть п</w:t>
      </w:r>
      <w:r>
        <w:t xml:space="preserve">ознавательных универсальных учебных действий: </w:t>
      </w:r>
    </w:p>
    <w:p w:rsidR="000F077A" w:rsidRDefault="00275A57">
      <w:pPr>
        <w:spacing w:after="0" w:line="240" w:lineRule="auto"/>
        <w:ind w:right="0" w:firstLine="709"/>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w:t>
      </w:r>
      <w:r>
        <w:t xml:space="preserve">ических задач, применению различных методов познания; </w:t>
      </w:r>
    </w:p>
    <w:p w:rsidR="000F077A" w:rsidRDefault="00275A57">
      <w:pPr>
        <w:spacing w:after="0" w:line="240" w:lineRule="auto"/>
        <w:ind w:right="0" w:firstLine="709"/>
      </w:pPr>
      <w:r>
        <w:t xml:space="preserve">осуществлять различные виды деятельности по получению нового знания, в том числе по русскому языку; </w:t>
      </w:r>
    </w:p>
    <w:p w:rsidR="000F077A" w:rsidRDefault="00275A57">
      <w:pPr>
        <w:spacing w:after="0" w:line="240" w:lineRule="auto"/>
        <w:ind w:right="0" w:firstLine="709"/>
      </w:pPr>
      <w:r>
        <w:lastRenderedPageBreak/>
        <w:t>его интерпретации, преобразованию и применению в различных учебных ситуациях, в том числе при создан</w:t>
      </w:r>
      <w:r>
        <w:t xml:space="preserve">ии учебных и социальных проектов; </w:t>
      </w:r>
    </w:p>
    <w:p w:rsidR="000F077A" w:rsidRDefault="00275A57">
      <w:pPr>
        <w:spacing w:after="0" w:line="240" w:lineRule="auto"/>
        <w:ind w:right="0" w:firstLine="709"/>
      </w:pPr>
      <w:r>
        <w:t xml:space="preserve">формировать научный тип мышления, владеть научной, в том числе лингвистической, терминологией, общенаучными ключевыми понятиями и методами; </w:t>
      </w:r>
    </w:p>
    <w:p w:rsidR="000F077A" w:rsidRDefault="00275A57">
      <w:pPr>
        <w:spacing w:after="0" w:line="240" w:lineRule="auto"/>
        <w:ind w:right="0" w:firstLine="709"/>
      </w:pPr>
      <w:r>
        <w:t>ставить и формулировать собственные задачи в образовательной деятельности и разн</w:t>
      </w:r>
      <w:r>
        <w:t xml:space="preserve">ообразных жизненных ситуациях; </w:t>
      </w:r>
    </w:p>
    <w:p w:rsidR="000F077A" w:rsidRDefault="00275A57">
      <w:pPr>
        <w:spacing w:after="0" w:line="240" w:lineRule="auto"/>
        <w:ind w:right="0" w:firstLine="709"/>
      </w:pPr>
      <w:r>
        <w:t xml:space="preserve">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 </w:t>
      </w:r>
    </w:p>
    <w:p w:rsidR="000F077A" w:rsidRDefault="00275A57">
      <w:pPr>
        <w:spacing w:after="0" w:line="240" w:lineRule="auto"/>
        <w:ind w:right="0" w:firstLine="709"/>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w:t>
      </w:r>
    </w:p>
    <w:p w:rsidR="000F077A" w:rsidRDefault="00275A57">
      <w:pPr>
        <w:spacing w:after="0" w:line="240" w:lineRule="auto"/>
        <w:ind w:right="0" w:firstLine="709"/>
      </w:pPr>
      <w:r>
        <w:t xml:space="preserve">уметь интегрировать знания из разных предметных областей; </w:t>
      </w:r>
    </w:p>
    <w:p w:rsidR="000F077A" w:rsidRDefault="00275A57">
      <w:pPr>
        <w:spacing w:after="0" w:line="240" w:lineRule="auto"/>
        <w:ind w:right="0" w:firstLine="709"/>
      </w:pPr>
      <w:r>
        <w:t>ум</w:t>
      </w:r>
      <w:r>
        <w:t xml:space="preserve">еть переносить знания в практическую область жизнедеятельности, освоенные средства и способы действия – в профессиональную среду; </w:t>
      </w:r>
    </w:p>
    <w:p w:rsidR="000F077A" w:rsidRDefault="00275A57">
      <w:pPr>
        <w:spacing w:after="0" w:line="240" w:lineRule="auto"/>
        <w:ind w:right="0" w:firstLine="709"/>
      </w:pPr>
      <w:r>
        <w:t xml:space="preserve">выдвигать новые идеи, оригинальные подходы, предлагать альтернативные способы решения проблем. </w:t>
      </w:r>
    </w:p>
    <w:p w:rsidR="000F077A" w:rsidRDefault="00275A57">
      <w:pPr>
        <w:spacing w:after="0" w:line="240" w:lineRule="auto"/>
        <w:ind w:right="0" w:firstLine="709"/>
      </w:pPr>
      <w:r>
        <w:t>19.8.4.3. У обучающегося буду</w:t>
      </w:r>
      <w:r>
        <w:t xml:space="preserve">т сформированы умения работать с информацией как часть познавательных универсальных учебных действий: </w:t>
      </w:r>
    </w:p>
    <w:p w:rsidR="000F077A" w:rsidRDefault="00275A57">
      <w:pPr>
        <w:spacing w:after="0" w:line="240" w:lineRule="auto"/>
        <w:ind w:right="0" w:firstLine="709"/>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w:t>
      </w:r>
      <w:r>
        <w:t xml:space="preserve"> и интерпретацию информации различных видов и форм представления; </w:t>
      </w:r>
    </w:p>
    <w:p w:rsidR="000F077A" w:rsidRDefault="00275A57">
      <w:pPr>
        <w:spacing w:after="0" w:line="240" w:lineRule="auto"/>
        <w:ind w:right="0" w:firstLine="709"/>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F077A" w:rsidRDefault="00275A57">
      <w:pPr>
        <w:spacing w:after="0" w:line="240" w:lineRule="auto"/>
        <w:ind w:right="0" w:firstLine="709"/>
      </w:pPr>
      <w:r>
        <w:t>о</w:t>
      </w:r>
      <w:r>
        <w:t xml:space="preserve">ценивать достоверность, легитимность информации, её соответствие правовым и </w:t>
      </w:r>
    </w:p>
    <w:p w:rsidR="000F077A" w:rsidRDefault="00275A57">
      <w:pPr>
        <w:spacing w:after="0" w:line="240" w:lineRule="auto"/>
        <w:ind w:right="0" w:firstLine="0"/>
      </w:pPr>
      <w:r>
        <w:t xml:space="preserve">морально-этическим нормам; </w:t>
      </w:r>
    </w:p>
    <w:p w:rsidR="000F077A" w:rsidRDefault="00275A57">
      <w:pPr>
        <w:spacing w:after="0" w:line="240" w:lineRule="auto"/>
        <w:ind w:right="0" w:firstLine="709"/>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w:t>
      </w:r>
      <w:r>
        <w:t xml:space="preserve">ваний эргономики, техники безопасности, гигиены, ресурсосбережения, правовых и этических норм, норм информационной безопасности; </w:t>
      </w:r>
    </w:p>
    <w:p w:rsidR="000F077A" w:rsidRDefault="00275A57">
      <w:pPr>
        <w:spacing w:after="0" w:line="240" w:lineRule="auto"/>
        <w:ind w:right="0" w:firstLine="709"/>
      </w:pPr>
      <w:r>
        <w:t xml:space="preserve">владеть навыками защиты личной информации, соблюдать требования информационной безопасности. </w:t>
      </w:r>
    </w:p>
    <w:p w:rsidR="000F077A" w:rsidRDefault="00275A57">
      <w:pPr>
        <w:spacing w:after="0" w:line="240" w:lineRule="auto"/>
        <w:ind w:right="0" w:firstLine="709"/>
      </w:pPr>
      <w:r>
        <w:t>19.8.4.4. У обучающегося будут с</w:t>
      </w:r>
      <w:r>
        <w:t xml:space="preserve">формированы умения общения как часть коммуникативных универсальных учебных действий: </w:t>
      </w:r>
    </w:p>
    <w:p w:rsidR="000F077A" w:rsidRDefault="00275A57">
      <w:pPr>
        <w:spacing w:after="0" w:line="240" w:lineRule="auto"/>
        <w:ind w:right="0" w:firstLine="709"/>
      </w:pPr>
      <w:r>
        <w:t xml:space="preserve">осуществлять коммуникацию во всех сферах жизни; </w:t>
      </w:r>
    </w:p>
    <w:p w:rsidR="000F077A" w:rsidRDefault="00275A57">
      <w:pPr>
        <w:spacing w:after="0" w:line="240" w:lineRule="auto"/>
        <w:ind w:right="0" w:firstLine="709"/>
      </w:pPr>
      <w:r>
        <w:t xml:space="preserve">пользоваться невербальными средствами общения, понимать значение социальных </w:t>
      </w:r>
    </w:p>
    <w:p w:rsidR="000F077A" w:rsidRDefault="00275A57">
      <w:pPr>
        <w:spacing w:after="0" w:line="240" w:lineRule="auto"/>
        <w:ind w:right="0" w:firstLine="0"/>
      </w:pPr>
      <w:r>
        <w:t xml:space="preserve">знаков, распознавать предпосылки конфликтных ситуаций и смягчать конфликты; </w:t>
      </w:r>
    </w:p>
    <w:p w:rsidR="000F077A" w:rsidRDefault="00275A57">
      <w:pPr>
        <w:spacing w:after="0" w:line="240" w:lineRule="auto"/>
        <w:ind w:right="0" w:firstLine="0"/>
      </w:pPr>
      <w:r>
        <w:t xml:space="preserve">владеть различными способами общения и взаимодействия; аргументированно вести </w:t>
      </w:r>
    </w:p>
    <w:p w:rsidR="000F077A" w:rsidRDefault="00275A57">
      <w:pPr>
        <w:spacing w:after="0" w:line="240" w:lineRule="auto"/>
        <w:ind w:right="0" w:firstLine="0"/>
      </w:pPr>
      <w:r>
        <w:t xml:space="preserve">диалог; </w:t>
      </w:r>
    </w:p>
    <w:p w:rsidR="000F077A" w:rsidRDefault="00275A57">
      <w:pPr>
        <w:spacing w:after="0" w:line="240" w:lineRule="auto"/>
        <w:ind w:right="0" w:firstLine="709"/>
      </w:pPr>
      <w:r>
        <w:t xml:space="preserve">развернуто, логично и корректно с точки зрения культуры речи излагать своё мнение, строить </w:t>
      </w:r>
      <w:r>
        <w:t xml:space="preserve">высказывание. </w:t>
      </w:r>
    </w:p>
    <w:p w:rsidR="000F077A" w:rsidRDefault="00275A57">
      <w:pPr>
        <w:spacing w:after="0" w:line="240" w:lineRule="auto"/>
        <w:ind w:right="0" w:firstLine="709"/>
      </w:pPr>
      <w:r>
        <w:t xml:space="preserve">19.8.4.5. У обучающегося будут сформированы умения самоорганизации как части регулятивных универсальных учебных действий: </w:t>
      </w:r>
    </w:p>
    <w:p w:rsidR="000F077A" w:rsidRDefault="00275A57">
      <w:pPr>
        <w:spacing w:after="0" w:line="240" w:lineRule="auto"/>
        <w:ind w:right="0" w:firstLine="709"/>
      </w:pPr>
      <w:r>
        <w:t>самостоятельно осуществлять познавательную деятельность, выявлять проблемы, ставить и формулировать собственные задачи</w:t>
      </w:r>
      <w:r>
        <w:t xml:space="preserve"> в образовательной деятельности и жизненных ситуациях; </w:t>
      </w:r>
    </w:p>
    <w:p w:rsidR="000F077A" w:rsidRDefault="00275A57">
      <w:pPr>
        <w:spacing w:after="0" w:line="240" w:lineRule="auto"/>
        <w:ind w:right="0" w:firstLine="709"/>
      </w:pPr>
      <w:r>
        <w:t xml:space="preserve">самостоятельно составлять план решения проблемы с учётом имеющихся ресурсов, собственных возможностей и предпочтений; расширять рамки учебного предмета на основе личных предпочтений; </w:t>
      </w:r>
    </w:p>
    <w:p w:rsidR="000F077A" w:rsidRDefault="00275A57">
      <w:pPr>
        <w:spacing w:after="0" w:line="240" w:lineRule="auto"/>
        <w:ind w:right="0" w:firstLine="709"/>
      </w:pPr>
      <w:r>
        <w:lastRenderedPageBreak/>
        <w:t>делать осознанны</w:t>
      </w:r>
      <w:r>
        <w:t xml:space="preserve">й выбор, аргументировать его, брать ответственность за результаты выбора; оценивать приобретённый опыт; </w:t>
      </w:r>
    </w:p>
    <w:p w:rsidR="000F077A" w:rsidRDefault="00275A57">
      <w:pPr>
        <w:spacing w:after="0" w:line="240" w:lineRule="auto"/>
        <w:ind w:right="0" w:firstLine="709"/>
      </w:pPr>
      <w:r>
        <w:t xml:space="preserve">стремиться к формированию и проявлению широкой эрудиции в разных областях </w:t>
      </w:r>
    </w:p>
    <w:p w:rsidR="000F077A" w:rsidRDefault="00275A57">
      <w:pPr>
        <w:spacing w:after="0" w:line="240" w:lineRule="auto"/>
        <w:ind w:right="0" w:firstLine="0"/>
      </w:pPr>
      <w:r>
        <w:t xml:space="preserve">знания; </w:t>
      </w:r>
    </w:p>
    <w:p w:rsidR="000F077A" w:rsidRDefault="00275A57">
      <w:pPr>
        <w:spacing w:after="0" w:line="240" w:lineRule="auto"/>
        <w:ind w:right="0" w:firstLine="709"/>
      </w:pPr>
      <w:r>
        <w:t xml:space="preserve">постоянно повышать свой образовательный и культурный уровень. </w:t>
      </w:r>
    </w:p>
    <w:p w:rsidR="000F077A" w:rsidRDefault="00275A57">
      <w:pPr>
        <w:spacing w:after="0" w:line="240" w:lineRule="auto"/>
        <w:ind w:right="0" w:firstLine="709"/>
      </w:pPr>
      <w:r>
        <w:t>19.8</w:t>
      </w:r>
      <w:r>
        <w:t xml:space="preserve">.4.6. У обучающегося будут сформированы умения самоконтроля, принятия себя и других как части регулятивных универсальных учебных действий: </w:t>
      </w:r>
    </w:p>
    <w:p w:rsidR="000F077A" w:rsidRDefault="00275A57">
      <w:pPr>
        <w:spacing w:after="0" w:line="240" w:lineRule="auto"/>
        <w:ind w:right="0" w:firstLine="709"/>
      </w:pPr>
      <w:r>
        <w:t xml:space="preserve">давать оценку новым ситуациям, вносить коррективы в деятельность, оценивать </w:t>
      </w:r>
    </w:p>
    <w:p w:rsidR="000F077A" w:rsidRDefault="00275A57">
      <w:pPr>
        <w:spacing w:after="0" w:line="240" w:lineRule="auto"/>
        <w:ind w:right="0" w:firstLine="0"/>
      </w:pPr>
      <w:r>
        <w:t xml:space="preserve">соответствие результатов целям; </w:t>
      </w:r>
    </w:p>
    <w:p w:rsidR="000F077A" w:rsidRDefault="00275A57">
      <w:pPr>
        <w:spacing w:after="0" w:line="240" w:lineRule="auto"/>
        <w:ind w:right="0" w:firstLine="709"/>
      </w:pPr>
      <w:r>
        <w:t xml:space="preserve">владеть навыками познавательной рефлексии как осознания совершаемых действий и мыслительных процессов, их оснований и результатов; </w:t>
      </w:r>
    </w:p>
    <w:p w:rsidR="000F077A" w:rsidRDefault="00275A57">
      <w:pPr>
        <w:spacing w:after="0" w:line="240" w:lineRule="auto"/>
        <w:ind w:right="0" w:firstLine="709"/>
      </w:pPr>
      <w:r>
        <w:t xml:space="preserve">использовать приёмы рефлексии для оценки ситуации, выбора верного решения; оценивать риски и своевременно принимать решение </w:t>
      </w:r>
      <w:r>
        <w:t xml:space="preserve">по их снижению; принимать себя, понимая свои недостатки и достоинства; </w:t>
      </w:r>
    </w:p>
    <w:p w:rsidR="000F077A" w:rsidRDefault="00275A57">
      <w:pPr>
        <w:spacing w:after="0" w:line="240" w:lineRule="auto"/>
        <w:ind w:right="0" w:firstLine="709"/>
      </w:pPr>
      <w:r>
        <w:t>принимать мотивы и аргументы других людей при анализе результатов деятельности; признавать своё право и право других на ошибку; развивать способность видеть мир с позиции другого челов</w:t>
      </w:r>
      <w:r>
        <w:t xml:space="preserve">ека. </w:t>
      </w:r>
    </w:p>
    <w:p w:rsidR="000F077A" w:rsidRDefault="00275A57">
      <w:pPr>
        <w:spacing w:after="0" w:line="240" w:lineRule="auto"/>
        <w:ind w:right="0" w:firstLine="709"/>
      </w:pPr>
      <w:r>
        <w:t xml:space="preserve">19.8.4.7. У обучающегося будут сформированы умения совместной деятельности: </w:t>
      </w:r>
    </w:p>
    <w:p w:rsidR="000F077A" w:rsidRDefault="00275A57">
      <w:pPr>
        <w:spacing w:after="0" w:line="240" w:lineRule="auto"/>
        <w:ind w:right="0" w:firstLine="709"/>
      </w:pPr>
      <w: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w:t>
      </w:r>
      <w:r>
        <w:t xml:space="preserve">коллектива; </w:t>
      </w:r>
    </w:p>
    <w:p w:rsidR="000F077A" w:rsidRDefault="00275A57">
      <w:pPr>
        <w:spacing w:after="0" w:line="240" w:lineRule="auto"/>
        <w:ind w:right="0" w:firstLine="709"/>
      </w:pPr>
      <w:r>
        <w:t xml:space="preserve">принимать цели совместной деятельности, организовывать и координировать действия по их достижению: </w:t>
      </w:r>
    </w:p>
    <w:p w:rsidR="000F077A" w:rsidRDefault="00275A57">
      <w:pPr>
        <w:spacing w:after="0" w:line="240" w:lineRule="auto"/>
        <w:ind w:right="0" w:firstLine="709"/>
      </w:pPr>
      <w:r>
        <w:t xml:space="preserve">составлять план действий, распределять роли с учётом мнений участников, обсуждать результаты совместной работы; </w:t>
      </w:r>
    </w:p>
    <w:p w:rsidR="000F077A" w:rsidRDefault="00275A57">
      <w:pPr>
        <w:spacing w:after="0" w:line="240" w:lineRule="auto"/>
        <w:ind w:right="0" w:firstLine="709"/>
      </w:pPr>
      <w:r>
        <w:t>оценивать качество своего вкла</w:t>
      </w:r>
      <w:r>
        <w:t xml:space="preserve">да и вклада каждого участника команды в общий результат по разработанным критериям; </w:t>
      </w:r>
    </w:p>
    <w:p w:rsidR="000F077A" w:rsidRDefault="00275A57">
      <w:pPr>
        <w:spacing w:after="0" w:line="240" w:lineRule="auto"/>
        <w:ind w:right="0" w:firstLine="709"/>
      </w:pPr>
      <w:r>
        <w:t xml:space="preserve">предлагать новые проекты, оценивать идеи с позиции новизны, оригинальности, практической значимости; </w:t>
      </w:r>
    </w:p>
    <w:p w:rsidR="000F077A" w:rsidRDefault="00275A57">
      <w:pPr>
        <w:spacing w:after="0" w:line="240" w:lineRule="auto"/>
        <w:ind w:right="0" w:firstLine="709"/>
      </w:pPr>
      <w:r>
        <w:t xml:space="preserve">проявлять творческие способности и воображение, быть инициативным. </w:t>
      </w:r>
    </w:p>
    <w:p w:rsidR="000F077A" w:rsidRDefault="00275A57">
      <w:pPr>
        <w:spacing w:after="0" w:line="240" w:lineRule="auto"/>
        <w:ind w:right="0" w:firstLine="709"/>
      </w:pPr>
      <w:r>
        <w:t>1</w:t>
      </w:r>
      <w:r>
        <w:t xml:space="preserve">9.8.5. К концу обучения в 10 классе обучающийся получит следующие предметные результаты по отдельным темам программы по русскому языку: </w:t>
      </w:r>
    </w:p>
    <w:p w:rsidR="000F077A" w:rsidRDefault="00275A57">
      <w:pPr>
        <w:spacing w:after="0" w:line="240" w:lineRule="auto"/>
        <w:ind w:right="0" w:firstLine="709"/>
      </w:pPr>
      <w:r>
        <w:t xml:space="preserve">19.8.5.1. Общие сведения о языке. </w:t>
      </w:r>
    </w:p>
    <w:p w:rsidR="000F077A" w:rsidRDefault="00275A57">
      <w:pPr>
        <w:spacing w:after="0" w:line="240" w:lineRule="auto"/>
        <w:ind w:right="0" w:firstLine="709"/>
      </w:pPr>
      <w:r>
        <w:t>Иметь представление о языке как знаковой системе, об основных функциях языка; о линг</w:t>
      </w:r>
      <w:r>
        <w:t xml:space="preserve">вистике как науке. </w:t>
      </w:r>
    </w:p>
    <w:p w:rsidR="000F077A" w:rsidRDefault="00275A57">
      <w:pPr>
        <w:spacing w:after="0" w:line="240" w:lineRule="auto"/>
        <w:ind w:right="0" w:firstLine="709"/>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w:t>
      </w:r>
      <w:r>
        <w:t xml:space="preserve">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 </w:t>
      </w:r>
    </w:p>
    <w:p w:rsidR="000F077A" w:rsidRDefault="00275A57">
      <w:pPr>
        <w:spacing w:after="0" w:line="240" w:lineRule="auto"/>
        <w:ind w:right="0" w:firstLine="709"/>
      </w:pPr>
      <w:r>
        <w:t>Понимать и уметь комментировать функции русского языка как государственного языка Р</w:t>
      </w:r>
      <w:r>
        <w:t>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w:t>
      </w:r>
      <w:r>
        <w:t xml:space="preserve"> Российской Федерации от 25 октября 1991 г. № 1807-1 «О языках народов Российской Федерации»). </w:t>
      </w:r>
    </w:p>
    <w:p w:rsidR="000F077A" w:rsidRDefault="00275A57">
      <w:pPr>
        <w:spacing w:after="0" w:line="240" w:lineRule="auto"/>
        <w:ind w:right="0" w:firstLine="709"/>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w:t>
      </w:r>
      <w:r>
        <w:lastRenderedPageBreak/>
        <w:t>характериз</w:t>
      </w:r>
      <w:r>
        <w:t xml:space="preserve">овать признаки литературного языка и его роль в обществе; использовать эти знания в речевой практике. </w:t>
      </w:r>
    </w:p>
    <w:p w:rsidR="000F077A" w:rsidRDefault="00275A57">
      <w:pPr>
        <w:spacing w:after="0" w:line="240" w:lineRule="auto"/>
        <w:ind w:right="0" w:firstLine="709"/>
      </w:pPr>
      <w:r>
        <w:t xml:space="preserve">19.8.5.2. Язык и речь. Культура речи. </w:t>
      </w:r>
    </w:p>
    <w:p w:rsidR="000F077A" w:rsidRDefault="00275A57">
      <w:pPr>
        <w:spacing w:after="0" w:line="240" w:lineRule="auto"/>
        <w:ind w:right="0" w:firstLine="709"/>
      </w:pPr>
      <w:r>
        <w:t>Иметь представление о русском языке как системе, знать основные единицы и уровни языковой системы, анализировать я</w:t>
      </w:r>
      <w:r>
        <w:t xml:space="preserve">зыковые единицы разных уровней языковой системы. </w:t>
      </w:r>
    </w:p>
    <w:p w:rsidR="000F077A" w:rsidRDefault="00275A57">
      <w:pPr>
        <w:spacing w:after="0" w:line="240" w:lineRule="auto"/>
        <w:ind w:right="0" w:firstLine="709"/>
      </w:pPr>
      <w:r>
        <w:t xml:space="preserve">Иметь представление о культуре речи как разделе лингвистики. </w:t>
      </w:r>
    </w:p>
    <w:p w:rsidR="000F077A" w:rsidRDefault="00275A57">
      <w:pPr>
        <w:spacing w:after="0" w:line="240" w:lineRule="auto"/>
        <w:ind w:right="0" w:firstLine="709"/>
      </w:pPr>
      <w:r>
        <w:t xml:space="preserve">Комментировать нормативный, коммуникативный и этический аспекты культуры речи, приводить соответствующие примеры. </w:t>
      </w:r>
    </w:p>
    <w:p w:rsidR="000F077A" w:rsidRDefault="00275A57">
      <w:pPr>
        <w:spacing w:after="0" w:line="240" w:lineRule="auto"/>
        <w:ind w:right="0" w:firstLine="709"/>
      </w:pPr>
      <w:r>
        <w:t>Анализировать речевые высказы</w:t>
      </w:r>
      <w:r>
        <w:t xml:space="preserve">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 </w:t>
      </w:r>
    </w:p>
    <w:p w:rsidR="000F077A" w:rsidRDefault="00275A57">
      <w:pPr>
        <w:spacing w:after="0" w:line="240" w:lineRule="auto"/>
        <w:ind w:right="0" w:firstLine="709"/>
      </w:pPr>
      <w:r>
        <w:t xml:space="preserve">Иметь представление о языковой норме, её видах. </w:t>
      </w:r>
    </w:p>
    <w:p w:rsidR="000F077A" w:rsidRDefault="00275A57">
      <w:pPr>
        <w:spacing w:after="0" w:line="240" w:lineRule="auto"/>
        <w:ind w:right="0" w:firstLine="709"/>
      </w:pPr>
      <w:r>
        <w:t>Использовать словари русского языка в уч</w:t>
      </w:r>
      <w:r>
        <w:t xml:space="preserve">ебной деятельности. </w:t>
      </w:r>
    </w:p>
    <w:p w:rsidR="000F077A" w:rsidRDefault="00275A57">
      <w:pPr>
        <w:spacing w:after="0" w:line="240" w:lineRule="auto"/>
        <w:ind w:right="0" w:firstLine="709"/>
      </w:pPr>
      <w:r>
        <w:t xml:space="preserve">19.8.5.3. Фонетика. Орфоэпия. Орфоэпические нормы. </w:t>
      </w:r>
    </w:p>
    <w:p w:rsidR="000F077A" w:rsidRDefault="00275A57">
      <w:pPr>
        <w:spacing w:after="0" w:line="240" w:lineRule="auto"/>
        <w:ind w:right="0" w:firstLine="709"/>
      </w:pPr>
      <w:r>
        <w:t xml:space="preserve">Выполнять фонетический анализ слова. </w:t>
      </w:r>
    </w:p>
    <w:p w:rsidR="000F077A" w:rsidRDefault="00275A57">
      <w:pPr>
        <w:spacing w:after="0" w:line="240" w:lineRule="auto"/>
        <w:ind w:right="0" w:firstLine="709"/>
      </w:pPr>
      <w:r>
        <w:t xml:space="preserve">Определять изобразительно-выразительные средства фонетики в тексте. </w:t>
      </w:r>
    </w:p>
    <w:p w:rsidR="000F077A" w:rsidRDefault="00275A57">
      <w:pPr>
        <w:spacing w:after="0" w:line="240" w:lineRule="auto"/>
        <w:ind w:right="0" w:firstLine="709"/>
      </w:pPr>
      <w: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w:t>
      </w:r>
    </w:p>
    <w:p w:rsidR="000F077A" w:rsidRDefault="00275A57">
      <w:pPr>
        <w:spacing w:after="0" w:line="240" w:lineRule="auto"/>
        <w:ind w:right="0" w:firstLine="709"/>
      </w:pPr>
      <w:r>
        <w:t xml:space="preserve">Анализировать и характеризовать речевые высказывания (в том числе собственные) с </w:t>
      </w:r>
      <w:r>
        <w:t xml:space="preserve">точки зрения соблюдения орфоэпических и акцентологических норм современного русского литературного языка. </w:t>
      </w:r>
    </w:p>
    <w:p w:rsidR="000F077A" w:rsidRDefault="00275A57">
      <w:pPr>
        <w:spacing w:after="0" w:line="240" w:lineRule="auto"/>
        <w:ind w:right="0" w:firstLine="709"/>
      </w:pPr>
      <w:r>
        <w:t xml:space="preserve">Соблюдать основные произносительные и акцентологические нормы современного русского литературного языка. </w:t>
      </w:r>
    </w:p>
    <w:p w:rsidR="000F077A" w:rsidRDefault="00275A57">
      <w:pPr>
        <w:spacing w:after="0" w:line="240" w:lineRule="auto"/>
        <w:ind w:right="0" w:firstLine="709"/>
      </w:pPr>
      <w:r>
        <w:t xml:space="preserve">Использовать орфоэпический словарь. </w:t>
      </w:r>
    </w:p>
    <w:p w:rsidR="000F077A" w:rsidRDefault="00275A57">
      <w:pPr>
        <w:spacing w:after="0" w:line="240" w:lineRule="auto"/>
        <w:ind w:right="0" w:firstLine="709"/>
      </w:pPr>
      <w:r>
        <w:t>19.8.5</w:t>
      </w:r>
      <w:r>
        <w:t xml:space="preserve">.4. Лексикология и фразеология. Лексические нормы. Выполнять лексический анализ слова. </w:t>
      </w:r>
    </w:p>
    <w:p w:rsidR="000F077A" w:rsidRDefault="00275A57">
      <w:pPr>
        <w:spacing w:after="0" w:line="240" w:lineRule="auto"/>
        <w:ind w:right="0" w:firstLine="709"/>
      </w:pPr>
      <w:r>
        <w:t xml:space="preserve">Определять изобразительно-выразительные средства лексики. </w:t>
      </w:r>
    </w:p>
    <w:p w:rsidR="000F077A" w:rsidRDefault="00275A57">
      <w:pPr>
        <w:spacing w:after="0" w:line="240" w:lineRule="auto"/>
        <w:ind w:right="0" w:firstLine="709"/>
      </w:pPr>
      <w:r>
        <w:t xml:space="preserve">Анализировать и характеризовать высказывания (в том числе собственные) с точки зрения соблюдения лексических </w:t>
      </w:r>
      <w:r>
        <w:t xml:space="preserve">норм современного русского литературного языка. </w:t>
      </w:r>
    </w:p>
    <w:p w:rsidR="000F077A" w:rsidRDefault="00275A57">
      <w:pPr>
        <w:spacing w:after="0" w:line="240" w:lineRule="auto"/>
        <w:ind w:right="0" w:firstLine="709"/>
      </w:pPr>
      <w:r>
        <w:t xml:space="preserve">Соблюдать лексические нормы. </w:t>
      </w:r>
    </w:p>
    <w:p w:rsidR="000F077A" w:rsidRDefault="00275A57">
      <w:pPr>
        <w:spacing w:after="0" w:line="240" w:lineRule="auto"/>
        <w:ind w:right="0" w:firstLine="709"/>
      </w:pPr>
      <w: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 </w:t>
      </w:r>
    </w:p>
    <w:p w:rsidR="000F077A" w:rsidRDefault="00275A57">
      <w:pPr>
        <w:spacing w:after="0" w:line="240" w:lineRule="auto"/>
        <w:ind w:right="0" w:firstLine="709"/>
      </w:pPr>
      <w: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 </w:t>
      </w:r>
    </w:p>
    <w:p w:rsidR="000F077A" w:rsidRDefault="00275A57">
      <w:pPr>
        <w:spacing w:after="0" w:line="240" w:lineRule="auto"/>
        <w:ind w:right="0" w:firstLine="709"/>
      </w:pPr>
      <w:r>
        <w:t>19.8.5.5. Морфемика и словообразование. Словообразовательные нормы. Выполнять морфемный и словообразовател</w:t>
      </w:r>
      <w:r>
        <w:t xml:space="preserve">ьный анализ слова. </w:t>
      </w:r>
    </w:p>
    <w:p w:rsidR="000F077A" w:rsidRDefault="00275A57">
      <w:pPr>
        <w:spacing w:after="0" w:line="240" w:lineRule="auto"/>
        <w:ind w:right="0" w:firstLine="709"/>
      </w:pPr>
      <w:r>
        <w:t xml:space="preserve">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 </w:t>
      </w:r>
    </w:p>
    <w:p w:rsidR="000F077A" w:rsidRDefault="00275A57">
      <w:pPr>
        <w:spacing w:after="0" w:line="240" w:lineRule="auto"/>
        <w:ind w:right="0" w:firstLine="709"/>
      </w:pPr>
      <w:r>
        <w:t xml:space="preserve">Использовать словообразовательный словарь. </w:t>
      </w:r>
    </w:p>
    <w:p w:rsidR="000F077A" w:rsidRDefault="00275A57">
      <w:pPr>
        <w:spacing w:after="0" w:line="240" w:lineRule="auto"/>
        <w:ind w:right="0" w:firstLine="709"/>
      </w:pPr>
      <w:r>
        <w:t>19.8.5.6. Морфология. Морфологиче</w:t>
      </w:r>
      <w:r>
        <w:t xml:space="preserve">ские нормы. </w:t>
      </w:r>
    </w:p>
    <w:p w:rsidR="000F077A" w:rsidRDefault="00275A57">
      <w:pPr>
        <w:spacing w:after="0" w:line="240" w:lineRule="auto"/>
        <w:ind w:right="0" w:firstLine="709"/>
      </w:pPr>
      <w:r>
        <w:t xml:space="preserve">Выполнять морфологический анализ слова. </w:t>
      </w:r>
    </w:p>
    <w:p w:rsidR="000F077A" w:rsidRDefault="00275A57">
      <w:pPr>
        <w:spacing w:after="0" w:line="240" w:lineRule="auto"/>
        <w:ind w:right="0" w:firstLine="709"/>
      </w:pPr>
      <w:r>
        <w:t xml:space="preserve">Определять особенности употребления в тексте слов разных частей речи. </w:t>
      </w:r>
    </w:p>
    <w:p w:rsidR="000F077A" w:rsidRDefault="00275A57">
      <w:pPr>
        <w:spacing w:after="0" w:line="240" w:lineRule="auto"/>
        <w:ind w:right="0" w:firstLine="709"/>
      </w:pPr>
      <w:r>
        <w:t xml:space="preserve">Анализировать и характеризовать высказывания (в том числе собственные) с точки зрения соблюдения морфологических норм современного </w:t>
      </w:r>
      <w:r>
        <w:t xml:space="preserve">русского литературного языка. </w:t>
      </w:r>
    </w:p>
    <w:p w:rsidR="000F077A" w:rsidRDefault="00275A57">
      <w:pPr>
        <w:spacing w:after="0" w:line="240" w:lineRule="auto"/>
        <w:ind w:right="0" w:firstLine="709"/>
      </w:pPr>
      <w:r>
        <w:t xml:space="preserve">Соблюдать морфологические нормы. </w:t>
      </w:r>
    </w:p>
    <w:p w:rsidR="000F077A" w:rsidRDefault="00275A57">
      <w:pPr>
        <w:spacing w:after="0" w:line="240" w:lineRule="auto"/>
        <w:ind w:right="0" w:firstLine="709"/>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w:t>
      </w:r>
      <w:r>
        <w:t xml:space="preserve">ий, наречий (в рамках изученного). </w:t>
      </w:r>
    </w:p>
    <w:p w:rsidR="000F077A" w:rsidRDefault="00275A57">
      <w:pPr>
        <w:spacing w:after="0" w:line="240" w:lineRule="auto"/>
        <w:ind w:right="0" w:firstLine="709"/>
      </w:pPr>
      <w:r>
        <w:lastRenderedPageBreak/>
        <w:t xml:space="preserve">Использовать словарь грамматических трудностей, справочники. </w:t>
      </w:r>
    </w:p>
    <w:p w:rsidR="000F077A" w:rsidRDefault="00275A57">
      <w:pPr>
        <w:spacing w:after="0" w:line="240" w:lineRule="auto"/>
        <w:ind w:right="0" w:firstLine="709"/>
      </w:pPr>
      <w:r>
        <w:t xml:space="preserve">19.8.5.7. Орфография. Основные правила орфографии. </w:t>
      </w:r>
    </w:p>
    <w:p w:rsidR="000F077A" w:rsidRDefault="00275A57">
      <w:pPr>
        <w:spacing w:after="0" w:line="240" w:lineRule="auto"/>
        <w:ind w:right="0" w:firstLine="709"/>
      </w:pPr>
      <w:r>
        <w:t xml:space="preserve">Иметь представление о принципах и разделах русской орфографии. </w:t>
      </w:r>
    </w:p>
    <w:p w:rsidR="000F077A" w:rsidRDefault="00275A57">
      <w:pPr>
        <w:spacing w:after="0" w:line="240" w:lineRule="auto"/>
        <w:ind w:right="0" w:firstLine="709"/>
      </w:pPr>
      <w:r>
        <w:t xml:space="preserve">Выполнять орфографический анализ слова. </w:t>
      </w:r>
    </w:p>
    <w:p w:rsidR="000F077A" w:rsidRDefault="00275A57">
      <w:pPr>
        <w:spacing w:after="0" w:line="240" w:lineRule="auto"/>
        <w:ind w:right="0" w:firstLine="709"/>
      </w:pPr>
      <w:r>
        <w:t>А</w:t>
      </w:r>
      <w:r>
        <w:t xml:space="preserve">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w:t>
      </w:r>
    </w:p>
    <w:p w:rsidR="000F077A" w:rsidRDefault="00275A57">
      <w:pPr>
        <w:spacing w:after="0" w:line="240" w:lineRule="auto"/>
        <w:ind w:right="0" w:firstLine="709"/>
      </w:pPr>
      <w:r>
        <w:t xml:space="preserve">Соблюдать правила орфографии. </w:t>
      </w:r>
    </w:p>
    <w:p w:rsidR="000F077A" w:rsidRDefault="00275A57">
      <w:pPr>
        <w:spacing w:after="0" w:line="240" w:lineRule="auto"/>
        <w:ind w:right="0" w:firstLine="709"/>
      </w:pPr>
      <w:r>
        <w:t xml:space="preserve">Использовать орфографический словарь. </w:t>
      </w:r>
    </w:p>
    <w:p w:rsidR="000F077A" w:rsidRDefault="00275A57">
      <w:pPr>
        <w:spacing w:after="0" w:line="240" w:lineRule="auto"/>
        <w:ind w:right="0" w:firstLine="709"/>
      </w:pPr>
      <w:r>
        <w:t xml:space="preserve">19.8.5.8. Речь. Речевое общение. </w:t>
      </w:r>
    </w:p>
    <w:p w:rsidR="000F077A" w:rsidRDefault="00275A57">
      <w:pPr>
        <w:spacing w:after="0" w:line="240" w:lineRule="auto"/>
        <w:ind w:right="0" w:firstLine="709"/>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w:t>
      </w:r>
      <w:r>
        <w:t xml:space="preserve">иалогического высказывания – не менее 7–8 реплик). </w:t>
      </w:r>
    </w:p>
    <w:p w:rsidR="000F077A" w:rsidRDefault="00275A57">
      <w:pPr>
        <w:spacing w:after="0" w:line="240" w:lineRule="auto"/>
        <w:ind w:right="0" w:firstLine="709"/>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w:t>
      </w:r>
      <w:r>
        <w:t xml:space="preserve">я решения учебных задач. </w:t>
      </w:r>
    </w:p>
    <w:p w:rsidR="000F077A" w:rsidRDefault="00275A57">
      <w:pPr>
        <w:spacing w:after="0" w:line="240" w:lineRule="auto"/>
        <w:ind w:right="0" w:firstLine="709"/>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0F077A" w:rsidRDefault="00275A57">
      <w:pPr>
        <w:spacing w:after="0" w:line="240" w:lineRule="auto"/>
        <w:ind w:right="0" w:firstLine="709"/>
      </w:pPr>
      <w:r>
        <w:t>Использовать различные виды аудирования и чтения в соответ</w:t>
      </w:r>
      <w:r>
        <w:t xml:space="preserve">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w:t>
      </w:r>
      <w:r>
        <w:t xml:space="preserve">для пересказа от 250 до 300 слов). </w:t>
      </w:r>
    </w:p>
    <w:p w:rsidR="000F077A" w:rsidRDefault="00275A57">
      <w:pPr>
        <w:spacing w:after="0" w:line="240" w:lineRule="auto"/>
        <w:ind w:right="0" w:firstLine="709"/>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w:t>
      </w:r>
      <w:r>
        <w:t xml:space="preserve">чебно-научной, официально-деловой сферах общения, повседневном общении, интернет-коммуникации. </w:t>
      </w:r>
    </w:p>
    <w:p w:rsidR="000F077A" w:rsidRDefault="00275A57">
      <w:pPr>
        <w:spacing w:after="0" w:line="240" w:lineRule="auto"/>
        <w:ind w:right="0" w:firstLine="709"/>
      </w:pPr>
      <w:r>
        <w:t xml:space="preserve">Употреблять языковые средства с учётом речевой ситуации. </w:t>
      </w:r>
    </w:p>
    <w:p w:rsidR="000F077A" w:rsidRDefault="00275A57">
      <w:pPr>
        <w:spacing w:after="0" w:line="240" w:lineRule="auto"/>
        <w:ind w:right="0" w:firstLine="709"/>
      </w:pPr>
      <w:r>
        <w:t xml:space="preserve">Соблюдать в устной речи и на письме нормы современного русского литературного языка. </w:t>
      </w:r>
    </w:p>
    <w:p w:rsidR="000F077A" w:rsidRDefault="00275A57">
      <w:pPr>
        <w:spacing w:after="0" w:line="240" w:lineRule="auto"/>
        <w:ind w:right="0" w:firstLine="709"/>
      </w:pPr>
      <w:r>
        <w:t>Оценивать собств</w:t>
      </w:r>
      <w:r>
        <w:t xml:space="preserve">енную и чужую речь с точки зрения точного, уместного и выразительного словоупотребления. </w:t>
      </w:r>
    </w:p>
    <w:p w:rsidR="000F077A" w:rsidRDefault="00275A57">
      <w:pPr>
        <w:spacing w:after="0" w:line="240" w:lineRule="auto"/>
        <w:ind w:right="0" w:firstLine="709"/>
      </w:pPr>
      <w:r>
        <w:t xml:space="preserve">19.8.5.9. Текст. Информационно-смысловая переработка текста. </w:t>
      </w:r>
    </w:p>
    <w:p w:rsidR="000F077A" w:rsidRDefault="00275A57">
      <w:pPr>
        <w:spacing w:after="0" w:line="240" w:lineRule="auto"/>
        <w:ind w:right="0" w:firstLine="709"/>
      </w:pPr>
      <w:r>
        <w:t>Применять знания о тексте, его основных признаках, структуре и видах представленной в нём информации в р</w:t>
      </w:r>
      <w:r>
        <w:t xml:space="preserve">ечевой практике. </w:t>
      </w:r>
    </w:p>
    <w:p w:rsidR="000F077A" w:rsidRDefault="00275A57">
      <w:pPr>
        <w:spacing w:after="0" w:line="240" w:lineRule="auto"/>
        <w:ind w:right="0" w:firstLine="709"/>
      </w:pPr>
      <w: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w:t>
      </w:r>
    </w:p>
    <w:p w:rsidR="000F077A" w:rsidRDefault="00275A57">
      <w:pPr>
        <w:spacing w:after="0" w:line="240" w:lineRule="auto"/>
        <w:ind w:right="0" w:firstLine="709"/>
      </w:pPr>
      <w:r>
        <w:t xml:space="preserve">Создавать </w:t>
      </w:r>
      <w:r>
        <w:t xml:space="preserve">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0F077A" w:rsidRDefault="00275A57">
      <w:pPr>
        <w:spacing w:after="0" w:line="240" w:lineRule="auto"/>
        <w:ind w:right="0" w:firstLine="709"/>
      </w:pPr>
      <w:r>
        <w:t>Использовать различные виды аудирования и чтения в соответствии с коммуникативной задачей, при</w:t>
      </w:r>
      <w:r>
        <w:t xml:space="preserve">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 </w:t>
      </w:r>
    </w:p>
    <w:p w:rsidR="000F077A" w:rsidRDefault="00275A57">
      <w:pPr>
        <w:spacing w:after="0" w:line="240" w:lineRule="auto"/>
        <w:ind w:right="0" w:firstLine="709"/>
      </w:pPr>
      <w:r>
        <w:t xml:space="preserve">Создавать вторичные тексты (план, тезисы, конспект, реферат, аннотация, отзыв, рецензия и другие). </w:t>
      </w:r>
    </w:p>
    <w:p w:rsidR="000F077A" w:rsidRDefault="00275A57">
      <w:pPr>
        <w:spacing w:after="0" w:line="240" w:lineRule="auto"/>
        <w:ind w:right="0" w:firstLine="709"/>
      </w:pPr>
      <w:r>
        <w:lastRenderedPageBreak/>
        <w:t xml:space="preserve">Корректировать текст: устранять логические, фактические, этические, грамматические и речевые ошибки. </w:t>
      </w:r>
    </w:p>
    <w:p w:rsidR="000F077A" w:rsidRDefault="00275A57">
      <w:pPr>
        <w:spacing w:after="0" w:line="240" w:lineRule="auto"/>
        <w:ind w:right="0" w:firstLine="709"/>
      </w:pPr>
      <w:r>
        <w:t>19.8.6. К концу обучения в 11 классе обучающийся получ</w:t>
      </w:r>
      <w:r>
        <w:t xml:space="preserve">ит следующие предметные результаты по отдельным темам программы по русскому языку: </w:t>
      </w:r>
    </w:p>
    <w:p w:rsidR="000F077A" w:rsidRDefault="00275A57">
      <w:pPr>
        <w:spacing w:after="0" w:line="240" w:lineRule="auto"/>
        <w:ind w:right="0" w:firstLine="709"/>
      </w:pPr>
      <w:r>
        <w:t xml:space="preserve">19.8.6.1. Общие сведения о языке. </w:t>
      </w:r>
    </w:p>
    <w:p w:rsidR="000F077A" w:rsidRDefault="00275A57">
      <w:pPr>
        <w:spacing w:after="0" w:line="240" w:lineRule="auto"/>
        <w:ind w:right="0" w:firstLine="709"/>
      </w:pPr>
      <w:r>
        <w:t xml:space="preserve">Иметь представление об экологии языка, о проблемах речевой культуры в современном обществе. </w:t>
      </w:r>
    </w:p>
    <w:p w:rsidR="000F077A" w:rsidRDefault="00275A57">
      <w:pPr>
        <w:spacing w:after="0" w:line="240" w:lineRule="auto"/>
        <w:ind w:right="0" w:firstLine="709"/>
      </w:pPr>
      <w:r>
        <w:t>Понимать, оценивать и комментировать уместно</w:t>
      </w:r>
      <w:r>
        <w:t xml:space="preserve">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w:t>
      </w:r>
    </w:p>
    <w:p w:rsidR="000F077A" w:rsidRDefault="00275A57">
      <w:pPr>
        <w:spacing w:after="0" w:line="240" w:lineRule="auto"/>
        <w:ind w:right="0" w:firstLine="709"/>
      </w:pPr>
      <w:r>
        <w:t xml:space="preserve">19.8.6.2. Язык и речь. Культура </w:t>
      </w:r>
      <w:r>
        <w:t xml:space="preserve">речи. Синтаксис. Синтаксические нормы. </w:t>
      </w:r>
    </w:p>
    <w:p w:rsidR="000F077A" w:rsidRDefault="00275A57">
      <w:pPr>
        <w:spacing w:after="0" w:line="240" w:lineRule="auto"/>
        <w:ind w:right="0" w:firstLine="709"/>
      </w:pPr>
      <w:r>
        <w:t xml:space="preserve">Выполнять синтаксический анализ словосочетания, простого и сложного предложения. </w:t>
      </w:r>
    </w:p>
    <w:p w:rsidR="000F077A" w:rsidRDefault="00275A57">
      <w:pPr>
        <w:spacing w:after="0" w:line="240" w:lineRule="auto"/>
        <w:ind w:right="0" w:firstLine="709"/>
      </w:pPr>
      <w:r>
        <w:t xml:space="preserve">Определять изобразительно-выразительные средства синтаксиса русского языка (в рамках изученного). </w:t>
      </w:r>
    </w:p>
    <w:p w:rsidR="000F077A" w:rsidRDefault="00275A57">
      <w:pPr>
        <w:spacing w:after="0" w:line="240" w:lineRule="auto"/>
        <w:ind w:right="0" w:firstLine="709"/>
      </w:pPr>
      <w:r>
        <w:t>Анализировать, характеризовать и оц</w:t>
      </w:r>
      <w:r>
        <w:t xml:space="preserve">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t xml:space="preserve">(в рамках изученного). </w:t>
      </w:r>
    </w:p>
    <w:p w:rsidR="000F077A" w:rsidRDefault="00275A57">
      <w:pPr>
        <w:spacing w:after="0" w:line="240" w:lineRule="auto"/>
        <w:ind w:right="0" w:firstLine="709"/>
      </w:pPr>
      <w:r>
        <w:t xml:space="preserve">Соблюдать синтаксические нормы. </w:t>
      </w:r>
    </w:p>
    <w:p w:rsidR="000F077A" w:rsidRDefault="00275A57">
      <w:pPr>
        <w:spacing w:after="0" w:line="240" w:lineRule="auto"/>
        <w:ind w:right="0" w:firstLine="709"/>
      </w:pPr>
      <w:r>
        <w:t xml:space="preserve">Использовать словари грамматических трудностей, справочники. </w:t>
      </w:r>
    </w:p>
    <w:p w:rsidR="000F077A" w:rsidRDefault="00275A57">
      <w:pPr>
        <w:spacing w:after="0" w:line="240" w:lineRule="auto"/>
        <w:ind w:right="0" w:firstLine="709"/>
      </w:pPr>
      <w:r>
        <w:t xml:space="preserve">19.8.6.3. Пунктуация. Основные правила пунктуации. </w:t>
      </w:r>
    </w:p>
    <w:p w:rsidR="000F077A" w:rsidRDefault="00275A57">
      <w:pPr>
        <w:spacing w:after="0" w:line="240" w:lineRule="auto"/>
        <w:ind w:right="0" w:firstLine="709"/>
      </w:pPr>
      <w:r>
        <w:t xml:space="preserve">Иметь представление о принципах и разделах русской пунктуации. </w:t>
      </w:r>
    </w:p>
    <w:p w:rsidR="000F077A" w:rsidRDefault="00275A57">
      <w:pPr>
        <w:spacing w:after="0" w:line="240" w:lineRule="auto"/>
        <w:ind w:right="0" w:firstLine="709"/>
      </w:pPr>
      <w:r>
        <w:t xml:space="preserve">Выполнять пунктуационный анализ предложения. </w:t>
      </w:r>
    </w:p>
    <w:p w:rsidR="000F077A" w:rsidRDefault="00275A57">
      <w:pPr>
        <w:spacing w:after="0" w:line="240" w:lineRule="auto"/>
        <w:ind w:right="0" w:firstLine="709"/>
      </w:pPr>
      <w: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p>
    <w:p w:rsidR="000F077A" w:rsidRDefault="00275A57">
      <w:pPr>
        <w:spacing w:after="0" w:line="240" w:lineRule="auto"/>
        <w:ind w:right="0" w:firstLine="709"/>
      </w:pPr>
      <w:r>
        <w:t xml:space="preserve">Соблюдать правила пунктуации. </w:t>
      </w:r>
    </w:p>
    <w:p w:rsidR="000F077A" w:rsidRDefault="00275A57">
      <w:pPr>
        <w:spacing w:after="0" w:line="240" w:lineRule="auto"/>
        <w:ind w:right="0" w:firstLine="709"/>
      </w:pPr>
      <w:r>
        <w:t>Использовать справочники по</w:t>
      </w:r>
      <w:r>
        <w:t xml:space="preserve"> пунктуации. </w:t>
      </w:r>
    </w:p>
    <w:p w:rsidR="000F077A" w:rsidRDefault="00275A57">
      <w:pPr>
        <w:spacing w:after="0" w:line="240" w:lineRule="auto"/>
        <w:ind w:right="0" w:firstLine="709"/>
      </w:pPr>
      <w:r>
        <w:t xml:space="preserve">19.8.6.4. Функциональная стилистика. Культура речи. </w:t>
      </w:r>
    </w:p>
    <w:p w:rsidR="000F077A" w:rsidRDefault="00275A57">
      <w:pPr>
        <w:spacing w:after="0" w:line="240" w:lineRule="auto"/>
        <w:ind w:right="0" w:firstLine="709"/>
      </w:pPr>
      <w:r>
        <w:t xml:space="preserve">Иметь представление о функциональной стилистике как разделе лингвистики. </w:t>
      </w:r>
    </w:p>
    <w:p w:rsidR="000F077A" w:rsidRDefault="00275A57">
      <w:pPr>
        <w:spacing w:after="0" w:line="240" w:lineRule="auto"/>
        <w:ind w:right="0" w:firstLine="709"/>
      </w:pPr>
      <w: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w:t>
      </w:r>
    </w:p>
    <w:p w:rsidR="000F077A" w:rsidRDefault="00275A57">
      <w:pPr>
        <w:spacing w:after="0" w:line="240" w:lineRule="auto"/>
        <w:ind w:right="0" w:firstLine="709"/>
      </w:pPr>
      <w:r>
        <w:t>Распознавать, анализировать и комментировать тексты различных функциональных разновиднос</w:t>
      </w:r>
      <w:r>
        <w:t xml:space="preserve">тей языка (разговорная речь, научный, публицистический и официально-деловой стили, язык художественной литературы). </w:t>
      </w:r>
    </w:p>
    <w:p w:rsidR="000F077A" w:rsidRDefault="00275A57">
      <w:pPr>
        <w:spacing w:after="0" w:line="240" w:lineRule="auto"/>
        <w:ind w:right="0" w:firstLine="709"/>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w:t>
      </w:r>
      <w:r>
        <w:t xml:space="preserve">сочинения – не менее 150 слов). Применять знания о функциональных разновидностях языка в речевой практике. </w:t>
      </w:r>
    </w:p>
    <w:p w:rsidR="000F077A" w:rsidRDefault="00275A57">
      <w:pPr>
        <w:spacing w:after="0" w:line="240" w:lineRule="auto"/>
        <w:ind w:right="0" w:firstLine="709"/>
        <w:jc w:val="center"/>
      </w:pPr>
      <w:r>
        <w:rPr>
          <w:b/>
          <w:sz w:val="28"/>
        </w:rPr>
        <w:t xml:space="preserve"> </w:t>
      </w:r>
    </w:p>
    <w:p w:rsidR="000F077A" w:rsidRDefault="00275A57">
      <w:pPr>
        <w:pStyle w:val="1"/>
        <w:spacing w:line="240" w:lineRule="auto"/>
        <w:ind w:left="0" w:right="0" w:firstLine="709"/>
      </w:pPr>
      <w:bookmarkStart w:id="9" w:name="_Toc179929413"/>
      <w:r>
        <w:rPr>
          <w:sz w:val="28"/>
        </w:rPr>
        <w:t>Ф</w:t>
      </w:r>
      <w:r>
        <w:t xml:space="preserve">ЕДЕРАЛЬНАЯ РАБОЧАЯ ПРОГРАММА ПО УЧЕБНОМУ ПРЕДМЕТУ </w:t>
      </w:r>
      <w:r>
        <w:rPr>
          <w:sz w:val="28"/>
        </w:rPr>
        <w:t>«Л</w:t>
      </w:r>
      <w:r>
        <w:t>ИТЕРАТУРА</w:t>
      </w:r>
      <w:r>
        <w:rPr>
          <w:sz w:val="28"/>
        </w:rPr>
        <w:t>»</w:t>
      </w:r>
      <w:r>
        <w:t xml:space="preserve"> </w:t>
      </w:r>
      <w:r>
        <w:rPr>
          <w:sz w:val="28"/>
        </w:rPr>
        <w:t>(</w:t>
      </w:r>
      <w:r>
        <w:rPr>
          <w:sz w:val="28"/>
          <w:vertAlign w:val="subscript"/>
        </w:rPr>
        <w:t>БАЗОВЫЙ УРОВЕНЬ</w:t>
      </w:r>
      <w:r>
        <w:rPr>
          <w:sz w:val="28"/>
        </w:rPr>
        <w:t>).</w:t>
      </w:r>
      <w:bookmarkEnd w:id="9"/>
    </w:p>
    <w:p w:rsidR="000F077A" w:rsidRDefault="00275A57">
      <w:pPr>
        <w:spacing w:after="0" w:line="240" w:lineRule="auto"/>
        <w:ind w:right="0" w:firstLine="709"/>
      </w:pPr>
      <w:r>
        <w:t>20.1. Федеральная рабочая программа по учебному предмету «Литер</w:t>
      </w:r>
      <w:r>
        <w:t xml:space="preserve">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lastRenderedPageBreak/>
        <w:t>20.2. Пояснительная записк</w:t>
      </w:r>
      <w:r>
        <w:rPr>
          <w:b/>
          <w:szCs w:val="24"/>
        </w:rPr>
        <w:t xml:space="preserve">а. </w:t>
      </w:r>
    </w:p>
    <w:p w:rsidR="000F077A" w:rsidRDefault="00275A57">
      <w:pPr>
        <w:spacing w:after="0" w:line="240" w:lineRule="auto"/>
        <w:ind w:right="0" w:firstLine="709"/>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w:t>
      </w:r>
      <w:r>
        <w:t xml:space="preserve">редственному применению при реализации обязательной части ООП СОО. </w:t>
      </w:r>
    </w:p>
    <w:p w:rsidR="000F077A" w:rsidRDefault="00275A57">
      <w:pPr>
        <w:spacing w:after="0" w:line="240" w:lineRule="auto"/>
        <w:ind w:right="0" w:firstLine="709"/>
      </w:pPr>
      <w:r>
        <w:t xml:space="preserve">20.2.2. Программа по литературе позволит учителю: </w:t>
      </w:r>
    </w:p>
    <w:p w:rsidR="000F077A" w:rsidRDefault="00275A57">
      <w:pPr>
        <w:spacing w:after="0" w:line="240" w:lineRule="auto"/>
        <w:ind w:right="0" w:firstLine="709"/>
      </w:pPr>
      <w:r>
        <w:t>реализовать в процессе преподавания литературы современные подходы к формированию личностных, метапредметных и предметных результатов обу</w:t>
      </w:r>
      <w:r>
        <w:t xml:space="preserve">чения, сформулированных во ФГОС СОО;  </w:t>
      </w:r>
    </w:p>
    <w:p w:rsidR="000F077A" w:rsidRDefault="00275A57">
      <w:pPr>
        <w:spacing w:after="0" w:line="240" w:lineRule="auto"/>
        <w:ind w:right="0" w:firstLine="709"/>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w:t>
      </w:r>
      <w:r>
        <w:t xml:space="preserve">ной рабочей программой воспитания. </w:t>
      </w:r>
    </w:p>
    <w:p w:rsidR="000F077A" w:rsidRDefault="00275A57">
      <w:pPr>
        <w:spacing w:after="0" w:line="240" w:lineRule="auto"/>
        <w:ind w:right="0" w:firstLine="709"/>
      </w:pPr>
      <w:r>
        <w:t>20.2.3. 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w:t>
      </w:r>
      <w:r>
        <w:t xml:space="preserve">лены по годам обучения. </w:t>
      </w:r>
    </w:p>
    <w:p w:rsidR="000F077A" w:rsidRDefault="00275A57">
      <w:pPr>
        <w:spacing w:after="0" w:line="240" w:lineRule="auto"/>
        <w:ind w:right="0" w:firstLine="709"/>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w:t>
      </w:r>
      <w:r>
        <w:t xml:space="preserve">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w:t>
      </w:r>
      <w:r>
        <w:t xml:space="preserve">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0F077A" w:rsidRDefault="00275A57">
      <w:pPr>
        <w:spacing w:after="0" w:line="240" w:lineRule="auto"/>
        <w:ind w:right="0" w:firstLine="709"/>
      </w:pPr>
      <w:r>
        <w:t>20.2.5. Основу содержания литературного образования в 10–11 класса</w:t>
      </w:r>
      <w:r>
        <w:t>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w:t>
      </w:r>
      <w:r>
        <w:t xml:space="preserve">ать в соответствии с возрастными особенностями обучающихся, их литературным развитием, жизненным и читательским опытом. </w:t>
      </w:r>
    </w:p>
    <w:p w:rsidR="000F077A" w:rsidRDefault="00275A57">
      <w:pPr>
        <w:spacing w:after="0" w:line="240" w:lineRule="auto"/>
        <w:ind w:right="0" w:firstLine="709"/>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w:t>
      </w:r>
      <w:r>
        <w:t xml:space="preserve">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p>
    <w:p w:rsidR="000F077A" w:rsidRDefault="00275A57">
      <w:pPr>
        <w:spacing w:after="0" w:line="240" w:lineRule="auto"/>
        <w:ind w:right="0" w:firstLine="709"/>
      </w:pPr>
      <w:r>
        <w:t>20.2.7. В федеральной рабочей программе по литературе учтены все этапы российского истор</w:t>
      </w:r>
      <w:r>
        <w:t xml:space="preserve">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 </w:t>
      </w:r>
    </w:p>
    <w:p w:rsidR="000F077A" w:rsidRDefault="00275A57">
      <w:pPr>
        <w:spacing w:after="0" w:line="240" w:lineRule="auto"/>
        <w:ind w:right="0" w:firstLine="709"/>
      </w:pPr>
      <w:r>
        <w:t>20.2.8. Основные виды деятельности обучающихся перечислены при изучении каждой монографическо</w:t>
      </w:r>
      <w:r>
        <w:t xml:space="preserve">й или обзорной темы и направлены на достижение планируемых результатов обучения литературе. </w:t>
      </w:r>
    </w:p>
    <w:p w:rsidR="000F077A" w:rsidRDefault="00275A57">
      <w:pPr>
        <w:spacing w:after="0" w:line="240" w:lineRule="auto"/>
        <w:ind w:right="0" w:firstLine="709"/>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w:t>
      </w:r>
      <w:r>
        <w:t xml:space="preserve">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w:t>
      </w:r>
      <w:r>
        <w:lastRenderedPageBreak/>
        <w:t>этических идеалов; осознании ценностного отношения к литературе как неотъемлемой части культуры</w:t>
      </w:r>
      <w:r>
        <w:t xml:space="preserve">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w:t>
      </w:r>
      <w:r>
        <w:t>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w:t>
      </w:r>
      <w:r>
        <w:t xml:space="preserve">нию устной и письменной речи обучающихся на примере лучших литературных образцов. </w:t>
      </w:r>
    </w:p>
    <w:p w:rsidR="000F077A" w:rsidRDefault="00275A57">
      <w:pPr>
        <w:spacing w:after="0" w:line="240" w:lineRule="auto"/>
        <w:ind w:right="0" w:firstLine="709"/>
      </w:pPr>
      <w: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w:t>
      </w:r>
      <w:r>
        <w:t xml:space="preserve">ых в ФГОС СОО. </w:t>
      </w:r>
    </w:p>
    <w:p w:rsidR="000F077A" w:rsidRDefault="00275A57">
      <w:pPr>
        <w:spacing w:after="0" w:line="240" w:lineRule="auto"/>
        <w:ind w:right="0" w:firstLine="709"/>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w:t>
      </w:r>
      <w:r>
        <w:t>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w:t>
      </w:r>
      <w:r>
        <w:t xml:space="preserve">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0F077A" w:rsidRDefault="00275A57">
      <w:pPr>
        <w:spacing w:after="0" w:line="240" w:lineRule="auto"/>
        <w:ind w:right="0" w:firstLine="709"/>
      </w:pPr>
      <w:r>
        <w:t xml:space="preserve">20.2.10.2. Задачи, связанные с формированием устойчивого интереса к чтению </w:t>
      </w:r>
      <w:r>
        <w:t>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w:t>
      </w:r>
      <w:r>
        <w:t>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w:t>
      </w:r>
      <w:r>
        <w:t xml:space="preserve">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rsidR="000F077A" w:rsidRDefault="00275A57">
      <w:pPr>
        <w:spacing w:after="0" w:line="240" w:lineRule="auto"/>
        <w:ind w:right="0" w:firstLine="709"/>
      </w:pPr>
      <w:r>
        <w:t>20.2.10.3. Задачи, связанные с воспитанием читательс</w:t>
      </w:r>
      <w:r>
        <w:t>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w:t>
      </w:r>
      <w:r>
        <w:t>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w:t>
      </w:r>
      <w:r>
        <w:t>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w:t>
      </w:r>
      <w:r>
        <w:t xml:space="preserve">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0F077A" w:rsidRDefault="00275A57">
      <w:pPr>
        <w:spacing w:after="0" w:line="240" w:lineRule="auto"/>
        <w:ind w:right="0" w:firstLine="709"/>
      </w:pPr>
      <w:r>
        <w:t>20.2.10.4. Задачи, связанные с осознанием обучающимися коммуникативно-эстетически</w:t>
      </w:r>
      <w:r>
        <w:t>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w:t>
      </w:r>
      <w:r>
        <w:t xml:space="preserve">отки текстов с использованием важнейших литературных </w:t>
      </w:r>
      <w:r>
        <w:lastRenderedPageBreak/>
        <w:t xml:space="preserve">ресурсов, в том числе в информационно-телекоммуникационной сети «Интернет» (далее – Интернет). </w:t>
      </w:r>
    </w:p>
    <w:p w:rsidR="000F077A" w:rsidRDefault="00275A57">
      <w:pPr>
        <w:spacing w:after="0" w:line="240" w:lineRule="auto"/>
        <w:ind w:right="0" w:firstLine="709"/>
      </w:pPr>
      <w:r>
        <w:t>20.2.11. В соответствии с ФГОС СОО литература является обязательным предметом на данном уровне образования.</w:t>
      </w:r>
      <w:r>
        <w:t xml:space="preserve"> Общее число часов, рекомендованных для изучения литературы, – 204 часа: в 10 классе – 102 часа (3 часа в неделю), в 11 классе – 102 часа (3 часа в неделю). </w:t>
      </w:r>
    </w:p>
    <w:p w:rsidR="000F077A" w:rsidRDefault="00275A57">
      <w:pPr>
        <w:spacing w:after="0" w:line="240" w:lineRule="auto"/>
        <w:ind w:right="0" w:firstLine="709"/>
        <w:rPr>
          <w:szCs w:val="24"/>
        </w:rPr>
      </w:pPr>
      <w:r>
        <w:rPr>
          <w:szCs w:val="24"/>
        </w:rPr>
        <w:t xml:space="preserve">20.3. Содержание обучения в 10 классе. </w:t>
      </w:r>
    </w:p>
    <w:p w:rsidR="000F077A" w:rsidRDefault="00275A57">
      <w:pPr>
        <w:spacing w:after="0" w:line="240" w:lineRule="auto"/>
        <w:ind w:right="0" w:firstLine="709"/>
      </w:pPr>
      <w:r>
        <w:t xml:space="preserve">20.3.1. Литература второй половины XIX века. </w:t>
      </w:r>
    </w:p>
    <w:p w:rsidR="000F077A" w:rsidRDefault="00275A57">
      <w:pPr>
        <w:spacing w:after="0" w:line="240" w:lineRule="auto"/>
        <w:ind w:right="0" w:firstLine="709"/>
      </w:pPr>
      <w:r>
        <w:t>20.3.1.1. А.</w:t>
      </w:r>
      <w:r>
        <w:t xml:space="preserve">Н. Островский. Драма «Гроза». </w:t>
      </w:r>
    </w:p>
    <w:p w:rsidR="000F077A" w:rsidRDefault="00275A57">
      <w:pPr>
        <w:spacing w:after="0" w:line="240" w:lineRule="auto"/>
        <w:ind w:right="0" w:firstLine="709"/>
      </w:pPr>
      <w:r>
        <w:t xml:space="preserve">20.3.1.2. И.А. Гончаров. Роман «Обломов». </w:t>
      </w:r>
    </w:p>
    <w:p w:rsidR="000F077A" w:rsidRDefault="00275A57">
      <w:pPr>
        <w:spacing w:after="0" w:line="240" w:lineRule="auto"/>
        <w:ind w:right="0" w:firstLine="709"/>
      </w:pPr>
      <w:r>
        <w:t xml:space="preserve">20.3.1.3. И.С. Тургенев. Роман «Отцы и дети». </w:t>
      </w:r>
    </w:p>
    <w:p w:rsidR="000F077A" w:rsidRDefault="00275A57">
      <w:pPr>
        <w:spacing w:after="0" w:line="240" w:lineRule="auto"/>
        <w:ind w:right="0" w:firstLine="709"/>
      </w:pPr>
      <w:r>
        <w:t>20.3.1.4. Ф.И. Тютчев. Стихотворения (не менее трёх по выбору). Например, «Silentium!», «Не то, что мните вы, природа...», «Умом Россию</w:t>
      </w:r>
      <w:r>
        <w:t xml:space="preserve"> не понять…», «О, как убийственно мы любим...», «Нам не дано предугадать…», «К. Б.» («Я встретил вас – и всё былое...») и другие. </w:t>
      </w:r>
    </w:p>
    <w:p w:rsidR="000F077A" w:rsidRDefault="00275A57">
      <w:pPr>
        <w:spacing w:after="0" w:line="240" w:lineRule="auto"/>
        <w:ind w:right="0" w:firstLine="709"/>
      </w:pPr>
      <w:r>
        <w:t>20.3.1.5. Н.А. Некрасов. Стихотворения (не менее трёх по выбору). Например, «Тройка», «Я не люблю иронии твоей...», «Вчерашни</w:t>
      </w:r>
      <w:r>
        <w:t xml:space="preserve">й день, часу в шестом…», «Мы с тобой бестолковые люди...», «Поэт и Гражданин», «Элегия» («Пускай нам говорит изменчивая мода...») и другие. </w:t>
      </w:r>
    </w:p>
    <w:p w:rsidR="000F077A" w:rsidRDefault="00275A57">
      <w:pPr>
        <w:spacing w:after="0" w:line="240" w:lineRule="auto"/>
        <w:ind w:right="0" w:firstLine="709"/>
      </w:pPr>
      <w:r>
        <w:t xml:space="preserve">Поэма «Кому на Руси жить хорошо». </w:t>
      </w:r>
    </w:p>
    <w:p w:rsidR="000F077A" w:rsidRDefault="00275A57">
      <w:pPr>
        <w:spacing w:after="0" w:line="240" w:lineRule="auto"/>
        <w:ind w:right="0" w:firstLine="709"/>
      </w:pPr>
      <w:r>
        <w:t>20.3.1.6. А.А. Фет. Стихотворения (не менее трёх по выбору). Например, «Одним то</w:t>
      </w:r>
      <w:r>
        <w:t xml:space="preserve">лчком согнать ладью живую…», «Ещё майская ночь», «Вечер», «Это утро, радость эта…», «Шёпот, робкое дыханье…», «Сияла ночь. Луной был полон сад. Лежали…» и другие. </w:t>
      </w:r>
    </w:p>
    <w:p w:rsidR="000F077A" w:rsidRDefault="00275A57">
      <w:pPr>
        <w:spacing w:after="0" w:line="240" w:lineRule="auto"/>
        <w:ind w:right="0" w:firstLine="709"/>
      </w:pPr>
      <w:r>
        <w:t>20.3.1.7. М.Е. Салтыков-Щедрин. Роман-хроника «История одного города» (не менее двух глав по</w:t>
      </w:r>
      <w:r>
        <w:t xml:space="preserve"> выбору). Например, главы «О корени происхождения глуповцев», «Опись градоначальникам», «Органчик», «Подтверждение покаяния» и другие. </w:t>
      </w:r>
    </w:p>
    <w:p w:rsidR="000F077A" w:rsidRDefault="00275A57">
      <w:pPr>
        <w:spacing w:after="0" w:line="240" w:lineRule="auto"/>
        <w:ind w:right="0" w:firstLine="709"/>
      </w:pPr>
      <w:r>
        <w:t xml:space="preserve">20.3.1.8. Ф.М. Достоевский. Роман «Преступление и наказание». </w:t>
      </w:r>
    </w:p>
    <w:p w:rsidR="000F077A" w:rsidRDefault="00275A57">
      <w:pPr>
        <w:spacing w:after="0" w:line="240" w:lineRule="auto"/>
        <w:ind w:right="0" w:firstLine="709"/>
      </w:pPr>
      <w:r>
        <w:t xml:space="preserve">20.3.1.9. Л.Н. Толстой. Роман-эпопея «Война и мир». </w:t>
      </w:r>
    </w:p>
    <w:p w:rsidR="000F077A" w:rsidRDefault="00275A57">
      <w:pPr>
        <w:spacing w:after="0" w:line="240" w:lineRule="auto"/>
        <w:ind w:right="0" w:firstLine="709"/>
      </w:pPr>
      <w:r>
        <w:t>20.3</w:t>
      </w:r>
      <w:r>
        <w:t xml:space="preserve">.1.10. Н.С. Лесков. Рассказы и повести (не менее одного произведения по выбору). Например, «Очарованный странник», «Однодум» и другие. </w:t>
      </w:r>
    </w:p>
    <w:p w:rsidR="000F077A" w:rsidRDefault="00275A57">
      <w:pPr>
        <w:spacing w:after="0" w:line="240" w:lineRule="auto"/>
        <w:ind w:right="0" w:firstLine="709"/>
      </w:pPr>
      <w:r>
        <w:t xml:space="preserve">20.3.1.11. А.П. Чехов. Рассказы (не менее трёх по выбору). Например, «Студент», «Ионыч», «Дама с собачкой», «Человек в футляре» и другие.  </w:t>
      </w:r>
    </w:p>
    <w:p w:rsidR="000F077A" w:rsidRDefault="00275A57">
      <w:pPr>
        <w:spacing w:after="0" w:line="240" w:lineRule="auto"/>
        <w:ind w:right="0" w:firstLine="709"/>
      </w:pPr>
      <w:r>
        <w:t xml:space="preserve">Комедия «Вишнёвый сад». </w:t>
      </w:r>
    </w:p>
    <w:p w:rsidR="000F077A" w:rsidRDefault="00275A57">
      <w:pPr>
        <w:spacing w:after="0" w:line="240" w:lineRule="auto"/>
        <w:ind w:right="0" w:firstLine="709"/>
      </w:pPr>
      <w:r>
        <w:t xml:space="preserve">20.3.2. Литературная критика второй половины XIX века. </w:t>
      </w:r>
    </w:p>
    <w:p w:rsidR="000F077A" w:rsidRDefault="00275A57">
      <w:pPr>
        <w:spacing w:after="0" w:line="240" w:lineRule="auto"/>
        <w:ind w:right="0" w:firstLine="709"/>
      </w:pPr>
      <w:r>
        <w:t xml:space="preserve">Статьи H.А. Добролюбова «Луч света </w:t>
      </w:r>
      <w:r>
        <w:t xml:space="preserve">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 </w:t>
      </w:r>
    </w:p>
    <w:p w:rsidR="000F077A" w:rsidRDefault="00275A57">
      <w:pPr>
        <w:spacing w:after="0" w:line="240" w:lineRule="auto"/>
        <w:ind w:right="0" w:firstLine="709"/>
      </w:pPr>
      <w:r>
        <w:t xml:space="preserve">20.3.3. Литература народов России. </w:t>
      </w:r>
    </w:p>
    <w:p w:rsidR="000F077A" w:rsidRDefault="00275A57">
      <w:pPr>
        <w:spacing w:after="0" w:line="240" w:lineRule="auto"/>
        <w:ind w:right="0" w:firstLine="709"/>
      </w:pPr>
      <w:r>
        <w:t xml:space="preserve">Стихотворения (не менее одного по выбору). Например, Г. Тукая, К. Хетагурова и других. </w:t>
      </w:r>
    </w:p>
    <w:p w:rsidR="000F077A" w:rsidRDefault="00275A57">
      <w:pPr>
        <w:spacing w:after="0" w:line="240" w:lineRule="auto"/>
        <w:ind w:right="0" w:firstLine="709"/>
      </w:pPr>
      <w:r>
        <w:t xml:space="preserve">20.3.4. Зарубежная литература. </w:t>
      </w:r>
    </w:p>
    <w:p w:rsidR="000F077A" w:rsidRDefault="00275A57">
      <w:pPr>
        <w:spacing w:after="0" w:line="240" w:lineRule="auto"/>
        <w:ind w:right="0" w:firstLine="709"/>
      </w:pPr>
      <w:r>
        <w:t xml:space="preserve">20.3.4.1. Зарубежная проза второй половины XIX века (не менее одного произведения по выбору). Например, произведения Ч. Диккенса «Дэвид </w:t>
      </w:r>
      <w:r>
        <w:t xml:space="preserve">Копперфилд», «Большие надежды»; Г. Флобера «Мадам Бовари» и другие. </w:t>
      </w:r>
    </w:p>
    <w:p w:rsidR="000F077A" w:rsidRDefault="00275A57">
      <w:pPr>
        <w:spacing w:after="0" w:line="240" w:lineRule="auto"/>
        <w:ind w:right="0" w:firstLine="709"/>
      </w:pPr>
      <w:r>
        <w:t xml:space="preserve">20.3.4.2. Зарубежная поэзия второй половины XIX века (не менее двух стихотворений одного из поэтов по выбору). Например, стихотворения А. Рембо, Ш. Бодлера и другие. </w:t>
      </w:r>
    </w:p>
    <w:p w:rsidR="000F077A" w:rsidRDefault="00275A57">
      <w:pPr>
        <w:spacing w:after="0" w:line="240" w:lineRule="auto"/>
        <w:ind w:right="0" w:firstLine="709"/>
      </w:pPr>
      <w:r>
        <w:lastRenderedPageBreak/>
        <w:t>20.3.4.3. Зарубежная</w:t>
      </w:r>
      <w:r>
        <w:t xml:space="preserve">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0F077A" w:rsidRDefault="00275A57">
      <w:pPr>
        <w:spacing w:after="0" w:line="240" w:lineRule="auto"/>
        <w:ind w:right="0" w:firstLine="709"/>
        <w:rPr>
          <w:szCs w:val="24"/>
        </w:rPr>
      </w:pPr>
      <w:r>
        <w:rPr>
          <w:szCs w:val="24"/>
        </w:rPr>
        <w:t xml:space="preserve">20.4. Содержание обучения в 11 классе. </w:t>
      </w:r>
    </w:p>
    <w:p w:rsidR="000F077A" w:rsidRDefault="00275A57">
      <w:pPr>
        <w:spacing w:after="0" w:line="240" w:lineRule="auto"/>
        <w:ind w:right="0" w:firstLine="709"/>
      </w:pPr>
      <w:r>
        <w:t>20.4.1. Литература конца XIX – начала ХХ век</w:t>
      </w:r>
      <w:r>
        <w:t xml:space="preserve">а. </w:t>
      </w:r>
    </w:p>
    <w:p w:rsidR="000F077A" w:rsidRDefault="00275A57">
      <w:pPr>
        <w:spacing w:after="0" w:line="240" w:lineRule="auto"/>
        <w:ind w:right="0" w:firstLine="709"/>
      </w:pPr>
      <w:r>
        <w:t xml:space="preserve">20.4.1.1. А.И. Куприн. Рассказы и повести (одно произведение по выбору). Например, «Гранатовый браслет», «Олеся» и другие. </w:t>
      </w:r>
    </w:p>
    <w:p w:rsidR="000F077A" w:rsidRDefault="00275A57">
      <w:pPr>
        <w:spacing w:after="0" w:line="240" w:lineRule="auto"/>
        <w:ind w:right="0" w:firstLine="709"/>
      </w:pPr>
      <w:r>
        <w:t xml:space="preserve">20.4.1.2. Л.Н. Андреев. Рассказы и повести (одно произведение по выбору). Например, «Иуда Искариот», «Большой шлем» и другие.  </w:t>
      </w:r>
    </w:p>
    <w:p w:rsidR="000F077A" w:rsidRDefault="00275A57">
      <w:pPr>
        <w:spacing w:after="0" w:line="240" w:lineRule="auto"/>
        <w:ind w:right="0" w:firstLine="709"/>
      </w:pPr>
      <w:r>
        <w:t xml:space="preserve">20.4.1.3. М. Горький. Рассказы (один по выбору). Например, «Старуха Изергиль», «Макар Чудра», «Коновалов» и другие. </w:t>
      </w:r>
    </w:p>
    <w:p w:rsidR="000F077A" w:rsidRDefault="00275A57">
      <w:pPr>
        <w:spacing w:after="0" w:line="240" w:lineRule="auto"/>
        <w:ind w:right="0" w:firstLine="709"/>
      </w:pPr>
      <w:r>
        <w:t xml:space="preserve">Пьеса «На дне». </w:t>
      </w:r>
    </w:p>
    <w:p w:rsidR="000F077A" w:rsidRDefault="00275A57">
      <w:pPr>
        <w:spacing w:after="0" w:line="240" w:lineRule="auto"/>
        <w:ind w:right="0" w:firstLine="709"/>
      </w:pPr>
      <w:r>
        <w:t>20.4.1.4. Стихотворения поэтов Серебряного века (не менее двух стихотворений одного поэта по выбору). Например, стихотворе</w:t>
      </w:r>
      <w:r>
        <w:t xml:space="preserve">ния К.Д. Бальмонта, М.А. Волошина, Н.С. </w:t>
      </w:r>
    </w:p>
    <w:p w:rsidR="000F077A" w:rsidRDefault="00275A57">
      <w:pPr>
        <w:spacing w:after="0" w:line="240" w:lineRule="auto"/>
        <w:ind w:right="0" w:firstLine="709"/>
      </w:pPr>
      <w:r>
        <w:t xml:space="preserve">Гумилёва и другие.  </w:t>
      </w:r>
    </w:p>
    <w:p w:rsidR="000F077A" w:rsidRDefault="00275A57">
      <w:pPr>
        <w:spacing w:after="0" w:line="240" w:lineRule="auto"/>
        <w:ind w:right="0" w:firstLine="709"/>
      </w:pPr>
      <w:r>
        <w:t xml:space="preserve">20.4.2. Литература ХХ века. </w:t>
      </w:r>
    </w:p>
    <w:p w:rsidR="000F077A" w:rsidRDefault="00275A57">
      <w:pPr>
        <w:spacing w:after="0" w:line="240" w:lineRule="auto"/>
        <w:ind w:right="0" w:firstLine="709"/>
      </w:pPr>
      <w:r>
        <w:t xml:space="preserve">20.4.2.1. И.А. Бунин. Рассказы (два по выбору). Например, «Антоновские яблоки», «Чистый понедельник», «Господин из Сан-Франциско» и другие. </w:t>
      </w:r>
    </w:p>
    <w:p w:rsidR="000F077A" w:rsidRDefault="00275A57">
      <w:pPr>
        <w:spacing w:after="0" w:line="240" w:lineRule="auto"/>
        <w:ind w:right="0" w:firstLine="709"/>
      </w:pPr>
      <w:r>
        <w:t>20.4.2.2. А.А. Блок. Сти</w:t>
      </w:r>
      <w:r>
        <w:t>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w:t>
      </w:r>
      <w:r>
        <w:t xml:space="preserve">онца и без краю…», «О, я хочу безумно жить…» и другие. </w:t>
      </w:r>
    </w:p>
    <w:p w:rsidR="000F077A" w:rsidRDefault="00275A57">
      <w:pPr>
        <w:spacing w:after="0" w:line="240" w:lineRule="auto"/>
        <w:ind w:right="0" w:firstLine="709"/>
      </w:pPr>
      <w:r>
        <w:t xml:space="preserve">Поэма «Двенадцать». </w:t>
      </w:r>
    </w:p>
    <w:p w:rsidR="000F077A" w:rsidRDefault="00275A57">
      <w:pPr>
        <w:spacing w:after="0" w:line="240" w:lineRule="auto"/>
        <w:ind w:right="0" w:firstLine="709"/>
      </w:pPr>
      <w:r>
        <w:t>20.4.2.3. В.В. Маяковский. Стихотворения (не менее трёх по выбору). Например, «А вы могли бы?», «Нате!», «Послушайте!», «Лиличка!», «Юбилейное», «Прозаседавшиеся», «Письмо Татьяне</w:t>
      </w:r>
      <w:r>
        <w:t xml:space="preserve"> Яковлевой» и другие.  </w:t>
      </w:r>
    </w:p>
    <w:p w:rsidR="000F077A" w:rsidRDefault="00275A57">
      <w:pPr>
        <w:spacing w:after="0" w:line="240" w:lineRule="auto"/>
        <w:ind w:right="0" w:firstLine="709"/>
      </w:pPr>
      <w:r>
        <w:t xml:space="preserve">Поэма «Облако в штанах». </w:t>
      </w:r>
    </w:p>
    <w:p w:rsidR="000F077A" w:rsidRDefault="00275A57">
      <w:pPr>
        <w:spacing w:after="0" w:line="240" w:lineRule="auto"/>
        <w:ind w:right="0" w:firstLine="709"/>
      </w:pPr>
      <w:r>
        <w:t>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w:t>
      </w:r>
      <w:r>
        <w:t xml:space="preserve">лею, не зову, не плачу…», «Я последний поэт деревни…», «Русь Советская», «Низкий дом с голубыми ставнями...» и другие.  </w:t>
      </w:r>
    </w:p>
    <w:p w:rsidR="000F077A" w:rsidRDefault="00275A57">
      <w:pPr>
        <w:spacing w:after="0" w:line="240" w:lineRule="auto"/>
        <w:ind w:right="0" w:firstLine="709"/>
      </w:pPr>
      <w:r>
        <w:t>20.4.2.5. О.Э. Мандельштам. Стихотворения (не менее трёх по выбору). Например, «Бессонница. Гомер. Тугие паруса…», «За гремучую доблест</w:t>
      </w:r>
      <w:r>
        <w:t xml:space="preserve">ь грядущих веков…», «Ленинград», «Мы живём, под собою не чуя страны…» и другие.  </w:t>
      </w:r>
    </w:p>
    <w:p w:rsidR="000F077A" w:rsidRDefault="00275A57">
      <w:pPr>
        <w:spacing w:after="0" w:line="240" w:lineRule="auto"/>
        <w:ind w:right="0" w:firstLine="709"/>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w:t>
      </w:r>
      <w:r>
        <w:t xml:space="preserve">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0F077A" w:rsidRDefault="00275A57">
      <w:pPr>
        <w:spacing w:after="0" w:line="240" w:lineRule="auto"/>
        <w:ind w:right="0" w:firstLine="709"/>
      </w:pPr>
      <w:r>
        <w:t>20.4.2.7. А.А. Ахматова. Стихотворения (не менее трёх по выбору). Например, «Пес</w:t>
      </w:r>
      <w:r>
        <w:t xml:space="preserve">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0F077A" w:rsidRDefault="00275A57">
      <w:pPr>
        <w:spacing w:after="0" w:line="240" w:lineRule="auto"/>
        <w:ind w:right="0" w:firstLine="709"/>
      </w:pPr>
      <w:r>
        <w:t xml:space="preserve">Поэма «Реквием». </w:t>
      </w:r>
    </w:p>
    <w:p w:rsidR="000F077A" w:rsidRDefault="00275A57">
      <w:pPr>
        <w:spacing w:after="0" w:line="240" w:lineRule="auto"/>
        <w:ind w:right="0" w:firstLine="709"/>
      </w:pPr>
      <w:r>
        <w:t>Н.А. Островский. Р</w:t>
      </w:r>
      <w:r>
        <w:t xml:space="preserve">оман «Как закалялась сталь» (избранные главы). </w:t>
      </w:r>
    </w:p>
    <w:p w:rsidR="000F077A" w:rsidRDefault="00275A57">
      <w:pPr>
        <w:spacing w:after="0" w:line="240" w:lineRule="auto"/>
        <w:ind w:right="0" w:firstLine="709"/>
      </w:pPr>
      <w:r>
        <w:t xml:space="preserve">20.4.2.8. М.А. Шолохов. Роман-эпопея «Тихий Дон» (избранные главы). </w:t>
      </w:r>
    </w:p>
    <w:p w:rsidR="000F077A" w:rsidRDefault="00275A57">
      <w:pPr>
        <w:spacing w:after="0" w:line="240" w:lineRule="auto"/>
        <w:ind w:right="0" w:firstLine="709"/>
      </w:pPr>
      <w:r>
        <w:t xml:space="preserve">20.4.2.9. М.А. Булгаков. Романы «Белая гвардия», «Мастер и Маргарита» (один роман по выбору). </w:t>
      </w:r>
    </w:p>
    <w:p w:rsidR="000F077A" w:rsidRDefault="00275A57">
      <w:pPr>
        <w:spacing w:after="0" w:line="240" w:lineRule="auto"/>
        <w:ind w:right="0" w:firstLine="709"/>
      </w:pPr>
      <w:r>
        <w:lastRenderedPageBreak/>
        <w:t>20.4.2.10. А.П. Платонов. Рассказы и повести</w:t>
      </w:r>
      <w:r>
        <w:t xml:space="preserve"> (одно произведение по выбору). Например, «В прекрасном и яростном мире», «Котлован», «Возвращение» и другие.  </w:t>
      </w:r>
    </w:p>
    <w:p w:rsidR="000F077A" w:rsidRDefault="00275A57">
      <w:pPr>
        <w:spacing w:after="0" w:line="240" w:lineRule="auto"/>
        <w:ind w:right="0" w:firstLine="709"/>
      </w:pPr>
      <w:r>
        <w:t xml:space="preserve">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rsidR="000F077A" w:rsidRDefault="00275A57">
      <w:pPr>
        <w:spacing w:after="0" w:line="240" w:lineRule="auto"/>
        <w:ind w:right="0" w:firstLine="709"/>
      </w:pPr>
      <w:r>
        <w:t>20.</w:t>
      </w:r>
      <w:r>
        <w:t xml:space="preserve">4.2.12. Проза о Великой Отечественной войне (по одному произведению не менее чем двух писателей по выбору). Например, В.П. Астафьев «Пастух и пастушка»; Ю.В. </w:t>
      </w:r>
    </w:p>
    <w:p w:rsidR="000F077A" w:rsidRDefault="00275A57">
      <w:pPr>
        <w:spacing w:after="0" w:line="240" w:lineRule="auto"/>
        <w:ind w:right="0" w:firstLine="709"/>
      </w:pPr>
      <w:r>
        <w:t>Бондарев «Горячий снег»; В.В. Быков «Обелиск», «Сотников», «Альпийская баллада»; Б.Л. Васильев «А</w:t>
      </w:r>
      <w:r>
        <w:t xml:space="preserve">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w:t>
      </w:r>
      <w:r>
        <w:t xml:space="preserve">в «Брестская крепость» и другие. </w:t>
      </w:r>
    </w:p>
    <w:p w:rsidR="000F077A" w:rsidRDefault="00275A57">
      <w:pPr>
        <w:spacing w:after="0" w:line="240" w:lineRule="auto"/>
        <w:ind w:right="0" w:firstLine="709"/>
      </w:pPr>
      <w:r>
        <w:t xml:space="preserve">20.4.2.13. А.А. Фадеев «Молодая гвардия».  </w:t>
      </w:r>
    </w:p>
    <w:p w:rsidR="000F077A" w:rsidRDefault="00275A57">
      <w:pPr>
        <w:spacing w:after="0" w:line="240" w:lineRule="auto"/>
        <w:ind w:right="0" w:firstLine="709"/>
      </w:pPr>
      <w:r>
        <w:t xml:space="preserve">В.О. Богомолов «В августе сорок четвёртого». </w:t>
      </w:r>
    </w:p>
    <w:p w:rsidR="000F077A" w:rsidRDefault="00275A57">
      <w:pPr>
        <w:spacing w:after="0" w:line="240" w:lineRule="auto"/>
        <w:ind w:right="0" w:firstLine="709"/>
      </w:pPr>
      <w:r>
        <w:t>20.4.2.14. Поэзия о Великой Отечественной войне. Стихотворения (по одному стихотворению не менее чем двух поэтов по выбору). Наприме</w:t>
      </w:r>
      <w:r>
        <w:t xml:space="preserve">р, Ю.В. Друниной, М.В. Исаковского, Ю.Д. Левитанского, С.С. Орлова, Д.С. Самойлова, К.М. Симонова, Б.А. Слуцкого и других. </w:t>
      </w:r>
    </w:p>
    <w:p w:rsidR="000F077A" w:rsidRDefault="00275A57">
      <w:pPr>
        <w:spacing w:after="0" w:line="240" w:lineRule="auto"/>
        <w:ind w:right="0" w:firstLine="709"/>
      </w:pPr>
      <w:r>
        <w:t>20.4.2.15. Драматургия о Великой Отечественной войне. Пьесы (одно произведение по выбору). Например, В.С. Розов «Вечно живые» и друг</w:t>
      </w:r>
      <w:r>
        <w:t xml:space="preserve">ие. </w:t>
      </w:r>
    </w:p>
    <w:p w:rsidR="000F077A" w:rsidRDefault="00275A57">
      <w:pPr>
        <w:spacing w:after="0" w:line="240" w:lineRule="auto"/>
        <w:ind w:right="0" w:firstLine="709"/>
      </w:pPr>
      <w: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w:t>
      </w:r>
      <w:r>
        <w:t xml:space="preserve">ь», «Гамлет», «Зимняя ночь» и другие. </w:t>
      </w:r>
    </w:p>
    <w:p w:rsidR="000F077A" w:rsidRDefault="00275A57">
      <w:pPr>
        <w:spacing w:after="0" w:line="240" w:lineRule="auto"/>
        <w:ind w:right="0" w:firstLine="709"/>
      </w:pPr>
      <w:r>
        <w:t xml:space="preserve">20.4.2.17. А.И. Солженицын. Произведения «Один день Ивана Денисовича», «Архипелаг ГУЛАГ» (фрагменты книги по выбору, например, глава «Поэзия под плитой, правда под камнем»). </w:t>
      </w:r>
    </w:p>
    <w:p w:rsidR="000F077A" w:rsidRDefault="00275A57">
      <w:pPr>
        <w:spacing w:after="0" w:line="240" w:lineRule="auto"/>
        <w:ind w:right="0" w:firstLine="709"/>
      </w:pPr>
      <w:r>
        <w:t>20.4.2.18. В.М. Шукшин. Рассказы (не менее</w:t>
      </w:r>
      <w:r>
        <w:t xml:space="preserve"> двух по выбору). Например, «Срезал», «Обида», «Микроскоп», «Мастер», «Крепкий мужик», «Сапожки» и другие. </w:t>
      </w:r>
    </w:p>
    <w:p w:rsidR="000F077A" w:rsidRDefault="00275A57">
      <w:pPr>
        <w:spacing w:after="0" w:line="240" w:lineRule="auto"/>
        <w:ind w:right="0" w:firstLine="709"/>
      </w:pPr>
      <w:r>
        <w:t xml:space="preserve">20.4.2.19. В.Г. Распутин. Рассказы и повести (не менее одного произведения по выбору). Например, «Живи и помни», «Прощание с Матёрой» и другие.  </w:t>
      </w:r>
    </w:p>
    <w:p w:rsidR="000F077A" w:rsidRDefault="00275A57">
      <w:pPr>
        <w:spacing w:after="0" w:line="240" w:lineRule="auto"/>
        <w:ind w:right="0" w:firstLine="709"/>
      </w:pPr>
      <w:r>
        <w:t>20</w:t>
      </w:r>
      <w:r>
        <w:t xml:space="preserve">.4.2.20.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 </w:t>
      </w:r>
    </w:p>
    <w:p w:rsidR="000F077A" w:rsidRDefault="00275A57">
      <w:pPr>
        <w:spacing w:after="0" w:line="240" w:lineRule="auto"/>
        <w:ind w:right="0" w:firstLine="709"/>
      </w:pPr>
      <w:r>
        <w:t>20.4.2.21. И.А. Брод</w:t>
      </w:r>
      <w:r>
        <w:t>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r>
        <w:t xml:space="preserve"> </w:t>
      </w:r>
    </w:p>
    <w:p w:rsidR="000F077A" w:rsidRDefault="00275A57">
      <w:pPr>
        <w:spacing w:after="0" w:line="240" w:lineRule="auto"/>
        <w:ind w:right="0" w:firstLine="709"/>
      </w:pPr>
      <w: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w:t>
      </w:r>
    </w:p>
    <w:p w:rsidR="000F077A" w:rsidRDefault="00275A57">
      <w:pPr>
        <w:spacing w:after="0" w:line="240" w:lineRule="auto"/>
        <w:ind w:right="0" w:firstLine="709"/>
      </w:pPr>
      <w:r>
        <w:t>(по</w:t>
      </w:r>
      <w:r>
        <w:t>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w:t>
      </w:r>
      <w:r>
        <w:t>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w:t>
      </w:r>
      <w:r>
        <w:t xml:space="preserve">весть «Пикник на обочине» и другие); Ю.В. Трифонов (повести «Обмен», </w:t>
      </w:r>
      <w:r>
        <w:lastRenderedPageBreak/>
        <w:t xml:space="preserve">«Другая жизнь», «Дом на набережной» и другие); В.Т. Шаламов («Колымские рассказы», например, «Одиночный замер», «Инжектор», «За письмом» и другие) и другие.  </w:t>
      </w:r>
    </w:p>
    <w:p w:rsidR="000F077A" w:rsidRDefault="00275A57">
      <w:pPr>
        <w:spacing w:after="0" w:line="240" w:lineRule="auto"/>
        <w:ind w:right="0" w:firstLine="709"/>
      </w:pPr>
      <w:r>
        <w:t xml:space="preserve">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w:t>
      </w:r>
      <w:r>
        <w:t xml:space="preserve">А.С. Кушнера, Л.Н. Мартынова, Б.Ш. Окуджавы, Р.И. Рождественского, А.А. </w:t>
      </w:r>
    </w:p>
    <w:p w:rsidR="000F077A" w:rsidRDefault="00275A57">
      <w:pPr>
        <w:spacing w:after="0" w:line="240" w:lineRule="auto"/>
        <w:ind w:right="0" w:firstLine="709"/>
      </w:pPr>
      <w:r>
        <w:t xml:space="preserve">Тарковского, О.Г. Чухонцева и других. </w:t>
      </w:r>
    </w:p>
    <w:p w:rsidR="000F077A" w:rsidRDefault="00275A57">
      <w:pPr>
        <w:spacing w:after="0" w:line="240" w:lineRule="auto"/>
        <w:ind w:right="0" w:firstLine="709"/>
      </w:pPr>
      <w:r>
        <w:t>20.4.5. Драматургия второй половины ХХ – начала XXI века. Пьесы (произведение одного из драматургов по выбору). Например, А.Н. Арбузов «Иркутска</w:t>
      </w:r>
      <w:r>
        <w:t xml:space="preserve">я история»; А.В. </w:t>
      </w:r>
    </w:p>
    <w:p w:rsidR="000F077A" w:rsidRDefault="00275A57">
      <w:pPr>
        <w:spacing w:after="0" w:line="240" w:lineRule="auto"/>
        <w:ind w:right="0" w:firstLine="709"/>
      </w:pPr>
      <w:r>
        <w:t xml:space="preserve">Вампилов «Старший сын»; К.В. Драгунская «Рыжая пьеса» и другие. </w:t>
      </w:r>
    </w:p>
    <w:p w:rsidR="000F077A" w:rsidRDefault="00275A57">
      <w:pPr>
        <w:spacing w:after="0" w:line="240" w:lineRule="auto"/>
        <w:ind w:right="0" w:firstLine="709"/>
      </w:pPr>
      <w:r>
        <w:t xml:space="preserve">20.4.6. Литература народов России.  </w:t>
      </w:r>
    </w:p>
    <w:p w:rsidR="000F077A" w:rsidRDefault="00275A57">
      <w:pPr>
        <w:spacing w:after="0" w:line="240" w:lineRule="auto"/>
        <w:ind w:right="0" w:firstLine="709"/>
      </w:pPr>
      <w:r>
        <w:t>Рассказы, повести, стихотворения (не менее одного произведения по выбору). Например, рассказ Ю. Рытхэу «Хранитель огня»; повесть Ю. Шест</w:t>
      </w:r>
      <w:r>
        <w:t xml:space="preserve">алова «Синий ветер каслания» и другие; стихотворения Г. Айги, Р. Гамзатова, М. Джалиля, М. Карима, Д. </w:t>
      </w:r>
    </w:p>
    <w:p w:rsidR="000F077A" w:rsidRDefault="00275A57">
      <w:pPr>
        <w:spacing w:after="0" w:line="240" w:lineRule="auto"/>
        <w:ind w:right="0" w:firstLine="709"/>
      </w:pPr>
      <w:r>
        <w:t xml:space="preserve">Кугультинова, К. Кулиева и других. </w:t>
      </w:r>
    </w:p>
    <w:p w:rsidR="000F077A" w:rsidRDefault="00275A57">
      <w:pPr>
        <w:spacing w:after="0" w:line="240" w:lineRule="auto"/>
        <w:ind w:right="0" w:firstLine="709"/>
      </w:pPr>
      <w:r>
        <w:t xml:space="preserve">20.4.7. Зарубежная литература. </w:t>
      </w:r>
    </w:p>
    <w:p w:rsidR="000F077A" w:rsidRDefault="00275A57">
      <w:pPr>
        <w:spacing w:after="0" w:line="240" w:lineRule="auto"/>
        <w:ind w:right="0" w:firstLine="709"/>
      </w:pPr>
      <w:r>
        <w:t>20.4.7.1. Зарубежная проза XX века (не менее одного произведения по выбору). Например</w:t>
      </w:r>
      <w:r>
        <w:t>,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w:t>
      </w:r>
      <w:r>
        <w:t xml:space="preserve">сли «О дивный новый мир»; Э. Хемингуэя «Старик и море» и других.  </w:t>
      </w:r>
    </w:p>
    <w:p w:rsidR="000F077A" w:rsidRDefault="00275A57">
      <w:pPr>
        <w:spacing w:after="0" w:line="240" w:lineRule="auto"/>
        <w:ind w:right="0" w:firstLine="709"/>
      </w:pPr>
      <w:r>
        <w:t xml:space="preserve">20.4.7.2. Зарубежная поэзия XX века (не менее двух стихотворений одного из поэтов по выбору). Например, стихотворения Г. Аполлинера, Т.С. Элиота и другие. </w:t>
      </w:r>
    </w:p>
    <w:p w:rsidR="000F077A" w:rsidRDefault="00275A57">
      <w:pPr>
        <w:spacing w:after="0" w:line="240" w:lineRule="auto"/>
        <w:ind w:right="0" w:firstLine="709"/>
      </w:pPr>
      <w:r>
        <w:t xml:space="preserve">20.4.7.3. Зарубежная драматургия </w:t>
      </w:r>
      <w:r>
        <w:t xml:space="preserve">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20.5. Планируемые результаты освоения программы по литературе на уровне среднего общего образования. </w:t>
      </w:r>
    </w:p>
    <w:p w:rsidR="000F077A" w:rsidRDefault="00275A57">
      <w:pPr>
        <w:spacing w:after="0" w:line="240" w:lineRule="auto"/>
        <w:ind w:right="0" w:firstLine="709"/>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w:t>
      </w:r>
      <w:r>
        <w:t>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t xml:space="preserve">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w:t>
      </w:r>
      <w:r>
        <w:t xml:space="preserve">нального народа Российской Федерации, природе и окружающей среде. </w:t>
      </w:r>
    </w:p>
    <w:p w:rsidR="000F077A" w:rsidRDefault="00275A57">
      <w:pPr>
        <w:spacing w:after="0" w:line="240" w:lineRule="auto"/>
        <w:ind w:right="0" w:firstLine="709"/>
      </w:pPr>
      <w: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0F077A" w:rsidRDefault="00275A57">
      <w:pPr>
        <w:spacing w:after="0" w:line="240" w:lineRule="auto"/>
        <w:ind w:right="0" w:firstLine="709"/>
      </w:pPr>
      <w:r>
        <w:t xml:space="preserve">1) гражданского воспитания:  </w:t>
      </w:r>
    </w:p>
    <w:p w:rsidR="000F077A" w:rsidRDefault="00275A57">
      <w:pPr>
        <w:spacing w:after="0" w:line="240" w:lineRule="auto"/>
        <w:ind w:right="0" w:firstLine="709"/>
      </w:pPr>
      <w:r>
        <w:t>сформирован</w:t>
      </w:r>
      <w:r>
        <w:t xml:space="preserve">ность гражданской позиции обучающегося как активного и </w:t>
      </w:r>
    </w:p>
    <w:p w:rsidR="000F077A" w:rsidRDefault="00275A57">
      <w:pPr>
        <w:spacing w:after="0" w:line="240" w:lineRule="auto"/>
        <w:ind w:right="0" w:firstLine="709"/>
      </w:pPr>
      <w:r>
        <w:t>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де</w:t>
      </w:r>
      <w:r>
        <w:t xml:space="preserve">мократических, семейных ценностей, в том числе в сопоставлении с жизненными ситуациями, изображёнными в литературных произведениях; готовность противостоять идеологии экстремизма, </w:t>
      </w:r>
      <w:r>
        <w:lastRenderedPageBreak/>
        <w:t>национализма, ксенофобии, дискриминации по социальным, религиозным, расовым,</w:t>
      </w:r>
      <w:r>
        <w:t xml:space="preserve"> национальным признакам;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умение взаимодействовать с социальны</w:t>
      </w:r>
      <w:r>
        <w:t xml:space="preserve">ми институтами в соответствии с их функциями и назначением; готовность к гуманитарной деятельности;  </w:t>
      </w:r>
    </w:p>
    <w:p w:rsidR="000F077A" w:rsidRDefault="00275A57">
      <w:pPr>
        <w:spacing w:after="0" w:line="240" w:lineRule="auto"/>
        <w:ind w:right="0" w:firstLine="709"/>
      </w:pPr>
      <w:r>
        <w:t xml:space="preserve">2) патриотического воспитания: </w:t>
      </w:r>
    </w:p>
    <w:p w:rsidR="000F077A" w:rsidRDefault="00275A57">
      <w:pPr>
        <w:spacing w:after="0" w:line="240" w:lineRule="auto"/>
        <w:ind w:right="0" w:firstLine="709"/>
      </w:pPr>
      <w:r>
        <w:t>осознание российской гражданской идентичности в поликультурном и многоконфессиональном обществе, проявление интереса к поз</w:t>
      </w:r>
      <w:r>
        <w:t xml:space="preserve">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p>
    <w:p w:rsidR="000F077A" w:rsidRDefault="00275A57">
      <w:pPr>
        <w:spacing w:after="0" w:line="240" w:lineRule="auto"/>
        <w:ind w:right="0" w:firstLine="709"/>
      </w:pPr>
      <w:r>
        <w:t xml:space="preserve">России;  </w:t>
      </w:r>
    </w:p>
    <w:p w:rsidR="000F077A" w:rsidRDefault="00275A57">
      <w:pPr>
        <w:spacing w:after="0" w:line="240" w:lineRule="auto"/>
        <w:ind w:right="0" w:firstLine="709"/>
      </w:pPr>
      <w:r>
        <w:t xml:space="preserve">ценностное отношение к государственным символам, историческому </w:t>
      </w:r>
      <w:r>
        <w:t xml:space="preserve">и природному </w:t>
      </w:r>
    </w:p>
    <w:p w:rsidR="000F077A" w:rsidRDefault="00275A57">
      <w:pPr>
        <w:spacing w:after="0" w:line="240" w:lineRule="auto"/>
        <w:ind w:right="0" w:firstLine="709"/>
      </w:pPr>
      <w:r>
        <w:t xml:space="preserve">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0F077A" w:rsidRDefault="00275A57">
      <w:pPr>
        <w:spacing w:after="0" w:line="240" w:lineRule="auto"/>
        <w:ind w:right="0" w:firstLine="709"/>
      </w:pPr>
      <w:r>
        <w:t xml:space="preserve">идейная убеждённость, готовность к </w:t>
      </w:r>
      <w:r>
        <w:t xml:space="preserve">служению и защите Отечества, ответственность </w:t>
      </w:r>
    </w:p>
    <w:p w:rsidR="000F077A" w:rsidRDefault="00275A57">
      <w:pPr>
        <w:spacing w:after="0" w:line="240" w:lineRule="auto"/>
        <w:ind w:right="0" w:firstLine="0"/>
      </w:pPr>
      <w:r>
        <w:t xml:space="preserve">за его судьбу, в том числе воспитанные на примерах из литературы. </w:t>
      </w:r>
    </w:p>
    <w:p w:rsidR="000F077A" w:rsidRDefault="00275A57">
      <w:pPr>
        <w:spacing w:after="0" w:line="240" w:lineRule="auto"/>
        <w:ind w:right="0" w:firstLine="709"/>
      </w:pPr>
      <w:r>
        <w:t xml:space="preserve">3) духовно-нравственного воспитания: </w:t>
      </w:r>
    </w:p>
    <w:p w:rsidR="000F077A" w:rsidRDefault="00275A57">
      <w:pPr>
        <w:spacing w:after="0" w:line="240" w:lineRule="auto"/>
        <w:ind w:right="0" w:firstLine="709"/>
      </w:pPr>
      <w:r>
        <w:t xml:space="preserve">осознание духовных ценностей российского народа; </w:t>
      </w:r>
    </w:p>
    <w:p w:rsidR="000F077A" w:rsidRDefault="00275A57">
      <w:pPr>
        <w:spacing w:after="0" w:line="240" w:lineRule="auto"/>
        <w:ind w:right="0" w:firstLine="709"/>
      </w:pPr>
      <w:r>
        <w:t>сформированность нравственного сознания, этического пов</w:t>
      </w:r>
      <w:r>
        <w:t xml:space="preserve">едения;  </w:t>
      </w:r>
    </w:p>
    <w:p w:rsidR="000F077A" w:rsidRDefault="00275A57">
      <w:pPr>
        <w:spacing w:after="0" w:line="240" w:lineRule="auto"/>
        <w:ind w:right="0" w:firstLine="709"/>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r>
        <w:t xml:space="preserve">; осознание личного вклада в построение устойчивого будущего; </w:t>
      </w:r>
    </w:p>
    <w:p w:rsidR="000F077A" w:rsidRDefault="00275A57">
      <w:pPr>
        <w:spacing w:after="0" w:line="240" w:lineRule="auto"/>
        <w:ind w:right="0" w:firstLine="709"/>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p>
    <w:p w:rsidR="000F077A" w:rsidRDefault="00275A57">
      <w:pPr>
        <w:spacing w:after="0" w:line="240" w:lineRule="auto"/>
        <w:ind w:right="0" w:firstLine="0"/>
      </w:pPr>
      <w:r>
        <w:t>России, в том числе с использованием лите</w:t>
      </w:r>
      <w:r>
        <w:t xml:space="preserve">ратурных произведений; </w:t>
      </w:r>
    </w:p>
    <w:p w:rsidR="000F077A" w:rsidRDefault="00275A57">
      <w:pPr>
        <w:spacing w:after="0" w:line="240" w:lineRule="auto"/>
        <w:ind w:right="0" w:firstLine="709"/>
      </w:pPr>
      <w:r>
        <w:t>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w:t>
      </w:r>
      <w:r>
        <w:t>воего и других народов, ощущать эмоциональное воздействие искусства, в том числе литературы;  убеждённость в значимости для личности и общества отечественного и мирового искусства, этнических культурных традиций и устного народного творчества; готовность к</w:t>
      </w:r>
      <w:r>
        <w:t xml:space="preserve">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rsidR="000F077A" w:rsidRDefault="00275A57">
      <w:pPr>
        <w:spacing w:after="0" w:line="240" w:lineRule="auto"/>
        <w:ind w:right="0" w:firstLine="709"/>
      </w:pPr>
      <w:r>
        <w:t xml:space="preserve">5) физического воспитания, формирования культуры здоровья и эмоционального благополучия: </w:t>
      </w:r>
    </w:p>
    <w:p w:rsidR="000F077A" w:rsidRDefault="00275A57">
      <w:pPr>
        <w:spacing w:after="0" w:line="240" w:lineRule="auto"/>
        <w:ind w:right="0" w:firstLine="709"/>
      </w:pPr>
      <w:r>
        <w:t>сформированнос</w:t>
      </w:r>
      <w:r>
        <w:t xml:space="preserve">ть здорового и безопасного образа жизни, ответственного отношения к своему здоровью; </w:t>
      </w:r>
    </w:p>
    <w:p w:rsidR="000F077A" w:rsidRDefault="00275A57">
      <w:pPr>
        <w:spacing w:after="0" w:line="240" w:lineRule="auto"/>
        <w:ind w:right="0" w:firstLine="709"/>
      </w:pPr>
      <w:r>
        <w:t>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w:t>
      </w:r>
      <w:r>
        <w:t xml:space="preserve"> и психическому здоровью, в том числе с соответствующей оценкой поведения и поступков литературных героев; </w:t>
      </w:r>
    </w:p>
    <w:p w:rsidR="000F077A" w:rsidRDefault="00275A57">
      <w:pPr>
        <w:pStyle w:val="a5"/>
        <w:numPr>
          <w:ilvl w:val="0"/>
          <w:numId w:val="2"/>
        </w:numPr>
        <w:spacing w:after="0" w:line="240" w:lineRule="auto"/>
        <w:ind w:left="0" w:right="0" w:firstLine="709"/>
      </w:pPr>
      <w:r>
        <w:t xml:space="preserve">трудового воспитания: </w:t>
      </w:r>
    </w:p>
    <w:p w:rsidR="000F077A" w:rsidRDefault="00275A57">
      <w:pPr>
        <w:pStyle w:val="a5"/>
        <w:spacing w:after="0" w:line="240" w:lineRule="auto"/>
        <w:ind w:left="0" w:right="0" w:firstLine="709"/>
      </w:pPr>
      <w: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rsidR="000F077A" w:rsidRDefault="00275A57">
      <w:pPr>
        <w:pStyle w:val="a5"/>
        <w:spacing w:after="0" w:line="240" w:lineRule="auto"/>
        <w:ind w:left="0" w:right="0" w:firstLine="709"/>
      </w:pPr>
      <w:r>
        <w:lastRenderedPageBreak/>
        <w:t>готовность к активной деятел</w:t>
      </w:r>
      <w:r>
        <w:t xml:space="preserve">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0F077A" w:rsidRDefault="00275A57">
      <w:pPr>
        <w:pStyle w:val="a5"/>
        <w:spacing w:after="0" w:line="240" w:lineRule="auto"/>
        <w:ind w:left="0" w:right="0" w:firstLine="709"/>
      </w:pPr>
      <w:r>
        <w:t>интерес к различным сферам профессиональной деятельности, умение совершать осозн</w:t>
      </w:r>
      <w:r>
        <w:t xml:space="preserve">анный выбор будущей профессии и реализовывать собственные жизненные планы, в том числе ориентируясь на поступки литературных героев;  </w:t>
      </w:r>
    </w:p>
    <w:p w:rsidR="000F077A" w:rsidRDefault="00275A57">
      <w:pPr>
        <w:pStyle w:val="a5"/>
        <w:spacing w:after="0" w:line="240" w:lineRule="auto"/>
        <w:ind w:left="0" w:right="0" w:firstLine="709"/>
      </w:pPr>
      <w:r>
        <w:t>готовность и способность к образованию и самообразованию, к продуктивной читательской деятельности на протяжении всей жиз</w:t>
      </w:r>
      <w:r>
        <w:t xml:space="preserve">ни; </w:t>
      </w:r>
    </w:p>
    <w:p w:rsidR="000F077A" w:rsidRDefault="00275A57">
      <w:pPr>
        <w:pStyle w:val="a5"/>
        <w:numPr>
          <w:ilvl w:val="0"/>
          <w:numId w:val="2"/>
        </w:numPr>
        <w:spacing w:after="0" w:line="240" w:lineRule="auto"/>
        <w:ind w:left="0" w:right="0" w:firstLine="709"/>
      </w:pPr>
      <w:r>
        <w:t xml:space="preserve">экологического воспитания: </w:t>
      </w:r>
    </w:p>
    <w:p w:rsidR="000F077A" w:rsidRDefault="00275A57">
      <w:pPr>
        <w:pStyle w:val="a5"/>
        <w:spacing w:after="0" w:line="240" w:lineRule="auto"/>
        <w:ind w:left="0" w:right="0" w:firstLine="709"/>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w:t>
      </w:r>
      <w:r>
        <w:t xml:space="preserve">литературе;  </w:t>
      </w:r>
    </w:p>
    <w:p w:rsidR="000F077A" w:rsidRDefault="00275A57">
      <w:pPr>
        <w:spacing w:after="0" w:line="240" w:lineRule="auto"/>
        <w:ind w:right="0" w:firstLine="709"/>
      </w:pPr>
      <w: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0F077A" w:rsidRDefault="00275A57">
      <w:pPr>
        <w:spacing w:after="0" w:line="240" w:lineRule="auto"/>
        <w:ind w:right="0" w:firstLine="709"/>
      </w:pPr>
      <w:r>
        <w:t>активное неприятие действий, приносящих вред окружающей среде, в том числе пок</w:t>
      </w:r>
      <w:r>
        <w:t xml:space="preserve">азанных в литературных произведениях; </w:t>
      </w:r>
    </w:p>
    <w:p w:rsidR="000F077A" w:rsidRDefault="00275A57">
      <w:pPr>
        <w:spacing w:after="0" w:line="240" w:lineRule="auto"/>
        <w:ind w:right="0" w:firstLine="709"/>
      </w:pPr>
      <w:r>
        <w:t xml:space="preserve">умение прогнозировать неблагоприятные экологические последствия предпринимаемых действий, предотвращать их; </w:t>
      </w:r>
    </w:p>
    <w:p w:rsidR="000F077A" w:rsidRDefault="00275A57">
      <w:pPr>
        <w:spacing w:after="0" w:line="240" w:lineRule="auto"/>
        <w:ind w:right="0" w:firstLine="709"/>
      </w:pPr>
      <w:r>
        <w:t>расширение опыта деятельности экологической направленности, в том числе представленной в произведениях русск</w:t>
      </w:r>
      <w:r>
        <w:t xml:space="preserve">ой, зарубежной литературы и литературы народов России;  </w:t>
      </w:r>
    </w:p>
    <w:p w:rsidR="000F077A" w:rsidRDefault="00275A57">
      <w:pPr>
        <w:spacing w:after="0" w:line="240" w:lineRule="auto"/>
        <w:ind w:right="0" w:firstLine="709"/>
      </w:pPr>
      <w:r>
        <w:t xml:space="preserve">8) ценности научного познания: </w:t>
      </w:r>
    </w:p>
    <w:p w:rsidR="000F077A" w:rsidRDefault="00275A57">
      <w:pPr>
        <w:spacing w:after="0" w:line="240" w:lineRule="auto"/>
        <w:ind w:right="0" w:firstLine="70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0F077A" w:rsidRDefault="00275A57">
      <w:pPr>
        <w:spacing w:after="0" w:line="240" w:lineRule="auto"/>
        <w:ind w:right="0" w:firstLine="709"/>
      </w:pPr>
      <w:r>
        <w:t>совершенствование языковой и читательской культуры к</w:t>
      </w:r>
      <w:r>
        <w:t xml:space="preserve">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0F077A" w:rsidRDefault="00275A57">
      <w:pPr>
        <w:spacing w:after="0" w:line="240" w:lineRule="auto"/>
        <w:ind w:right="0" w:firstLine="709"/>
      </w:pPr>
      <w:r>
        <w:t>осознание ценности научной деятельности, готовность осуществлять проектную исследовательскую деятельность индивидуал</w:t>
      </w:r>
      <w:r>
        <w:t xml:space="preserve">ьно и в группе, в том числе на литературные темы.  </w:t>
      </w:r>
    </w:p>
    <w:p w:rsidR="000F077A" w:rsidRDefault="00275A57">
      <w:pPr>
        <w:spacing w:after="0" w:line="240" w:lineRule="auto"/>
        <w:ind w:right="0" w:firstLine="709"/>
      </w:pPr>
      <w: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w:t>
      </w:r>
      <w:r>
        <w:t xml:space="preserve">ект, предполагающий сформированность: </w:t>
      </w:r>
    </w:p>
    <w:p w:rsidR="000F077A" w:rsidRDefault="00275A57">
      <w:pPr>
        <w:spacing w:after="0" w:line="240" w:lineRule="auto"/>
        <w:ind w:right="0" w:firstLine="709"/>
        <w:jc w:val="right"/>
      </w:pPr>
      <w:r>
        <w:t xml:space="preserve">самосознания, включающего способность понимать своё эмоциональное состояние, </w:t>
      </w:r>
    </w:p>
    <w:p w:rsidR="000F077A" w:rsidRDefault="00275A57">
      <w:pPr>
        <w:spacing w:after="0" w:line="240" w:lineRule="auto"/>
        <w:ind w:right="0" w:firstLine="0"/>
      </w:pPr>
      <w:r>
        <w:t xml:space="preserve">видеть направления развития собственной эмоциональной сферы, быть уверенным в себе; </w:t>
      </w:r>
    </w:p>
    <w:p w:rsidR="000F077A" w:rsidRDefault="00275A57">
      <w:pPr>
        <w:spacing w:after="0" w:line="240" w:lineRule="auto"/>
        <w:ind w:right="0" w:firstLine="709"/>
      </w:pPr>
      <w:r>
        <w:t>саморегулирования, включающего самоконтроль, умение пр</w:t>
      </w:r>
      <w:r>
        <w:t xml:space="preserve">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0F077A" w:rsidRDefault="00275A57">
      <w:pPr>
        <w:spacing w:after="0" w:line="240" w:lineRule="auto"/>
        <w:ind w:right="0" w:firstLine="709"/>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F077A" w:rsidRDefault="00275A57">
      <w:pPr>
        <w:spacing w:after="0" w:line="240" w:lineRule="auto"/>
        <w:ind w:right="0" w:firstLine="709"/>
      </w:pPr>
      <w:r>
        <w:t>эмпатии, включающей способность понимать эмоциональное состояние других, учитывать его при осуществлении к</w:t>
      </w:r>
      <w:r>
        <w:t xml:space="preserve">оммуникации, способность к сочувствию и сопереживанию;  </w:t>
      </w:r>
    </w:p>
    <w:p w:rsidR="000F077A" w:rsidRDefault="00275A57">
      <w:pPr>
        <w:spacing w:after="0" w:line="240" w:lineRule="auto"/>
        <w:ind w:right="0" w:firstLine="709"/>
      </w:pPr>
      <w: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0F077A" w:rsidRDefault="00275A57">
      <w:pPr>
        <w:spacing w:after="0" w:line="240" w:lineRule="auto"/>
        <w:ind w:right="0" w:firstLine="709"/>
      </w:pPr>
      <w:r>
        <w:lastRenderedPageBreak/>
        <w:t>20.5.4. В результате и</w:t>
      </w:r>
      <w:r>
        <w:t xml:space="preserve">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r>
        <w:t xml:space="preserve"> </w:t>
      </w:r>
    </w:p>
    <w:p w:rsidR="000F077A" w:rsidRDefault="00275A57">
      <w:pPr>
        <w:spacing w:after="0" w:line="240" w:lineRule="auto"/>
        <w:ind w:right="0" w:firstLine="709"/>
      </w:pPr>
      <w:r>
        <w:t xml:space="preserve">20.5.4.1. У обучающегося будут сформированы следующие базовые логические действия как часть познавательных универсальных учебных действий: </w:t>
      </w:r>
    </w:p>
    <w:p w:rsidR="000F077A" w:rsidRDefault="00275A57">
      <w:pPr>
        <w:spacing w:after="0" w:line="240" w:lineRule="auto"/>
        <w:ind w:right="0" w:firstLine="709"/>
      </w:pPr>
      <w:r>
        <w:t>самостоятельно формулировать и актуализировать проблему, заложенную в художественном произведении, рассматривать е</w:t>
      </w:r>
      <w:r>
        <w:t xml:space="preserve">ё всесторонне;  </w:t>
      </w:r>
    </w:p>
    <w:p w:rsidR="000F077A" w:rsidRDefault="00275A57">
      <w:pPr>
        <w:spacing w:after="0" w:line="240" w:lineRule="auto"/>
        <w:ind w:right="0" w:firstLine="709"/>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0F077A" w:rsidRDefault="00275A57">
      <w:pPr>
        <w:spacing w:after="0" w:line="240" w:lineRule="auto"/>
        <w:ind w:right="0" w:firstLine="709"/>
      </w:pPr>
      <w:r>
        <w:t>определять цели деятельности, задавать параметры и критерии их</w:t>
      </w:r>
      <w:r>
        <w:t xml:space="preserve">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0F077A" w:rsidRDefault="00275A57">
      <w:pPr>
        <w:spacing w:after="0" w:line="240" w:lineRule="auto"/>
        <w:ind w:right="0" w:firstLine="709"/>
      </w:pPr>
      <w:r>
        <w:t>разрабатывать план решения проблемы с учётом анализа имеющихся матери</w:t>
      </w:r>
      <w:r>
        <w:t xml:space="preserve">альных и нематериальных ресурсов; </w:t>
      </w:r>
    </w:p>
    <w:p w:rsidR="000F077A" w:rsidRDefault="00275A57">
      <w:pPr>
        <w:spacing w:after="0" w:line="240" w:lineRule="auto"/>
        <w:ind w:right="0" w:firstLine="709"/>
      </w:pPr>
      <w:r>
        <w:t xml:space="preserve">вносить коррективы в деятельность, оценивать соответствие результатов целям, оценивать риски последствий деятельности;  </w:t>
      </w:r>
    </w:p>
    <w:p w:rsidR="000F077A" w:rsidRDefault="00275A57">
      <w:pPr>
        <w:spacing w:after="0" w:line="240" w:lineRule="auto"/>
        <w:ind w:right="0" w:firstLine="709"/>
      </w:pPr>
      <w:r>
        <w:t>координировать и выполнять работу в условиях реального, виртуального и комбинированного взаимодейств</w:t>
      </w:r>
      <w:r>
        <w:t xml:space="preserve">ия, в том числе при выполнении проектов по литературе; </w:t>
      </w:r>
    </w:p>
    <w:p w:rsidR="000F077A" w:rsidRDefault="00275A57">
      <w:pPr>
        <w:spacing w:after="0" w:line="240" w:lineRule="auto"/>
        <w:ind w:right="0" w:firstLine="709"/>
      </w:pPr>
      <w:r>
        <w:t xml:space="preserve">развивать креативное мышление при решении жизненных проблем с использованием собственного читательского опыта. </w:t>
      </w:r>
    </w:p>
    <w:p w:rsidR="000F077A" w:rsidRDefault="00275A57">
      <w:pPr>
        <w:spacing w:after="0" w:line="240" w:lineRule="auto"/>
        <w:ind w:right="0" w:firstLine="709"/>
      </w:pPr>
      <w:r>
        <w:t>20.5.4.2. У обучающегося будут сформированы следующие базовые исследовательские действия</w:t>
      </w:r>
      <w:r>
        <w:t xml:space="preserve"> как часть познавательных универсальных учебных действий: </w:t>
      </w:r>
    </w:p>
    <w:p w:rsidR="000F077A" w:rsidRDefault="00275A57">
      <w:pPr>
        <w:spacing w:after="0" w:line="240" w:lineRule="auto"/>
        <w:ind w:right="0" w:firstLine="709"/>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rsidR="000F077A" w:rsidRDefault="00275A57">
      <w:pPr>
        <w:spacing w:after="0" w:line="240" w:lineRule="auto"/>
        <w:ind w:right="0" w:firstLine="709"/>
      </w:pPr>
      <w:r>
        <w:t>способностью и готов</w:t>
      </w:r>
      <w:r>
        <w:t xml:space="preserve">ностью к самостоятельному поиску методов решения практических задач, применению различных методов познания;  </w:t>
      </w:r>
    </w:p>
    <w:p w:rsidR="000F077A" w:rsidRDefault="00275A57">
      <w:pPr>
        <w:spacing w:after="0" w:line="240" w:lineRule="auto"/>
        <w:ind w:right="0" w:firstLine="709"/>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w:t>
      </w:r>
      <w:r>
        <w:t xml:space="preserve">бных ситуациях, в том числе при создании учебных и социальных проектов;  </w:t>
      </w:r>
    </w:p>
    <w:p w:rsidR="000F077A" w:rsidRDefault="00275A57">
      <w:pPr>
        <w:spacing w:after="0" w:line="240" w:lineRule="auto"/>
        <w:ind w:right="0" w:firstLine="709"/>
      </w:pPr>
      <w: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0F077A" w:rsidRDefault="00275A57">
      <w:pPr>
        <w:spacing w:after="0" w:line="240" w:lineRule="auto"/>
        <w:ind w:right="0" w:firstLine="709"/>
      </w:pPr>
      <w:r>
        <w:t>ставить и формулировать собственные задачи в обр</w:t>
      </w:r>
      <w:r>
        <w:t xml:space="preserve">азовательной деятельности и жизненных ситуациях с учётом собственного читательского опыта; </w:t>
      </w:r>
    </w:p>
    <w:p w:rsidR="000F077A" w:rsidRDefault="00275A57">
      <w:pPr>
        <w:spacing w:after="0" w:line="240" w:lineRule="auto"/>
        <w:ind w:right="0" w:firstLine="709"/>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w:t>
      </w:r>
      <w:r>
        <w:t xml:space="preserve">оказательства своих утверждений, задавать параметры и критерии решения; </w:t>
      </w:r>
    </w:p>
    <w:p w:rsidR="000F077A" w:rsidRDefault="00275A57">
      <w:pPr>
        <w:spacing w:after="0" w:line="240" w:lineRule="auto"/>
        <w:ind w:right="0" w:firstLine="709"/>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w:t>
      </w:r>
      <w:r>
        <w:t xml:space="preserve">риобретённый опыт, в том числе читательский; </w:t>
      </w:r>
    </w:p>
    <w:p w:rsidR="000F077A" w:rsidRDefault="00275A57">
      <w:pPr>
        <w:spacing w:after="0" w:line="240" w:lineRule="auto"/>
        <w:ind w:right="0" w:firstLine="709"/>
      </w:pPr>
      <w:r>
        <w:t xml:space="preserve">осуществлять целенаправленный поиск переноса средств и способов действия в профессиональную среду; </w:t>
      </w:r>
    </w:p>
    <w:p w:rsidR="000F077A" w:rsidRDefault="00275A57">
      <w:pPr>
        <w:spacing w:after="0" w:line="240" w:lineRule="auto"/>
        <w:ind w:right="0" w:firstLine="709"/>
      </w:pPr>
      <w:r>
        <w:t>уметь переносить знания, в том числе полученные в результате чтения и изучения литературных произведений, в по</w:t>
      </w:r>
      <w:r>
        <w:t xml:space="preserve">знавательную и практическую области жизнедеятельности; уметь интегрировать знания из разных предметных областей;  </w:t>
      </w:r>
    </w:p>
    <w:p w:rsidR="000F077A" w:rsidRDefault="00275A57">
      <w:pPr>
        <w:spacing w:after="0" w:line="240" w:lineRule="auto"/>
        <w:ind w:right="0" w:firstLine="709"/>
      </w:pPr>
      <w:r>
        <w:t xml:space="preserve">выдвигать новые идеи, предлагать оригинальные подходы и решения; ставить проблемы и задачи, допускающие альтернативные решения. </w:t>
      </w:r>
    </w:p>
    <w:p w:rsidR="000F077A" w:rsidRDefault="00275A57">
      <w:pPr>
        <w:spacing w:after="0" w:line="240" w:lineRule="auto"/>
        <w:ind w:right="0" w:firstLine="709"/>
      </w:pPr>
      <w:r>
        <w:lastRenderedPageBreak/>
        <w:t xml:space="preserve">20.5.4.3. У </w:t>
      </w:r>
      <w:r>
        <w:t xml:space="preserve">обучающегося будут сформированы умения работать с информацией как часть познавательных универсальных учебных действий: </w:t>
      </w:r>
    </w:p>
    <w:p w:rsidR="000F077A" w:rsidRDefault="00275A57">
      <w:pPr>
        <w:spacing w:after="0" w:line="240" w:lineRule="auto"/>
        <w:ind w:right="0" w:firstLine="709"/>
      </w:pPr>
      <w:r>
        <w:t>владеть навыками получения литературной и другой информации из источников разных типов, самостоятельно осуществлять поиск, анализ, систе</w:t>
      </w:r>
      <w:r>
        <w:t xml:space="preserve">матизацию и интерпретацию информации различных видов и форм представления при изучении той или иной темы по литературе; </w:t>
      </w:r>
    </w:p>
    <w:p w:rsidR="000F077A" w:rsidRDefault="00275A57">
      <w:pPr>
        <w:spacing w:after="0" w:line="240" w:lineRule="auto"/>
        <w:ind w:right="0" w:firstLine="709"/>
      </w:pPr>
      <w:r>
        <w:t xml:space="preserve">создавать тексты в различных форматах и жанрах (сочинение, эссе, доклад, реферат, аннотация и другие) с учётом назначения информации и </w:t>
      </w:r>
      <w:r>
        <w:t xml:space="preserve">целевой аудитории, выбирая оптимальную форму представления и визуализации; </w:t>
      </w:r>
    </w:p>
    <w:p w:rsidR="000F077A" w:rsidRDefault="00275A57">
      <w:pPr>
        <w:spacing w:after="0" w:line="240" w:lineRule="auto"/>
        <w:ind w:right="0" w:firstLine="709"/>
      </w:pPr>
      <w:r>
        <w:t xml:space="preserve">оценивать достоверность, легитимность литературной и другой информации, её </w:t>
      </w:r>
    </w:p>
    <w:p w:rsidR="000F077A" w:rsidRDefault="00275A57">
      <w:pPr>
        <w:spacing w:after="0" w:line="240" w:lineRule="auto"/>
        <w:ind w:right="0" w:firstLine="0"/>
      </w:pPr>
      <w:r>
        <w:t xml:space="preserve">соответствие правовым и морально-этическим нормам;  </w:t>
      </w:r>
    </w:p>
    <w:p w:rsidR="000F077A" w:rsidRDefault="00275A57">
      <w:pPr>
        <w:spacing w:after="0" w:line="240" w:lineRule="auto"/>
        <w:ind w:right="0" w:firstLine="709"/>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w:t>
      </w:r>
      <w:r>
        <w:t xml:space="preserve">ционной безопасности; владеть навыками распознавания и защиты литературной и другой информации, информационной безопасности личности. </w:t>
      </w:r>
    </w:p>
    <w:p w:rsidR="000F077A" w:rsidRDefault="00275A57">
      <w:pPr>
        <w:spacing w:after="0" w:line="240" w:lineRule="auto"/>
        <w:ind w:right="0" w:firstLine="709"/>
      </w:pPr>
      <w:r>
        <w:t xml:space="preserve">20.5.4.4. У обучающегося будут сформированы умения общения как часть коммуникативных универсальных учебных действий: </w:t>
      </w:r>
    </w:p>
    <w:p w:rsidR="000F077A" w:rsidRDefault="00275A57">
      <w:pPr>
        <w:spacing w:after="0" w:line="240" w:lineRule="auto"/>
        <w:ind w:right="0" w:firstLine="709"/>
      </w:pPr>
      <w:r>
        <w:t>осу</w:t>
      </w:r>
      <w:r>
        <w:t xml:space="preserve">ществлять коммуникации во всех сферах жизни, в том числе на уроке литературы </w:t>
      </w:r>
    </w:p>
    <w:p w:rsidR="000F077A" w:rsidRDefault="00275A57">
      <w:pPr>
        <w:spacing w:after="0" w:line="240" w:lineRule="auto"/>
        <w:ind w:right="0" w:firstLine="0"/>
      </w:pPr>
      <w:r>
        <w:t xml:space="preserve">и во внеурочной деятельности по предмету; </w:t>
      </w:r>
    </w:p>
    <w:p w:rsidR="000F077A" w:rsidRDefault="00275A57">
      <w:pPr>
        <w:spacing w:after="0" w:line="240" w:lineRule="auto"/>
        <w:ind w:right="0" w:firstLine="709"/>
      </w:pPr>
      <w:r>
        <w:t>распознавать невербальные средства общения, понимать значение социальных знаков, распознавать предпосылки конфликтных ситуаций и смягча</w:t>
      </w:r>
      <w:r>
        <w:t xml:space="preserve">ть конфликты, опираясь на примеры из литературных произведений; </w:t>
      </w:r>
    </w:p>
    <w:p w:rsidR="000F077A" w:rsidRDefault="00275A57">
      <w:pPr>
        <w:spacing w:after="0" w:line="240" w:lineRule="auto"/>
        <w:ind w:right="0" w:firstLine="709"/>
      </w:pPr>
      <w:r>
        <w:t xml:space="preserve">владеть различными способами общения и взаимодействия в парной и групповой работе на уроках литературы; </w:t>
      </w:r>
    </w:p>
    <w:p w:rsidR="000F077A" w:rsidRDefault="00275A57">
      <w:pPr>
        <w:spacing w:after="0" w:line="240" w:lineRule="auto"/>
        <w:ind w:right="0" w:firstLine="709"/>
      </w:pPr>
      <w:r>
        <w:t>аргументированно вести диалог, уметь смягчать конфликтные ситуации; развёрнуто и логич</w:t>
      </w:r>
      <w:r>
        <w:t xml:space="preserve">но излагать в процессе анализа литературного произведения свою точку зрения с использованием языковых средств. </w:t>
      </w:r>
    </w:p>
    <w:p w:rsidR="000F077A" w:rsidRDefault="00275A57">
      <w:pPr>
        <w:spacing w:after="0" w:line="240" w:lineRule="auto"/>
        <w:ind w:right="0" w:firstLine="709"/>
      </w:pPr>
      <w:r>
        <w:t xml:space="preserve">20.5.4.5. У обучающегося будут сформированы умения самоорганизации как части регулятивных универсальных учебных действий: </w:t>
      </w:r>
    </w:p>
    <w:p w:rsidR="000F077A" w:rsidRDefault="00275A57">
      <w:pPr>
        <w:spacing w:after="0" w:line="240" w:lineRule="auto"/>
        <w:ind w:right="0" w:firstLine="709"/>
      </w:pPr>
      <w:r>
        <w:t>самостоятельно осущес</w:t>
      </w:r>
      <w:r>
        <w:t xml:space="preserve">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rsidR="000F077A" w:rsidRDefault="00275A57">
      <w:pPr>
        <w:spacing w:after="0" w:line="240" w:lineRule="auto"/>
        <w:ind w:right="0" w:firstLine="709"/>
      </w:pPr>
      <w:r>
        <w:t>самостоятельно составлять план решения проблемы при изучен</w:t>
      </w:r>
      <w:r>
        <w:t xml:space="preserve">ии литературы с учётом имеющихся ресурсов, читательского опыта, собственных возможностей и предпочтений; давать оценку новым ситуациям, в том числе изображённым в художественной литературе; </w:t>
      </w:r>
    </w:p>
    <w:p w:rsidR="000F077A" w:rsidRDefault="00275A57">
      <w:pPr>
        <w:spacing w:after="0" w:line="240" w:lineRule="auto"/>
        <w:ind w:right="0" w:firstLine="709"/>
      </w:pPr>
      <w:r>
        <w:t>расширять рамки учебного предмета на основе личных предпочтений с</w:t>
      </w:r>
      <w:r>
        <w:t xml:space="preserve"> использованием читательского опыта; </w:t>
      </w:r>
    </w:p>
    <w:p w:rsidR="000F077A" w:rsidRDefault="00275A57">
      <w:pPr>
        <w:spacing w:after="0" w:line="240" w:lineRule="auto"/>
        <w:ind w:right="0" w:firstLine="709"/>
      </w:pPr>
      <w:r>
        <w:t xml:space="preserve">делать осознанный выбор, аргументировать его, брать ответственность за решение; оценивать приобретённый опыт с учётом литературных знаний; </w:t>
      </w:r>
    </w:p>
    <w:p w:rsidR="000F077A" w:rsidRDefault="00275A57">
      <w:pPr>
        <w:spacing w:after="0" w:line="240" w:lineRule="auto"/>
        <w:ind w:right="0" w:firstLine="709"/>
      </w:pPr>
      <w:r>
        <w:t>способствовать формированию и проявлению широкой эрудиции в разных областях зн</w:t>
      </w:r>
      <w:r>
        <w:t xml:space="preserve">аний, в том числе в вопросах литературы, постоянно повышать свой образовательный и культурный уровень. </w:t>
      </w:r>
    </w:p>
    <w:p w:rsidR="000F077A" w:rsidRDefault="00275A57">
      <w:pPr>
        <w:spacing w:after="0" w:line="240" w:lineRule="auto"/>
        <w:ind w:right="0" w:firstLine="709"/>
      </w:pPr>
      <w:r>
        <w:t xml:space="preserve">20.5.4.6. У обучающегося будут сформированы умения самоконтроля, принятия себя и других как части регулятивных универсальных учебных действий: </w:t>
      </w:r>
    </w:p>
    <w:p w:rsidR="000F077A" w:rsidRDefault="00275A57">
      <w:pPr>
        <w:spacing w:after="0" w:line="240" w:lineRule="auto"/>
        <w:ind w:right="0" w:firstLine="709"/>
      </w:pPr>
      <w:r>
        <w:t>давать о</w:t>
      </w:r>
      <w:r>
        <w:t xml:space="preserve">ценку новым ситуациям, вносить коррективы в деятельность, оценивать </w:t>
      </w:r>
    </w:p>
    <w:p w:rsidR="000F077A" w:rsidRDefault="00275A57">
      <w:pPr>
        <w:spacing w:after="0" w:line="240" w:lineRule="auto"/>
        <w:ind w:right="0" w:firstLine="0"/>
      </w:pPr>
      <w:r>
        <w:t xml:space="preserve">соответствие результатов целям;  </w:t>
      </w:r>
    </w:p>
    <w:p w:rsidR="000F077A" w:rsidRDefault="00275A57">
      <w:pPr>
        <w:spacing w:after="0" w:line="240" w:lineRule="auto"/>
        <w:ind w:right="0" w:firstLine="709"/>
      </w:pPr>
      <w:r>
        <w:t xml:space="preserve">владеть навыками познавательной рефлексии как осознания совершаемых действий </w:t>
      </w:r>
    </w:p>
    <w:p w:rsidR="000F077A" w:rsidRDefault="00275A57">
      <w:pPr>
        <w:spacing w:after="0" w:line="240" w:lineRule="auto"/>
        <w:ind w:right="0" w:firstLine="0"/>
      </w:pPr>
      <w:r>
        <w:t xml:space="preserve">и мыслительных процессов, их результатов и оснований; использовать приёмы рефлексии;  </w:t>
      </w:r>
    </w:p>
    <w:p w:rsidR="000F077A" w:rsidRDefault="00275A57">
      <w:pPr>
        <w:spacing w:after="0" w:line="240" w:lineRule="auto"/>
        <w:ind w:right="0" w:firstLine="709"/>
      </w:pPr>
      <w:r>
        <w:lastRenderedPageBreak/>
        <w:t xml:space="preserve">для оценки ситуации, выбора верного решения, опираясь на примеры из художественных произведений; </w:t>
      </w:r>
    </w:p>
    <w:p w:rsidR="000F077A" w:rsidRDefault="00275A57">
      <w:pPr>
        <w:spacing w:after="0" w:line="240" w:lineRule="auto"/>
        <w:ind w:right="0" w:firstLine="709"/>
      </w:pPr>
      <w:r>
        <w:t>оценивать риски и своевременно принимать решения по их снижению; приним</w:t>
      </w:r>
      <w:r>
        <w:t xml:space="preserve">ать себя, понимая свои недостатки и достоинства; </w:t>
      </w:r>
    </w:p>
    <w:p w:rsidR="000F077A" w:rsidRDefault="00275A57">
      <w:pPr>
        <w:spacing w:after="0" w:line="240" w:lineRule="auto"/>
        <w:ind w:right="0" w:firstLine="709"/>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w:t>
      </w:r>
      <w:r>
        <w:t xml:space="preserve">оизведениях; признавать своё право и право других на ошибку в дискуссиях на литературные темы; </w:t>
      </w:r>
    </w:p>
    <w:p w:rsidR="000F077A" w:rsidRDefault="00275A57">
      <w:pPr>
        <w:spacing w:after="0" w:line="240" w:lineRule="auto"/>
        <w:ind w:right="0" w:firstLine="709"/>
      </w:pPr>
      <w:r>
        <w:t xml:space="preserve">развивать способность понимать мир с позиции другого человека, используя знания </w:t>
      </w:r>
    </w:p>
    <w:p w:rsidR="000F077A" w:rsidRDefault="00275A57">
      <w:pPr>
        <w:spacing w:after="0" w:line="240" w:lineRule="auto"/>
        <w:ind w:right="0" w:firstLine="0"/>
      </w:pPr>
      <w:r>
        <w:t xml:space="preserve">по литературе.  </w:t>
      </w:r>
    </w:p>
    <w:p w:rsidR="000F077A" w:rsidRDefault="00275A57">
      <w:pPr>
        <w:spacing w:after="0" w:line="240" w:lineRule="auto"/>
        <w:ind w:right="0" w:firstLine="709"/>
      </w:pPr>
      <w:r>
        <w:t xml:space="preserve">20.5.4.7. У обучающегося будут сформированы умения совместной </w:t>
      </w:r>
      <w:r>
        <w:t>деятельности:</w:t>
      </w:r>
    </w:p>
    <w:p w:rsidR="000F077A" w:rsidRDefault="00275A57">
      <w:pPr>
        <w:spacing w:after="0" w:line="240" w:lineRule="auto"/>
        <w:ind w:right="0" w:firstLine="709"/>
      </w:pPr>
      <w:r>
        <w:t xml:space="preserve">понимать и использовать преимущества командной и индивидуальной работы на уроке и во внеурочной деятельности по литературе; </w:t>
      </w:r>
    </w:p>
    <w:p w:rsidR="000F077A" w:rsidRDefault="00275A57">
      <w:pPr>
        <w:spacing w:after="0" w:line="240" w:lineRule="auto"/>
        <w:ind w:right="0" w:firstLine="709"/>
      </w:pPr>
      <w:r>
        <w:t xml:space="preserve">выбирать тематику и методы совместных действий с учётом общих интересов и возможностей каждого члена коллектива;  </w:t>
      </w:r>
    </w:p>
    <w:p w:rsidR="000F077A" w:rsidRDefault="00275A57">
      <w:pPr>
        <w:spacing w:after="0" w:line="240" w:lineRule="auto"/>
        <w:ind w:right="0" w:firstLine="709"/>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w:t>
      </w:r>
      <w:r>
        <w:t xml:space="preserve">сти по предмету;  </w:t>
      </w:r>
    </w:p>
    <w:p w:rsidR="000F077A" w:rsidRDefault="00275A57">
      <w:pPr>
        <w:spacing w:after="0" w:line="240" w:lineRule="auto"/>
        <w:ind w:right="0" w:firstLine="709"/>
      </w:pPr>
      <w:r>
        <w:t xml:space="preserve">оценивать качество своего вклада и каждого участника команды в общий результат </w:t>
      </w:r>
    </w:p>
    <w:p w:rsidR="000F077A" w:rsidRDefault="00275A57">
      <w:pPr>
        <w:spacing w:after="0" w:line="240" w:lineRule="auto"/>
        <w:ind w:right="0" w:firstLine="0"/>
      </w:pPr>
      <w:r>
        <w:t xml:space="preserve">по разработанным критериям; </w:t>
      </w:r>
    </w:p>
    <w:p w:rsidR="000F077A" w:rsidRDefault="00275A57">
      <w:pPr>
        <w:spacing w:after="0" w:line="240" w:lineRule="auto"/>
        <w:ind w:right="0" w:firstLine="709"/>
      </w:pPr>
      <w:r>
        <w:t xml:space="preserve">предлагать новые проекты, в том числе литературные, оценивать идеи с позиции новизны, оригинальности, практической значимости;  </w:t>
      </w:r>
    </w:p>
    <w:p w:rsidR="000F077A" w:rsidRDefault="00275A57">
      <w:pPr>
        <w:spacing w:after="0" w:line="240" w:lineRule="auto"/>
        <w:ind w:right="0" w:firstLine="709"/>
      </w:pPr>
      <w:r>
        <w:t xml:space="preserve">осуществлять позитивное стратегическое поведение в различных ситуациях, проявлять творчество и воображение, быть инициативным. </w:t>
      </w:r>
    </w:p>
    <w:p w:rsidR="000F077A" w:rsidRDefault="00275A57">
      <w:pPr>
        <w:spacing w:after="0" w:line="240" w:lineRule="auto"/>
        <w:ind w:right="0" w:firstLine="709"/>
        <w:rPr>
          <w:b/>
        </w:rPr>
      </w:pPr>
      <w:r>
        <w:rPr>
          <w:b/>
        </w:rPr>
        <w:t xml:space="preserve">20.5.5. Предметные результаты освоения программы по литературе на уровне среднего общего образования должны обеспечивать: </w:t>
      </w:r>
    </w:p>
    <w:p w:rsidR="000F077A" w:rsidRDefault="00275A57">
      <w:pPr>
        <w:numPr>
          <w:ilvl w:val="0"/>
          <w:numId w:val="3"/>
        </w:numPr>
        <w:spacing w:after="0" w:line="240" w:lineRule="auto"/>
        <w:ind w:right="0" w:firstLine="709"/>
      </w:pPr>
      <w:r>
        <w:t>осоз</w:t>
      </w:r>
      <w:r>
        <w:t xml:space="preserve">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0F077A" w:rsidRDefault="00275A57">
      <w:pPr>
        <w:numPr>
          <w:ilvl w:val="0"/>
          <w:numId w:val="3"/>
        </w:numPr>
        <w:spacing w:after="0" w:line="240" w:lineRule="auto"/>
        <w:ind w:right="0" w:firstLine="709"/>
      </w:pPr>
      <w:r>
        <w:t xml:space="preserve">осознание </w:t>
      </w:r>
      <w:r>
        <w:t xml:space="preserve">взаимосвязи между языковым, литературным, интеллектуальным, духовно-нравственным развитием личности;  </w:t>
      </w:r>
    </w:p>
    <w:p w:rsidR="000F077A" w:rsidRDefault="00275A57">
      <w:pPr>
        <w:numPr>
          <w:ilvl w:val="0"/>
          <w:numId w:val="3"/>
        </w:numPr>
        <w:spacing w:after="0" w:line="240" w:lineRule="auto"/>
        <w:ind w:right="0" w:firstLine="709"/>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w:t>
      </w:r>
      <w:r>
        <w:t xml:space="preserve"> через него – к традиционным ценностям и сокровищам мировой культуры;  </w:t>
      </w:r>
    </w:p>
    <w:p w:rsidR="000F077A" w:rsidRDefault="00275A57">
      <w:pPr>
        <w:numPr>
          <w:ilvl w:val="0"/>
          <w:numId w:val="3"/>
        </w:numPr>
        <w:spacing w:after="0" w:line="240" w:lineRule="auto"/>
        <w:ind w:right="0" w:firstLine="709"/>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w:t>
      </w:r>
      <w:r>
        <w:t>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w:t>
      </w:r>
      <w:r>
        <w:t>.Е.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w:t>
      </w:r>
      <w:r>
        <w:t>.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w:t>
      </w:r>
      <w:r>
        <w:t xml:space="preserve">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w:t>
      </w:r>
      <w:r>
        <w:lastRenderedPageBreak/>
        <w:t>гвардия»); роман А.А. Фадеева «Молодая гвардия»; роман В.О. Богомолова «В ав</w:t>
      </w:r>
      <w:r>
        <w:t xml:space="preserve">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w:t>
      </w:r>
      <w:r>
        <w:t>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w:t>
      </w:r>
      <w:r>
        <w:t xml:space="preserve">.С.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w:t>
      </w:r>
      <w:r>
        <w:t>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w:t>
      </w:r>
      <w:r>
        <w:t xml:space="preserve">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 </w:t>
      </w:r>
    </w:p>
    <w:p w:rsidR="000F077A" w:rsidRDefault="00275A57">
      <w:pPr>
        <w:numPr>
          <w:ilvl w:val="0"/>
          <w:numId w:val="3"/>
        </w:numPr>
        <w:spacing w:after="0" w:line="240" w:lineRule="auto"/>
        <w:ind w:right="0" w:firstLine="709"/>
      </w:pPr>
      <w:r>
        <w:t>сформированность умений определять и учитывать историко-культурный контекст и</w:t>
      </w:r>
      <w:r>
        <w:t xml:space="preserve"> контекст творчества писателя в процессе анализа художественных произведений, выявлять их связь с современностью;  </w:t>
      </w:r>
    </w:p>
    <w:p w:rsidR="000F077A" w:rsidRDefault="00275A57">
      <w:pPr>
        <w:numPr>
          <w:ilvl w:val="0"/>
          <w:numId w:val="3"/>
        </w:numPr>
        <w:spacing w:after="0" w:line="240" w:lineRule="auto"/>
        <w:ind w:right="0" w:firstLine="709"/>
      </w:pPr>
      <w:r>
        <w:t>способность выявлять в произведениях художественной литературы образы, темы, идеи, проблемы и выражать своё отношение к ним в развёрнутых ар</w:t>
      </w:r>
      <w:r>
        <w:t xml:space="preserve">гументированных устных и письменных высказываниях, участвовать в дискуссии на литературные темы; </w:t>
      </w:r>
    </w:p>
    <w:p w:rsidR="000F077A" w:rsidRDefault="00275A57">
      <w:pPr>
        <w:numPr>
          <w:ilvl w:val="0"/>
          <w:numId w:val="3"/>
        </w:numPr>
        <w:spacing w:after="0" w:line="240" w:lineRule="auto"/>
        <w:ind w:right="0" w:firstLine="709"/>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w:t>
      </w:r>
      <w:r>
        <w:t xml:space="preserve">нимания;  </w:t>
      </w:r>
    </w:p>
    <w:p w:rsidR="000F077A" w:rsidRDefault="00275A57">
      <w:pPr>
        <w:numPr>
          <w:ilvl w:val="0"/>
          <w:numId w:val="3"/>
        </w:numPr>
        <w:spacing w:after="0" w:line="240" w:lineRule="auto"/>
        <w:ind w:right="0" w:firstLine="709"/>
      </w:pPr>
      <w: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0F077A" w:rsidRDefault="00275A57">
      <w:pPr>
        <w:numPr>
          <w:ilvl w:val="0"/>
          <w:numId w:val="3"/>
        </w:numPr>
        <w:spacing w:after="0" w:line="240" w:lineRule="auto"/>
        <w:ind w:right="0" w:firstLine="709"/>
      </w:pPr>
      <w:r>
        <w:t>владение умениями анализа и интерпретации художественных произвед</w:t>
      </w:r>
      <w:r>
        <w:t xml:space="preserve">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w:t>
      </w:r>
    </w:p>
    <w:p w:rsidR="000F077A" w:rsidRDefault="00275A57">
      <w:pPr>
        <w:spacing w:after="0" w:line="240" w:lineRule="auto"/>
        <w:ind w:right="0" w:firstLine="709"/>
      </w:pPr>
      <w:r>
        <w:t>конкретноисторич</w:t>
      </w:r>
      <w:r>
        <w:t xml:space="preserve">еское, общечеловеческое и национальное в творчестве писателя; </w:t>
      </w:r>
    </w:p>
    <w:p w:rsidR="000F077A" w:rsidRDefault="00275A57">
      <w:pPr>
        <w:spacing w:after="0" w:line="240" w:lineRule="auto"/>
        <w:ind w:right="0" w:firstLine="709"/>
      </w:pPr>
      <w:r>
        <w:t xml:space="preserve">традиция и новаторство; </w:t>
      </w:r>
    </w:p>
    <w:p w:rsidR="000F077A" w:rsidRDefault="00275A57">
      <w:pPr>
        <w:spacing w:after="0" w:line="240" w:lineRule="auto"/>
        <w:ind w:right="0" w:firstLine="709"/>
      </w:pPr>
      <w:r>
        <w:t xml:space="preserve">авторский замысел и его воплощение; </w:t>
      </w:r>
    </w:p>
    <w:p w:rsidR="000F077A" w:rsidRDefault="00275A57">
      <w:pPr>
        <w:spacing w:after="0" w:line="240" w:lineRule="auto"/>
        <w:ind w:right="0" w:firstLine="709"/>
      </w:pPr>
      <w:r>
        <w:t xml:space="preserve">художественное время и пространство; </w:t>
      </w:r>
    </w:p>
    <w:p w:rsidR="000F077A" w:rsidRDefault="00275A57">
      <w:pPr>
        <w:spacing w:after="0" w:line="240" w:lineRule="auto"/>
        <w:ind w:right="0" w:firstLine="709"/>
      </w:pPr>
      <w:r>
        <w:t xml:space="preserve">миф и литература; историзм, народность; </w:t>
      </w:r>
    </w:p>
    <w:p w:rsidR="000F077A" w:rsidRDefault="00275A57">
      <w:pPr>
        <w:spacing w:after="0" w:line="240" w:lineRule="auto"/>
        <w:ind w:right="0" w:firstLine="709"/>
      </w:pPr>
      <w:r>
        <w:t xml:space="preserve">историко-литературный процесс; </w:t>
      </w:r>
    </w:p>
    <w:p w:rsidR="000F077A" w:rsidRDefault="00275A57">
      <w:pPr>
        <w:spacing w:after="0" w:line="240" w:lineRule="auto"/>
        <w:ind w:right="0" w:firstLine="709"/>
      </w:pPr>
      <w:r>
        <w:t>литературные направл</w:t>
      </w:r>
      <w:r>
        <w:t xml:space="preserve">ения и течения: романтизм, реализм, модернизм (символизм, акмеизм, футуризм), постмодернизм; </w:t>
      </w:r>
    </w:p>
    <w:p w:rsidR="000F077A" w:rsidRDefault="00275A57">
      <w:pPr>
        <w:spacing w:after="0" w:line="240" w:lineRule="auto"/>
        <w:ind w:right="0" w:firstLine="709"/>
      </w:pPr>
      <w:r>
        <w:t xml:space="preserve">литературные жанры; трагическое и комическое; </w:t>
      </w:r>
    </w:p>
    <w:p w:rsidR="000F077A" w:rsidRDefault="00275A57">
      <w:pPr>
        <w:spacing w:after="0" w:line="240" w:lineRule="auto"/>
        <w:ind w:right="0" w:firstLine="709"/>
      </w:pPr>
      <w:r>
        <w:t xml:space="preserve">психологизм; тематика и проблематика; авторская позиция; </w:t>
      </w:r>
    </w:p>
    <w:p w:rsidR="000F077A" w:rsidRDefault="00275A57">
      <w:pPr>
        <w:spacing w:after="0" w:line="240" w:lineRule="auto"/>
        <w:ind w:right="0" w:firstLine="709"/>
      </w:pPr>
      <w:r>
        <w:t xml:space="preserve">фабула; </w:t>
      </w:r>
    </w:p>
    <w:p w:rsidR="000F077A" w:rsidRDefault="00275A57">
      <w:pPr>
        <w:spacing w:after="0" w:line="240" w:lineRule="auto"/>
        <w:ind w:right="0" w:firstLine="709"/>
      </w:pPr>
      <w:r>
        <w:t xml:space="preserve">виды тропов и фигуры речи; </w:t>
      </w:r>
    </w:p>
    <w:p w:rsidR="000F077A" w:rsidRDefault="00275A57">
      <w:pPr>
        <w:spacing w:after="0" w:line="240" w:lineRule="auto"/>
        <w:ind w:right="0" w:firstLine="709"/>
      </w:pPr>
      <w:r>
        <w:t xml:space="preserve">внутренняя речь; </w:t>
      </w:r>
    </w:p>
    <w:p w:rsidR="000F077A" w:rsidRDefault="00275A57">
      <w:pPr>
        <w:spacing w:after="0" w:line="240" w:lineRule="auto"/>
        <w:ind w:right="0" w:firstLine="709"/>
      </w:pPr>
      <w:r>
        <w:t xml:space="preserve">стиль, стилизация; </w:t>
      </w:r>
    </w:p>
    <w:p w:rsidR="000F077A" w:rsidRDefault="00275A57">
      <w:pPr>
        <w:spacing w:after="0" w:line="240" w:lineRule="auto"/>
        <w:ind w:right="0" w:firstLine="709"/>
      </w:pPr>
      <w:r>
        <w:t xml:space="preserve">аллюзия, подтекст; </w:t>
      </w:r>
    </w:p>
    <w:p w:rsidR="000F077A" w:rsidRDefault="00275A57">
      <w:pPr>
        <w:spacing w:after="0" w:line="240" w:lineRule="auto"/>
        <w:ind w:right="0" w:firstLine="709"/>
      </w:pPr>
      <w:r>
        <w:t xml:space="preserve">символ; </w:t>
      </w:r>
    </w:p>
    <w:p w:rsidR="000F077A" w:rsidRDefault="00275A57">
      <w:pPr>
        <w:spacing w:after="0" w:line="240" w:lineRule="auto"/>
        <w:ind w:right="0" w:firstLine="709"/>
      </w:pPr>
      <w:r>
        <w:t xml:space="preserve">системы стихосложения (тоническая, силлабическая, силлабо-тоническая), дольник, верлибр; </w:t>
      </w:r>
    </w:p>
    <w:p w:rsidR="000F077A" w:rsidRDefault="00275A57">
      <w:pPr>
        <w:spacing w:after="0" w:line="240" w:lineRule="auto"/>
        <w:ind w:right="0" w:firstLine="709"/>
      </w:pPr>
      <w:r>
        <w:lastRenderedPageBreak/>
        <w:t xml:space="preserve">«вечные темы» и «вечные образы» в литературе; взаимосвязь и взаимовлияние национальных литератур; </w:t>
      </w:r>
    </w:p>
    <w:p w:rsidR="000F077A" w:rsidRDefault="00275A57">
      <w:pPr>
        <w:spacing w:after="0" w:line="240" w:lineRule="auto"/>
        <w:ind w:right="0" w:firstLine="709"/>
      </w:pPr>
      <w:r>
        <w:t>художественный пер</w:t>
      </w:r>
      <w:r>
        <w:t xml:space="preserve">евод; литературная критика;  </w:t>
      </w:r>
    </w:p>
    <w:p w:rsidR="000F077A" w:rsidRDefault="00275A57">
      <w:pPr>
        <w:numPr>
          <w:ilvl w:val="0"/>
          <w:numId w:val="3"/>
        </w:numPr>
        <w:spacing w:after="0" w:line="240" w:lineRule="auto"/>
        <w:ind w:right="0" w:firstLine="709"/>
      </w:pPr>
      <w: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0F077A" w:rsidRDefault="00275A57">
      <w:pPr>
        <w:numPr>
          <w:ilvl w:val="0"/>
          <w:numId w:val="3"/>
        </w:numPr>
        <w:spacing w:after="0" w:line="240" w:lineRule="auto"/>
        <w:ind w:right="0" w:firstLine="709"/>
      </w:pPr>
      <w:r>
        <w:t>сформированность представлений о ли</w:t>
      </w:r>
      <w:r>
        <w:t xml:space="preserve">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0F077A" w:rsidRDefault="00275A57">
      <w:pPr>
        <w:numPr>
          <w:ilvl w:val="0"/>
          <w:numId w:val="3"/>
        </w:numPr>
        <w:spacing w:after="0" w:line="240" w:lineRule="auto"/>
        <w:ind w:right="0" w:firstLine="709"/>
      </w:pPr>
      <w:r>
        <w:t>влад</w:t>
      </w:r>
      <w:r>
        <w:t>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w:t>
      </w:r>
      <w:r>
        <w:t xml:space="preserve">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0F077A" w:rsidRDefault="00275A57">
      <w:pPr>
        <w:numPr>
          <w:ilvl w:val="0"/>
          <w:numId w:val="3"/>
        </w:numPr>
        <w:spacing w:after="0" w:line="240" w:lineRule="auto"/>
        <w:ind w:right="0" w:firstLine="709"/>
      </w:pPr>
      <w:r>
        <w:t>умение рабо</w:t>
      </w:r>
      <w:r>
        <w:t xml:space="preserve">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0F077A" w:rsidRDefault="00275A57">
      <w:pPr>
        <w:spacing w:after="0" w:line="240" w:lineRule="auto"/>
        <w:ind w:right="0" w:firstLine="709"/>
        <w:rPr>
          <w:b/>
        </w:rPr>
      </w:pPr>
      <w:r>
        <w:rPr>
          <w:b/>
        </w:rPr>
        <w:t xml:space="preserve">20.5.6. Предметные результаты освоения программы по литературе к концу 10 класса должны обеспечивать: </w:t>
      </w:r>
    </w:p>
    <w:p w:rsidR="000F077A" w:rsidRDefault="00275A57">
      <w:pPr>
        <w:numPr>
          <w:ilvl w:val="0"/>
          <w:numId w:val="4"/>
        </w:numPr>
        <w:spacing w:after="0" w:line="240" w:lineRule="auto"/>
        <w:ind w:right="0" w:firstLine="709"/>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w:t>
      </w:r>
      <w:r>
        <w:t xml:space="preserve">изни, идеологическими течениями и особенностями культурного развития страны в конкретную историческую эпоху (вторая половина XIX века);  </w:t>
      </w:r>
    </w:p>
    <w:p w:rsidR="000F077A" w:rsidRDefault="00275A57">
      <w:pPr>
        <w:numPr>
          <w:ilvl w:val="0"/>
          <w:numId w:val="4"/>
        </w:numPr>
        <w:spacing w:after="0" w:line="240" w:lineRule="auto"/>
        <w:ind w:right="0" w:firstLine="709"/>
      </w:pPr>
      <w:r>
        <w:t>понимание взаимосвязей между языковым, литературным, интеллектуальным, духовно-нравственным развитием личности в конте</w:t>
      </w:r>
      <w:r>
        <w:t xml:space="preserve">ксте осмысления произведений литературной классики и собственного интеллектуально-нравственного роста;  </w:t>
      </w:r>
    </w:p>
    <w:p w:rsidR="000F077A" w:rsidRDefault="00275A57">
      <w:pPr>
        <w:numPr>
          <w:ilvl w:val="0"/>
          <w:numId w:val="4"/>
        </w:numPr>
        <w:spacing w:after="0" w:line="240" w:lineRule="auto"/>
        <w:ind w:right="0" w:firstLine="709"/>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w:t>
      </w:r>
      <w:r>
        <w:t xml:space="preserve">нимательно читать, понимать и самостоятельно интерпретировать художественный текст; </w:t>
      </w:r>
    </w:p>
    <w:p w:rsidR="000F077A" w:rsidRDefault="00275A57">
      <w:pPr>
        <w:numPr>
          <w:ilvl w:val="0"/>
          <w:numId w:val="4"/>
        </w:numPr>
        <w:spacing w:after="0" w:line="240" w:lineRule="auto"/>
        <w:ind w:right="0" w:firstLine="709"/>
      </w:pPr>
      <w: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w:t>
      </w:r>
      <w:r>
        <w:t xml:space="preserve">туры, а также литератур народов России (вторая половина XIX века); </w:t>
      </w:r>
    </w:p>
    <w:p w:rsidR="000F077A" w:rsidRDefault="00275A57">
      <w:pPr>
        <w:numPr>
          <w:ilvl w:val="0"/>
          <w:numId w:val="4"/>
        </w:numPr>
        <w:spacing w:after="0" w:line="240" w:lineRule="auto"/>
        <w:ind w:right="0" w:firstLine="709"/>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w:t>
      </w:r>
      <w:r>
        <w:t xml:space="preserve">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0F077A" w:rsidRDefault="00275A57">
      <w:pPr>
        <w:numPr>
          <w:ilvl w:val="0"/>
          <w:numId w:val="4"/>
        </w:numPr>
        <w:spacing w:after="0" w:line="240" w:lineRule="auto"/>
        <w:ind w:right="0" w:firstLine="709"/>
      </w:pPr>
      <w:r>
        <w:t>способность выявлять в произведениях художественной литературы XIX века обр</w:t>
      </w:r>
      <w:r>
        <w:t>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w:t>
      </w:r>
      <w:r>
        <w:t xml:space="preserve">х образцов отечественной и зарубежной литературы;  </w:t>
      </w:r>
    </w:p>
    <w:p w:rsidR="000F077A" w:rsidRDefault="00275A57">
      <w:pPr>
        <w:numPr>
          <w:ilvl w:val="0"/>
          <w:numId w:val="4"/>
        </w:numPr>
        <w:spacing w:after="0" w:line="240" w:lineRule="auto"/>
        <w:ind w:right="0" w:firstLine="709"/>
      </w:pPr>
      <w: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w:t>
      </w:r>
      <w:r>
        <w:lastRenderedPageBreak/>
        <w:t>интеллектуального понимания; умение эмоционально откликаться на п</w:t>
      </w:r>
      <w:r>
        <w:t xml:space="preserve">рочитанное, выражать личное отношение к нему, передавать читательские впечатления; </w:t>
      </w:r>
    </w:p>
    <w:p w:rsidR="000F077A" w:rsidRDefault="00275A57">
      <w:pPr>
        <w:numPr>
          <w:ilvl w:val="0"/>
          <w:numId w:val="4"/>
        </w:numPr>
        <w:spacing w:after="0" w:line="240" w:lineRule="auto"/>
        <w:ind w:right="0" w:firstLine="709"/>
      </w:pPr>
      <w: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0F077A" w:rsidRDefault="00275A57">
      <w:pPr>
        <w:numPr>
          <w:ilvl w:val="0"/>
          <w:numId w:val="4"/>
        </w:numPr>
        <w:spacing w:after="0" w:line="240" w:lineRule="auto"/>
        <w:ind w:right="0" w:firstLine="709"/>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w:t>
      </w:r>
      <w:r>
        <w:t xml:space="preserve">ученным на уровне основного общего образования): </w:t>
      </w:r>
    </w:p>
    <w:p w:rsidR="000F077A" w:rsidRDefault="00275A57">
      <w:pPr>
        <w:spacing w:after="0" w:line="240" w:lineRule="auto"/>
        <w:ind w:right="0" w:firstLine="709"/>
      </w:pPr>
      <w:r>
        <w:t xml:space="preserve">конкретноисторическое, общечеловеческое и национальное в творчестве писателя; </w:t>
      </w:r>
    </w:p>
    <w:p w:rsidR="000F077A" w:rsidRDefault="00275A57">
      <w:pPr>
        <w:spacing w:after="0" w:line="240" w:lineRule="auto"/>
        <w:ind w:right="0" w:firstLine="709"/>
      </w:pPr>
      <w:r>
        <w:t xml:space="preserve">традиция и новаторство; </w:t>
      </w:r>
    </w:p>
    <w:p w:rsidR="000F077A" w:rsidRDefault="00275A57">
      <w:pPr>
        <w:spacing w:after="0" w:line="240" w:lineRule="auto"/>
        <w:ind w:right="0" w:firstLine="709"/>
      </w:pPr>
      <w:r>
        <w:t xml:space="preserve">авторский замысел и его воплощение; </w:t>
      </w:r>
    </w:p>
    <w:p w:rsidR="000F077A" w:rsidRDefault="00275A57">
      <w:pPr>
        <w:spacing w:after="0" w:line="240" w:lineRule="auto"/>
        <w:ind w:right="0" w:firstLine="709"/>
      </w:pPr>
      <w:r>
        <w:t xml:space="preserve">художественное время и пространство; </w:t>
      </w:r>
    </w:p>
    <w:p w:rsidR="000F077A" w:rsidRDefault="00275A57">
      <w:pPr>
        <w:spacing w:after="0" w:line="240" w:lineRule="auto"/>
        <w:ind w:right="0" w:firstLine="709"/>
      </w:pPr>
      <w:r>
        <w:t xml:space="preserve">миф и литература; </w:t>
      </w:r>
    </w:p>
    <w:p w:rsidR="000F077A" w:rsidRDefault="00275A57">
      <w:pPr>
        <w:spacing w:after="0" w:line="240" w:lineRule="auto"/>
        <w:ind w:right="0" w:firstLine="709"/>
      </w:pPr>
      <w:r>
        <w:t>историзм</w:t>
      </w:r>
      <w:r>
        <w:t xml:space="preserve">, народность; </w:t>
      </w:r>
    </w:p>
    <w:p w:rsidR="000F077A" w:rsidRDefault="00275A57">
      <w:pPr>
        <w:spacing w:after="0" w:line="240" w:lineRule="auto"/>
        <w:ind w:right="0" w:firstLine="709"/>
      </w:pPr>
      <w:r>
        <w:t xml:space="preserve">историко-литературный процесс; </w:t>
      </w:r>
    </w:p>
    <w:p w:rsidR="000F077A" w:rsidRDefault="00275A57">
      <w:pPr>
        <w:spacing w:after="0" w:line="240" w:lineRule="auto"/>
        <w:ind w:right="0" w:firstLine="709"/>
      </w:pPr>
      <w:r>
        <w:t xml:space="preserve">литературные направления и течения: романтизм, реализм; </w:t>
      </w:r>
    </w:p>
    <w:p w:rsidR="000F077A" w:rsidRDefault="00275A57">
      <w:pPr>
        <w:spacing w:after="0" w:line="240" w:lineRule="auto"/>
        <w:ind w:right="0" w:firstLine="709"/>
      </w:pPr>
      <w:r>
        <w:t xml:space="preserve">литературные жанры; </w:t>
      </w:r>
    </w:p>
    <w:p w:rsidR="000F077A" w:rsidRDefault="00275A57">
      <w:pPr>
        <w:spacing w:after="0" w:line="240" w:lineRule="auto"/>
        <w:ind w:right="0" w:firstLine="709"/>
      </w:pPr>
      <w:r>
        <w:t xml:space="preserve">трагическое и комическое; </w:t>
      </w:r>
    </w:p>
    <w:p w:rsidR="000F077A" w:rsidRDefault="00275A57">
      <w:pPr>
        <w:spacing w:after="0" w:line="240" w:lineRule="auto"/>
        <w:ind w:right="0" w:firstLine="709"/>
      </w:pPr>
      <w:r>
        <w:t xml:space="preserve">психологизм; </w:t>
      </w:r>
    </w:p>
    <w:p w:rsidR="000F077A" w:rsidRDefault="00275A57">
      <w:pPr>
        <w:spacing w:after="0" w:line="240" w:lineRule="auto"/>
        <w:ind w:right="0" w:firstLine="709"/>
      </w:pPr>
      <w:r>
        <w:t xml:space="preserve">тематика и проблематика; </w:t>
      </w:r>
    </w:p>
    <w:p w:rsidR="000F077A" w:rsidRDefault="00275A57">
      <w:pPr>
        <w:spacing w:after="0" w:line="240" w:lineRule="auto"/>
        <w:ind w:right="0" w:firstLine="709"/>
      </w:pPr>
      <w:r>
        <w:t xml:space="preserve">авторская позиция; фабула; </w:t>
      </w:r>
    </w:p>
    <w:p w:rsidR="000F077A" w:rsidRDefault="00275A57">
      <w:pPr>
        <w:spacing w:after="0" w:line="240" w:lineRule="auto"/>
        <w:ind w:right="0" w:firstLine="709"/>
      </w:pPr>
      <w:r>
        <w:t xml:space="preserve">виды тропов и фигуры речи; </w:t>
      </w:r>
    </w:p>
    <w:p w:rsidR="000F077A" w:rsidRDefault="00275A57">
      <w:pPr>
        <w:spacing w:after="0" w:line="240" w:lineRule="auto"/>
        <w:ind w:right="0" w:firstLine="709"/>
      </w:pPr>
      <w:r>
        <w:t>внутренн</w:t>
      </w:r>
      <w:r>
        <w:t xml:space="preserve">яя речь; </w:t>
      </w:r>
    </w:p>
    <w:p w:rsidR="000F077A" w:rsidRDefault="00275A57">
      <w:pPr>
        <w:spacing w:after="0" w:line="240" w:lineRule="auto"/>
        <w:ind w:right="0" w:firstLine="709"/>
      </w:pPr>
      <w:r>
        <w:t>стиль, стилизация;</w:t>
      </w:r>
    </w:p>
    <w:p w:rsidR="000F077A" w:rsidRDefault="00275A57">
      <w:pPr>
        <w:spacing w:after="0" w:line="240" w:lineRule="auto"/>
        <w:ind w:right="0" w:firstLine="709"/>
      </w:pPr>
      <w:r>
        <w:t xml:space="preserve"> аллюзия, подтекст; </w:t>
      </w:r>
    </w:p>
    <w:p w:rsidR="000F077A" w:rsidRDefault="00275A57">
      <w:pPr>
        <w:spacing w:after="0" w:line="240" w:lineRule="auto"/>
        <w:ind w:right="0" w:firstLine="709"/>
      </w:pPr>
      <w:r>
        <w:t xml:space="preserve">символ; </w:t>
      </w:r>
    </w:p>
    <w:p w:rsidR="000F077A" w:rsidRDefault="00275A57">
      <w:pPr>
        <w:spacing w:after="0" w:line="240" w:lineRule="auto"/>
        <w:ind w:right="0" w:firstLine="709"/>
      </w:pPr>
      <w:r>
        <w:t xml:space="preserve">системы стихосложения (тоническая, силлабическая, силлабо-тоническая); </w:t>
      </w:r>
    </w:p>
    <w:p w:rsidR="000F077A" w:rsidRDefault="00275A57">
      <w:pPr>
        <w:spacing w:after="0" w:line="240" w:lineRule="auto"/>
        <w:ind w:right="0" w:firstLine="709"/>
      </w:pPr>
      <w:r>
        <w:t xml:space="preserve">«вечные темы» и «вечные образы» в литературе; </w:t>
      </w:r>
    </w:p>
    <w:p w:rsidR="000F077A" w:rsidRDefault="00275A57">
      <w:pPr>
        <w:spacing w:after="0" w:line="240" w:lineRule="auto"/>
        <w:ind w:right="0" w:firstLine="709"/>
      </w:pPr>
      <w:r>
        <w:t xml:space="preserve">взаимосвязь и взаимовлияние национальных литератур; </w:t>
      </w:r>
    </w:p>
    <w:p w:rsidR="000F077A" w:rsidRDefault="00275A57">
      <w:pPr>
        <w:spacing w:after="0" w:line="240" w:lineRule="auto"/>
        <w:ind w:right="0" w:firstLine="709"/>
      </w:pPr>
      <w:r>
        <w:t>художественный перевод; л</w:t>
      </w:r>
      <w:r>
        <w:t xml:space="preserve">итературная критика;  </w:t>
      </w:r>
    </w:p>
    <w:p w:rsidR="000F077A" w:rsidRDefault="00275A57">
      <w:pPr>
        <w:numPr>
          <w:ilvl w:val="0"/>
          <w:numId w:val="4"/>
        </w:numPr>
        <w:spacing w:after="0" w:line="240" w:lineRule="auto"/>
        <w:ind w:right="0" w:firstLine="709"/>
      </w:pPr>
      <w: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 </w:t>
      </w:r>
    </w:p>
    <w:p w:rsidR="000F077A" w:rsidRDefault="00275A57">
      <w:pPr>
        <w:numPr>
          <w:ilvl w:val="0"/>
          <w:numId w:val="4"/>
        </w:numPr>
        <w:spacing w:after="0" w:line="240" w:lineRule="auto"/>
        <w:ind w:right="0" w:firstLine="709"/>
      </w:pPr>
      <w:r>
        <w:t>сформированность представлений о литерату</w:t>
      </w:r>
      <w:r>
        <w:t>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w:t>
      </w:r>
      <w:r>
        <w:t xml:space="preserve">е; владение умением анализировать единицы различных языковых уровней и выявлять их роль в произведении; </w:t>
      </w:r>
    </w:p>
    <w:p w:rsidR="000F077A" w:rsidRDefault="00275A57">
      <w:pPr>
        <w:numPr>
          <w:ilvl w:val="0"/>
          <w:numId w:val="4"/>
        </w:numPr>
        <w:spacing w:after="0" w:line="240" w:lineRule="auto"/>
        <w:ind w:right="0" w:firstLine="709"/>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w:t>
      </w:r>
      <w:r>
        <w:t xml:space="preserve">,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0F077A" w:rsidRDefault="00275A57">
      <w:pPr>
        <w:numPr>
          <w:ilvl w:val="0"/>
          <w:numId w:val="4"/>
        </w:numPr>
        <w:spacing w:after="0" w:line="240" w:lineRule="auto"/>
        <w:ind w:right="0" w:firstLine="709"/>
      </w:pPr>
      <w:r>
        <w:t>умение работать с разными информац</w:t>
      </w:r>
      <w:r>
        <w:t xml:space="preserve">ионными источниками, в том числе в медиапространстве, использовать ресурсы традиционных библиотек и электронных библиотечных систем. </w:t>
      </w:r>
    </w:p>
    <w:p w:rsidR="000F077A" w:rsidRDefault="00275A57">
      <w:pPr>
        <w:spacing w:after="0" w:line="240" w:lineRule="auto"/>
        <w:ind w:right="0" w:firstLine="709"/>
        <w:rPr>
          <w:b/>
        </w:rPr>
      </w:pPr>
      <w:r>
        <w:rPr>
          <w:b/>
        </w:rPr>
        <w:lastRenderedPageBreak/>
        <w:t xml:space="preserve">20.5.7. Предметные результаты освоения программы по литературе к концу 11 класса должны обеспечивать: </w:t>
      </w:r>
    </w:p>
    <w:p w:rsidR="000F077A" w:rsidRDefault="00275A57">
      <w:pPr>
        <w:numPr>
          <w:ilvl w:val="0"/>
          <w:numId w:val="5"/>
        </w:numPr>
        <w:spacing w:after="0" w:line="240" w:lineRule="auto"/>
        <w:ind w:right="0" w:firstLine="709"/>
      </w:pPr>
      <w:r>
        <w:t>осознание чувства п</w:t>
      </w:r>
      <w:r>
        <w:t>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w:t>
      </w:r>
      <w:r>
        <w:t xml:space="preserve">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0F077A" w:rsidRDefault="00275A57">
      <w:pPr>
        <w:numPr>
          <w:ilvl w:val="0"/>
          <w:numId w:val="5"/>
        </w:numPr>
        <w:spacing w:after="0" w:line="240" w:lineRule="auto"/>
        <w:ind w:right="0" w:firstLine="709"/>
      </w:pPr>
      <w:r>
        <w:t>осознание взаимосвязи между языковым, литературным, интеллектуальным, духовно-нра</w:t>
      </w:r>
      <w:r>
        <w:t xml:space="preserve">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 </w:t>
      </w:r>
    </w:p>
    <w:p w:rsidR="000F077A" w:rsidRDefault="00275A57">
      <w:pPr>
        <w:numPr>
          <w:ilvl w:val="0"/>
          <w:numId w:val="5"/>
        </w:numPr>
        <w:spacing w:after="0" w:line="240" w:lineRule="auto"/>
        <w:ind w:right="0" w:firstLine="709"/>
      </w:pPr>
      <w:r>
        <w:t>приобщение к российскому литературному наследию и через него – к традиционным це</w:t>
      </w:r>
      <w:r>
        <w:t xml:space="preserve">нностям и сокровищам отечественной и мировой культуры; понимание роли и места русской литературы в мировом культурном процессе; </w:t>
      </w:r>
    </w:p>
    <w:p w:rsidR="000F077A" w:rsidRDefault="00275A57">
      <w:pPr>
        <w:numPr>
          <w:ilvl w:val="0"/>
          <w:numId w:val="5"/>
        </w:numPr>
        <w:spacing w:after="0" w:line="240" w:lineRule="auto"/>
        <w:ind w:right="0" w:firstLine="709"/>
      </w:pPr>
      <w:r>
        <w:t>знание содержания и понимание ключевых проблем произведений русской, зарубежной литературы, литератур народов России (конец XIX</w:t>
      </w:r>
      <w:r>
        <w:t xml:space="preserve"> – начало XXI века) и современной литературы, их историко-культурного и нравственно-ценностного влияния на формирование национальной и мировой литературы; </w:t>
      </w:r>
    </w:p>
    <w:p w:rsidR="000F077A" w:rsidRDefault="00275A57">
      <w:pPr>
        <w:numPr>
          <w:ilvl w:val="0"/>
          <w:numId w:val="5"/>
        </w:numPr>
        <w:spacing w:after="0" w:line="240" w:lineRule="auto"/>
        <w:ind w:right="0" w:firstLine="709"/>
      </w:pPr>
      <w:r>
        <w:t>сформированность умений определять и учитывать историко-культурный контекст и контекст творчества пи</w:t>
      </w:r>
      <w:r>
        <w:t xml:space="preserve">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 </w:t>
      </w:r>
    </w:p>
    <w:p w:rsidR="000F077A" w:rsidRDefault="00275A57">
      <w:pPr>
        <w:numPr>
          <w:ilvl w:val="0"/>
          <w:numId w:val="5"/>
        </w:numPr>
        <w:spacing w:after="0" w:line="240" w:lineRule="auto"/>
        <w:ind w:right="0" w:firstLine="709"/>
      </w:pPr>
      <w:r>
        <w:t>способность выявлять в прои</w:t>
      </w:r>
      <w:r>
        <w:t>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w:t>
      </w:r>
      <w:r>
        <w:t xml:space="preserve">цессе чтения и обсуждения лучших образцов отечественной и зарубежной литературы; </w:t>
      </w:r>
    </w:p>
    <w:p w:rsidR="000F077A" w:rsidRDefault="00275A57">
      <w:pPr>
        <w:numPr>
          <w:ilvl w:val="0"/>
          <w:numId w:val="5"/>
        </w:numPr>
        <w:spacing w:after="0" w:line="240" w:lineRule="auto"/>
        <w:ind w:right="0" w:firstLine="709"/>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w:t>
      </w:r>
      <w:r>
        <w:t xml:space="preserve">онимания;  </w:t>
      </w:r>
    </w:p>
    <w:p w:rsidR="000F077A" w:rsidRDefault="00275A57">
      <w:pPr>
        <w:numPr>
          <w:ilvl w:val="0"/>
          <w:numId w:val="5"/>
        </w:numPr>
        <w:spacing w:after="0" w:line="240" w:lineRule="auto"/>
        <w:ind w:right="0" w:firstLine="709"/>
      </w:pPr>
      <w: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0F077A" w:rsidRDefault="00275A57">
      <w:pPr>
        <w:numPr>
          <w:ilvl w:val="0"/>
          <w:numId w:val="5"/>
        </w:numPr>
        <w:spacing w:after="0" w:line="240" w:lineRule="auto"/>
        <w:ind w:right="0" w:firstLine="709"/>
      </w:pPr>
      <w:r>
        <w:t>овладение умениями самостоятельного анализа и интерпретации художественных произв</w:t>
      </w:r>
      <w:r>
        <w:t>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w:t>
      </w:r>
      <w:r>
        <w:t>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w:t>
      </w:r>
      <w:r>
        <w:t xml:space="preserve">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w:t>
      </w:r>
      <w:r>
        <w:t>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w:t>
      </w:r>
      <w:r>
        <w:t xml:space="preserve">я критика;  </w:t>
      </w:r>
    </w:p>
    <w:p w:rsidR="000F077A" w:rsidRDefault="00275A57">
      <w:pPr>
        <w:numPr>
          <w:ilvl w:val="0"/>
          <w:numId w:val="5"/>
        </w:numPr>
        <w:spacing w:after="0" w:line="240" w:lineRule="auto"/>
        <w:ind w:right="0" w:firstLine="709"/>
      </w:pPr>
      <w:r>
        <w:lastRenderedPageBreak/>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0F077A" w:rsidRDefault="00275A57">
      <w:pPr>
        <w:numPr>
          <w:ilvl w:val="0"/>
          <w:numId w:val="5"/>
        </w:numPr>
        <w:spacing w:after="0" w:line="240" w:lineRule="auto"/>
        <w:ind w:right="0" w:firstLine="709"/>
      </w:pPr>
      <w:r>
        <w:t>сформированность представлений о лите</w:t>
      </w:r>
      <w:r>
        <w:t>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w:t>
      </w:r>
      <w:r>
        <w:t xml:space="preserve">ктике; </w:t>
      </w:r>
    </w:p>
    <w:p w:rsidR="000F077A" w:rsidRDefault="00275A57">
      <w:pPr>
        <w:numPr>
          <w:ilvl w:val="0"/>
          <w:numId w:val="5"/>
        </w:numPr>
        <w:spacing w:after="0" w:line="240" w:lineRule="auto"/>
        <w:ind w:right="0" w:firstLine="709"/>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w:t>
      </w:r>
      <w:r>
        <w:t xml:space="preserve">,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0F077A" w:rsidRDefault="00275A57">
      <w:pPr>
        <w:numPr>
          <w:ilvl w:val="0"/>
          <w:numId w:val="5"/>
        </w:numPr>
        <w:spacing w:after="0" w:line="240" w:lineRule="auto"/>
        <w:ind w:right="0" w:firstLine="709"/>
      </w:pPr>
      <w:r>
        <w:t>умение самостоятельно работать с ра</w:t>
      </w:r>
      <w:r>
        <w:t xml:space="preserve">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rsidR="000F077A" w:rsidRDefault="00275A57">
      <w:pPr>
        <w:spacing w:after="0" w:line="240" w:lineRule="auto"/>
        <w:ind w:right="0" w:firstLine="709"/>
        <w:jc w:val="center"/>
      </w:pPr>
      <w:r>
        <w:rPr>
          <w:rFonts w:ascii="Calibri" w:eastAsia="Calibri" w:hAnsi="Calibri" w:cs="Calibri"/>
          <w:sz w:val="22"/>
        </w:rPr>
        <w:t xml:space="preserve"> </w:t>
      </w:r>
    </w:p>
    <w:p w:rsidR="000F077A" w:rsidRDefault="00275A57">
      <w:pPr>
        <w:pStyle w:val="1"/>
        <w:spacing w:line="240" w:lineRule="auto"/>
        <w:ind w:left="0" w:right="0" w:firstLine="709"/>
      </w:pPr>
      <w:bookmarkStart w:id="10" w:name="_Toc179929414"/>
      <w:r>
        <w:rPr>
          <w:sz w:val="28"/>
        </w:rPr>
        <w:t>Ф</w:t>
      </w:r>
      <w:r>
        <w:t xml:space="preserve">ЕДЕРАЛЬНАЯ РАБОЧАЯ ПРОГРАММА ПО УЧЕБНОМУ ПРЕДМЕТУ </w:t>
      </w:r>
      <w:r>
        <w:rPr>
          <w:sz w:val="28"/>
        </w:rPr>
        <w:t>«Л</w:t>
      </w:r>
      <w:r>
        <w:t>ИТЕРАТУРА</w:t>
      </w:r>
      <w:r>
        <w:rPr>
          <w:sz w:val="28"/>
        </w:rPr>
        <w:t>»</w:t>
      </w:r>
      <w:r>
        <w:t xml:space="preserve"> </w:t>
      </w:r>
      <w:r>
        <w:rPr>
          <w:sz w:val="28"/>
        </w:rPr>
        <w:t>(</w:t>
      </w:r>
      <w:r>
        <w:t>УГЛУБЛЁННЫЙ УРОВЕНЬ</w:t>
      </w:r>
      <w:r>
        <w:rPr>
          <w:sz w:val="28"/>
        </w:rPr>
        <w:t>).</w:t>
      </w:r>
      <w:bookmarkEnd w:id="10"/>
    </w:p>
    <w:p w:rsidR="000F077A" w:rsidRDefault="000F077A">
      <w:pPr>
        <w:spacing w:after="0" w:line="240" w:lineRule="auto"/>
        <w:ind w:right="0" w:firstLine="709"/>
      </w:pPr>
    </w:p>
    <w:p w:rsidR="000F077A" w:rsidRDefault="00275A57">
      <w:pPr>
        <w:spacing w:after="0" w:line="240" w:lineRule="auto"/>
        <w:ind w:right="0" w:firstLine="709"/>
      </w:pPr>
      <w:r>
        <w:t>21.1.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w:t>
      </w:r>
      <w:r>
        <w:t xml:space="preserve">ланируемые результаты освоения программы по литературе. </w:t>
      </w:r>
    </w:p>
    <w:p w:rsidR="000F077A" w:rsidRDefault="00275A57">
      <w:pPr>
        <w:spacing w:after="0" w:line="240" w:lineRule="auto"/>
        <w:ind w:right="0" w:firstLine="709"/>
      </w:pPr>
      <w:r>
        <w:t xml:space="preserve">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w:t>
      </w:r>
      <w:r>
        <w:t xml:space="preserve">к отбору содержания, к определению планируемых результатов. </w:t>
      </w:r>
    </w:p>
    <w:p w:rsidR="000F077A" w:rsidRDefault="00275A57">
      <w:pPr>
        <w:spacing w:after="0" w:line="240" w:lineRule="auto"/>
        <w:ind w:right="0" w:firstLine="709"/>
      </w:pPr>
      <w:r>
        <w:t xml:space="preserve">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F077A" w:rsidRDefault="00275A57">
      <w:pPr>
        <w:spacing w:after="0" w:line="240" w:lineRule="auto"/>
        <w:ind w:right="0" w:firstLine="709"/>
      </w:pPr>
      <w:r>
        <w:t>21.4. Планируемые результаты ос</w:t>
      </w:r>
      <w:r>
        <w:t xml:space="preserve">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0F077A" w:rsidRDefault="00275A57">
      <w:pPr>
        <w:spacing w:after="0" w:line="240" w:lineRule="auto"/>
        <w:ind w:right="0" w:firstLine="709"/>
      </w:pPr>
      <w:r>
        <w:rPr>
          <w:sz w:val="28"/>
        </w:rPr>
        <w:t xml:space="preserve"> </w:t>
      </w:r>
    </w:p>
    <w:p w:rsidR="000F077A" w:rsidRDefault="00275A57">
      <w:pPr>
        <w:spacing w:after="0" w:line="240" w:lineRule="auto"/>
        <w:ind w:right="0" w:firstLine="709"/>
        <w:rPr>
          <w:b/>
          <w:szCs w:val="24"/>
        </w:rPr>
      </w:pPr>
      <w:r>
        <w:rPr>
          <w:b/>
          <w:szCs w:val="24"/>
        </w:rPr>
        <w:t xml:space="preserve">21.5. Пояснительная записка. </w:t>
      </w:r>
    </w:p>
    <w:p w:rsidR="000F077A" w:rsidRDefault="00275A57">
      <w:pPr>
        <w:spacing w:after="0" w:line="240" w:lineRule="auto"/>
        <w:ind w:right="0" w:firstLine="709"/>
      </w:pPr>
      <w:r>
        <w:t>21.5.1. Програм</w:t>
      </w:r>
      <w:r>
        <w:t xml:space="preserve">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rsidR="000F077A" w:rsidRDefault="00275A57">
      <w:pPr>
        <w:spacing w:after="0" w:line="240" w:lineRule="auto"/>
        <w:ind w:right="0" w:firstLine="709"/>
      </w:pPr>
      <w:r>
        <w:t>21.5.2. Программа по литературе разработана с целью оказания методической помощи учителю лит</w:t>
      </w:r>
      <w:r>
        <w:t xml:space="preserve">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 </w:t>
      </w:r>
    </w:p>
    <w:p w:rsidR="000F077A" w:rsidRDefault="00275A57">
      <w:pPr>
        <w:spacing w:after="0" w:line="240" w:lineRule="auto"/>
        <w:ind w:right="0" w:firstLine="709"/>
      </w:pPr>
      <w:r>
        <w:t>21.5</w:t>
      </w:r>
      <w:r>
        <w:t xml:space="preserve">.3. 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w:t>
      </w:r>
      <w:r>
        <w:lastRenderedPageBreak/>
        <w:t xml:space="preserve">обязательную (инвариантную) часть </w:t>
      </w:r>
      <w:r>
        <w:t xml:space="preserve">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0F077A" w:rsidRDefault="00275A57">
      <w:pPr>
        <w:spacing w:after="0" w:line="240" w:lineRule="auto"/>
        <w:ind w:right="0" w:firstLine="709"/>
      </w:pPr>
      <w:r>
        <w:t>21.5.4. Программа по литературе позволит учителю разработать ка</w:t>
      </w:r>
      <w:r>
        <w:t>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w:t>
      </w:r>
      <w:r>
        <w:t xml:space="preserve"> среднего общего образования. </w:t>
      </w:r>
    </w:p>
    <w:p w:rsidR="000F077A" w:rsidRDefault="00275A57">
      <w:pPr>
        <w:spacing w:after="0" w:line="240" w:lineRule="auto"/>
        <w:ind w:right="0" w:firstLine="709"/>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w:t>
      </w:r>
      <w:r>
        <w:t xml:space="preserve">ению их к нравственно-эстетическим ценностям, как национальным, так и общечеловеческим. </w:t>
      </w:r>
    </w:p>
    <w:p w:rsidR="000F077A" w:rsidRDefault="00275A57">
      <w:pPr>
        <w:spacing w:after="0" w:line="240" w:lineRule="auto"/>
        <w:ind w:right="0" w:firstLine="709"/>
      </w:pPr>
      <w:r>
        <w:t>21.5.6. 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w:t>
      </w:r>
      <w:r>
        <w:t xml:space="preserve">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w:t>
      </w:r>
      <w:r>
        <w:t xml:space="preserve">соответствии с возрастными особенностями обучающихся, их литературным развитием, жизненным и читательским опытом. </w:t>
      </w:r>
    </w:p>
    <w:p w:rsidR="000F077A" w:rsidRDefault="00275A57">
      <w:pPr>
        <w:spacing w:after="0" w:line="240" w:lineRule="auto"/>
        <w:ind w:right="0" w:firstLine="709"/>
      </w:pPr>
      <w:r>
        <w:t xml:space="preserve">21.5.7. Литературное образование на углублённом уровне на уровне среднего общего образования преемственно по отношению к курсу литературы на </w:t>
      </w:r>
      <w:r>
        <w:t>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w:t>
      </w:r>
      <w:r>
        <w:t>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w:t>
      </w:r>
      <w:r>
        <w:t xml:space="preserve">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rsidR="000F077A" w:rsidRDefault="00275A57">
      <w:pPr>
        <w:spacing w:after="0" w:line="240" w:lineRule="auto"/>
        <w:ind w:right="0" w:firstLine="709"/>
      </w:pPr>
      <w:r>
        <w:t>21.5.8. В программе по литературе учтены этапы российского историколитературного процес</w:t>
      </w:r>
      <w:r>
        <w:t xml:space="preserve">са второй половины ХIХ – начала ХХI века, представлены разделы, включающие произведения литератур народов России и зарубежной литературы. </w:t>
      </w:r>
    </w:p>
    <w:p w:rsidR="000F077A" w:rsidRDefault="00275A57">
      <w:pPr>
        <w:spacing w:after="0" w:line="240" w:lineRule="auto"/>
        <w:ind w:right="0" w:firstLine="709"/>
      </w:pPr>
      <w:r>
        <w:t>21.5.9. Основные виды деятельности обучающихся указаны при изучении каждой монографической или обзорной темы и направ</w:t>
      </w:r>
      <w:r>
        <w:t xml:space="preserve">лены на достижение планируемых результатов обучения. </w:t>
      </w:r>
    </w:p>
    <w:p w:rsidR="000F077A" w:rsidRDefault="00275A57">
      <w:pPr>
        <w:spacing w:after="0" w:line="240" w:lineRule="auto"/>
        <w:ind w:right="0" w:firstLine="709"/>
      </w:pPr>
      <w:r>
        <w:t>21.5.10. 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w:t>
      </w:r>
      <w:r>
        <w:t>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w:t>
      </w:r>
      <w:r>
        <w:t xml:space="preserve">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 </w:t>
      </w:r>
    </w:p>
    <w:p w:rsidR="000F077A" w:rsidRDefault="00275A57">
      <w:pPr>
        <w:spacing w:after="0" w:line="240" w:lineRule="auto"/>
        <w:ind w:right="0" w:firstLine="709"/>
      </w:pPr>
      <w:r>
        <w:t>21.5.11. Цели изучения литературы на уровне среднего общего образования состоят в сформиров</w:t>
      </w:r>
      <w:r>
        <w:t>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w:t>
      </w:r>
      <w:r>
        <w:t xml:space="preserve">знании ценностного отношения к литературе как неотъемлемой части культуры и взаимосвязей между языковым, литературным, интеллектуальным, </w:t>
      </w:r>
      <w:r>
        <w:lastRenderedPageBreak/>
        <w:t>духовно-нравственным развитием личности. Реализация этих целей связана с развитием читательских качеств и устойчивого и</w:t>
      </w:r>
      <w:r>
        <w:t>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w:t>
      </w:r>
      <w:r>
        <w:t>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w:t>
      </w:r>
      <w:r>
        <w:t>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w:t>
      </w:r>
      <w:r>
        <w:t xml:space="preserve">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 </w:t>
      </w:r>
    </w:p>
    <w:p w:rsidR="000F077A" w:rsidRDefault="00275A57">
      <w:pPr>
        <w:spacing w:after="0" w:line="240" w:lineRule="auto"/>
        <w:ind w:right="0" w:firstLine="709"/>
      </w:pPr>
      <w:r>
        <w:t>21.5.12. За</w:t>
      </w:r>
      <w:r>
        <w:t>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w:t>
      </w:r>
      <w:r>
        <w:t>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w:t>
      </w:r>
      <w:r>
        <w:t>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w:t>
      </w:r>
      <w:r>
        <w:t xml:space="preserve">анию культурной самоидентификации на основе изучения литературных произведений. </w:t>
      </w:r>
    </w:p>
    <w:p w:rsidR="000F077A" w:rsidRDefault="00275A57">
      <w:pPr>
        <w:spacing w:after="0" w:line="240" w:lineRule="auto"/>
        <w:ind w:right="0" w:firstLine="709"/>
      </w:pPr>
      <w: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w:t>
      </w:r>
      <w:r>
        <w:t>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w:t>
      </w:r>
      <w:r>
        <w:t xml:space="preserve">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w:t>
      </w:r>
      <w:r>
        <w:t xml:space="preserve">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 </w:t>
      </w:r>
    </w:p>
    <w:p w:rsidR="000F077A" w:rsidRDefault="00275A57">
      <w:pPr>
        <w:spacing w:after="0" w:line="240" w:lineRule="auto"/>
        <w:ind w:right="0" w:firstLine="709"/>
      </w:pPr>
      <w:r>
        <w:t>21.5.14. Задачи, связанные с воспитанием читательских качест</w:t>
      </w:r>
      <w:r>
        <w:t xml:space="preserve">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w:t>
      </w:r>
      <w:r>
        <w:t>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w:t>
      </w:r>
      <w:r>
        <w:t xml:space="preserve">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 </w:t>
      </w:r>
    </w:p>
    <w:p w:rsidR="000F077A" w:rsidRDefault="00275A57">
      <w:pPr>
        <w:spacing w:after="0" w:line="240" w:lineRule="auto"/>
        <w:ind w:right="0" w:firstLine="709"/>
      </w:pPr>
      <w:r>
        <w:t>21.5.15. Кроме того, эти з</w:t>
      </w:r>
      <w:r>
        <w:t xml:space="preserve">адачи связаны с развитием понятия об историколитературном процессе и его основных закономерностях, о множественности </w:t>
      </w:r>
      <w:r>
        <w:lastRenderedPageBreak/>
        <w:t>литературнохудожественных стилей разных эпох, литературных направлениях, течениях, школах, об индивидуальном авторском стиле, выявлением вз</w:t>
      </w:r>
      <w:r>
        <w:t>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w:t>
      </w:r>
      <w:r>
        <w:t>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w:t>
      </w:r>
      <w:r>
        <w:t>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w:t>
      </w:r>
      <w:r>
        <w:t xml:space="preserve">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w:t>
      </w:r>
      <w:r>
        <w:t>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w:t>
      </w:r>
      <w:r>
        <w:t xml:space="preserve">орческой переработки текстов. </w:t>
      </w:r>
    </w:p>
    <w:p w:rsidR="000F077A" w:rsidRDefault="00275A57">
      <w:pPr>
        <w:spacing w:after="0" w:line="240" w:lineRule="auto"/>
        <w:ind w:right="0" w:firstLine="709"/>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w:t>
      </w:r>
      <w:r>
        <w:t xml:space="preserve">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w:t>
      </w:r>
      <w:r>
        <w:t xml:space="preserve">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 </w:t>
      </w:r>
    </w:p>
    <w:p w:rsidR="000F077A" w:rsidRDefault="00275A57">
      <w:pPr>
        <w:spacing w:after="0" w:line="240" w:lineRule="auto"/>
        <w:ind w:right="0" w:firstLine="709"/>
      </w:pPr>
      <w:r>
        <w:t>21.5.17. Углублённое изучение литературы осуществляется в соответствии с учебным планом профиля обу</w:t>
      </w:r>
      <w:r>
        <w:t>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w:t>
      </w:r>
      <w:r>
        <w:t xml:space="preserve">разования и основан на базовом курсе литературы.  </w:t>
      </w:r>
    </w:p>
    <w:p w:rsidR="000F077A" w:rsidRDefault="00275A57">
      <w:pPr>
        <w:spacing w:after="0" w:line="240" w:lineRule="auto"/>
        <w:ind w:right="0" w:firstLine="709"/>
      </w:pPr>
      <w:r>
        <w:t xml:space="preserve">21.5.18. Общее число часов, рекомендованных для изучения литературы – 340 часов: </w:t>
      </w:r>
    </w:p>
    <w:p w:rsidR="000F077A" w:rsidRDefault="00275A57">
      <w:pPr>
        <w:spacing w:after="0" w:line="240" w:lineRule="auto"/>
        <w:ind w:right="0" w:firstLine="709"/>
      </w:pPr>
      <w:r>
        <w:t xml:space="preserve">в 10 классе – 170 (5 часов в неделю), в 11 классе – 170 (5 часов в неделю). </w:t>
      </w:r>
    </w:p>
    <w:p w:rsidR="000F077A" w:rsidRDefault="00275A57">
      <w:pPr>
        <w:spacing w:after="0" w:line="240" w:lineRule="auto"/>
        <w:ind w:right="0" w:firstLine="709"/>
      </w:pPr>
      <w:r>
        <w:rPr>
          <w:sz w:val="28"/>
        </w:rPr>
        <w:t xml:space="preserve"> </w:t>
      </w:r>
    </w:p>
    <w:p w:rsidR="000F077A" w:rsidRDefault="00275A57">
      <w:pPr>
        <w:spacing w:after="0" w:line="240" w:lineRule="auto"/>
        <w:ind w:right="0" w:firstLine="709"/>
        <w:rPr>
          <w:b/>
          <w:szCs w:val="24"/>
        </w:rPr>
      </w:pPr>
      <w:r>
        <w:rPr>
          <w:b/>
          <w:szCs w:val="24"/>
        </w:rPr>
        <w:t xml:space="preserve">21.6. Содержание обучения в 10 классе. </w:t>
      </w:r>
    </w:p>
    <w:p w:rsidR="000F077A" w:rsidRDefault="00275A57">
      <w:pPr>
        <w:spacing w:after="0" w:line="240" w:lineRule="auto"/>
        <w:ind w:right="0" w:firstLine="709"/>
      </w:pPr>
      <w:r>
        <w:t>21.6</w:t>
      </w:r>
      <w:r>
        <w:t xml:space="preserve">.1. Литература второй половины XIX века. </w:t>
      </w:r>
    </w:p>
    <w:p w:rsidR="000F077A" w:rsidRDefault="00275A57">
      <w:pPr>
        <w:spacing w:after="0" w:line="240" w:lineRule="auto"/>
        <w:ind w:right="0" w:firstLine="709"/>
      </w:pPr>
      <w:r>
        <w:t xml:space="preserve">А.Н. Островский. Драма «Гроза». Пьесы «Бесприданница», «Свои люди – сочтёмся» и другие (одно произведение по выбору). </w:t>
      </w:r>
    </w:p>
    <w:p w:rsidR="000F077A" w:rsidRDefault="00275A57">
      <w:pPr>
        <w:spacing w:after="0" w:line="240" w:lineRule="auto"/>
        <w:ind w:right="0" w:firstLine="709"/>
      </w:pPr>
      <w:r>
        <w:t xml:space="preserve">И.А. Гончаров. Роман «Обломов». Романы и очерки (одно произведение по выбору). Например, «Обыкновенная история», очерки из книги «Фрегат «Паллада» и другие. </w:t>
      </w:r>
    </w:p>
    <w:p w:rsidR="000F077A" w:rsidRDefault="00275A57">
      <w:pPr>
        <w:spacing w:after="0" w:line="240" w:lineRule="auto"/>
        <w:ind w:right="0" w:firstLine="709"/>
      </w:pPr>
      <w:r>
        <w:t>И.С. Тургенев. Роман «Отцы и дети». Повести и романы (одно произведение по выбору). Например, «Пер</w:t>
      </w:r>
      <w:r>
        <w:t xml:space="preserve">вая любовь», «Вешние воды», «Рудин», «Дворянское гнездо» и другие. Статья «Гамлет и Дон Кихот». </w:t>
      </w:r>
    </w:p>
    <w:p w:rsidR="000F077A" w:rsidRDefault="00275A57">
      <w:pPr>
        <w:spacing w:after="0" w:line="240" w:lineRule="auto"/>
        <w:ind w:right="0" w:firstLine="709"/>
      </w:pPr>
      <w:r>
        <w:t xml:space="preserve">Ф.И. Тютчев. Стихотворения (не менее пяти по выбору). Например, «Silentium!», «Не то, что мните вы, природа...», «Умом Россию не понять…», «О, как убийственно </w:t>
      </w:r>
      <w:r>
        <w:t xml:space="preserve">мы любим...», «Нам не дано предугадать…», «К. Б.» («Я встретил вас – и всё былое...»), </w:t>
      </w:r>
      <w:r>
        <w:lastRenderedPageBreak/>
        <w:t xml:space="preserve">«Певучесть есть в морских волнах…», «Природа – сфинкс. И тем она верней...», «Эти бедные селенья…», «О вещая душа моя!..», «День и ночь» и другие. </w:t>
      </w:r>
    </w:p>
    <w:p w:rsidR="000F077A" w:rsidRDefault="00275A57">
      <w:pPr>
        <w:spacing w:after="0" w:line="240" w:lineRule="auto"/>
        <w:ind w:right="0" w:firstLine="709"/>
      </w:pPr>
      <w:r>
        <w:t>Н.А. Некрасов. Стихот</w:t>
      </w:r>
      <w:r>
        <w:t>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w:t>
      </w:r>
      <w:r>
        <w:t xml:space="preserve">ажен незлобивый поэт…», «Памяти Добролюбова», «Пророк» и другие. </w:t>
      </w:r>
    </w:p>
    <w:p w:rsidR="000F077A" w:rsidRDefault="00275A57">
      <w:pPr>
        <w:spacing w:after="0" w:line="240" w:lineRule="auto"/>
        <w:ind w:right="0" w:firstLine="709"/>
      </w:pPr>
      <w:r>
        <w:t xml:space="preserve">Поэма «Кому на Руси жить хорошо». </w:t>
      </w:r>
    </w:p>
    <w:p w:rsidR="000F077A" w:rsidRDefault="00275A57">
      <w:pPr>
        <w:spacing w:after="0" w:line="240" w:lineRule="auto"/>
        <w:ind w:right="0" w:firstLine="709"/>
      </w:pPr>
      <w:r>
        <w:t>А.А. Фет. Стихотворения (не менее пяти по выбору). Например, «Одним толчком согнать ладью живую…», «Ещё майская ночь», «Вечер», «Это утро, радость эта…», «</w:t>
      </w:r>
      <w:r>
        <w:t xml:space="preserve">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 </w:t>
      </w:r>
    </w:p>
    <w:p w:rsidR="000F077A" w:rsidRDefault="00275A57">
      <w:pPr>
        <w:spacing w:after="0" w:line="240" w:lineRule="auto"/>
        <w:ind w:right="0" w:firstLine="709"/>
      </w:pPr>
      <w:r>
        <w:t>А.К. Толстой. Стихотворен</w:t>
      </w:r>
      <w:r>
        <w:t xml:space="preserve">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 </w:t>
      </w:r>
    </w:p>
    <w:p w:rsidR="000F077A" w:rsidRDefault="00275A57">
      <w:pPr>
        <w:spacing w:after="0" w:line="240" w:lineRule="auto"/>
        <w:ind w:right="0" w:firstLine="709"/>
      </w:pPr>
      <w:r>
        <w:t>Н.Г. Чернышевский. Роман «Что делать?» (главы по выбору). Статьи «Детство</w:t>
      </w:r>
      <w:r>
        <w:t xml:space="preserve"> и отрочество. Сочинение графа Л.Н. Толстого. Военные рассказы графа Л.Н. Толстого», «Русский человек на rendez-vous. Размышления по прочтении повести г. Тургенева «Ася». </w:t>
      </w:r>
    </w:p>
    <w:p w:rsidR="000F077A" w:rsidRDefault="00275A57">
      <w:pPr>
        <w:spacing w:after="0" w:line="240" w:lineRule="auto"/>
        <w:ind w:right="0" w:firstLine="709"/>
      </w:pPr>
      <w:r>
        <w:t xml:space="preserve">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 </w:t>
      </w:r>
    </w:p>
    <w:p w:rsidR="000F077A" w:rsidRDefault="00275A57">
      <w:pPr>
        <w:spacing w:after="0" w:line="240" w:lineRule="auto"/>
        <w:ind w:right="0" w:firstLine="709"/>
      </w:pPr>
      <w:r>
        <w:t>Л.Н. Толстой. Роман-эпопея «Война и мир». Рассказы, повести и романы</w:t>
      </w:r>
      <w:r>
        <w:t xml:space="preserve"> (одно произведение по выбору). Например, рассказы из цикла «Севастопольские рассказы», «Смерть Ивана Ильича», «Анна Каренина» и другие. </w:t>
      </w:r>
    </w:p>
    <w:p w:rsidR="000F077A" w:rsidRDefault="00275A57">
      <w:pPr>
        <w:spacing w:after="0" w:line="240" w:lineRule="auto"/>
        <w:ind w:right="0" w:firstLine="709"/>
      </w:pPr>
      <w:r>
        <w:t>М.Е. Салтыков-Щедрин. Роман-хроника «История одного города» (не менее четырёх глав по выбору). Например, главы «О коре</w:t>
      </w:r>
      <w:r>
        <w:t xml:space="preserve">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 </w:t>
      </w:r>
    </w:p>
    <w:p w:rsidR="000F077A" w:rsidRDefault="00275A57">
      <w:pPr>
        <w:spacing w:after="0" w:line="240" w:lineRule="auto"/>
        <w:ind w:right="0" w:firstLine="709"/>
      </w:pPr>
      <w:r>
        <w:t>Н.С. Лесков. Рассказы и пов</w:t>
      </w:r>
      <w:r>
        <w:t xml:space="preserve">ести (не менее двух произведений по выбору). Например, «Очарованный странник», «Однодум», «Тупейный художник», «Леди Макбет Мценского уезда» и другие. </w:t>
      </w:r>
    </w:p>
    <w:p w:rsidR="000F077A" w:rsidRDefault="00275A57">
      <w:pPr>
        <w:spacing w:after="0" w:line="240" w:lineRule="auto"/>
        <w:ind w:right="0" w:firstLine="709"/>
      </w:pPr>
      <w:r>
        <w:t>А.П. Чехов. Рассказы (не менее пяти по выбору). Например, «Студент», «Ионыч», «Дама с собачкой», «Челове</w:t>
      </w:r>
      <w:r>
        <w:t xml:space="preserve">к в футляре», «Крыжовник», «О любви», «Попрыгунья», «Душечка», «Дом с мезонином» и другие. </w:t>
      </w:r>
    </w:p>
    <w:p w:rsidR="000F077A" w:rsidRDefault="00275A57">
      <w:pPr>
        <w:spacing w:after="0" w:line="240" w:lineRule="auto"/>
        <w:ind w:right="0" w:firstLine="709"/>
      </w:pPr>
      <w:r>
        <w:t xml:space="preserve">Комедия «Вишнёвый сад». Пьесы «Чайка», «Дядя Ваня», «Три сестры» (одно произведение по выбору). </w:t>
      </w:r>
    </w:p>
    <w:p w:rsidR="000F077A" w:rsidRDefault="00275A57">
      <w:pPr>
        <w:spacing w:after="0" w:line="240" w:lineRule="auto"/>
        <w:ind w:right="0" w:firstLine="709"/>
      </w:pPr>
      <w:r>
        <w:t xml:space="preserve">21.6.2. Литературная критика второй половины XIX века. </w:t>
      </w:r>
    </w:p>
    <w:p w:rsidR="000F077A" w:rsidRDefault="00275A57">
      <w:pPr>
        <w:spacing w:after="0" w:line="240" w:lineRule="auto"/>
        <w:ind w:right="0" w:firstLine="709"/>
      </w:pPr>
      <w:r>
        <w:t>Статьи H.А.</w:t>
      </w:r>
      <w:r>
        <w:t xml:space="preserve">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w:t>
      </w:r>
      <w:r>
        <w:t xml:space="preserve">и другие (не менее трёх статей по выбору в соответствии с изучаемым художественным произведением). </w:t>
      </w:r>
    </w:p>
    <w:p w:rsidR="000F077A" w:rsidRDefault="00275A57">
      <w:pPr>
        <w:spacing w:after="0" w:line="240" w:lineRule="auto"/>
        <w:ind w:right="0" w:firstLine="709"/>
      </w:pPr>
      <w:r>
        <w:t xml:space="preserve">21.6.3. Литература народов России. </w:t>
      </w:r>
    </w:p>
    <w:p w:rsidR="000F077A" w:rsidRDefault="00275A57">
      <w:pPr>
        <w:spacing w:after="0" w:line="240" w:lineRule="auto"/>
        <w:ind w:right="0" w:firstLine="709"/>
      </w:pPr>
      <w:r>
        <w:t xml:space="preserve">Стихотворения и поэмы (не менее одного произведения по выбору). Например, стихотворения Г. Тукая, стихотворения и поэма </w:t>
      </w:r>
      <w:r>
        <w:t xml:space="preserve">«Фатима» К. Хетагурова и другие). </w:t>
      </w:r>
    </w:p>
    <w:p w:rsidR="000F077A" w:rsidRDefault="00275A57">
      <w:pPr>
        <w:spacing w:after="0" w:line="240" w:lineRule="auto"/>
        <w:ind w:right="0" w:firstLine="709"/>
      </w:pPr>
      <w:r>
        <w:t xml:space="preserve">21.6.4. Зарубежная литература. </w:t>
      </w:r>
    </w:p>
    <w:p w:rsidR="000F077A" w:rsidRDefault="00275A57">
      <w:pPr>
        <w:spacing w:after="0" w:line="240" w:lineRule="auto"/>
        <w:ind w:right="0" w:firstLine="709"/>
      </w:pPr>
      <w: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w:t>
      </w:r>
      <w:r>
        <w:lastRenderedPageBreak/>
        <w:t>Г. Флобера «Мадам Бовари», Э. З</w:t>
      </w:r>
      <w:r>
        <w:t xml:space="preserve">оля «Творчество», Г. Де Мопассана «Милый друг» и другие. </w:t>
      </w:r>
    </w:p>
    <w:p w:rsidR="000F077A" w:rsidRDefault="00275A57">
      <w:pPr>
        <w:spacing w:after="0" w:line="240" w:lineRule="auto"/>
        <w:ind w:right="0" w:firstLine="709"/>
      </w:pPr>
      <w: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 </w:t>
      </w:r>
    </w:p>
    <w:p w:rsidR="000F077A" w:rsidRDefault="00275A57">
      <w:pPr>
        <w:spacing w:after="0" w:line="240" w:lineRule="auto"/>
        <w:ind w:right="0" w:firstLine="709"/>
      </w:pPr>
      <w:r>
        <w:t>Зарубежная драма</w:t>
      </w:r>
      <w:r>
        <w:t xml:space="preserve">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 </w:t>
      </w:r>
    </w:p>
    <w:p w:rsidR="000F077A" w:rsidRDefault="00275A57">
      <w:pPr>
        <w:spacing w:after="0" w:line="240" w:lineRule="auto"/>
        <w:ind w:right="0" w:firstLine="709"/>
        <w:jc w:val="left"/>
        <w:rPr>
          <w:b/>
          <w:szCs w:val="24"/>
        </w:rPr>
      </w:pPr>
      <w:r>
        <w:rPr>
          <w:b/>
          <w:szCs w:val="24"/>
        </w:rPr>
        <w:t xml:space="preserve"> </w:t>
      </w:r>
    </w:p>
    <w:p w:rsidR="000F077A" w:rsidRDefault="00275A57">
      <w:pPr>
        <w:spacing w:after="0" w:line="240" w:lineRule="auto"/>
        <w:ind w:right="0" w:firstLine="709"/>
        <w:rPr>
          <w:b/>
          <w:szCs w:val="24"/>
        </w:rPr>
      </w:pPr>
      <w:r>
        <w:rPr>
          <w:b/>
          <w:szCs w:val="24"/>
        </w:rPr>
        <w:t>21.7. Содержание обучения в 11 классе.</w:t>
      </w:r>
    </w:p>
    <w:p w:rsidR="000F077A" w:rsidRDefault="00275A57">
      <w:pPr>
        <w:spacing w:after="0" w:line="240" w:lineRule="auto"/>
        <w:ind w:right="0" w:firstLine="709"/>
      </w:pPr>
      <w:r>
        <w:rPr>
          <w:sz w:val="28"/>
        </w:rPr>
        <w:t xml:space="preserve"> </w:t>
      </w:r>
      <w:r>
        <w:t xml:space="preserve">21.7.1. Литература конца XIX – начала ХХ века. </w:t>
      </w:r>
    </w:p>
    <w:p w:rsidR="000F077A" w:rsidRDefault="00275A57">
      <w:pPr>
        <w:spacing w:after="0" w:line="240" w:lineRule="auto"/>
        <w:ind w:right="0" w:firstLine="709"/>
      </w:pPr>
      <w:r>
        <w:t xml:space="preserve">А.И. Куприн. Рассказы и повести (два произведения по выбору). Например, «Гранатовый браслет», «Олеся», «Поединок» и другие. </w:t>
      </w:r>
    </w:p>
    <w:p w:rsidR="000F077A" w:rsidRDefault="00275A57">
      <w:pPr>
        <w:spacing w:after="0" w:line="240" w:lineRule="auto"/>
        <w:ind w:right="0" w:firstLine="709"/>
      </w:pPr>
      <w:r>
        <w:t>Л.Н. Андреев. Рассказы и повести (два произведения по выбору). Например, «Иуда Иска</w:t>
      </w:r>
      <w:r>
        <w:t xml:space="preserve">риот», «Большой шлем», «Рассказ о семи повешенных» и другие. </w:t>
      </w:r>
    </w:p>
    <w:p w:rsidR="000F077A" w:rsidRDefault="00275A57">
      <w:pPr>
        <w:spacing w:after="0" w:line="240" w:lineRule="auto"/>
        <w:ind w:right="0" w:firstLine="709"/>
      </w:pPr>
      <w:r>
        <w:t xml:space="preserve">М. Горький. Рассказы, повести, романы (два произведения по выбору). Например, «Старуха Изергиль», «Макар Чудра», «Коновалов», «Фома Гордеев» и другие. </w:t>
      </w:r>
    </w:p>
    <w:p w:rsidR="000F077A" w:rsidRDefault="00275A57">
      <w:pPr>
        <w:spacing w:after="0" w:line="240" w:lineRule="auto"/>
        <w:ind w:right="0" w:firstLine="709"/>
      </w:pPr>
      <w:r>
        <w:t xml:space="preserve">Пьеса «На дне». </w:t>
      </w:r>
    </w:p>
    <w:p w:rsidR="000F077A" w:rsidRDefault="00275A57">
      <w:pPr>
        <w:spacing w:after="0" w:line="240" w:lineRule="auto"/>
        <w:ind w:right="0" w:firstLine="709"/>
      </w:pPr>
      <w:r>
        <w:t>Стихотворения поэтов Сере</w:t>
      </w:r>
      <w:r>
        <w:t xml:space="preserve">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w:t>
      </w:r>
    </w:p>
    <w:p w:rsidR="000F077A" w:rsidRDefault="00275A57">
      <w:pPr>
        <w:spacing w:after="0" w:line="240" w:lineRule="auto"/>
        <w:ind w:right="0" w:firstLine="709"/>
      </w:pPr>
      <w:r>
        <w:t xml:space="preserve">В.В. Хлебникова и другие. </w:t>
      </w:r>
    </w:p>
    <w:p w:rsidR="000F077A" w:rsidRDefault="00275A57">
      <w:pPr>
        <w:spacing w:after="0" w:line="240" w:lineRule="auto"/>
        <w:ind w:right="0" w:firstLine="709"/>
      </w:pPr>
      <w:r>
        <w:t xml:space="preserve">21.7.2. Литература </w:t>
      </w:r>
      <w:r>
        <w:t xml:space="preserve">ХХ века. </w:t>
      </w:r>
    </w:p>
    <w:p w:rsidR="000F077A" w:rsidRDefault="00275A57">
      <w:pPr>
        <w:spacing w:after="0" w:line="240" w:lineRule="auto"/>
        <w:ind w:right="0" w:firstLine="709"/>
      </w:pPr>
      <w:r>
        <w:t xml:space="preserve">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w:t>
      </w:r>
    </w:p>
    <w:p w:rsidR="000F077A" w:rsidRDefault="00275A57">
      <w:pPr>
        <w:spacing w:after="0" w:line="240" w:lineRule="auto"/>
        <w:ind w:right="0" w:firstLine="709"/>
      </w:pPr>
      <w:r>
        <w:t xml:space="preserve">«Чистый понедельник», «Господин из Сан-Франциско», «Тёмные аллеи», «Лёгкое дыхание», «Солнечный удар» и другие. </w:t>
      </w:r>
    </w:p>
    <w:p w:rsidR="000F077A" w:rsidRDefault="00275A57">
      <w:pPr>
        <w:spacing w:after="0" w:line="240" w:lineRule="auto"/>
        <w:ind w:right="0" w:firstLine="709"/>
      </w:pPr>
      <w:r>
        <w:t xml:space="preserve">Книга очерков «Окаянные дни» (фрагменты). </w:t>
      </w:r>
    </w:p>
    <w:p w:rsidR="000F077A" w:rsidRDefault="00275A57">
      <w:pPr>
        <w:spacing w:after="0" w:line="240" w:lineRule="auto"/>
        <w:ind w:right="0" w:firstLine="709"/>
      </w:pPr>
      <w:r>
        <w:t xml:space="preserve">А.А. Блок. Стихотворения (не менее пяти по выбору). Например, «Незнакомка», </w:t>
      </w:r>
    </w:p>
    <w:p w:rsidR="000F077A" w:rsidRDefault="00275A57">
      <w:pPr>
        <w:spacing w:after="0" w:line="240" w:lineRule="auto"/>
        <w:ind w:right="0" w:firstLine="709"/>
      </w:pPr>
      <w:r>
        <w:t>«Россия», «Ночь, улица,</w:t>
      </w:r>
      <w:r>
        <w:t xml:space="preserve">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w:t>
      </w:r>
      <w:r>
        <w:t xml:space="preserve">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 </w:t>
      </w:r>
    </w:p>
    <w:p w:rsidR="000F077A" w:rsidRDefault="00275A57">
      <w:pPr>
        <w:spacing w:after="0" w:line="240" w:lineRule="auto"/>
        <w:ind w:right="0" w:firstLine="709"/>
      </w:pPr>
      <w:r>
        <w:t xml:space="preserve">Поэма «Двенадцать». </w:t>
      </w:r>
    </w:p>
    <w:p w:rsidR="000F077A" w:rsidRDefault="00275A57">
      <w:pPr>
        <w:spacing w:after="0" w:line="240" w:lineRule="auto"/>
        <w:ind w:right="0" w:firstLine="709"/>
      </w:pPr>
      <w:r>
        <w:t>Н.С. Гумилёв. Стихотво</w:t>
      </w:r>
      <w:r>
        <w:t xml:space="preserve">рения (не менее трёх по выбору). Например, «Жираф», «Заблудившийся трамвай», «Капитаны», «Пятистопные ямбы», «Слово», «Шестое чувство», «Андрей Рублев» и другие. </w:t>
      </w:r>
    </w:p>
    <w:p w:rsidR="000F077A" w:rsidRDefault="00275A57">
      <w:pPr>
        <w:spacing w:after="0" w:line="240" w:lineRule="auto"/>
        <w:ind w:right="0" w:firstLine="709"/>
      </w:pPr>
      <w:r>
        <w:t>В.В. Маяковский. Стихотворения (не менее пяти по выбору). Например, «А вы могли бы?», «Нате!»</w:t>
      </w:r>
      <w:r>
        <w:t xml:space="preserve">,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 </w:t>
      </w:r>
    </w:p>
    <w:p w:rsidR="000F077A" w:rsidRDefault="00275A57">
      <w:pPr>
        <w:spacing w:after="0" w:line="240" w:lineRule="auto"/>
        <w:ind w:right="0" w:firstLine="709"/>
      </w:pPr>
      <w:r>
        <w:t>Поэмы «Облако в штанах», «Во весь г</w:t>
      </w:r>
      <w:r>
        <w:t xml:space="preserve">олос. Первое вступление в поэму». </w:t>
      </w:r>
    </w:p>
    <w:p w:rsidR="000F077A" w:rsidRDefault="00275A57">
      <w:pPr>
        <w:spacing w:after="0" w:line="240" w:lineRule="auto"/>
        <w:ind w:right="0" w:firstLine="709"/>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w:t>
      </w:r>
      <w:r>
        <w:t xml:space="preserve"> «Я последний поэт деревни…», «Русь Советская», «Низкий дом с голубыми ставнями...», «Не бродить, не мять </w:t>
      </w:r>
      <w:r>
        <w:lastRenderedPageBreak/>
        <w:t>в кустах багряных…», «Клён ты мой опавший…», «Отговорила роща золотая…», «Мы теперь уходим понемногу…», «О красном вечере задумалась дорога…», «Запели</w:t>
      </w:r>
      <w:r>
        <w:t xml:space="preserve"> тёсаные дроги…», «Русь», «Пушкину», «Я иду долиной. На затылке кепи...», «До свиданья, друг мой, до свиданья!..» и другие. </w:t>
      </w:r>
    </w:p>
    <w:p w:rsidR="000F077A" w:rsidRDefault="00275A57">
      <w:pPr>
        <w:spacing w:after="0" w:line="240" w:lineRule="auto"/>
        <w:ind w:right="0" w:firstLine="709"/>
      </w:pPr>
      <w:r>
        <w:t xml:space="preserve">Поэма «Чёрный человек». </w:t>
      </w:r>
    </w:p>
    <w:p w:rsidR="000F077A" w:rsidRDefault="00275A57">
      <w:pPr>
        <w:spacing w:after="0" w:line="240" w:lineRule="auto"/>
        <w:ind w:right="0" w:firstLine="709"/>
      </w:pPr>
      <w:r>
        <w:t>О.Э. Мандельштам. Стихотворения (не менее пяти по выбору). Например, «Бессонница. Гомер. Тугие паруса…», «</w:t>
      </w:r>
      <w:r>
        <w:t>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w:t>
      </w:r>
      <w:r>
        <w:t xml:space="preserve">ик…», «Я к губам подношу эту зелень…» и другие. </w:t>
      </w:r>
    </w:p>
    <w:p w:rsidR="000F077A" w:rsidRDefault="00275A57">
      <w:pPr>
        <w:spacing w:after="0" w:line="240" w:lineRule="auto"/>
        <w:ind w:right="0" w:firstLine="709"/>
      </w:pPr>
      <w: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w:t>
      </w:r>
      <w:r>
        <w:t xml:space="preserve">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w:t>
      </w:r>
    </w:p>
    <w:p w:rsidR="000F077A" w:rsidRDefault="00275A57">
      <w:pPr>
        <w:spacing w:after="0" w:line="240" w:lineRule="auto"/>
        <w:ind w:right="0" w:firstLine="709"/>
      </w:pPr>
      <w:r>
        <w:t>«Расстояние: вёрсты, мили…», «Красною кистью…», «Семь холмов – как</w:t>
      </w:r>
      <w:r>
        <w:t xml:space="preserve"> семь колоколов!..» (из цикла «Стихи о Москве») и другие. </w:t>
      </w:r>
    </w:p>
    <w:p w:rsidR="000F077A" w:rsidRDefault="00275A57">
      <w:pPr>
        <w:spacing w:after="0" w:line="240" w:lineRule="auto"/>
        <w:ind w:right="0" w:firstLine="709"/>
      </w:pPr>
      <w:r>
        <w:t xml:space="preserve">Очерк «Мой Пушкин». </w:t>
      </w:r>
    </w:p>
    <w:p w:rsidR="000F077A" w:rsidRDefault="00275A57">
      <w:pPr>
        <w:spacing w:after="0" w:line="240" w:lineRule="auto"/>
        <w:ind w:right="0" w:firstLine="709"/>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w:t>
      </w:r>
      <w:r>
        <w:t xml:space="preserve">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w:t>
      </w:r>
      <w:r>
        <w:t xml:space="preserve">сень, как вдова...», «Перед весной бывают дни такие...», «Мне ни к чему одические рати…», «Творчество», «Муза» («Когда я ночью жду её прихода…») и другие. </w:t>
      </w:r>
    </w:p>
    <w:p w:rsidR="000F077A" w:rsidRDefault="00275A57">
      <w:pPr>
        <w:spacing w:after="0" w:line="240" w:lineRule="auto"/>
        <w:ind w:right="0" w:firstLine="709"/>
      </w:pPr>
      <w:r>
        <w:t xml:space="preserve">Поэма «Реквием». </w:t>
      </w:r>
    </w:p>
    <w:p w:rsidR="000F077A" w:rsidRDefault="00275A57">
      <w:pPr>
        <w:spacing w:after="0" w:line="240" w:lineRule="auto"/>
        <w:ind w:right="0" w:firstLine="709"/>
      </w:pPr>
      <w:r>
        <w:t xml:space="preserve">Е.И. Замятин. Роман «Мы». </w:t>
      </w:r>
    </w:p>
    <w:p w:rsidR="000F077A" w:rsidRDefault="00275A57">
      <w:pPr>
        <w:spacing w:after="0" w:line="240" w:lineRule="auto"/>
        <w:ind w:right="0" w:firstLine="709"/>
      </w:pPr>
      <w:r>
        <w:t>Н.А. Островский. Роман «Как закалялась сталь» (избранны</w:t>
      </w:r>
      <w:r>
        <w:t>е главы).</w:t>
      </w:r>
      <w:r>
        <w:rPr>
          <w:b/>
        </w:rPr>
        <w:t xml:space="preserve"> </w:t>
      </w:r>
    </w:p>
    <w:p w:rsidR="000F077A" w:rsidRDefault="00275A57">
      <w:pPr>
        <w:spacing w:after="0" w:line="240" w:lineRule="auto"/>
        <w:ind w:right="0" w:firstLine="709"/>
      </w:pPr>
      <w:r>
        <w:t xml:space="preserve">М.А. Шолохов. Роман-эпопея «Тихий Дон». </w:t>
      </w:r>
    </w:p>
    <w:p w:rsidR="000F077A" w:rsidRDefault="00275A57">
      <w:pPr>
        <w:spacing w:after="0" w:line="240" w:lineRule="auto"/>
        <w:ind w:right="0" w:firstLine="709"/>
      </w:pPr>
      <w:r>
        <w:t xml:space="preserve">В.В. Набоков. Рассказы, повести, романы (одно произведение по выбору). Например, «Облако, озеро, башня», «Весна в Фиальте», «Машенька», «Защита Лужина», «Дар» и другие. </w:t>
      </w:r>
    </w:p>
    <w:p w:rsidR="000F077A" w:rsidRDefault="00275A57">
      <w:pPr>
        <w:spacing w:after="0" w:line="240" w:lineRule="auto"/>
        <w:ind w:right="0" w:firstLine="709"/>
      </w:pPr>
      <w: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 </w:t>
      </w:r>
    </w:p>
    <w:p w:rsidR="000F077A" w:rsidRDefault="00275A57">
      <w:pPr>
        <w:spacing w:after="0" w:line="240" w:lineRule="auto"/>
        <w:ind w:right="0" w:firstLine="709"/>
      </w:pPr>
      <w:r>
        <w:t xml:space="preserve">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 </w:t>
      </w:r>
    </w:p>
    <w:p w:rsidR="000F077A" w:rsidRDefault="00275A57">
      <w:pPr>
        <w:spacing w:after="0" w:line="240" w:lineRule="auto"/>
        <w:ind w:right="0" w:firstLine="709"/>
      </w:pPr>
      <w:r>
        <w:t>А.Т. Твардовский. Стихотворения (не менее трёх по выбору). Например, «Вся</w:t>
      </w:r>
      <w:r>
        <w:t xml:space="preserve">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w:t>
      </w:r>
      <w:r>
        <w:t xml:space="preserve">е. Поэма «По праву памяти». </w:t>
      </w:r>
    </w:p>
    <w:p w:rsidR="000F077A" w:rsidRDefault="00275A57">
      <w:pPr>
        <w:spacing w:after="0" w:line="240" w:lineRule="auto"/>
        <w:ind w:right="0" w:firstLine="709"/>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w:t>
      </w:r>
      <w:r>
        <w:t xml:space="preserve">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w:t>
      </w:r>
      <w:r>
        <w:lastRenderedPageBreak/>
        <w:t>«Сашка», В.П. Некрасов «В окопах Сталинграда», Е.И. Носов «Красное в</w:t>
      </w:r>
      <w:r>
        <w:t xml:space="preserve">ино победы», «Шопен, соната номер два», С.С. Смирнов «Брестская крепость» и другие. А.А. Фадеев «Молодая гвардия». </w:t>
      </w:r>
    </w:p>
    <w:p w:rsidR="000F077A" w:rsidRDefault="00275A57">
      <w:pPr>
        <w:spacing w:after="0" w:line="240" w:lineRule="auto"/>
        <w:ind w:right="0" w:firstLine="709"/>
      </w:pPr>
      <w:r>
        <w:t xml:space="preserve">В.О. Богомолов «В августе сорок четвёртого». </w:t>
      </w:r>
    </w:p>
    <w:p w:rsidR="000F077A" w:rsidRDefault="00275A57">
      <w:pPr>
        <w:spacing w:after="0" w:line="240" w:lineRule="auto"/>
        <w:ind w:right="0" w:firstLine="709"/>
      </w:pPr>
      <w:r>
        <w:t>Поэзия о Великой Отечественной войне. Стихотворения (по одному стихотворению не менее чем трёх</w:t>
      </w:r>
      <w:r>
        <w:t xml:space="preserve"> поэтов по выбору). Например, Ю.В. Друниной, М.В. Исаковского, Ю.Д. Левитанского, С.С. Орлова, Д.С. Самойлова, К.М. Симонова, Б.А. Слуцкого и других. </w:t>
      </w:r>
    </w:p>
    <w:p w:rsidR="000F077A" w:rsidRDefault="00275A57">
      <w:pPr>
        <w:spacing w:after="0" w:line="240" w:lineRule="auto"/>
        <w:ind w:right="0" w:firstLine="709"/>
      </w:pPr>
      <w:r>
        <w:t>Драматургия о Великой Отечественной войне. Пьесы (одно произведение по выбору). Например, В.С. Розов «Веч</w:t>
      </w:r>
      <w:r>
        <w:t xml:space="preserve">но живые», К.М. Симонов «Русские люди» и другие. </w:t>
      </w:r>
    </w:p>
    <w:p w:rsidR="000F077A" w:rsidRDefault="00275A57">
      <w:pPr>
        <w:spacing w:after="0" w:line="240" w:lineRule="auto"/>
        <w:ind w:right="0" w:firstLine="709"/>
      </w:pPr>
      <w:r>
        <w:t xml:space="preserve">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w:t>
      </w:r>
      <w:r>
        <w:t xml:space="preserve">«Быть знаменитым некрасиво…», «Ночь», «Гамлет», «Зимняя ночь», «Единственные дни», «О, знал бы я, что так бывает…», «Никого не будет в доме...», «Август» и другие. </w:t>
      </w:r>
    </w:p>
    <w:p w:rsidR="000F077A" w:rsidRDefault="00275A57">
      <w:pPr>
        <w:spacing w:after="0" w:line="240" w:lineRule="auto"/>
        <w:ind w:right="0" w:firstLine="709"/>
      </w:pPr>
      <w:r>
        <w:t xml:space="preserve">Роман «Доктор Живаго» (избранные главы). </w:t>
      </w:r>
    </w:p>
    <w:p w:rsidR="000F077A" w:rsidRDefault="00275A57">
      <w:pPr>
        <w:spacing w:after="0" w:line="240" w:lineRule="auto"/>
        <w:ind w:right="0" w:firstLine="709"/>
      </w:pPr>
      <w:r>
        <w:t xml:space="preserve">А.В. Вампилов. Пьесы (не менее одной по выбору). </w:t>
      </w:r>
      <w:r>
        <w:t xml:space="preserve">Например, «Старший сын», «Утиная охота» и другие. </w:t>
      </w:r>
    </w:p>
    <w:p w:rsidR="000F077A" w:rsidRDefault="00275A57">
      <w:pPr>
        <w:spacing w:after="0" w:line="240" w:lineRule="auto"/>
        <w:ind w:right="0" w:firstLine="709"/>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w:t>
      </w:r>
      <w:r>
        <w:t xml:space="preserve"> двух). </w:t>
      </w:r>
    </w:p>
    <w:p w:rsidR="000F077A" w:rsidRDefault="00275A57">
      <w:pPr>
        <w:spacing w:after="0" w:line="240" w:lineRule="auto"/>
        <w:ind w:right="0" w:firstLine="709"/>
      </w:pPr>
      <w:r>
        <w:t xml:space="preserve">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 </w:t>
      </w:r>
    </w:p>
    <w:p w:rsidR="000F077A" w:rsidRDefault="00275A57">
      <w:pPr>
        <w:spacing w:after="0" w:line="240" w:lineRule="auto"/>
        <w:ind w:right="0" w:firstLine="709"/>
      </w:pPr>
      <w:r>
        <w:t>В.Г. Распути</w:t>
      </w:r>
      <w:r>
        <w:t xml:space="preserve">н. Рассказы и повести (не менее одного произведения по выбору). Например, «Прощание с Матёрой», «Живи и помни», «Женский разговор» и другие. </w:t>
      </w:r>
    </w:p>
    <w:p w:rsidR="000F077A" w:rsidRDefault="00275A57">
      <w:pPr>
        <w:spacing w:after="0" w:line="240" w:lineRule="auto"/>
        <w:ind w:right="0" w:firstLine="709"/>
      </w:pPr>
      <w:r>
        <w:t xml:space="preserve">Н.М. Рубцов. Стихотворения (не менее трёх по выбору). Например, «Звезда полей», «Тихая моя родина!..», «В горнице </w:t>
      </w:r>
      <w:r>
        <w:t xml:space="preserve">моей светло…», «Привет, Россия…», «Русский огонёк», </w:t>
      </w:r>
    </w:p>
    <w:p w:rsidR="000F077A" w:rsidRDefault="00275A57">
      <w:pPr>
        <w:spacing w:after="0" w:line="240" w:lineRule="auto"/>
        <w:ind w:right="0" w:firstLine="0"/>
      </w:pPr>
      <w:r>
        <w:t>«Я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0F077A" w:rsidRDefault="00275A57">
      <w:pPr>
        <w:spacing w:after="0" w:line="240" w:lineRule="auto"/>
        <w:ind w:right="0" w:firstLine="709"/>
      </w:pPr>
      <w:r>
        <w:t>И.А. Бродский. Стихотворения (не м</w:t>
      </w:r>
      <w:r>
        <w:t>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w:t>
      </w:r>
      <w:r>
        <w:t xml:space="preserve"> воздвиг иной…», «Мои слова, я думаю, умрут…», «Ниоткуда с любовью, надцатого мартобря…», «Воротишься на родину. Ну что ж…», «Postscriptum» и другие. </w:t>
      </w:r>
    </w:p>
    <w:p w:rsidR="000F077A" w:rsidRDefault="00275A57">
      <w:pPr>
        <w:spacing w:after="0" w:line="240" w:lineRule="auto"/>
        <w:ind w:right="0" w:firstLine="709"/>
      </w:pPr>
      <w:r>
        <w:t>В.С. Высоцкий. Стихотворения (не менее трёх по выбору). Например, «Песня о Земле», «Он не вернулся из боя</w:t>
      </w:r>
      <w:r>
        <w:t xml:space="preserve">», «Мы вращаем Землю», «Я не люблю», «Братские могилы», «Песня о друге», «Лирическая», «Охота на волков», «Песня о звёздах» и другие. </w:t>
      </w:r>
    </w:p>
    <w:p w:rsidR="000F077A" w:rsidRDefault="00275A57">
      <w:pPr>
        <w:spacing w:after="0" w:line="240" w:lineRule="auto"/>
        <w:ind w:right="0" w:firstLine="709"/>
      </w:pPr>
      <w:r>
        <w:t xml:space="preserve">21.7.3. Проза второй половины XX – начала XXI века. </w:t>
      </w:r>
    </w:p>
    <w:p w:rsidR="000F077A" w:rsidRDefault="00275A57">
      <w:pPr>
        <w:spacing w:after="0" w:line="240" w:lineRule="auto"/>
        <w:ind w:right="0" w:firstLine="709"/>
      </w:pPr>
      <w:r>
        <w:t>Рассказы, повести, романы (по одному произведению не менее четырёх п</w:t>
      </w:r>
      <w:r>
        <w:t>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w:t>
      </w:r>
      <w:r>
        <w:t>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w:t>
      </w:r>
      <w:r>
        <w:t xml:space="preserve">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w:t>
      </w:r>
      <w:r>
        <w:t xml:space="preserve">«Северный дневник», «Поморка», «Во сне ты горько плакал» и другие), В.С. Маканин </w:t>
      </w:r>
      <w:r>
        <w:lastRenderedPageBreak/>
        <w:t>(рассказ «Кавказский пленный»), В.О. Пелевин (повесть «Омон Ра», роман «Жизнь насекомых» и другие), Захар Прилепин (рассказ «Белый квадрат» и другие), В.А. Солоухин (повесть «</w:t>
      </w:r>
      <w:r>
        <w:t>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w:t>
      </w:r>
      <w:r>
        <w:t xml:space="preserve">.В.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 </w:t>
      </w:r>
    </w:p>
    <w:p w:rsidR="000F077A" w:rsidRDefault="00275A57">
      <w:pPr>
        <w:spacing w:after="0" w:line="240" w:lineRule="auto"/>
        <w:ind w:right="0" w:firstLine="709"/>
      </w:pPr>
      <w:r>
        <w:t>21.7.4. Поэзия второй половины XX – начал</w:t>
      </w:r>
      <w:r>
        <w:t>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w:t>
      </w:r>
      <w:r>
        <w:t xml:space="preserve">Ш. Окуджавы, Д.А. Пригова, Р.И. Рождественского, О.А. Седаковой, В.Н. Соколова, А.А. Тарковского, О.Г. Чухонцева и других. </w:t>
      </w:r>
    </w:p>
    <w:p w:rsidR="000F077A" w:rsidRDefault="00275A57">
      <w:pPr>
        <w:spacing w:after="0" w:line="240" w:lineRule="auto"/>
        <w:ind w:right="0" w:firstLine="709"/>
      </w:pPr>
      <w:r>
        <w:t>21.7.5. Драматургия второй половины ХХ – начала XXI века. Пьесы (произведение одного из драматургов по выбору). Например, А.Н. Арбуз</w:t>
      </w:r>
      <w:r>
        <w:t xml:space="preserve">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 </w:t>
      </w:r>
    </w:p>
    <w:p w:rsidR="000F077A" w:rsidRDefault="00275A57">
      <w:pPr>
        <w:spacing w:after="0" w:line="240" w:lineRule="auto"/>
        <w:ind w:right="0" w:firstLine="709"/>
      </w:pPr>
      <w:r>
        <w:t xml:space="preserve">21.7.6. Литература народов России </w:t>
      </w:r>
    </w:p>
    <w:p w:rsidR="000F077A" w:rsidRDefault="00275A57">
      <w:pPr>
        <w:spacing w:after="0" w:line="240" w:lineRule="auto"/>
        <w:ind w:right="0" w:firstLine="709"/>
      </w:pPr>
      <w: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w:t>
      </w:r>
    </w:p>
    <w:p w:rsidR="000F077A" w:rsidRDefault="00275A57">
      <w:pPr>
        <w:spacing w:after="0" w:line="240" w:lineRule="auto"/>
        <w:ind w:right="0" w:firstLine="0"/>
      </w:pPr>
      <w:r>
        <w:t>Ю. Шесталова «Синий ветер каслания», «Когда качало меня солнце» и другие, стихотворения Г. Айги, Р.</w:t>
      </w:r>
      <w:r>
        <w:t xml:space="preserve"> Гамзатова, М. Джалиля, М. Карима, Д. Кугультинова, К. Кулиева и другие. </w:t>
      </w:r>
    </w:p>
    <w:p w:rsidR="000F077A" w:rsidRDefault="00275A57">
      <w:pPr>
        <w:spacing w:after="0" w:line="240" w:lineRule="auto"/>
        <w:ind w:right="0" w:firstLine="709"/>
      </w:pPr>
      <w:r>
        <w:t xml:space="preserve">21.7.7. Зарубежная литература. </w:t>
      </w:r>
    </w:p>
    <w:p w:rsidR="000F077A" w:rsidRDefault="00275A57">
      <w:pPr>
        <w:spacing w:after="0" w:line="240" w:lineRule="auto"/>
        <w:ind w:right="0" w:firstLine="709"/>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w:t>
      </w:r>
      <w:r>
        <w:t xml:space="preserve">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w:t>
      </w:r>
      <w:r>
        <w:t xml:space="preserve">Хемингуэя «Старик и море», «Прощай, оружие», А. Франк «Дневник Анны Франк», У. Эко «Имя Розы» и другие. </w:t>
      </w:r>
    </w:p>
    <w:p w:rsidR="000F077A" w:rsidRDefault="00275A57">
      <w:pPr>
        <w:spacing w:after="0" w:line="240" w:lineRule="auto"/>
        <w:ind w:right="0" w:firstLine="709"/>
      </w:pPr>
      <w:r>
        <w:t>Зарубежная поэзия XX века (не менее трёх стихотворений одного из поэтов по выбору). Например, стихотворения Г. Аполлинера, Ф. Гарсиа Лорки, P.M. Рильке</w:t>
      </w:r>
      <w:r>
        <w:t xml:space="preserve">, Т.С. Элиота и других. </w:t>
      </w:r>
    </w:p>
    <w:p w:rsidR="000F077A" w:rsidRDefault="00275A57">
      <w:pPr>
        <w:spacing w:after="0" w:line="240" w:lineRule="auto"/>
        <w:ind w:right="0" w:firstLine="709"/>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w:t>
      </w:r>
      <w:r>
        <w:t xml:space="preserve">спектора», О. Уайльда «Идеальный муж», Т. Уильямса «Трамвай «Желание»», Б. Шоу «Пигмалион» и другие.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21.8. Планируемые результаты освоения программы по литературе на уровне среднего общего образования. </w:t>
      </w:r>
    </w:p>
    <w:p w:rsidR="000F077A" w:rsidRDefault="00275A57">
      <w:pPr>
        <w:spacing w:after="0" w:line="240" w:lineRule="auto"/>
        <w:ind w:right="0" w:firstLine="709"/>
      </w:pPr>
      <w:r>
        <w:t>21.8.1. Личностные результаты освоения программы с</w:t>
      </w:r>
      <w:r>
        <w:t>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w:t>
      </w:r>
      <w:r>
        <w:t xml:space="preserve">уры, принятыми в обществе правилами и нормами поведения, и способствуют процессам </w:t>
      </w:r>
      <w:r>
        <w:lastRenderedPageBreak/>
        <w:t>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w:t>
      </w:r>
      <w:r>
        <w:t xml:space="preserve">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F077A" w:rsidRDefault="00275A57">
      <w:pPr>
        <w:spacing w:after="0" w:line="240" w:lineRule="auto"/>
        <w:ind w:right="0" w:firstLine="709"/>
      </w:pPr>
      <w:r>
        <w:t>21.8.2. В результате изучения литер</w:t>
      </w:r>
      <w:r>
        <w:t xml:space="preserve">атуры на уровне среднего общего образования у обучающегося будут сформированы следующие личностные результаты:  </w:t>
      </w:r>
    </w:p>
    <w:p w:rsidR="000F077A" w:rsidRDefault="00275A57">
      <w:pPr>
        <w:spacing w:after="0" w:line="240" w:lineRule="auto"/>
        <w:ind w:right="0" w:firstLine="709"/>
      </w:pPr>
      <w:r>
        <w:t xml:space="preserve">1) гражданского воспитания: </w:t>
      </w:r>
    </w:p>
    <w:p w:rsidR="000F077A" w:rsidRDefault="00275A57">
      <w:pPr>
        <w:spacing w:after="0" w:line="240" w:lineRule="auto"/>
        <w:ind w:right="0" w:firstLine="709"/>
      </w:pPr>
      <w:r>
        <w:t xml:space="preserve">сформированность гражданской позиции обучающегося как активного и ответственного члена российского общества; </w:t>
      </w:r>
    </w:p>
    <w:p w:rsidR="000F077A" w:rsidRDefault="00275A57">
      <w:pPr>
        <w:spacing w:after="0" w:line="240" w:lineRule="auto"/>
        <w:ind w:right="0" w:firstLine="709"/>
      </w:pPr>
      <w:r>
        <w:t>осоз</w:t>
      </w:r>
      <w:r>
        <w:t xml:space="preserve">нание своих конституционных прав и обязанностей, уважение закона и правопорядка; </w:t>
      </w:r>
    </w:p>
    <w:p w:rsidR="000F077A" w:rsidRDefault="00275A57">
      <w:pPr>
        <w:spacing w:after="0" w:line="240" w:lineRule="auto"/>
        <w:ind w:right="0" w:firstLine="709"/>
      </w:pPr>
      <w: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w:t>
      </w:r>
      <w:r>
        <w:t xml:space="preserve">в литературных произведениях; </w:t>
      </w:r>
    </w:p>
    <w:p w:rsidR="000F077A" w:rsidRDefault="00275A57">
      <w:pPr>
        <w:spacing w:after="0" w:line="240" w:lineRule="auto"/>
        <w:ind w:right="0" w:firstLine="709"/>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0F077A" w:rsidRDefault="00275A57">
      <w:pPr>
        <w:spacing w:after="0" w:line="240" w:lineRule="auto"/>
        <w:ind w:right="0" w:firstLine="709"/>
      </w:pPr>
      <w:r>
        <w:t>готовность вести совместную деятельность, в том числе в рамках школьного ли</w:t>
      </w:r>
      <w:r>
        <w:t xml:space="preserve">тературного образования, в интересах гражданского общества, участвовать в самоуправлении в образовательной организации; </w:t>
      </w:r>
    </w:p>
    <w:p w:rsidR="000F077A" w:rsidRDefault="00275A57">
      <w:pPr>
        <w:spacing w:after="0" w:line="240" w:lineRule="auto"/>
        <w:ind w:right="0" w:firstLine="709"/>
      </w:pPr>
      <w:r>
        <w:t>умение взаимодействовать с социальными институтами в соответствии с их функциями и назначением; готовность к гуманитарной и волонтёрско</w:t>
      </w:r>
      <w:r>
        <w:t>й деятельности;</w:t>
      </w:r>
    </w:p>
    <w:p w:rsidR="000F077A" w:rsidRDefault="00275A57">
      <w:pPr>
        <w:spacing w:after="0" w:line="240" w:lineRule="auto"/>
        <w:ind w:right="0" w:firstLine="709"/>
        <w:jc w:val="left"/>
      </w:pPr>
      <w:r>
        <w:t xml:space="preserve"> 2) патриотического воспитания: </w:t>
      </w:r>
    </w:p>
    <w:p w:rsidR="000F077A" w:rsidRDefault="00275A57">
      <w:pPr>
        <w:spacing w:after="0" w:line="240" w:lineRule="auto"/>
        <w:ind w:right="0" w:firstLine="709"/>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w:t>
      </w:r>
      <w:r>
        <w:t xml:space="preserve">ее многонационального народа России в контексте изучения произведений русской и зарубежной литературы, а также литератур народов России; </w:t>
      </w:r>
    </w:p>
    <w:p w:rsidR="000F077A" w:rsidRDefault="00275A57">
      <w:pPr>
        <w:spacing w:after="0" w:line="240" w:lineRule="auto"/>
        <w:ind w:right="0" w:firstLine="709"/>
      </w:pPr>
      <w:r>
        <w:t>ценностное отношение к государственным символам, историческому и природному наследию, памятникам, традициям народов Ро</w:t>
      </w:r>
      <w:r>
        <w:t xml:space="preserve">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0F077A" w:rsidRDefault="00275A57">
      <w:pPr>
        <w:spacing w:after="0" w:line="240" w:lineRule="auto"/>
        <w:ind w:right="0" w:firstLine="709"/>
      </w:pPr>
      <w:r>
        <w:t>идейная убеждённость, готовность к служению Отечеству и его защите, ответственность за его с</w:t>
      </w:r>
      <w:r>
        <w:t xml:space="preserve">удьбу, в том числе воспитанные на примерах из литературы; </w:t>
      </w:r>
    </w:p>
    <w:p w:rsidR="000F077A" w:rsidRDefault="00275A57">
      <w:pPr>
        <w:spacing w:after="0" w:line="240" w:lineRule="auto"/>
        <w:ind w:right="0" w:firstLine="709"/>
      </w:pPr>
      <w:r>
        <w:t xml:space="preserve">3) духовно-нравственного воспитания: </w:t>
      </w:r>
    </w:p>
    <w:p w:rsidR="000F077A" w:rsidRDefault="00275A57">
      <w:pPr>
        <w:spacing w:after="0" w:line="240" w:lineRule="auto"/>
        <w:ind w:right="0" w:firstLine="709"/>
      </w:pPr>
      <w:r>
        <w:t xml:space="preserve">осознание духовных ценностей российского народа; </w:t>
      </w:r>
    </w:p>
    <w:p w:rsidR="000F077A" w:rsidRDefault="00275A57">
      <w:pPr>
        <w:spacing w:after="0" w:line="240" w:lineRule="auto"/>
        <w:ind w:right="0" w:firstLine="709"/>
      </w:pPr>
      <w:r>
        <w:t xml:space="preserve">сформированность нравственного сознания, этического поведения; </w:t>
      </w:r>
    </w:p>
    <w:p w:rsidR="000F077A" w:rsidRDefault="00275A57">
      <w:pPr>
        <w:spacing w:after="0" w:line="240" w:lineRule="auto"/>
        <w:ind w:right="0" w:firstLine="709"/>
      </w:pPr>
      <w:r>
        <w:t>способность оценивать ситуацию, в том числе п</w:t>
      </w:r>
      <w:r>
        <w:t>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w:t>
      </w:r>
      <w:r>
        <w:t xml:space="preserve">ущего; </w:t>
      </w:r>
    </w:p>
    <w:p w:rsidR="000F077A" w:rsidRDefault="00275A57">
      <w:pPr>
        <w:spacing w:after="0" w:line="240" w:lineRule="auto"/>
        <w:ind w:right="0" w:firstLine="709"/>
      </w:pPr>
      <w:r>
        <w:t xml:space="preserve">ответственное отношение к своим родителям, созданию семьи на основе </w:t>
      </w:r>
    </w:p>
    <w:p w:rsidR="000F077A" w:rsidRDefault="00275A57">
      <w:pPr>
        <w:spacing w:after="0" w:line="240" w:lineRule="auto"/>
        <w:ind w:right="0" w:firstLine="709"/>
      </w:pPr>
      <w:r>
        <w:t xml:space="preserve">осознанного принятия ценностей семейной жизни, в соответствии с традициями народов России, в том числе с использованием литературных произведений; </w:t>
      </w:r>
    </w:p>
    <w:p w:rsidR="000F077A" w:rsidRDefault="00275A57">
      <w:pPr>
        <w:spacing w:after="0" w:line="240" w:lineRule="auto"/>
        <w:ind w:right="0" w:firstLine="709"/>
      </w:pPr>
      <w:r>
        <w:t xml:space="preserve">4) эстетического воспитания: </w:t>
      </w:r>
    </w:p>
    <w:p w:rsidR="000F077A" w:rsidRDefault="00275A57">
      <w:pPr>
        <w:spacing w:after="0" w:line="240" w:lineRule="auto"/>
        <w:ind w:right="0" w:firstLine="709"/>
      </w:pPr>
      <w:r>
        <w:t xml:space="preserve">эстетическое отношение к миру, включая эстетику быта, научного и технического творчества, спорта, труда, общественных отношений; </w:t>
      </w:r>
    </w:p>
    <w:p w:rsidR="000F077A" w:rsidRDefault="00275A57">
      <w:pPr>
        <w:spacing w:after="0" w:line="240" w:lineRule="auto"/>
        <w:ind w:right="0" w:firstLine="709"/>
      </w:pPr>
      <w:r>
        <w:t>способность воспринимать различные виды искусства, традиции и творчество своего и других народов, ощущать эмоциональное воздей</w:t>
      </w:r>
      <w:r>
        <w:t xml:space="preserve">ствие искусства, в том числе литературы; </w:t>
      </w:r>
    </w:p>
    <w:p w:rsidR="000F077A" w:rsidRDefault="00275A57">
      <w:pPr>
        <w:spacing w:after="0" w:line="240" w:lineRule="auto"/>
        <w:ind w:right="0" w:firstLine="709"/>
      </w:pPr>
      <w:r>
        <w:lastRenderedPageBreak/>
        <w:t xml:space="preserve">убеждённость в значимости для личности и общества отечественного и мирового искусства, этнических культурных традиций и устного народного творчества; готовность к самовыражению в разных видах искусства, стремление </w:t>
      </w:r>
      <w:r>
        <w:t xml:space="preserve">проявлять качества творческой личности, в том числе при выполнении творческих работ по литературе; </w:t>
      </w:r>
    </w:p>
    <w:p w:rsidR="000F077A" w:rsidRDefault="00275A57">
      <w:pPr>
        <w:numPr>
          <w:ilvl w:val="0"/>
          <w:numId w:val="6"/>
        </w:numPr>
        <w:spacing w:after="0" w:line="240" w:lineRule="auto"/>
        <w:ind w:left="0" w:right="0" w:firstLine="709"/>
      </w:pPr>
      <w:r>
        <w:t xml:space="preserve">физического воспитания: </w:t>
      </w:r>
    </w:p>
    <w:p w:rsidR="000F077A" w:rsidRDefault="00275A57">
      <w:pPr>
        <w:spacing w:after="0" w:line="240" w:lineRule="auto"/>
        <w:ind w:right="0" w:firstLine="709"/>
      </w:pPr>
      <w:r>
        <w:t>сформированность здорового и безопасного образа жизни, ответственного отношения к своему здоровью; потребность в физическом соверше</w:t>
      </w:r>
      <w:r>
        <w:t xml:space="preserve">нствовании, занятиях спортивно-оздоровительной деятельностью; </w:t>
      </w:r>
    </w:p>
    <w:p w:rsidR="000F077A" w:rsidRDefault="00275A57">
      <w:pPr>
        <w:spacing w:after="0" w:line="240" w:lineRule="auto"/>
        <w:ind w:right="0" w:firstLine="709"/>
      </w:pPr>
      <w: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rsidR="000F077A" w:rsidRDefault="00275A57">
      <w:pPr>
        <w:numPr>
          <w:ilvl w:val="0"/>
          <w:numId w:val="6"/>
        </w:numPr>
        <w:spacing w:after="0" w:line="240" w:lineRule="auto"/>
        <w:ind w:left="0" w:right="0" w:firstLine="709"/>
      </w:pPr>
      <w:r>
        <w:t>трудового</w:t>
      </w:r>
      <w:r>
        <w:t xml:space="preserve"> воспитания: </w:t>
      </w:r>
    </w:p>
    <w:p w:rsidR="000F077A" w:rsidRDefault="00275A57">
      <w:pPr>
        <w:spacing w:after="0" w:line="240" w:lineRule="auto"/>
        <w:ind w:right="0" w:firstLine="709"/>
      </w:pPr>
      <w: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rsidR="000F077A" w:rsidRDefault="00275A57">
      <w:pPr>
        <w:spacing w:after="0" w:line="240" w:lineRule="auto"/>
        <w:ind w:right="0" w:firstLine="709"/>
      </w:pPr>
      <w:r>
        <w:t>готовность к а</w:t>
      </w:r>
      <w:r>
        <w:t xml:space="preserve">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0F077A" w:rsidRDefault="00275A57">
      <w:pPr>
        <w:spacing w:after="0" w:line="240" w:lineRule="auto"/>
        <w:ind w:right="0" w:firstLine="709"/>
      </w:pPr>
      <w:r>
        <w:t>интерес к различным сферам профессиональной деятельности, умение со</w:t>
      </w:r>
      <w:r>
        <w:t xml:space="preserve">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0F077A" w:rsidRDefault="00275A57">
      <w:pPr>
        <w:spacing w:after="0" w:line="240" w:lineRule="auto"/>
        <w:ind w:right="0" w:firstLine="709"/>
      </w:pPr>
      <w:r>
        <w:t>готовность и способность к образованию и самообразованию, к продуктивной читательской деятельности на протяже</w:t>
      </w:r>
      <w:r>
        <w:t xml:space="preserve">нии всей жизни; </w:t>
      </w:r>
    </w:p>
    <w:p w:rsidR="000F077A" w:rsidRDefault="00275A57">
      <w:pPr>
        <w:spacing w:after="0" w:line="240" w:lineRule="auto"/>
        <w:ind w:right="0" w:firstLine="709"/>
      </w:pPr>
      <w:r>
        <w:t xml:space="preserve">7) экологического воспитания: </w:t>
      </w:r>
    </w:p>
    <w:p w:rsidR="000F077A" w:rsidRDefault="00275A57">
      <w:pPr>
        <w:spacing w:after="0" w:line="240" w:lineRule="auto"/>
        <w:ind w:right="0" w:firstLine="709"/>
        <w:jc w:val="right"/>
      </w:pPr>
      <w:r>
        <w:t>сформированность экологической культуры, понимание влияния социально-</w:t>
      </w:r>
    </w:p>
    <w:p w:rsidR="000F077A" w:rsidRDefault="00275A57">
      <w:pPr>
        <w:spacing w:after="0" w:line="240" w:lineRule="auto"/>
        <w:ind w:right="0" w:firstLine="0"/>
      </w:pPr>
      <w:r>
        <w:t>экономических процессов на состояние природной и социальной среды, осознание глобального характера экологических проблем, представленных в</w:t>
      </w:r>
      <w:r>
        <w:t xml:space="preserve"> художественной литературе; </w:t>
      </w:r>
    </w:p>
    <w:p w:rsidR="000F077A" w:rsidRDefault="00275A57">
      <w:pPr>
        <w:spacing w:after="0" w:line="240" w:lineRule="auto"/>
        <w:ind w:right="0" w:firstLine="709"/>
      </w:pPr>
      <w: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 в </w:t>
      </w:r>
      <w:r>
        <w:t xml:space="preserve">том числе показанных в литературных произведениях;  </w:t>
      </w:r>
    </w:p>
    <w:p w:rsidR="000F077A" w:rsidRDefault="00275A57">
      <w:pPr>
        <w:spacing w:after="0" w:line="240" w:lineRule="auto"/>
        <w:ind w:right="0" w:firstLine="709"/>
      </w:pPr>
      <w:r>
        <w:t>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w:t>
      </w:r>
      <w:r>
        <w:t xml:space="preserve">едениях русской, зарубежной литературы и литератур народов России; </w:t>
      </w:r>
    </w:p>
    <w:p w:rsidR="000F077A" w:rsidRDefault="00275A57">
      <w:pPr>
        <w:spacing w:after="0" w:line="240" w:lineRule="auto"/>
        <w:ind w:right="0" w:firstLine="709"/>
      </w:pPr>
      <w:r>
        <w:t xml:space="preserve">8) ценности научного познания: </w:t>
      </w:r>
    </w:p>
    <w:p w:rsidR="000F077A" w:rsidRDefault="00275A57">
      <w:pPr>
        <w:spacing w:after="0" w:line="240" w:lineRule="auto"/>
        <w:ind w:right="0" w:firstLine="70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w:t>
      </w:r>
      <w:r>
        <w:t xml:space="preserve"> осознанию своего места в поликультурном мире; </w:t>
      </w:r>
    </w:p>
    <w:p w:rsidR="000F077A" w:rsidRDefault="00275A57">
      <w:pPr>
        <w:spacing w:after="0" w:line="240" w:lineRule="auto"/>
        <w:ind w:right="0" w:firstLine="709"/>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осознание ценност</w:t>
      </w:r>
      <w:r>
        <w:t xml:space="preserve">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0F077A" w:rsidRDefault="00275A57">
      <w:pPr>
        <w:spacing w:after="0" w:line="240" w:lineRule="auto"/>
        <w:ind w:right="0" w:firstLine="709"/>
      </w:pPr>
      <w:r>
        <w:t>21.8.3. В процессе достижения личностных результатов освоения обучающимися программы по литературе средн</w:t>
      </w:r>
      <w:r>
        <w:t xml:space="preserve">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w:t>
      </w:r>
    </w:p>
    <w:p w:rsidR="000F077A" w:rsidRDefault="00275A57">
      <w:pPr>
        <w:spacing w:after="0" w:line="240" w:lineRule="auto"/>
        <w:ind w:right="0" w:firstLine="709"/>
        <w:jc w:val="right"/>
      </w:pPr>
      <w:r>
        <w:t xml:space="preserve">самосознания, включающего способность понимать своё эмоциональное состояние, </w:t>
      </w:r>
    </w:p>
    <w:p w:rsidR="000F077A" w:rsidRDefault="00275A57">
      <w:pPr>
        <w:spacing w:after="0" w:line="240" w:lineRule="auto"/>
        <w:ind w:right="0" w:firstLine="0"/>
      </w:pPr>
      <w:r>
        <w:lastRenderedPageBreak/>
        <w:t xml:space="preserve">видеть направления развития собственной эмоциональной сферы, быть уверенным в себе; </w:t>
      </w:r>
    </w:p>
    <w:p w:rsidR="000F077A" w:rsidRDefault="00275A57">
      <w:pPr>
        <w:spacing w:after="0" w:line="240" w:lineRule="auto"/>
        <w:ind w:right="0" w:firstLine="70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w:t>
      </w:r>
      <w:r>
        <w:t xml:space="preserve">,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F077A" w:rsidRDefault="00275A57">
      <w:pPr>
        <w:spacing w:after="0" w:line="240" w:lineRule="auto"/>
        <w:ind w:right="0" w:firstLine="709"/>
      </w:pPr>
      <w:r>
        <w:t xml:space="preserve">эмпатии, включающей способность понимать эмоциональное состояние других, учитывать </w:t>
      </w:r>
      <w:r>
        <w:t xml:space="preserve">его при осуществлении коммуникации, способность к сочувствию и сопереживанию; </w:t>
      </w:r>
    </w:p>
    <w:p w:rsidR="000F077A" w:rsidRDefault="00275A57">
      <w:pPr>
        <w:spacing w:after="0" w:line="240" w:lineRule="auto"/>
        <w:ind w:right="0" w:firstLine="709"/>
      </w:pPr>
      <w: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0F077A" w:rsidRDefault="00275A57">
      <w:pPr>
        <w:spacing w:after="0" w:line="240" w:lineRule="auto"/>
        <w:ind w:right="0" w:firstLine="709"/>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w:t>
      </w:r>
      <w:r>
        <w:t xml:space="preserve">местная деятельность.  </w:t>
      </w:r>
    </w:p>
    <w:p w:rsidR="000F077A" w:rsidRDefault="00275A57">
      <w:pPr>
        <w:spacing w:after="0" w:line="240" w:lineRule="auto"/>
        <w:ind w:right="0" w:firstLine="709"/>
      </w:pPr>
      <w:r>
        <w:t xml:space="preserve">21.8.4.1. У обучающегося будут сформированы следующие базовые логические действия как часть познавательных универсальных учебных действий: </w:t>
      </w:r>
    </w:p>
    <w:p w:rsidR="000F077A" w:rsidRDefault="00275A57">
      <w:pPr>
        <w:spacing w:after="0" w:line="240" w:lineRule="auto"/>
        <w:ind w:right="0" w:firstLine="709"/>
      </w:pPr>
      <w:r>
        <w:t>самостоятельно формулировать и актуализировать проблему, заложенную в художественном произве</w:t>
      </w:r>
      <w:r>
        <w:t xml:space="preserve">дении, рассматривать её всесторонне; </w:t>
      </w:r>
    </w:p>
    <w:p w:rsidR="000F077A" w:rsidRDefault="00275A57">
      <w:pPr>
        <w:spacing w:after="0" w:line="240" w:lineRule="auto"/>
        <w:ind w:right="0" w:firstLine="709"/>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0F077A" w:rsidRDefault="00275A57">
      <w:pPr>
        <w:spacing w:after="0" w:line="240" w:lineRule="auto"/>
        <w:ind w:right="0" w:firstLine="709"/>
      </w:pPr>
      <w:r>
        <w:t>определять цели деятельности, задавать па</w:t>
      </w:r>
      <w:r>
        <w:t xml:space="preserve">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0F077A" w:rsidRDefault="00275A57">
      <w:pPr>
        <w:spacing w:after="0" w:line="240" w:lineRule="auto"/>
        <w:ind w:right="0" w:firstLine="709"/>
      </w:pPr>
      <w:r>
        <w:t>разрабатывать план решения проблемы с учётом анал</w:t>
      </w:r>
      <w:r>
        <w:t xml:space="preserve">иза имеющихся материальных </w:t>
      </w:r>
    </w:p>
    <w:p w:rsidR="000F077A" w:rsidRDefault="00275A57">
      <w:pPr>
        <w:spacing w:after="0" w:line="240" w:lineRule="auto"/>
        <w:ind w:right="0" w:firstLine="0"/>
      </w:pPr>
      <w:r>
        <w:t xml:space="preserve">и нематериальных ресурсов; </w:t>
      </w:r>
    </w:p>
    <w:p w:rsidR="000F077A" w:rsidRDefault="00275A57">
      <w:pPr>
        <w:spacing w:after="0" w:line="240" w:lineRule="auto"/>
        <w:ind w:right="0" w:firstLine="709"/>
      </w:pPr>
      <w:r>
        <w:t xml:space="preserve">вносить коррективы в деятельность, оценивать соответствие результатов целям, оценивать риски последствий деятельности; </w:t>
      </w:r>
    </w:p>
    <w:p w:rsidR="000F077A" w:rsidRDefault="00275A57">
      <w:pPr>
        <w:spacing w:after="0" w:line="240" w:lineRule="auto"/>
        <w:ind w:right="0" w:firstLine="709"/>
      </w:pPr>
      <w:r>
        <w:t>координировать и выполнять работу в условиях реального, виртуального и комбиниро</w:t>
      </w:r>
      <w:r>
        <w:t xml:space="preserve">ванного взаимодействия, в том числе при выполнении проектов по литературе; </w:t>
      </w:r>
    </w:p>
    <w:p w:rsidR="000F077A" w:rsidRDefault="00275A57">
      <w:pPr>
        <w:spacing w:after="0" w:line="240" w:lineRule="auto"/>
        <w:ind w:right="0" w:firstLine="709"/>
      </w:pPr>
      <w:r>
        <w:t xml:space="preserve">развивать креативное мышление при решении жизненных проблем с использованием собственного читательского опыта. </w:t>
      </w:r>
    </w:p>
    <w:p w:rsidR="000F077A" w:rsidRDefault="00275A57">
      <w:pPr>
        <w:spacing w:after="0" w:line="240" w:lineRule="auto"/>
        <w:ind w:right="0" w:firstLine="709"/>
      </w:pPr>
      <w:r>
        <w:t>21.8.4.2. У обучающегося будут сформированы следующие базовые исслед</w:t>
      </w:r>
      <w:r>
        <w:t xml:space="preserve">овательские действия как часть познавательных универсальных учебных действий: </w:t>
      </w:r>
    </w:p>
    <w:p w:rsidR="000F077A" w:rsidRDefault="00275A57">
      <w:pPr>
        <w:spacing w:after="0" w:line="240" w:lineRule="auto"/>
        <w:ind w:right="0" w:firstLine="709"/>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rsidR="000F077A" w:rsidRDefault="00275A57">
      <w:pPr>
        <w:spacing w:after="0" w:line="240" w:lineRule="auto"/>
        <w:ind w:right="0" w:firstLine="709"/>
      </w:pPr>
      <w:r>
        <w:t xml:space="preserve">обладать способностью и готовностью к самостоятельному поиску методов решения </w:t>
      </w:r>
    </w:p>
    <w:p w:rsidR="000F077A" w:rsidRDefault="00275A57">
      <w:pPr>
        <w:spacing w:after="0" w:line="240" w:lineRule="auto"/>
        <w:ind w:right="0" w:firstLine="0"/>
      </w:pPr>
      <w:r>
        <w:t xml:space="preserve">практических задач, применению различных методов познания; </w:t>
      </w:r>
    </w:p>
    <w:p w:rsidR="000F077A" w:rsidRDefault="00275A57">
      <w:pPr>
        <w:spacing w:after="0" w:line="240" w:lineRule="auto"/>
        <w:ind w:right="0" w:firstLine="709"/>
      </w:pPr>
      <w:r>
        <w:t>осуществлять различные виды деятельности для получения нового знания по литературе, его интерпретации, преобразования</w:t>
      </w:r>
      <w:r>
        <w:t xml:space="preserve"> и применения в различных учебных ситуациях, в том числе при создании учебных и социальных проектов; </w:t>
      </w:r>
    </w:p>
    <w:p w:rsidR="000F077A" w:rsidRDefault="00275A57">
      <w:pPr>
        <w:spacing w:after="0" w:line="240" w:lineRule="auto"/>
        <w:ind w:right="0" w:firstLine="709"/>
      </w:pPr>
      <w:r>
        <w:t xml:space="preserve">формировать научный тип мышления, владеть научной терминологией, ключевыми </w:t>
      </w:r>
    </w:p>
    <w:p w:rsidR="000F077A" w:rsidRDefault="00275A57">
      <w:pPr>
        <w:spacing w:after="0" w:line="240" w:lineRule="auto"/>
        <w:ind w:right="0" w:firstLine="0"/>
      </w:pPr>
      <w:r>
        <w:t xml:space="preserve">понятиями и методами современного литературоведения; </w:t>
      </w:r>
    </w:p>
    <w:p w:rsidR="000F077A" w:rsidRDefault="00275A57">
      <w:pPr>
        <w:spacing w:after="0" w:line="240" w:lineRule="auto"/>
        <w:ind w:right="0" w:firstLine="709"/>
      </w:pPr>
      <w:r>
        <w:t xml:space="preserve">ставить и формулировать </w:t>
      </w:r>
      <w:r>
        <w:t xml:space="preserve">собственные задачи в образовательной деятельности и жизненных ситуациях с учётом собственного читательского опыта; </w:t>
      </w:r>
    </w:p>
    <w:p w:rsidR="000F077A" w:rsidRDefault="00275A57">
      <w:pPr>
        <w:spacing w:after="0" w:line="240" w:lineRule="auto"/>
        <w:ind w:right="0" w:firstLine="709"/>
      </w:pPr>
      <w:r>
        <w:lastRenderedPageBreak/>
        <w:t xml:space="preserve">выявлять причинно-следственные связи и актуализировать задачу при изучении литературных явлений и процессов, выдвигать гипотезу её решения, </w:t>
      </w:r>
      <w:r>
        <w:t xml:space="preserve">находить аргументы для доказательства своих утверждений, задавать параметры и критерии решения; </w:t>
      </w:r>
    </w:p>
    <w:p w:rsidR="000F077A" w:rsidRDefault="00275A57">
      <w:pPr>
        <w:spacing w:after="0" w:line="240" w:lineRule="auto"/>
        <w:ind w:right="0" w:firstLine="709"/>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F077A" w:rsidRDefault="00275A57">
      <w:pPr>
        <w:spacing w:after="0" w:line="240" w:lineRule="auto"/>
        <w:ind w:right="0" w:firstLine="709"/>
      </w:pPr>
      <w:r>
        <w:t>давать оценку нов</w:t>
      </w:r>
      <w:r>
        <w:t xml:space="preserve">ым ситуациям, оценивать приобретённый опыт, в том числе читательский; </w:t>
      </w:r>
    </w:p>
    <w:p w:rsidR="000F077A" w:rsidRDefault="00275A57">
      <w:pPr>
        <w:spacing w:after="0" w:line="240" w:lineRule="auto"/>
        <w:ind w:right="0" w:firstLine="709"/>
      </w:pPr>
      <w:r>
        <w:t xml:space="preserve">осуществлять целенаправленный поиск переноса средств и способов действия в профессиональную среду; </w:t>
      </w:r>
    </w:p>
    <w:p w:rsidR="000F077A" w:rsidRDefault="00275A57">
      <w:pPr>
        <w:spacing w:after="0" w:line="240" w:lineRule="auto"/>
        <w:ind w:right="0" w:firstLine="709"/>
      </w:pPr>
      <w: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0F077A" w:rsidRDefault="00275A57">
      <w:pPr>
        <w:spacing w:after="0" w:line="240" w:lineRule="auto"/>
        <w:ind w:right="0" w:firstLine="709"/>
      </w:pPr>
      <w:r>
        <w:t xml:space="preserve">уметь интегрировать знания из разных предметных областей; </w:t>
      </w:r>
    </w:p>
    <w:p w:rsidR="000F077A" w:rsidRDefault="00275A57">
      <w:pPr>
        <w:spacing w:after="0" w:line="240" w:lineRule="auto"/>
        <w:ind w:right="0" w:firstLine="709"/>
      </w:pPr>
      <w:r>
        <w:t xml:space="preserve">выдвигать новые идеи, предлагать оригинальные подходы и решения;  </w:t>
      </w:r>
    </w:p>
    <w:p w:rsidR="000F077A" w:rsidRDefault="00275A57">
      <w:pPr>
        <w:spacing w:after="0" w:line="240" w:lineRule="auto"/>
        <w:ind w:right="0" w:firstLine="709"/>
      </w:pPr>
      <w:r>
        <w:t xml:space="preserve">ставить проблемы и задачи, допускающие альтернативные решения. </w:t>
      </w:r>
    </w:p>
    <w:p w:rsidR="000F077A" w:rsidRDefault="00275A57">
      <w:pPr>
        <w:spacing w:after="0" w:line="240" w:lineRule="auto"/>
        <w:ind w:right="0" w:firstLine="709"/>
      </w:pPr>
      <w:r>
        <w:t>21.8.4.3. У обучающегося будут сформированы умения работать с информацией как часть познавательных универсальных учебных дейс</w:t>
      </w:r>
      <w:r>
        <w:t xml:space="preserve">твий: </w:t>
      </w:r>
    </w:p>
    <w:p w:rsidR="000F077A" w:rsidRDefault="00275A57">
      <w:pPr>
        <w:spacing w:after="0" w:line="240" w:lineRule="auto"/>
        <w:ind w:right="0" w:firstLine="709"/>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w:t>
      </w:r>
      <w:r>
        <w:t xml:space="preserve">атуре; </w:t>
      </w:r>
    </w:p>
    <w:p w:rsidR="000F077A" w:rsidRDefault="00275A57">
      <w:pPr>
        <w:spacing w:after="0" w:line="240" w:lineRule="auto"/>
        <w:ind w:right="0" w:firstLine="709"/>
      </w:pPr>
      <w: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0F077A" w:rsidRDefault="00275A57">
      <w:pPr>
        <w:spacing w:after="0" w:line="240" w:lineRule="auto"/>
        <w:ind w:right="0" w:firstLine="709"/>
      </w:pPr>
      <w:r>
        <w:t>оценивать достоверность, легитимность</w:t>
      </w:r>
      <w:r>
        <w:t xml:space="preserve"> литературной и другой информации, её соответствие правовым и морально-этическим нормам; </w:t>
      </w:r>
    </w:p>
    <w:p w:rsidR="000F077A" w:rsidRDefault="00275A57">
      <w:pPr>
        <w:spacing w:after="0" w:line="240" w:lineRule="auto"/>
        <w:ind w:right="0" w:firstLine="709"/>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t xml:space="preserve"> техники безопасности, гигиены, ресурсосбережения, правовых и этических норм, норм информационной безопасности; </w:t>
      </w:r>
    </w:p>
    <w:p w:rsidR="000F077A" w:rsidRDefault="00275A57">
      <w:pPr>
        <w:spacing w:after="0" w:line="240" w:lineRule="auto"/>
        <w:ind w:right="0" w:firstLine="709"/>
      </w:pPr>
      <w:r>
        <w:t xml:space="preserve">владеть навыками распознавания и защиты литературной и другой информации, информационной безопасности личности. </w:t>
      </w:r>
    </w:p>
    <w:p w:rsidR="000F077A" w:rsidRDefault="00275A57">
      <w:pPr>
        <w:spacing w:after="0" w:line="240" w:lineRule="auto"/>
        <w:ind w:right="0" w:firstLine="709"/>
      </w:pPr>
      <w:r>
        <w:t>21.8.4.4. У обучающегося будут</w:t>
      </w:r>
      <w:r>
        <w:t xml:space="preserve"> сформированы умения общения как часть коммуникативных универсальных учебных действий: </w:t>
      </w:r>
    </w:p>
    <w:p w:rsidR="000F077A" w:rsidRDefault="00275A57">
      <w:pPr>
        <w:spacing w:after="0" w:line="240" w:lineRule="auto"/>
        <w:ind w:right="0" w:firstLine="709"/>
      </w:pPr>
      <w:r>
        <w:t xml:space="preserve">осуществлять коммуникации во всех сферах жизни, в том числе на уроке литературы </w:t>
      </w:r>
    </w:p>
    <w:p w:rsidR="000F077A" w:rsidRDefault="00275A57">
      <w:pPr>
        <w:spacing w:after="0" w:line="240" w:lineRule="auto"/>
        <w:ind w:right="0" w:firstLine="0"/>
      </w:pPr>
      <w:r>
        <w:t>и во внеурочной деятельности по предмету; распознавать невербальные средства общения, п</w:t>
      </w:r>
      <w:r>
        <w:t xml:space="preserve">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0F077A" w:rsidRDefault="00275A57">
      <w:pPr>
        <w:spacing w:after="0" w:line="240" w:lineRule="auto"/>
        <w:ind w:right="0" w:firstLine="0"/>
      </w:pPr>
      <w:r>
        <w:t>владеть различными способами общения и взаимодействия в парной и групповой работе на уроках литератур</w:t>
      </w:r>
      <w:r>
        <w:t xml:space="preserve">ы;  </w:t>
      </w:r>
    </w:p>
    <w:p w:rsidR="000F077A" w:rsidRDefault="00275A57">
      <w:pPr>
        <w:spacing w:after="0" w:line="240" w:lineRule="auto"/>
        <w:ind w:right="0" w:firstLine="0"/>
      </w:pPr>
      <w:r>
        <w:t xml:space="preserve">аргументированно вести диалог, уметь смягчать конфликтные ситуации; </w:t>
      </w:r>
    </w:p>
    <w:p w:rsidR="000F077A" w:rsidRDefault="00275A57">
      <w:pPr>
        <w:spacing w:after="0" w:line="240" w:lineRule="auto"/>
        <w:ind w:right="0" w:firstLine="0"/>
      </w:pPr>
      <w:r>
        <w:t xml:space="preserve">развёрнуто и логично излагать в процессе анализа литературного произведения свою точку зрения с использованием языковых средств. </w:t>
      </w:r>
    </w:p>
    <w:p w:rsidR="000F077A" w:rsidRDefault="00275A57">
      <w:pPr>
        <w:spacing w:after="0" w:line="240" w:lineRule="auto"/>
        <w:ind w:right="0" w:firstLine="709"/>
      </w:pPr>
      <w:r>
        <w:t>21.8.4.5. У обучающегося будут сформированы умения с</w:t>
      </w:r>
      <w:r>
        <w:t xml:space="preserve">овместной деятельности: </w:t>
      </w:r>
    </w:p>
    <w:p w:rsidR="000F077A" w:rsidRDefault="00275A57">
      <w:pPr>
        <w:spacing w:after="0" w:line="240" w:lineRule="auto"/>
        <w:ind w:right="0" w:firstLine="709"/>
      </w:pPr>
      <w:r>
        <w:t xml:space="preserve">понимать и использовать преимущества командной и индивидуальной работы на </w:t>
      </w:r>
    </w:p>
    <w:p w:rsidR="000F077A" w:rsidRDefault="00275A57">
      <w:pPr>
        <w:spacing w:after="0" w:line="240" w:lineRule="auto"/>
        <w:ind w:right="0" w:firstLine="0"/>
      </w:pPr>
      <w:r>
        <w:t xml:space="preserve">уроке и во внеурочной деятельности по литературе; </w:t>
      </w:r>
    </w:p>
    <w:p w:rsidR="000F077A" w:rsidRDefault="00275A57">
      <w:pPr>
        <w:spacing w:after="0" w:line="240" w:lineRule="auto"/>
        <w:ind w:right="0" w:firstLine="0"/>
      </w:pPr>
      <w:r>
        <w:t>выбирать тематику и методы совместных действий с учётом общих интересов, и возможностей каждого члена кол</w:t>
      </w:r>
      <w:r>
        <w:t xml:space="preserve">лектива; </w:t>
      </w:r>
    </w:p>
    <w:p w:rsidR="000F077A" w:rsidRDefault="00275A57">
      <w:pPr>
        <w:spacing w:after="0" w:line="240" w:lineRule="auto"/>
        <w:ind w:right="0" w:firstLine="709"/>
      </w:pPr>
      <w:r>
        <w:t xml:space="preserve">принимать цели совместной деятельности, организовывать и координировать действия по их достижению: </w:t>
      </w:r>
    </w:p>
    <w:p w:rsidR="000F077A" w:rsidRDefault="00275A57">
      <w:pPr>
        <w:spacing w:after="0" w:line="240" w:lineRule="auto"/>
        <w:ind w:right="0" w:firstLine="709"/>
      </w:pPr>
      <w:r>
        <w:lastRenderedPageBreak/>
        <w:t>составлять план действий, распределять роли с учётом мнений участников, обсуждать результаты совместной работы на уроках литературы и во внеурочно</w:t>
      </w:r>
      <w:r>
        <w:t xml:space="preserve">й деятельности по предмету; </w:t>
      </w:r>
    </w:p>
    <w:p w:rsidR="000F077A" w:rsidRDefault="00275A57">
      <w:pPr>
        <w:spacing w:after="0" w:line="240" w:lineRule="auto"/>
        <w:ind w:right="0" w:firstLine="709"/>
      </w:pPr>
      <w:r>
        <w:t xml:space="preserve">оценивать качество своего вклада и каждого участника команды в общий результат </w:t>
      </w:r>
    </w:p>
    <w:p w:rsidR="000F077A" w:rsidRDefault="00275A57">
      <w:pPr>
        <w:spacing w:after="0" w:line="240" w:lineRule="auto"/>
        <w:ind w:right="0" w:firstLine="0"/>
      </w:pPr>
      <w:r>
        <w:t xml:space="preserve">по разработанным критериям; </w:t>
      </w:r>
    </w:p>
    <w:p w:rsidR="000F077A" w:rsidRDefault="00275A57">
      <w:pPr>
        <w:spacing w:after="0" w:line="240" w:lineRule="auto"/>
        <w:ind w:right="0" w:firstLine="709"/>
      </w:pPr>
      <w:r>
        <w:t>предлагать новые проекты, в том числе литературные, оценивать идеи с позиции новизны, оригинальности, практической зна</w:t>
      </w:r>
      <w:r>
        <w:t xml:space="preserve">чимости; </w:t>
      </w:r>
    </w:p>
    <w:p w:rsidR="000F077A" w:rsidRDefault="00275A57">
      <w:pPr>
        <w:spacing w:after="0" w:line="240" w:lineRule="auto"/>
        <w:ind w:right="0" w:firstLine="709"/>
      </w:pPr>
      <w:r>
        <w:t xml:space="preserve">осуществлять позитивное стратегическое поведение в различных ситуациях, проявлять творчество и воображение, быть инициативным. </w:t>
      </w:r>
    </w:p>
    <w:p w:rsidR="000F077A" w:rsidRDefault="00275A57">
      <w:pPr>
        <w:spacing w:after="0" w:line="240" w:lineRule="auto"/>
        <w:ind w:right="0" w:firstLine="709"/>
      </w:pPr>
      <w:r>
        <w:t xml:space="preserve">21.8.4.6. У обучающегося будут сформированы умения самоорганизации как часть регулятивных универсальных учебных действий: </w:t>
      </w:r>
    </w:p>
    <w:p w:rsidR="000F077A" w:rsidRDefault="00275A57">
      <w:pPr>
        <w:spacing w:after="0" w:line="240" w:lineRule="auto"/>
        <w:ind w:right="0" w:firstLine="709"/>
      </w:pPr>
      <w:r>
        <w:t>самостоятельно осуществлять познавательную деятельность, выявлять проблемы, ставить и формулировать собственные задачи в образователь</w:t>
      </w:r>
      <w:r>
        <w:t xml:space="preserve">ной деятельности, включая изучение литературных произведений, и в жизненных ситуациях; </w:t>
      </w:r>
    </w:p>
    <w:p w:rsidR="000F077A" w:rsidRDefault="00275A57">
      <w:pPr>
        <w:spacing w:after="0" w:line="240" w:lineRule="auto"/>
        <w:ind w:right="0" w:firstLine="709"/>
      </w:pPr>
      <w: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 </w:t>
      </w:r>
    </w:p>
    <w:p w:rsidR="000F077A" w:rsidRDefault="00275A57">
      <w:pPr>
        <w:spacing w:after="0" w:line="240" w:lineRule="auto"/>
        <w:ind w:right="0" w:firstLine="709"/>
      </w:pPr>
      <w:r>
        <w:t>дава</w:t>
      </w:r>
      <w:r>
        <w:t xml:space="preserve">ть оценку новым ситуациям, в том числе изображённым в художественной литературе; </w:t>
      </w:r>
    </w:p>
    <w:p w:rsidR="000F077A" w:rsidRDefault="00275A57">
      <w:pPr>
        <w:spacing w:after="0" w:line="240" w:lineRule="auto"/>
        <w:ind w:right="0" w:firstLine="709"/>
      </w:pPr>
      <w:r>
        <w:t xml:space="preserve">расширять рамки учебного предмета на основе личных предпочтений с использованием читательского опыта; </w:t>
      </w:r>
    </w:p>
    <w:p w:rsidR="000F077A" w:rsidRDefault="00275A57">
      <w:pPr>
        <w:spacing w:after="0" w:line="240" w:lineRule="auto"/>
        <w:ind w:right="0" w:firstLine="709"/>
      </w:pPr>
      <w:r>
        <w:t xml:space="preserve">делать осознанный выбор, аргументировать его, брать ответственность за </w:t>
      </w:r>
      <w:r>
        <w:t xml:space="preserve">решение; оценивать приобретённый опыт с учётом литературных знаний; </w:t>
      </w:r>
    </w:p>
    <w:p w:rsidR="000F077A" w:rsidRDefault="00275A57">
      <w:pPr>
        <w:spacing w:after="0" w:line="240" w:lineRule="auto"/>
        <w:ind w:right="0" w:firstLine="709"/>
      </w:pPr>
      <w: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0F077A" w:rsidRDefault="00275A57">
      <w:pPr>
        <w:spacing w:after="0" w:line="240" w:lineRule="auto"/>
        <w:ind w:right="0" w:firstLine="709"/>
      </w:pPr>
      <w:r>
        <w:t>21.8.</w:t>
      </w:r>
      <w:r>
        <w:t xml:space="preserve">4.7. У обучающегося будут сформированы умения самоконтроля, принятия себя и других как часть регулятивных универсальных учебных действий: </w:t>
      </w:r>
    </w:p>
    <w:p w:rsidR="000F077A" w:rsidRDefault="00275A57">
      <w:pPr>
        <w:spacing w:after="0" w:line="240" w:lineRule="auto"/>
        <w:ind w:right="0" w:firstLine="709"/>
        <w:jc w:val="right"/>
      </w:pPr>
      <w:r>
        <w:t xml:space="preserve">давать оценку новым ситуациям, вносить коррективы в деятельность, оценивать </w:t>
      </w:r>
    </w:p>
    <w:p w:rsidR="000F077A" w:rsidRDefault="00275A57">
      <w:pPr>
        <w:spacing w:after="0" w:line="240" w:lineRule="auto"/>
        <w:ind w:right="0" w:firstLine="0"/>
      </w:pPr>
      <w:r>
        <w:t xml:space="preserve">соответствие результатов целям; </w:t>
      </w:r>
    </w:p>
    <w:p w:rsidR="000F077A" w:rsidRDefault="00275A57">
      <w:pPr>
        <w:spacing w:after="0" w:line="240" w:lineRule="auto"/>
        <w:ind w:right="0" w:firstLine="709"/>
      </w:pPr>
      <w:r>
        <w:t>владеть</w:t>
      </w:r>
      <w:r>
        <w:t xml:space="preserve">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 оцени</w:t>
      </w:r>
      <w:r>
        <w:t xml:space="preserve">вать риски и своевременно принимать решения по их снижению; </w:t>
      </w:r>
    </w:p>
    <w:p w:rsidR="000F077A" w:rsidRDefault="00275A57">
      <w:pPr>
        <w:spacing w:after="0" w:line="240" w:lineRule="auto"/>
        <w:ind w:right="0" w:firstLine="709"/>
      </w:pPr>
      <w:r>
        <w:t xml:space="preserve">принимать себя, понимая свои недостатки и достоинства; </w:t>
      </w:r>
    </w:p>
    <w:p w:rsidR="000F077A" w:rsidRDefault="00275A57">
      <w:pPr>
        <w:spacing w:after="0" w:line="240" w:lineRule="auto"/>
        <w:ind w:right="0" w:firstLine="709"/>
      </w:pPr>
      <w:r>
        <w:t>принимать мотивы и аргументы других при анализе результатов деятельности, в том числе в процессе чтения художественной литературы и обсужде</w:t>
      </w:r>
      <w:r>
        <w:t xml:space="preserve">ния литературных героев и проблем, поставленных в художественных произведениях; </w:t>
      </w:r>
    </w:p>
    <w:p w:rsidR="000F077A" w:rsidRDefault="00275A57">
      <w:pPr>
        <w:spacing w:after="0" w:line="240" w:lineRule="auto"/>
        <w:ind w:right="0" w:firstLine="709"/>
      </w:pPr>
      <w:r>
        <w:t xml:space="preserve">признавать своё право и право других на ошибку в дискуссиях на литературные темы; </w:t>
      </w:r>
    </w:p>
    <w:p w:rsidR="000F077A" w:rsidRDefault="00275A57">
      <w:pPr>
        <w:spacing w:after="0" w:line="240" w:lineRule="auto"/>
        <w:ind w:right="0" w:firstLine="709"/>
      </w:pPr>
      <w:r>
        <w:t xml:space="preserve">развивать способность понимать мир с позиции другого человека, используя знания </w:t>
      </w:r>
    </w:p>
    <w:p w:rsidR="000F077A" w:rsidRDefault="00275A57">
      <w:pPr>
        <w:spacing w:after="0" w:line="240" w:lineRule="auto"/>
        <w:ind w:right="0" w:firstLine="0"/>
      </w:pPr>
      <w:r>
        <w:t>по литерату</w:t>
      </w:r>
      <w:r>
        <w:t xml:space="preserve">ре. </w:t>
      </w:r>
    </w:p>
    <w:p w:rsidR="000F077A" w:rsidRDefault="00275A57">
      <w:pPr>
        <w:spacing w:after="0" w:line="240" w:lineRule="auto"/>
        <w:ind w:right="0" w:firstLine="709"/>
      </w:pPr>
      <w:r>
        <w:t xml:space="preserve">21.8.5. Предметные результаты по литературе на уровне среднего общего образования должны обеспечивать: </w:t>
      </w:r>
    </w:p>
    <w:p w:rsidR="000F077A" w:rsidRDefault="00275A57">
      <w:pPr>
        <w:tabs>
          <w:tab w:val="center" w:pos="1229"/>
          <w:tab w:val="center" w:pos="2763"/>
          <w:tab w:val="center" w:pos="3838"/>
          <w:tab w:val="center" w:pos="4991"/>
          <w:tab w:val="center" w:pos="6635"/>
          <w:tab w:val="center" w:pos="7564"/>
          <w:tab w:val="right" w:pos="9363"/>
        </w:tabs>
        <w:spacing w:after="0" w:line="240" w:lineRule="auto"/>
        <w:ind w:right="0" w:firstLine="709"/>
      </w:pPr>
      <w:r>
        <w:rPr>
          <w:rFonts w:ascii="Calibri" w:eastAsia="Calibri" w:hAnsi="Calibri" w:cs="Calibri"/>
          <w:sz w:val="22"/>
        </w:rPr>
        <w:tab/>
      </w:r>
      <w:r>
        <w:t xml:space="preserve">осознание причастности к отечественным традициям и исторической преемственности поколений;  </w:t>
      </w:r>
    </w:p>
    <w:p w:rsidR="000F077A" w:rsidRDefault="00275A57">
      <w:pPr>
        <w:tabs>
          <w:tab w:val="center" w:pos="1229"/>
          <w:tab w:val="center" w:pos="2763"/>
          <w:tab w:val="center" w:pos="3838"/>
          <w:tab w:val="center" w:pos="4991"/>
          <w:tab w:val="center" w:pos="6635"/>
          <w:tab w:val="center" w:pos="7564"/>
          <w:tab w:val="right" w:pos="9363"/>
        </w:tabs>
        <w:spacing w:after="0" w:line="240" w:lineRule="auto"/>
        <w:ind w:right="0" w:firstLine="709"/>
      </w:pPr>
      <w:r>
        <w:t>включение в культурно-языковое пространство русской и</w:t>
      </w:r>
      <w:r>
        <w:t xml:space="preserve"> мировой культуры, сформированность ценностного отношения к литературе как неотъемлемой части культуры; </w:t>
      </w:r>
    </w:p>
    <w:p w:rsidR="000F077A" w:rsidRDefault="00275A57">
      <w:pPr>
        <w:tabs>
          <w:tab w:val="center" w:pos="1229"/>
          <w:tab w:val="center" w:pos="2763"/>
          <w:tab w:val="center" w:pos="3838"/>
          <w:tab w:val="center" w:pos="4991"/>
          <w:tab w:val="center" w:pos="6635"/>
          <w:tab w:val="center" w:pos="7564"/>
          <w:tab w:val="right" w:pos="9363"/>
        </w:tabs>
        <w:spacing w:after="0" w:line="240" w:lineRule="auto"/>
        <w:ind w:right="0" w:firstLine="709"/>
      </w:pPr>
      <w:r>
        <w:lastRenderedPageBreak/>
        <w:t xml:space="preserve">осознание взаимосвязи между языковым, литературным, интеллектуальным, духовно-нравственным развитием личности; </w:t>
      </w:r>
    </w:p>
    <w:p w:rsidR="000F077A" w:rsidRDefault="00275A57">
      <w:pPr>
        <w:tabs>
          <w:tab w:val="center" w:pos="1229"/>
          <w:tab w:val="center" w:pos="2763"/>
          <w:tab w:val="center" w:pos="3838"/>
          <w:tab w:val="center" w:pos="4991"/>
          <w:tab w:val="center" w:pos="6635"/>
          <w:tab w:val="center" w:pos="7564"/>
          <w:tab w:val="right" w:pos="9363"/>
        </w:tabs>
        <w:spacing w:after="0" w:line="240" w:lineRule="auto"/>
        <w:ind w:right="0" w:firstLine="709"/>
      </w:pPr>
      <w:r>
        <w:t xml:space="preserve">сформированность устойчивого интереса к чтению как средству познания отечественной и других культур;  </w:t>
      </w:r>
    </w:p>
    <w:p w:rsidR="000F077A" w:rsidRDefault="00275A57">
      <w:pPr>
        <w:tabs>
          <w:tab w:val="center" w:pos="1229"/>
          <w:tab w:val="center" w:pos="2763"/>
          <w:tab w:val="center" w:pos="3838"/>
          <w:tab w:val="center" w:pos="4991"/>
          <w:tab w:val="center" w:pos="6635"/>
          <w:tab w:val="center" w:pos="7564"/>
          <w:tab w:val="right" w:pos="9363"/>
        </w:tabs>
        <w:spacing w:after="0" w:line="240" w:lineRule="auto"/>
        <w:ind w:right="0" w:firstLine="709"/>
      </w:pPr>
      <w:r>
        <w:t xml:space="preserve">приобщение к отечественному литературному наследию и через него – к традиционным ценностям и сокровищам мировой культуры; </w:t>
      </w:r>
    </w:p>
    <w:p w:rsidR="000F077A" w:rsidRDefault="00275A57">
      <w:pPr>
        <w:tabs>
          <w:tab w:val="center" w:pos="1229"/>
          <w:tab w:val="center" w:pos="2763"/>
          <w:tab w:val="center" w:pos="3838"/>
          <w:tab w:val="center" w:pos="4991"/>
          <w:tab w:val="center" w:pos="6635"/>
          <w:tab w:val="center" w:pos="7564"/>
          <w:tab w:val="right" w:pos="9363"/>
        </w:tabs>
        <w:spacing w:after="0" w:line="240" w:lineRule="auto"/>
        <w:ind w:right="0" w:firstLine="709"/>
      </w:pPr>
      <w: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w:t>
      </w:r>
    </w:p>
    <w:p w:rsidR="000F077A" w:rsidRDefault="00275A57">
      <w:pPr>
        <w:spacing w:after="0" w:line="240" w:lineRule="auto"/>
        <w:ind w:right="0" w:firstLine="709"/>
      </w:pPr>
      <w:r>
        <w:t>пье</w:t>
      </w:r>
      <w:r>
        <w:t>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w:t>
      </w:r>
      <w:r>
        <w:t>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w:t>
      </w:r>
      <w:r>
        <w:t>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w:t>
      </w:r>
      <w:r>
        <w:t>.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w:t>
      </w:r>
      <w:r>
        <w:t>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w:t>
      </w:r>
      <w:r>
        <w:t>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w:t>
      </w:r>
      <w:r>
        <w:t>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w:t>
      </w:r>
      <w:r>
        <w:t>.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w:t>
      </w:r>
      <w:r>
        <w:t xml:space="preserve">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w:t>
      </w:r>
      <w:r>
        <w:t xml:space="preserve">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w:t>
      </w:r>
      <w:r>
        <w:t>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w:t>
      </w:r>
      <w:r>
        <w:t>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w:t>
      </w:r>
      <w:r>
        <w:t xml:space="preserve">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w:t>
      </w:r>
      <w:r>
        <w:lastRenderedPageBreak/>
        <w:t>Хетагурова</w:t>
      </w:r>
      <w:r>
        <w:t xml:space="preserve">, Ю. Шесталова и другие);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 способность выявлять </w:t>
      </w:r>
      <w:r>
        <w:t xml:space="preserve">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осознание художественной картины жизни, </w:t>
      </w:r>
      <w:r>
        <w:t>созданной автором в литературном произведении, в единстве эмоционального личностного восприятия и интеллектуального понимания; сформированность умений выразительно (с учётом индивидуальных особенностей обучающихся) читать, в том числе наизусть, не менее 10</w:t>
      </w:r>
      <w:r>
        <w:t xml:space="preserve"> произведений и (или) фрагментов в каждом классе; </w:t>
      </w:r>
    </w:p>
    <w:p w:rsidR="000F077A" w:rsidRDefault="00275A57">
      <w:pPr>
        <w:spacing w:after="0" w:line="240" w:lineRule="auto"/>
        <w:ind w:right="0" w:firstLine="709"/>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w:t>
      </w:r>
      <w:r>
        <w:t xml:space="preserve">-литературных терминов и понятий </w:t>
      </w:r>
    </w:p>
    <w:p w:rsidR="000F077A" w:rsidRDefault="00275A57">
      <w:pPr>
        <w:spacing w:after="0" w:line="240" w:lineRule="auto"/>
        <w:ind w:right="0" w:firstLine="0"/>
      </w:pPr>
      <w:r>
        <w:t xml:space="preserve">(в дополнение к изученным на уровне основного общего образования); </w:t>
      </w:r>
    </w:p>
    <w:p w:rsidR="000F077A" w:rsidRDefault="00275A57">
      <w:pPr>
        <w:spacing w:after="0" w:line="240" w:lineRule="auto"/>
        <w:ind w:right="0" w:firstLine="709"/>
      </w:pPr>
      <w: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 </w:t>
      </w:r>
    </w:p>
    <w:p w:rsidR="000F077A" w:rsidRDefault="00275A57">
      <w:pPr>
        <w:spacing w:after="0" w:line="240" w:lineRule="auto"/>
        <w:ind w:right="0" w:firstLine="709"/>
      </w:pPr>
      <w:r>
        <w:t>конкретн</w:t>
      </w:r>
      <w:r>
        <w:t>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w:t>
      </w:r>
      <w:r>
        <w:t>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w:t>
      </w:r>
      <w:r>
        <w:t>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w:t>
      </w:r>
      <w:r>
        <w:t xml:space="preserve"> массовая литература, сетевая литература, взаимосвязь и взаимовлияние национальных литератур, художественный перевод, литературная критика; </w:t>
      </w:r>
    </w:p>
    <w:p w:rsidR="000F077A" w:rsidRDefault="00275A57">
      <w:pPr>
        <w:spacing w:after="0" w:line="240" w:lineRule="auto"/>
        <w:ind w:right="0" w:firstLine="709"/>
      </w:pPr>
      <w:r>
        <w:t>понимание и осмысленное использование терминологического аппарата современного литературоведения, а также элементов</w:t>
      </w:r>
      <w:r>
        <w:t xml:space="preserve"> искусствоведения, театроведения, киноведения в процессе анализа и интерпретации произведений художественной литературы и литературной критики; </w:t>
      </w:r>
    </w:p>
    <w:p w:rsidR="000F077A" w:rsidRDefault="00275A57">
      <w:pPr>
        <w:spacing w:after="0" w:line="240" w:lineRule="auto"/>
        <w:ind w:right="0" w:firstLine="709"/>
      </w:pPr>
      <w:r>
        <w:t>умение сопоставлять произведения русской и зарубежной литературы и сравнивать их с художественными интерпретаци</w:t>
      </w:r>
      <w:r>
        <w:t xml:space="preserve">ями в других видах искусств (графика, живопись, театр, кино, музыка и других); </w:t>
      </w:r>
    </w:p>
    <w:p w:rsidR="000F077A" w:rsidRDefault="00275A57">
      <w:pPr>
        <w:spacing w:after="0" w:line="240" w:lineRule="auto"/>
        <w:ind w:right="0" w:firstLine="709"/>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w:t>
      </w:r>
      <w:r>
        <w:t>разительных возможностях русского языка в произведениях художественной литературы и умение применять их в речевой практике; сформированность представлений о стилях художественной литературы разных эпох, литературных направлениях, течениях, школах, об индив</w:t>
      </w:r>
      <w:r>
        <w:t xml:space="preserve">идуальном авторском стиле; </w:t>
      </w:r>
    </w:p>
    <w:p w:rsidR="000F077A" w:rsidRDefault="00275A57">
      <w:pPr>
        <w:spacing w:after="0" w:line="240" w:lineRule="auto"/>
        <w:ind w:right="0" w:firstLine="709"/>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w:t>
      </w:r>
      <w:r>
        <w:t xml:space="preserve">нотаций, отзывов, докладов, тезисов, конспектов, рефератов, сочинений различных жанров (объём сочинения – не менее 250 слов);  </w:t>
      </w:r>
    </w:p>
    <w:p w:rsidR="000F077A" w:rsidRDefault="00275A57">
      <w:pPr>
        <w:spacing w:after="0" w:line="240" w:lineRule="auto"/>
        <w:ind w:right="0" w:firstLine="709"/>
      </w:pPr>
      <w:r>
        <w:t>владение умением редактировать и совершенствовать собственные письменные высказывания с учётом норм русского литературного языка</w:t>
      </w:r>
      <w:r>
        <w:t xml:space="preserve">; </w:t>
      </w:r>
    </w:p>
    <w:p w:rsidR="000F077A" w:rsidRDefault="00275A57">
      <w:pPr>
        <w:spacing w:after="0" w:line="240" w:lineRule="auto"/>
        <w:ind w:right="0" w:firstLine="709"/>
      </w:pPr>
      <w:r>
        <w:lastRenderedPageBreak/>
        <w:t xml:space="preserve">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сформированность представлений об </w:t>
      </w:r>
      <w:r>
        <w:t xml:space="preserve">основных направлениях литературной критики, о современных подходах к анализу художественного текста в литературоведении;  </w:t>
      </w:r>
    </w:p>
    <w:p w:rsidR="000F077A" w:rsidRDefault="00275A57">
      <w:pPr>
        <w:spacing w:after="0" w:line="240" w:lineRule="auto"/>
        <w:ind w:right="0" w:firstLine="709"/>
      </w:pPr>
      <w:r>
        <w:t xml:space="preserve">умение создавать собственные литературно-критические произведения на основе прочитанных художественных текстов; </w:t>
      </w:r>
    </w:p>
    <w:p w:rsidR="000F077A" w:rsidRDefault="00275A57">
      <w:pPr>
        <w:spacing w:after="0" w:line="240" w:lineRule="auto"/>
        <w:ind w:right="0" w:firstLine="709"/>
      </w:pPr>
      <w:r>
        <w:t>умение работать с ра</w:t>
      </w:r>
      <w:r>
        <w:t xml:space="preserve">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0F077A" w:rsidRDefault="00275A57">
      <w:pPr>
        <w:spacing w:after="0" w:line="240" w:lineRule="auto"/>
        <w:ind w:right="0" w:firstLine="709"/>
      </w:pPr>
      <w:r>
        <w:t xml:space="preserve">21.8.6. К концу обучения в 10 классе обучающийся получит следующие предметные результаты по отдельным темам </w:t>
      </w:r>
      <w:r>
        <w:t xml:space="preserve">программы по литературе: </w:t>
      </w:r>
    </w:p>
    <w:p w:rsidR="000F077A" w:rsidRDefault="00275A57">
      <w:pPr>
        <w:spacing w:after="0" w:line="240" w:lineRule="auto"/>
        <w:ind w:right="0" w:firstLine="709"/>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w:t>
      </w:r>
      <w:r>
        <w:t xml:space="preserve"> конкретную историческую эпоху (вторая половина XIX века);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w:t>
      </w:r>
      <w:r>
        <w:t xml:space="preserve">венного интеллектуально-нравственного роста; </w:t>
      </w:r>
    </w:p>
    <w:p w:rsidR="000F077A" w:rsidRDefault="00275A57">
      <w:pPr>
        <w:spacing w:after="0" w:line="240" w:lineRule="auto"/>
        <w:ind w:right="0" w:firstLine="709"/>
        <w:jc w:val="right"/>
      </w:pPr>
      <w:r>
        <w:t xml:space="preserve">сформированность устойчивого интереса к чтению как средству познания </w:t>
      </w:r>
    </w:p>
    <w:p w:rsidR="000F077A" w:rsidRDefault="00275A57">
      <w:pPr>
        <w:spacing w:after="0" w:line="240" w:lineRule="auto"/>
        <w:ind w:right="0" w:firstLine="0"/>
      </w:pPr>
      <w:r>
        <w:t xml:space="preserve">отечественной и других культур, уважительного отношения к ним;  </w:t>
      </w:r>
    </w:p>
    <w:p w:rsidR="000F077A" w:rsidRDefault="00275A57">
      <w:pPr>
        <w:spacing w:after="0" w:line="240" w:lineRule="auto"/>
        <w:ind w:right="0" w:firstLine="709"/>
      </w:pPr>
      <w:r>
        <w:t xml:space="preserve">осознанное умение внимательно читать, понимать и самостоятельно интерпретировать художественные, публицистические и литературно-критические тексты; </w:t>
      </w:r>
    </w:p>
    <w:p w:rsidR="000F077A" w:rsidRDefault="00275A57">
      <w:pPr>
        <w:spacing w:after="0" w:line="240" w:lineRule="auto"/>
        <w:ind w:right="0" w:firstLine="709"/>
      </w:pPr>
      <w:r>
        <w:t>знание содержания и понимание ключевых проблем произведений русской и зарубежной классической литературы, а</w:t>
      </w:r>
      <w:r>
        <w:t xml:space="preserve">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 </w:t>
      </w:r>
    </w:p>
    <w:p w:rsidR="000F077A" w:rsidRDefault="00275A57">
      <w:pPr>
        <w:spacing w:after="0" w:line="240" w:lineRule="auto"/>
        <w:ind w:right="0" w:firstLine="709"/>
      </w:pPr>
      <w:r>
        <w:t>сформированность умений определять и учитывать историко-культурный контекст и контекст</w:t>
      </w:r>
      <w:r>
        <w:t xml:space="preserve">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0F077A" w:rsidRDefault="00275A57">
      <w:pPr>
        <w:spacing w:after="0" w:line="240" w:lineRule="auto"/>
        <w:ind w:right="0" w:firstLine="709"/>
      </w:pPr>
      <w:r>
        <w:t>умение раскрывать конкретно-историческое и общечеловеческое содержание л</w:t>
      </w:r>
      <w:r>
        <w:t xml:space="preserve">итературных произведений; </w:t>
      </w:r>
    </w:p>
    <w:p w:rsidR="000F077A" w:rsidRDefault="00275A57">
      <w:pPr>
        <w:spacing w:after="0" w:line="240" w:lineRule="auto"/>
        <w:ind w:right="0" w:firstLine="709"/>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w:t>
      </w:r>
      <w:r>
        <w:t xml:space="preserve"> дискуссии на литературные темы;  </w:t>
      </w:r>
    </w:p>
    <w:p w:rsidR="000F077A" w:rsidRDefault="00275A57">
      <w:pPr>
        <w:spacing w:after="0" w:line="240" w:lineRule="auto"/>
        <w:ind w:right="0" w:firstLine="709"/>
      </w:pPr>
      <w:r>
        <w:t xml:space="preserve">устойчивые навыки устной и письменной речи в процессе чтения и обсуждения лучших образцов отечественной и зарубежной литературы; </w:t>
      </w:r>
    </w:p>
    <w:p w:rsidR="000F077A" w:rsidRDefault="00275A57">
      <w:pPr>
        <w:spacing w:after="0" w:line="240" w:lineRule="auto"/>
        <w:ind w:right="0" w:firstLine="709"/>
      </w:pPr>
      <w:r>
        <w:t>осмысление художественной картины жизни, созданной автором в литературном произведении, в е</w:t>
      </w:r>
      <w:r>
        <w:t xml:space="preserve">динстве эмоционального личностного восприятия и интеллектуального понимания;  </w:t>
      </w:r>
    </w:p>
    <w:p w:rsidR="000F077A" w:rsidRDefault="00275A57">
      <w:pPr>
        <w:spacing w:after="0" w:line="240" w:lineRule="auto"/>
        <w:ind w:right="0" w:firstLine="709"/>
      </w:pPr>
      <w: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 </w:t>
      </w:r>
    </w:p>
    <w:p w:rsidR="000F077A" w:rsidRDefault="00275A57">
      <w:pPr>
        <w:spacing w:after="0" w:line="240" w:lineRule="auto"/>
        <w:ind w:right="0" w:firstLine="709"/>
      </w:pPr>
      <w:r>
        <w:t>сформированност</w:t>
      </w:r>
      <w:r>
        <w:t>ь умений выразительно (с учётом индивидуальных особенностей обучающихся) читать, в том числе наизусть, не менее 10 произведений и (или) фрагментов; овладение умениями анализа и интерпретации художественного произведения в единстве формы и содержания (с учё</w:t>
      </w:r>
      <w:r>
        <w:t xml:space="preserve">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w:t>
      </w:r>
    </w:p>
    <w:p w:rsidR="000F077A" w:rsidRDefault="00275A57">
      <w:pPr>
        <w:spacing w:after="0" w:line="240" w:lineRule="auto"/>
        <w:ind w:right="0" w:firstLine="709"/>
      </w:pPr>
      <w:r>
        <w:lastRenderedPageBreak/>
        <w:t>владение комплексным филологическим анализом художественн</w:t>
      </w:r>
      <w:r>
        <w:t xml:space="preserve">ого текста; </w:t>
      </w:r>
    </w:p>
    <w:p w:rsidR="000F077A" w:rsidRDefault="00275A57">
      <w:pPr>
        <w:spacing w:after="0" w:line="240" w:lineRule="auto"/>
        <w:ind w:right="0" w:firstLine="709"/>
      </w:pPr>
      <w:r>
        <w:t xml:space="preserve">осмысление функциональной роли теоретико-литературных понятий, в том числе: </w:t>
      </w:r>
    </w:p>
    <w:p w:rsidR="000F077A" w:rsidRDefault="00275A57">
      <w:pPr>
        <w:spacing w:after="0" w:line="240" w:lineRule="auto"/>
        <w:ind w:right="0" w:firstLine="709"/>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w:t>
      </w:r>
      <w:r>
        <w:t xml:space="preserve">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w:t>
      </w:r>
      <w:r>
        <w:t xml:space="preserve">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w:t>
      </w:r>
      <w:r>
        <w:t xml:space="preserve">ние национальных литератур, художественный перевод, литературная критика; </w:t>
      </w:r>
    </w:p>
    <w:p w:rsidR="000F077A" w:rsidRDefault="00275A57">
      <w:pPr>
        <w:spacing w:after="0" w:line="240" w:lineRule="auto"/>
        <w:ind w:right="0" w:firstLine="709"/>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w:t>
      </w:r>
      <w:r>
        <w:t xml:space="preserve"> интерпретации произведений художественной литературы и других видов искусств; </w:t>
      </w:r>
    </w:p>
    <w:p w:rsidR="000F077A" w:rsidRDefault="00275A57">
      <w:pPr>
        <w:spacing w:after="0" w:line="240" w:lineRule="auto"/>
        <w:ind w:right="0" w:firstLine="709"/>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w:t>
      </w:r>
      <w:r>
        <w:t xml:space="preserve">ка и других); </w:t>
      </w:r>
    </w:p>
    <w:p w:rsidR="000F077A" w:rsidRDefault="00275A57">
      <w:pPr>
        <w:spacing w:after="0" w:line="240" w:lineRule="auto"/>
        <w:ind w:right="0" w:firstLine="709"/>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w:t>
      </w:r>
      <w:r>
        <w:t xml:space="preserve">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 </w:t>
      </w:r>
    </w:p>
    <w:p w:rsidR="000F077A" w:rsidRDefault="00275A57">
      <w:pPr>
        <w:spacing w:after="0" w:line="240" w:lineRule="auto"/>
        <w:ind w:right="0" w:firstLine="709"/>
      </w:pPr>
      <w:r>
        <w:t>сформированность представлений о стилях художественной литературы разных эпох</w:t>
      </w:r>
      <w:r>
        <w:t xml:space="preserve">, об индивидуальном авторском стиле; </w:t>
      </w:r>
    </w:p>
    <w:p w:rsidR="000F077A" w:rsidRDefault="00275A57">
      <w:pPr>
        <w:spacing w:after="0" w:line="240" w:lineRule="auto"/>
        <w:ind w:right="0" w:firstLine="709"/>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w:t>
      </w:r>
      <w:r>
        <w:t xml:space="preserve">,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0F077A" w:rsidRDefault="00275A57">
      <w:pPr>
        <w:spacing w:after="0" w:line="240" w:lineRule="auto"/>
        <w:ind w:right="0" w:firstLine="709"/>
      </w:pPr>
      <w:r>
        <w:t>владение умением редактировать и совершенствовать собственные письменные высказывания с учёт</w:t>
      </w:r>
      <w:r>
        <w:t xml:space="preserve">ом норм русского литературного языка; </w:t>
      </w:r>
    </w:p>
    <w:p w:rsidR="000F077A" w:rsidRDefault="00275A57">
      <w:pPr>
        <w:spacing w:after="0" w:line="240" w:lineRule="auto"/>
        <w:ind w:right="0" w:firstLine="709"/>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сформирова</w:t>
      </w:r>
      <w:r>
        <w:t xml:space="preserve">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0F077A" w:rsidRDefault="00275A57">
      <w:pPr>
        <w:spacing w:after="0" w:line="240" w:lineRule="auto"/>
        <w:ind w:right="0" w:firstLine="709"/>
      </w:pPr>
      <w:r>
        <w:t>умение создавать собственные литературно-критические произведения на основе прочитанных художественных тексто</w:t>
      </w:r>
      <w:r>
        <w:t xml:space="preserve">в; </w:t>
      </w:r>
    </w:p>
    <w:p w:rsidR="000F077A" w:rsidRDefault="00275A57">
      <w:pPr>
        <w:spacing w:after="0" w:line="240" w:lineRule="auto"/>
        <w:ind w:right="0" w:firstLine="709"/>
      </w:pPr>
      <w: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0F077A" w:rsidRDefault="00275A57">
      <w:pPr>
        <w:spacing w:after="0" w:line="240" w:lineRule="auto"/>
        <w:ind w:right="0" w:firstLine="709"/>
      </w:pPr>
      <w:r>
        <w:t>21.8.7. К концу обучения в 11 классе обучающийся получит следующие предметные резуль</w:t>
      </w:r>
      <w:r>
        <w:t xml:space="preserve">таты по отдельным темам программы по литературе: </w:t>
      </w:r>
    </w:p>
    <w:p w:rsidR="000F077A" w:rsidRDefault="00275A57">
      <w:pPr>
        <w:spacing w:after="0" w:line="240" w:lineRule="auto"/>
        <w:ind w:right="0" w:firstLine="709"/>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w:t>
      </w:r>
      <w:r>
        <w:t xml:space="preserve">урного развития страны в конкретную историческую эпоху (конец XIX – начало XXI века); </w:t>
      </w:r>
    </w:p>
    <w:p w:rsidR="000F077A" w:rsidRDefault="00275A57">
      <w:pPr>
        <w:spacing w:after="0" w:line="240" w:lineRule="auto"/>
        <w:ind w:right="0" w:firstLine="709"/>
      </w:pPr>
      <w:r>
        <w:lastRenderedPageBreak/>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w:t>
      </w:r>
      <w:r>
        <w:t xml:space="preserve">ать роль литературы в духовном и культурном развитии общества;  </w:t>
      </w:r>
    </w:p>
    <w:p w:rsidR="000F077A" w:rsidRDefault="00275A57">
      <w:pPr>
        <w:spacing w:after="0" w:line="240" w:lineRule="auto"/>
        <w:ind w:right="0" w:firstLine="709"/>
      </w:pPr>
      <w:r>
        <w:t xml:space="preserve">воспитание ценностного отношения к литературе как неотъемлемой части культуры; </w:t>
      </w:r>
    </w:p>
    <w:p w:rsidR="000F077A" w:rsidRDefault="00275A57">
      <w:pPr>
        <w:spacing w:after="0" w:line="240" w:lineRule="auto"/>
        <w:ind w:right="0" w:firstLine="709"/>
      </w:pPr>
      <w:r>
        <w:t>осознание взаимосвязи между языковым, литературным, интеллектуальным, духовно-нравственным развитием личности в</w:t>
      </w:r>
      <w:r>
        <w:t xml:space="preserve">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 </w:t>
      </w:r>
    </w:p>
    <w:p w:rsidR="000F077A" w:rsidRDefault="00275A57">
      <w:pPr>
        <w:spacing w:after="0" w:line="240" w:lineRule="auto"/>
        <w:ind w:right="0" w:firstLine="709"/>
      </w:pPr>
      <w:r>
        <w:t>приобщение к российскому литературному наследию и через него – к традиционным ценностям и сокрови</w:t>
      </w:r>
      <w:r>
        <w:t xml:space="preserve">щам отечественной и мировой культуры, понимание роли и места русской литературы в мировом культурном процессе; </w:t>
      </w:r>
    </w:p>
    <w:p w:rsidR="000F077A" w:rsidRDefault="00275A57">
      <w:pPr>
        <w:spacing w:after="0" w:line="240" w:lineRule="auto"/>
        <w:ind w:right="0" w:firstLine="709"/>
      </w:pPr>
      <w:r>
        <w:t xml:space="preserve">знание содержания и понимание ключевых проблем произведений русской, зарубежной классической и современной литературы, литератур народов России </w:t>
      </w:r>
      <w:r>
        <w:t xml:space="preserve">(конец XIX – начало XXI века), их историко-культурного и нравственно-ценностного влияния на формирование национальной и мировой литературы; </w:t>
      </w:r>
    </w:p>
    <w:p w:rsidR="000F077A" w:rsidRDefault="00275A57">
      <w:pPr>
        <w:spacing w:after="0" w:line="240" w:lineRule="auto"/>
        <w:ind w:right="0" w:firstLine="709"/>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w:t>
      </w:r>
      <w:r>
        <w:t xml:space="preserve"> современностью и традицией, выявлять сквозные темы и ключевые проблемы русской литературы;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w:t>
      </w:r>
      <w:r>
        <w:t xml:space="preserve">ванных устных и письменных высказываниях, участие в дискуссии на литературные темы;  </w:t>
      </w:r>
    </w:p>
    <w:p w:rsidR="000F077A" w:rsidRDefault="00275A57">
      <w:pPr>
        <w:spacing w:after="0" w:line="240" w:lineRule="auto"/>
        <w:ind w:right="0" w:firstLine="709"/>
      </w:pPr>
      <w:r>
        <w:t xml:space="preserve">свободное владение устной и письменной речью в процессе чтения и обсуждения лучших образцов отечественной и зарубежной литературы; </w:t>
      </w:r>
    </w:p>
    <w:p w:rsidR="000F077A" w:rsidRDefault="00275A57">
      <w:pPr>
        <w:spacing w:after="0" w:line="240" w:lineRule="auto"/>
        <w:ind w:right="0" w:firstLine="709"/>
      </w:pPr>
      <w:r>
        <w:t>самостоятельное осмысление художествен</w:t>
      </w:r>
      <w:r>
        <w:t xml:space="preserve">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F077A" w:rsidRDefault="00275A57">
      <w:pPr>
        <w:spacing w:after="0" w:line="240" w:lineRule="auto"/>
        <w:ind w:right="0" w:firstLine="709"/>
      </w:pPr>
      <w:r>
        <w:t>умение эмоционально откликаться на прочитанное, выражать личное отношение к нему, передавать собственные чит</w:t>
      </w:r>
      <w:r>
        <w:t xml:space="preserve">ательские впечатления и аргументировать своё мнение; </w:t>
      </w:r>
    </w:p>
    <w:p w:rsidR="000F077A" w:rsidRDefault="00275A57">
      <w:pPr>
        <w:spacing w:after="0" w:line="240" w:lineRule="auto"/>
        <w:ind w:right="0" w:firstLine="709"/>
      </w:pPr>
      <w: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0F077A" w:rsidRDefault="00275A57">
      <w:pPr>
        <w:spacing w:after="0" w:line="240" w:lineRule="auto"/>
        <w:ind w:right="0" w:firstLine="709"/>
      </w:pPr>
      <w: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w:t>
      </w:r>
      <w:r>
        <w:t xml:space="preserve">(в дополнение к изученным на уровне основного общего образования); </w:t>
      </w:r>
    </w:p>
    <w:p w:rsidR="000F077A" w:rsidRDefault="00275A57">
      <w:pPr>
        <w:spacing w:after="0" w:line="240" w:lineRule="auto"/>
        <w:ind w:right="0" w:firstLine="709"/>
      </w:pPr>
      <w: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 </w:t>
      </w:r>
    </w:p>
    <w:p w:rsidR="000F077A" w:rsidRDefault="00275A57">
      <w:pPr>
        <w:spacing w:after="0" w:line="240" w:lineRule="auto"/>
        <w:ind w:right="0" w:firstLine="709"/>
      </w:pPr>
      <w:r>
        <w:t>конкретно-историческое, общечеловеческое и</w:t>
      </w:r>
      <w:r>
        <w:t xml:space="preserve">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w:t>
      </w:r>
      <w:r>
        <w:t>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w:t>
      </w:r>
      <w:r>
        <w:t>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w:t>
      </w:r>
      <w:r>
        <w:t xml:space="preserve">аимовлияние национальных литератур, художественный перевод, литературная критика; </w:t>
      </w:r>
    </w:p>
    <w:p w:rsidR="000F077A" w:rsidRDefault="00275A57">
      <w:pPr>
        <w:spacing w:after="0" w:line="240" w:lineRule="auto"/>
        <w:ind w:right="0" w:firstLine="709"/>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w:t>
      </w:r>
      <w:r>
        <w:t xml:space="preserve">нализа и интерпретации произведений художественной литературы и литературной критики; </w:t>
      </w:r>
    </w:p>
    <w:p w:rsidR="000F077A" w:rsidRDefault="00275A57">
      <w:pPr>
        <w:spacing w:after="0" w:line="240" w:lineRule="auto"/>
        <w:ind w:right="0" w:firstLine="709"/>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w:t>
      </w:r>
      <w:r>
        <w:t>ись, театр, кино, музыка и другие);</w:t>
      </w:r>
    </w:p>
    <w:p w:rsidR="000F077A" w:rsidRDefault="00275A57">
      <w:pPr>
        <w:spacing w:after="0" w:line="240" w:lineRule="auto"/>
        <w:ind w:right="0" w:firstLine="709"/>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w:t>
      </w:r>
      <w:r>
        <w:t xml:space="preserve">оизведениях художественной литературы, умение применять их в речевой практике;  </w:t>
      </w:r>
    </w:p>
    <w:p w:rsidR="000F077A" w:rsidRDefault="00275A57">
      <w:pPr>
        <w:spacing w:after="0" w:line="240" w:lineRule="auto"/>
        <w:ind w:right="0" w:firstLine="709"/>
      </w:pPr>
      <w:r>
        <w:t xml:space="preserve">умение анализировать языковые явления и факты, допускающие неоднозначную интерпретацию, и выявлять их смыслообразующую роль; </w:t>
      </w:r>
    </w:p>
    <w:p w:rsidR="000F077A" w:rsidRDefault="00275A57">
      <w:pPr>
        <w:spacing w:after="0" w:line="240" w:lineRule="auto"/>
        <w:ind w:right="0" w:firstLine="709"/>
      </w:pPr>
      <w:r>
        <w:t>сформированность представлений о стилях художеств</w:t>
      </w:r>
      <w:r>
        <w:t xml:space="preserve">енной литературы разных эпох, литературных направлениях, течениях, школах, об индивидуальном авторском стиле; </w:t>
      </w:r>
    </w:p>
    <w:p w:rsidR="000F077A" w:rsidRDefault="00275A57">
      <w:pPr>
        <w:spacing w:after="0" w:line="240" w:lineRule="auto"/>
        <w:ind w:right="0" w:firstLine="709"/>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w:t>
      </w:r>
      <w:r>
        <w:t xml:space="preserve">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0F077A" w:rsidRDefault="00275A57">
      <w:pPr>
        <w:spacing w:after="0" w:line="240" w:lineRule="auto"/>
        <w:ind w:right="0" w:firstLine="709"/>
      </w:pPr>
      <w:r>
        <w:t>владение умением редактировать и совершенствовать собственные письменные высказыван</w:t>
      </w:r>
      <w:r>
        <w:t xml:space="preserve">ия с учётом норм русского литературного языка; </w:t>
      </w:r>
    </w:p>
    <w:p w:rsidR="000F077A" w:rsidRDefault="00275A57">
      <w:pPr>
        <w:spacing w:after="0" w:line="240" w:lineRule="auto"/>
        <w:ind w:right="0" w:firstLine="709"/>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w:t>
      </w:r>
      <w:r>
        <w:t xml:space="preserve">х и чужих текстов;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0F077A" w:rsidRDefault="00275A57">
      <w:pPr>
        <w:spacing w:after="0" w:line="240" w:lineRule="auto"/>
        <w:ind w:right="0" w:firstLine="709"/>
      </w:pPr>
      <w:r>
        <w:t>умение создавать собственные литературно-критические произведения на основе проч</w:t>
      </w:r>
      <w:r>
        <w:t>итанных художественных текстов;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w:t>
      </w:r>
      <w:r>
        <w:t xml:space="preserve"> электронных библиотечных систем. </w:t>
      </w:r>
    </w:p>
    <w:p w:rsidR="000F077A" w:rsidRDefault="00275A57">
      <w:pPr>
        <w:spacing w:after="0" w:line="240" w:lineRule="auto"/>
        <w:ind w:right="0" w:firstLine="709"/>
        <w:jc w:val="center"/>
      </w:pPr>
      <w:r>
        <w:rPr>
          <w:rFonts w:ascii="Calibri" w:eastAsia="Calibri" w:hAnsi="Calibri" w:cs="Calibri"/>
          <w:sz w:val="22"/>
        </w:rPr>
        <w:t xml:space="preserve"> </w:t>
      </w:r>
    </w:p>
    <w:p w:rsidR="000F077A" w:rsidRDefault="00275A57">
      <w:pPr>
        <w:pStyle w:val="1"/>
        <w:spacing w:line="240" w:lineRule="auto"/>
        <w:ind w:left="0" w:right="0" w:firstLine="709"/>
      </w:pPr>
      <w:bookmarkStart w:id="11" w:name="_Toc179929415"/>
      <w:r>
        <w:rPr>
          <w:sz w:val="28"/>
        </w:rPr>
        <w:t>Ф</w:t>
      </w:r>
      <w:r>
        <w:t xml:space="preserve">ЕДЕРАЛЬНАЯ РАБОЧАЯ ПРОГРАММА ПО УЧЕБНОМУ ПРЕДМЕТУ </w:t>
      </w:r>
      <w:r>
        <w:rPr>
          <w:sz w:val="28"/>
        </w:rPr>
        <w:t>«И</w:t>
      </w:r>
      <w:r>
        <w:t xml:space="preserve">НОСТРАННЫЙ </w:t>
      </w:r>
      <w:r>
        <w:rPr>
          <w:sz w:val="28"/>
        </w:rPr>
        <w:t>(</w:t>
      </w:r>
      <w:r>
        <w:t>АНГЛИЙСКИЙ</w:t>
      </w:r>
      <w:r>
        <w:rPr>
          <w:sz w:val="28"/>
        </w:rPr>
        <w:t>)</w:t>
      </w:r>
      <w:r>
        <w:t xml:space="preserve"> ЯЗЫК </w:t>
      </w:r>
      <w:r>
        <w:rPr>
          <w:sz w:val="28"/>
        </w:rPr>
        <w:t>(</w:t>
      </w:r>
      <w:r>
        <w:t>БАЗОВЫЙ УРОВЕНЬ</w:t>
      </w:r>
      <w:r>
        <w:rPr>
          <w:sz w:val="28"/>
        </w:rPr>
        <w:t>)»</w:t>
      </w:r>
      <w:bookmarkEnd w:id="11"/>
    </w:p>
    <w:p w:rsidR="000F077A" w:rsidRDefault="000F077A">
      <w:pPr>
        <w:spacing w:after="0" w:line="240" w:lineRule="auto"/>
        <w:ind w:right="0" w:firstLine="709"/>
        <w:jc w:val="center"/>
      </w:pPr>
    </w:p>
    <w:p w:rsidR="000F077A" w:rsidRDefault="00275A57">
      <w:pPr>
        <w:spacing w:after="0" w:line="240" w:lineRule="auto"/>
        <w:ind w:right="0" w:firstLine="709"/>
      </w:pPr>
      <w:r>
        <w:t>96.1. Федеральная рабочая программа по учебному предмету «Иностранный (английский) язык (базовый уровень)» (предметна</w:t>
      </w:r>
      <w:r>
        <w:t xml:space="preserve">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w:t>
      </w:r>
    </w:p>
    <w:p w:rsidR="000F077A" w:rsidRDefault="00275A57">
      <w:pPr>
        <w:spacing w:after="0" w:line="240" w:lineRule="auto"/>
        <w:ind w:right="0" w:firstLine="709"/>
      </w:pPr>
      <w:r>
        <w:t>96.2. Пояснительная записка отража</w:t>
      </w:r>
      <w:r>
        <w:t>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w:t>
      </w:r>
      <w:r>
        <w:t xml:space="preserve">ого планирования. </w:t>
      </w:r>
    </w:p>
    <w:p w:rsidR="000F077A" w:rsidRDefault="00275A57">
      <w:pPr>
        <w:spacing w:after="0" w:line="240" w:lineRule="auto"/>
        <w:ind w:right="0" w:firstLine="709"/>
      </w:pPr>
      <w: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0F077A" w:rsidRDefault="00275A57">
      <w:pPr>
        <w:spacing w:after="0" w:line="240" w:lineRule="auto"/>
        <w:ind w:right="0" w:firstLine="709"/>
      </w:pPr>
      <w:r>
        <w:t xml:space="preserve">96.4. Планируемые результаты освоения программы по английскому языку включают личностные, метапредметные результаты за весь период обучения на уровне </w:t>
      </w:r>
      <w:r>
        <w:lastRenderedPageBreak/>
        <w:t xml:space="preserve">среднего общего образования, а также предметные достижения обучающегося за каждый год обучения.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96.5. П</w:t>
      </w:r>
      <w:r>
        <w:rPr>
          <w:b/>
          <w:szCs w:val="24"/>
        </w:rPr>
        <w:t xml:space="preserve">ояснительная записка. </w:t>
      </w:r>
    </w:p>
    <w:p w:rsidR="000F077A" w:rsidRDefault="00275A57">
      <w:pPr>
        <w:spacing w:after="0" w:line="240" w:lineRule="auto"/>
        <w:ind w:right="0" w:firstLine="709"/>
      </w:pPr>
      <w:r>
        <w:t xml:space="preserve">96.5.1. Программа по английскому языку (базовый уровень) на уровне среднего общего образования разработана на основе ФГОС СОО. </w:t>
      </w:r>
    </w:p>
    <w:p w:rsidR="000F077A" w:rsidRDefault="00275A57">
      <w:pPr>
        <w:spacing w:after="0" w:line="240" w:lineRule="auto"/>
        <w:ind w:right="0" w:firstLine="709"/>
      </w:pPr>
      <w:r>
        <w:t xml:space="preserve">96.5.2. Программа по английскому языку является ориентиром для составления рабочих программ по предмету: </w:t>
      </w:r>
      <w:r>
        <w:t>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w:t>
      </w:r>
      <w:r>
        <w:t>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w:t>
      </w:r>
      <w:r>
        <w:t xml:space="preserve">ка изучения тем, некоторого расширения объёма содержания и его детализации.  </w:t>
      </w:r>
    </w:p>
    <w:p w:rsidR="000F077A" w:rsidRDefault="00275A57">
      <w:pPr>
        <w:spacing w:after="0" w:line="240" w:lineRule="auto"/>
        <w:ind w:right="0" w:firstLine="709"/>
      </w:pPr>
      <w: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w:t>
      </w:r>
      <w:r>
        <w:t>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w:t>
      </w:r>
      <w:r>
        <w:t>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w:t>
      </w:r>
      <w:r>
        <w:t xml:space="preserve">,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 </w:t>
      </w:r>
    </w:p>
    <w:p w:rsidR="000F077A" w:rsidRDefault="00275A57">
      <w:pPr>
        <w:spacing w:after="0" w:line="240" w:lineRule="auto"/>
        <w:ind w:right="0" w:firstLine="709"/>
      </w:pPr>
      <w:r>
        <w:t>96.5.4. Лично</w:t>
      </w:r>
      <w:r>
        <w:t>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w:t>
      </w:r>
      <w:r>
        <w:t xml:space="preserve">я школьного курса английского языка и в соответствии с новыми реалиями и тенденциями развития общего образования. </w:t>
      </w:r>
    </w:p>
    <w:p w:rsidR="000F077A" w:rsidRDefault="00275A57">
      <w:pPr>
        <w:spacing w:after="0" w:line="240" w:lineRule="auto"/>
        <w:ind w:right="0" w:firstLine="709"/>
      </w:pPr>
      <w:r>
        <w:t>96.5.5. Учебному предмету «Иностранный (английский) язык» принадлежит важное место в системе среднего общего образования и воспитания совреме</w:t>
      </w:r>
      <w:r>
        <w:t>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w:t>
      </w:r>
      <w:r>
        <w:t xml:space="preserve">ет их общему речевому развитию, воспитанию гражданской идентичности, расширению кругозора, воспитанию чувств и эмоций. </w:t>
      </w:r>
    </w:p>
    <w:p w:rsidR="000F077A" w:rsidRDefault="00275A57">
      <w:pPr>
        <w:spacing w:after="0" w:line="240" w:lineRule="auto"/>
        <w:ind w:right="0" w:firstLine="709"/>
      </w:pPr>
      <w:r>
        <w:t>96.5.6. Предметные знания и способы деятельности, осваиваемые обучающимися при изучении иностранного языка, находят применение в образов</w:t>
      </w:r>
      <w:r>
        <w:t xml:space="preserve">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rsidR="000F077A" w:rsidRDefault="00275A57">
      <w:pPr>
        <w:spacing w:after="0" w:line="240" w:lineRule="auto"/>
        <w:ind w:right="0" w:firstLine="709"/>
      </w:pPr>
      <w:r>
        <w:t>96.5.7. Трансформа</w:t>
      </w:r>
      <w:r>
        <w:t>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w:t>
      </w:r>
      <w:r>
        <w:t xml:space="preserve"> доступ к передовым международным научным и технологическим достижениям, расширяющим возможности образования и </w:t>
      </w:r>
      <w:r>
        <w:lastRenderedPageBreak/>
        <w:t>самообразования, одно из важнейших средств социализации, самовыражения и успешной профессиональной деятельности выпускника общеобразовательной ор</w:t>
      </w:r>
      <w:r>
        <w:t xml:space="preserve">ганизации. </w:t>
      </w:r>
    </w:p>
    <w:p w:rsidR="000F077A" w:rsidRDefault="00275A57">
      <w:pPr>
        <w:spacing w:after="0" w:line="240" w:lineRule="auto"/>
        <w:ind w:right="0" w:firstLine="709"/>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w:t>
      </w:r>
      <w:r>
        <w:t>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w:t>
      </w:r>
      <w:r>
        <w:t xml:space="preserve">ач. </w:t>
      </w:r>
    </w:p>
    <w:p w:rsidR="000F077A" w:rsidRDefault="00275A57">
      <w:pPr>
        <w:spacing w:after="0" w:line="240" w:lineRule="auto"/>
        <w:ind w:right="0" w:firstLine="709"/>
      </w:pPr>
      <w:r>
        <w:t xml:space="preserve">96.5.9. Возрастание значимости владения иностранными языками приводит к переосмыслению целей и содержания обучения предмету. </w:t>
      </w:r>
    </w:p>
    <w:p w:rsidR="000F077A" w:rsidRDefault="00275A57">
      <w:pPr>
        <w:spacing w:after="0" w:line="240" w:lineRule="auto"/>
        <w:ind w:right="0" w:firstLine="709"/>
      </w:pPr>
      <w:r>
        <w:t>96.5.10. Цели иноязычного образования становятся более сложными по структуре, формулируются на ценностном, когнитивном и праг</w:t>
      </w:r>
      <w:r>
        <w:t>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w:t>
      </w:r>
      <w:r>
        <w:t xml:space="preserve">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rsidR="000F077A" w:rsidRDefault="00275A57">
      <w:pPr>
        <w:spacing w:after="0" w:line="240" w:lineRule="auto"/>
        <w:ind w:right="0" w:firstLine="709"/>
      </w:pPr>
      <w:r>
        <w:t>96.5.11. На прагматическом у</w:t>
      </w:r>
      <w:r>
        <w:t>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w:t>
      </w:r>
      <w:r>
        <w:t xml:space="preserve">ия, в единстве таких её составляющих, как речевая, языковая, социокультурная, компенсаторная и метапредметная компетенции: </w:t>
      </w:r>
    </w:p>
    <w:p w:rsidR="000F077A" w:rsidRDefault="00275A57">
      <w:pPr>
        <w:spacing w:after="0" w:line="240" w:lineRule="auto"/>
        <w:ind w:right="0" w:firstLine="709"/>
        <w:jc w:val="right"/>
      </w:pPr>
      <w:r>
        <w:t xml:space="preserve">речевая компетенция – развитие коммуникативных умений в четырёх основных </w:t>
      </w:r>
    </w:p>
    <w:p w:rsidR="000F077A" w:rsidRDefault="00275A57">
      <w:pPr>
        <w:spacing w:after="0" w:line="240" w:lineRule="auto"/>
        <w:ind w:right="0" w:firstLine="0"/>
      </w:pPr>
      <w:r>
        <w:t>видах речевой деятельности (говорении, аудировании, чтении</w:t>
      </w:r>
      <w:r>
        <w:t xml:space="preserve">, письменной речи);  </w:t>
      </w:r>
    </w:p>
    <w:p w:rsidR="000F077A" w:rsidRDefault="00275A57">
      <w:pPr>
        <w:spacing w:after="0" w:line="240" w:lineRule="auto"/>
        <w:ind w:right="0" w:firstLine="709"/>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w:t>
      </w:r>
      <w:r>
        <w:t xml:space="preserve">о языка, разных способах выражения мысли в родном и английском языках; </w:t>
      </w:r>
    </w:p>
    <w:p w:rsidR="000F077A" w:rsidRDefault="00275A57">
      <w:pPr>
        <w:spacing w:after="0" w:line="240" w:lineRule="auto"/>
        <w:ind w:right="0" w:firstLine="709"/>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w:t>
      </w:r>
      <w:r>
        <w:t>стям учащихся на уровне среднего общего образования, формирование умения представлять 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англий</w:t>
      </w:r>
      <w:r>
        <w:t xml:space="preserve">ского языка при получении и передаче информации; 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w:t>
      </w:r>
      <w:r>
        <w:t xml:space="preserve">познавательные интересы в других областях знания. </w:t>
      </w:r>
    </w:p>
    <w:p w:rsidR="000F077A" w:rsidRDefault="00275A57">
      <w:pPr>
        <w:spacing w:after="0" w:line="240" w:lineRule="auto"/>
        <w:ind w:right="0" w:firstLine="709"/>
      </w:pPr>
      <w:r>
        <w:t>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w:t>
      </w:r>
      <w:r>
        <w:t xml:space="preserve">ю, общекультурную, учебно-познавательную, информационную, социально-трудовую и компетенцию личностного самосовершенствования.  </w:t>
      </w:r>
    </w:p>
    <w:p w:rsidR="000F077A" w:rsidRDefault="00275A57">
      <w:pPr>
        <w:spacing w:after="0" w:line="240" w:lineRule="auto"/>
        <w:ind w:right="0" w:firstLine="709"/>
      </w:pPr>
      <w:r>
        <w:t>96.5.13. Основными подходами к обучению иностранным языкам признаются компетентностный, системно-деятельностный, межкультурный и</w:t>
      </w:r>
      <w:r>
        <w:t xml:space="preserve">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w:t>
      </w:r>
      <w:r>
        <w:lastRenderedPageBreak/>
        <w:t xml:space="preserve">общего образования, добиться достижения планируемых результатов в рамках содержания обучения, </w:t>
      </w:r>
      <w:r>
        <w:t xml:space="preserve">отобранного для данного уровня общего образования при использовании новых педагогических технологий и возможностей цифровой образовательной среды. </w:t>
      </w:r>
    </w:p>
    <w:p w:rsidR="000F077A" w:rsidRDefault="00275A57">
      <w:pPr>
        <w:spacing w:after="0" w:line="240" w:lineRule="auto"/>
        <w:ind w:right="0" w:firstLine="709"/>
      </w:pPr>
      <w:r>
        <w:t>96.5.14. «Иностранный язык» входит в предметную область «Иностранные языки» наряду с предметом «Второй иност</w:t>
      </w:r>
      <w:r>
        <w:t>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w:t>
      </w:r>
      <w:r>
        <w:t xml:space="preserve">нных в ФГОС СОО. </w:t>
      </w:r>
    </w:p>
    <w:p w:rsidR="000F077A" w:rsidRDefault="00275A57">
      <w:pPr>
        <w:spacing w:after="0" w:line="240" w:lineRule="auto"/>
        <w:ind w:right="0" w:firstLine="709"/>
      </w:pPr>
      <w:r>
        <w:t xml:space="preserve">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 </w:t>
      </w:r>
    </w:p>
    <w:p w:rsidR="000F077A" w:rsidRDefault="00275A57">
      <w:pPr>
        <w:spacing w:after="0" w:line="240" w:lineRule="auto"/>
        <w:ind w:right="0" w:firstLine="709"/>
      </w:pPr>
      <w:r>
        <w:t>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w:t>
      </w:r>
      <w:r>
        <w:t xml:space="preserve"> том числе через Интернет) на пороговом уровне.  </w:t>
      </w:r>
    </w:p>
    <w:p w:rsidR="000F077A" w:rsidRDefault="00275A57">
      <w:pPr>
        <w:spacing w:after="0" w:line="240" w:lineRule="auto"/>
        <w:ind w:right="0" w:firstLine="709"/>
      </w:pPr>
      <w:r>
        <w:t>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w:t>
      </w:r>
      <w:r>
        <w:t xml:space="preserve">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w:t>
      </w:r>
      <w:r>
        <w:t>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w:t>
      </w:r>
      <w:r>
        <w:t xml:space="preserve">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w:t>
      </w:r>
      <w:r>
        <w:t xml:space="preserve">овать словари и справочники на иностранном языке, в том числе информационно-справочные системы в электронной форме.  </w:t>
      </w:r>
    </w:p>
    <w:p w:rsidR="000F077A" w:rsidRDefault="00275A57">
      <w:pPr>
        <w:spacing w:after="0" w:line="240" w:lineRule="auto"/>
        <w:ind w:right="0" w:firstLine="709"/>
        <w:jc w:val="left"/>
        <w:rPr>
          <w:b/>
          <w:szCs w:val="24"/>
        </w:rPr>
      </w:pPr>
      <w:r>
        <w:rPr>
          <w:sz w:val="28"/>
        </w:rPr>
        <w:t xml:space="preserve"> </w:t>
      </w:r>
      <w:r>
        <w:rPr>
          <w:b/>
          <w:szCs w:val="24"/>
        </w:rPr>
        <w:t>96.6. Содержание обучения в 10 классе.</w:t>
      </w:r>
    </w:p>
    <w:p w:rsidR="000F077A" w:rsidRDefault="00275A57">
      <w:pPr>
        <w:spacing w:after="0" w:line="240" w:lineRule="auto"/>
        <w:ind w:right="0" w:firstLine="709"/>
      </w:pPr>
      <w:r>
        <w:rPr>
          <w:sz w:val="28"/>
        </w:rPr>
        <w:t xml:space="preserve"> </w:t>
      </w:r>
      <w:r>
        <w:t xml:space="preserve">96.6.1. Коммуникативные умения. </w:t>
      </w:r>
    </w:p>
    <w:p w:rsidR="000F077A" w:rsidRDefault="00275A57">
      <w:pPr>
        <w:spacing w:after="0" w:line="240" w:lineRule="auto"/>
        <w:ind w:right="0" w:firstLine="709"/>
      </w:pPr>
      <w:r>
        <w:t xml:space="preserve">Развитие умения общаться в устной и письменной форме, используя </w:t>
      </w:r>
      <w:r>
        <w:t xml:space="preserve">рецептивные и продуктивные виды речевой деятельности в рамках тематического содержания речи. </w:t>
      </w:r>
    </w:p>
    <w:p w:rsidR="000F077A" w:rsidRDefault="00275A57">
      <w:pPr>
        <w:spacing w:after="0" w:line="240" w:lineRule="auto"/>
        <w:ind w:right="0" w:firstLine="709"/>
      </w:pPr>
      <w: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rsidR="000F077A" w:rsidRDefault="00275A57">
      <w:pPr>
        <w:spacing w:after="0" w:line="240" w:lineRule="auto"/>
        <w:ind w:right="0" w:firstLine="709"/>
      </w:pPr>
      <w:r>
        <w:t>Внешность и характеристи</w:t>
      </w:r>
      <w:r>
        <w:t xml:space="preserve">ка человека, литературного персонажа.  </w:t>
      </w:r>
    </w:p>
    <w:p w:rsidR="000F077A" w:rsidRDefault="00275A57">
      <w:pPr>
        <w:spacing w:after="0" w:line="240" w:lineRule="auto"/>
        <w:ind w:right="0" w:firstLine="709"/>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0F077A" w:rsidRDefault="00275A57">
      <w:pPr>
        <w:spacing w:after="0" w:line="240" w:lineRule="auto"/>
        <w:ind w:right="0" w:firstLine="709"/>
      </w:pPr>
      <w:r>
        <w:t>Школьное образование, школьная жизнь, школьные праздники. Переписка с зару</w:t>
      </w:r>
      <w:r>
        <w:t xml:space="preserve">бежными сверстниками. Взаимоотношения в школе. Проблемы и решения. Права и обязанности обучающегося.  </w:t>
      </w:r>
    </w:p>
    <w:p w:rsidR="000F077A" w:rsidRDefault="00275A57">
      <w:pPr>
        <w:spacing w:after="0" w:line="240" w:lineRule="auto"/>
        <w:ind w:right="0" w:firstLine="709"/>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w:t>
      </w:r>
      <w:r>
        <w:t xml:space="preserve">иальности, подработка для обучающегося). Роль иностранного языка в планах на будущее.  </w:t>
      </w:r>
    </w:p>
    <w:p w:rsidR="000F077A" w:rsidRDefault="00275A57">
      <w:pPr>
        <w:spacing w:after="0" w:line="240" w:lineRule="auto"/>
        <w:ind w:right="0" w:firstLine="709"/>
      </w:pPr>
      <w:r>
        <w:t xml:space="preserve">Молодёжь в современном обществе. Досуг молодёжи: чтение, кино, театр, музыка, музеи, Интернет, компьютерные игры. Любовь и дружба. </w:t>
      </w:r>
    </w:p>
    <w:p w:rsidR="000F077A" w:rsidRDefault="00275A57">
      <w:pPr>
        <w:spacing w:after="0" w:line="240" w:lineRule="auto"/>
        <w:ind w:right="0" w:firstLine="709"/>
      </w:pPr>
      <w:r>
        <w:t>Покупки: одежда, обувь и продукты пи</w:t>
      </w:r>
      <w:r>
        <w:t xml:space="preserve">тания. Карманные деньги. Молодёжная мода.  </w:t>
      </w:r>
    </w:p>
    <w:p w:rsidR="000F077A" w:rsidRDefault="00275A57">
      <w:pPr>
        <w:spacing w:after="0" w:line="240" w:lineRule="auto"/>
        <w:ind w:right="0" w:firstLine="709"/>
      </w:pPr>
      <w:r>
        <w:t xml:space="preserve">Туризм. Виды отдыха. Путешествия по России и зарубежным странам. </w:t>
      </w:r>
    </w:p>
    <w:p w:rsidR="000F077A" w:rsidRDefault="00275A57">
      <w:pPr>
        <w:spacing w:after="0" w:line="240" w:lineRule="auto"/>
        <w:ind w:right="0" w:firstLine="709"/>
      </w:pPr>
      <w:r>
        <w:t xml:space="preserve">Проблемы экологии. Защита окружающей среды. Стихийные бедствия. </w:t>
      </w:r>
    </w:p>
    <w:p w:rsidR="000F077A" w:rsidRDefault="00275A57">
      <w:pPr>
        <w:spacing w:after="0" w:line="240" w:lineRule="auto"/>
        <w:ind w:right="0" w:firstLine="709"/>
      </w:pPr>
      <w:r>
        <w:lastRenderedPageBreak/>
        <w:t xml:space="preserve">Условия проживания в городской/сельской местности. </w:t>
      </w:r>
    </w:p>
    <w:p w:rsidR="000F077A" w:rsidRDefault="00275A57">
      <w:pPr>
        <w:spacing w:after="0" w:line="240" w:lineRule="auto"/>
        <w:ind w:right="0" w:firstLine="709"/>
      </w:pPr>
      <w:r>
        <w:t>Технический прогресс: перспек</w:t>
      </w:r>
      <w:r>
        <w:t xml:space="preserve">тивы и последствия. Современные средства связи (мобильные телефоны, смартфоны, планшеты, компьютеры). </w:t>
      </w:r>
    </w:p>
    <w:p w:rsidR="000F077A" w:rsidRDefault="00275A57">
      <w:pPr>
        <w:spacing w:after="0" w:line="240" w:lineRule="auto"/>
        <w:ind w:right="0" w:firstLine="709"/>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w:t>
      </w:r>
      <w:r>
        <w:t xml:space="preserve">ультурные особенности (национальные и популярные праздники, знаменательные даты, традиции, обычаи), страницы истории. </w:t>
      </w:r>
    </w:p>
    <w:p w:rsidR="000F077A" w:rsidRDefault="00275A57">
      <w:pPr>
        <w:spacing w:after="0" w:line="240" w:lineRule="auto"/>
        <w:ind w:right="0" w:firstLine="709"/>
      </w:pPr>
      <w:r>
        <w:t>Выдающиеся люди родной страны и страны/стран изучаемого языка, их вклад в науку и мировую культуру: государственные деятели, учёные, писа</w:t>
      </w:r>
      <w:r>
        <w:t xml:space="preserve">тели, поэты, художники, композиторы, путешественники, спортсмены, актёры и другие. </w:t>
      </w:r>
    </w:p>
    <w:p w:rsidR="000F077A" w:rsidRDefault="00275A57">
      <w:pPr>
        <w:spacing w:after="0" w:line="240" w:lineRule="auto"/>
        <w:ind w:right="0" w:firstLine="709"/>
      </w:pPr>
      <w:r>
        <w:t xml:space="preserve">96.6.1.1. Говорение. </w:t>
      </w:r>
    </w:p>
    <w:p w:rsidR="000F077A" w:rsidRDefault="00275A57">
      <w:pPr>
        <w:spacing w:after="0" w:line="240" w:lineRule="auto"/>
        <w:ind w:right="0" w:firstLine="709"/>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w:t>
      </w:r>
      <w:r>
        <w:t xml:space="preserve">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0F077A" w:rsidRDefault="00275A57">
      <w:pPr>
        <w:spacing w:after="0" w:line="240" w:lineRule="auto"/>
        <w:ind w:right="0" w:firstLine="709"/>
      </w:pPr>
      <w:r>
        <w:t xml:space="preserve">диалог этикетного характера: </w:t>
      </w:r>
    </w:p>
    <w:p w:rsidR="000F077A" w:rsidRDefault="00275A57">
      <w:pPr>
        <w:spacing w:after="0" w:line="240" w:lineRule="auto"/>
        <w:ind w:right="0" w:firstLine="709"/>
      </w:pPr>
      <w:r>
        <w:t>начинать, поддерживать и заканчивать разговор, вежлив</w:t>
      </w:r>
      <w:r>
        <w:t xml:space="preserve">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0F077A" w:rsidRDefault="00275A57">
      <w:pPr>
        <w:spacing w:after="0" w:line="240" w:lineRule="auto"/>
        <w:ind w:right="0" w:firstLine="709"/>
      </w:pPr>
      <w:r>
        <w:t xml:space="preserve">диалог-побуждение к действию: </w:t>
      </w:r>
    </w:p>
    <w:p w:rsidR="000F077A" w:rsidRDefault="00275A57">
      <w:pPr>
        <w:spacing w:after="0" w:line="240" w:lineRule="auto"/>
        <w:ind w:right="0" w:firstLine="709"/>
      </w:pPr>
      <w:r>
        <w:t>обращаться с просьбой, вежливо соглашаться/не соглашаться выполнить прос</w:t>
      </w:r>
      <w:r>
        <w:t xml:space="preserve">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F077A" w:rsidRDefault="00275A57">
      <w:pPr>
        <w:spacing w:after="0" w:line="240" w:lineRule="auto"/>
        <w:ind w:right="0" w:firstLine="709"/>
      </w:pPr>
      <w:r>
        <w:t xml:space="preserve">диалог-расспрос: </w:t>
      </w:r>
    </w:p>
    <w:p w:rsidR="000F077A" w:rsidRDefault="00275A57">
      <w:pPr>
        <w:spacing w:after="0" w:line="240" w:lineRule="auto"/>
        <w:ind w:right="0" w:firstLine="709"/>
      </w:pPr>
      <w:r>
        <w:t xml:space="preserve">сообщать фактическую информацию, </w:t>
      </w:r>
      <w:r>
        <w:t>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F077A" w:rsidRDefault="00275A57">
      <w:pPr>
        <w:spacing w:after="0" w:line="240" w:lineRule="auto"/>
        <w:ind w:right="0" w:firstLine="709"/>
      </w:pPr>
      <w:r>
        <w:t xml:space="preserve">диалог-обмен мнениями: </w:t>
      </w:r>
    </w:p>
    <w:p w:rsidR="000F077A" w:rsidRDefault="00275A57">
      <w:pPr>
        <w:spacing w:after="0" w:line="240" w:lineRule="auto"/>
        <w:ind w:right="0" w:firstLine="709"/>
      </w:pPr>
      <w:r>
        <w:t>выражать свою точку зрения и обоснов</w:t>
      </w:r>
      <w:r>
        <w:t xml:space="preserve">ывать её; </w:t>
      </w:r>
    </w:p>
    <w:p w:rsidR="000F077A" w:rsidRDefault="00275A57">
      <w:pPr>
        <w:spacing w:after="0" w:line="240" w:lineRule="auto"/>
        <w:ind w:right="0" w:firstLine="709"/>
      </w:pPr>
      <w:r>
        <w:t xml:space="preserve">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0F077A" w:rsidRDefault="00275A57">
      <w:pPr>
        <w:spacing w:after="0" w:line="240" w:lineRule="auto"/>
        <w:ind w:right="0" w:firstLine="709"/>
      </w:pPr>
      <w:r>
        <w:t xml:space="preserve">Названные умения диалогической речи совершенствуются в </w:t>
      </w:r>
      <w:r>
        <w:t>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w:t>
      </w:r>
      <w:r>
        <w:t xml:space="preserve">учаемого языка, при необходимости уточняя и переспрашивая собеседника.  </w:t>
      </w:r>
    </w:p>
    <w:p w:rsidR="000F077A" w:rsidRDefault="00275A57">
      <w:pPr>
        <w:spacing w:after="0" w:line="240" w:lineRule="auto"/>
        <w:ind w:right="0" w:firstLine="709"/>
      </w:pPr>
      <w:r>
        <w:t xml:space="preserve">Объём диалога – 8 реплик со стороны каждого собеседника.  </w:t>
      </w:r>
    </w:p>
    <w:p w:rsidR="000F077A" w:rsidRDefault="00275A57">
      <w:pPr>
        <w:spacing w:after="0" w:line="240" w:lineRule="auto"/>
        <w:ind w:right="0" w:firstLine="709"/>
      </w:pPr>
      <w:r>
        <w:t xml:space="preserve">Развитие коммуникативных умений монологической речи на базе умений, сформированных на уровне основного общего образования:  </w:t>
      </w:r>
    </w:p>
    <w:p w:rsidR="000F077A" w:rsidRDefault="00275A57">
      <w:pPr>
        <w:spacing w:after="0" w:line="240" w:lineRule="auto"/>
        <w:ind w:right="0" w:firstLine="709"/>
      </w:pPr>
      <w:r>
        <w:t xml:space="preserve">создание устных связных монологических высказываний с использованием основных коммуникативных типов речи:  </w:t>
      </w:r>
    </w:p>
    <w:p w:rsidR="000F077A" w:rsidRDefault="00275A57">
      <w:pPr>
        <w:spacing w:after="0" w:line="240" w:lineRule="auto"/>
        <w:ind w:right="0" w:firstLine="709"/>
      </w:pPr>
      <w: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0F077A" w:rsidRDefault="00275A57">
      <w:pPr>
        <w:spacing w:after="0" w:line="240" w:lineRule="auto"/>
        <w:ind w:right="0" w:firstLine="709"/>
      </w:pPr>
      <w:r>
        <w:t>пов</w:t>
      </w:r>
      <w:r>
        <w:t xml:space="preserve">ествование/сообщение;  ассуждение; </w:t>
      </w:r>
    </w:p>
    <w:p w:rsidR="000F077A" w:rsidRDefault="00275A57">
      <w:pPr>
        <w:spacing w:after="0" w:line="240" w:lineRule="auto"/>
        <w:ind w:right="0" w:firstLine="709"/>
      </w:pPr>
      <w:r>
        <w:t xml:space="preserve">пересказ основного содержания, прочитанного/прослушанного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w:t>
      </w:r>
    </w:p>
    <w:p w:rsidR="000F077A" w:rsidRDefault="00275A57">
      <w:pPr>
        <w:spacing w:after="0" w:line="240" w:lineRule="auto"/>
        <w:ind w:right="0" w:firstLine="709"/>
      </w:pPr>
      <w:r>
        <w:lastRenderedPageBreak/>
        <w:t>Данны</w:t>
      </w:r>
      <w:r>
        <w:t xml:space="preserve">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 Объём монологического высказывания – до 14 фраз. </w:t>
      </w:r>
    </w:p>
    <w:p w:rsidR="000F077A" w:rsidRDefault="00275A57">
      <w:pPr>
        <w:spacing w:after="0" w:line="240" w:lineRule="auto"/>
        <w:ind w:right="0" w:firstLine="709"/>
      </w:pPr>
      <w:r>
        <w:t>96.6.</w:t>
      </w:r>
      <w:r>
        <w:t xml:space="preserve">1.2. Аудирование. </w:t>
      </w:r>
    </w:p>
    <w:p w:rsidR="000F077A" w:rsidRDefault="00275A57">
      <w:pPr>
        <w:spacing w:after="0" w:line="240" w:lineRule="auto"/>
        <w:ind w:right="0" w:firstLine="709"/>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w:t>
      </w:r>
      <w:r>
        <w:t xml:space="preserve">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0F077A" w:rsidRDefault="00275A57">
      <w:pPr>
        <w:spacing w:after="0" w:line="240" w:lineRule="auto"/>
        <w:ind w:right="0" w:firstLine="709"/>
      </w:pPr>
      <w:r>
        <w:t>Аудирование с пониманием основного с</w:t>
      </w:r>
      <w:r>
        <w:t xml:space="preserve">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w:t>
      </w:r>
      <w:r>
        <w:t xml:space="preserve">несущественные для понимания основного содержания. </w:t>
      </w:r>
    </w:p>
    <w:p w:rsidR="000F077A" w:rsidRDefault="00275A57">
      <w:pPr>
        <w:spacing w:after="0" w:line="240" w:lineRule="auto"/>
        <w:ind w:right="0" w:firstLine="709"/>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0F077A" w:rsidRDefault="00275A57">
      <w:pPr>
        <w:spacing w:after="0" w:line="240" w:lineRule="auto"/>
        <w:ind w:right="0" w:firstLine="709"/>
      </w:pPr>
      <w:r>
        <w:t xml:space="preserve">Тексты </w:t>
      </w:r>
      <w:r>
        <w:t xml:space="preserve">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текста/текстов для аудирования – до 2,5 минуты. </w:t>
      </w:r>
    </w:p>
    <w:p w:rsidR="000F077A" w:rsidRDefault="00275A57">
      <w:pPr>
        <w:spacing w:after="0" w:line="240" w:lineRule="auto"/>
        <w:ind w:right="0" w:firstLine="709"/>
      </w:pPr>
      <w:r>
        <w:t xml:space="preserve">96.6.1.3. Смысловое чтение. </w:t>
      </w:r>
    </w:p>
    <w:p w:rsidR="000F077A" w:rsidRDefault="00275A57">
      <w:pPr>
        <w:spacing w:after="0" w:line="240" w:lineRule="auto"/>
        <w:ind w:right="0" w:firstLine="709"/>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w:t>
      </w:r>
      <w:r>
        <w:t xml:space="preserve">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0F077A" w:rsidRDefault="00275A57">
      <w:pPr>
        <w:spacing w:after="0" w:line="240" w:lineRule="auto"/>
        <w:ind w:right="0" w:firstLine="709"/>
      </w:pPr>
      <w:r>
        <w:t>Чтение с пониманием основного со</w:t>
      </w:r>
      <w:r>
        <w:t>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w:t>
      </w:r>
      <w:r>
        <w:t xml:space="preserve">оследовательность главных фактов, событий, игнорировать незнакомые слова, несущественные для понимания основного содержания.  </w:t>
      </w:r>
    </w:p>
    <w:p w:rsidR="000F077A" w:rsidRDefault="00275A57">
      <w:pPr>
        <w:spacing w:after="0" w:line="240" w:lineRule="auto"/>
        <w:ind w:right="0" w:firstLine="709"/>
      </w:pPr>
      <w:r>
        <w:t>Чтение с пониманием нужной/интересующей/запрашиваемой информации предполагает умение находить в прочитанном тексте и понимать дан</w:t>
      </w:r>
      <w:r>
        <w:t xml:space="preserve">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0F077A" w:rsidRDefault="00275A57">
      <w:pPr>
        <w:spacing w:after="0" w:line="240" w:lineRule="auto"/>
        <w:ind w:right="0" w:firstLine="709"/>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w:t>
      </w:r>
      <w:r>
        <w:t xml:space="preserve">стей текста, выборочного перевода), устанавливать причинноследственную взаимосвязь изложенных в тексте фактов и событий.  </w:t>
      </w:r>
    </w:p>
    <w:p w:rsidR="000F077A" w:rsidRDefault="00275A57">
      <w:pPr>
        <w:spacing w:after="0" w:line="240" w:lineRule="auto"/>
        <w:ind w:right="0" w:firstLine="709"/>
      </w:pPr>
      <w:r>
        <w:t xml:space="preserve">Чтение несплошных текстов (таблиц, диаграмм, графиков и другие) и понимание представленной в них информации.  </w:t>
      </w:r>
    </w:p>
    <w:p w:rsidR="000F077A" w:rsidRDefault="00275A57">
      <w:pPr>
        <w:spacing w:after="0" w:line="240" w:lineRule="auto"/>
        <w:ind w:right="0" w:firstLine="709"/>
      </w:pPr>
      <w:r>
        <w:t>Тексты для чтения: диа</w:t>
      </w:r>
      <w:r>
        <w:t xml:space="preserve">лог (беседа), интервью, рассказ, отрывок из художественного произведения, статья научно-популярного характера, сообщение информационного </w:t>
      </w:r>
      <w:r>
        <w:lastRenderedPageBreak/>
        <w:t xml:space="preserve">характера, объявление, памятка, электронное сообщение личного характера, стихотворение. </w:t>
      </w:r>
    </w:p>
    <w:p w:rsidR="000F077A" w:rsidRDefault="00275A57">
      <w:pPr>
        <w:spacing w:after="0" w:line="240" w:lineRule="auto"/>
        <w:ind w:right="0" w:firstLine="709"/>
      </w:pPr>
      <w:r>
        <w:t>Объём текста/текстов для чтени</w:t>
      </w:r>
      <w:r>
        <w:t xml:space="preserve">я – 500–700 слов. </w:t>
      </w:r>
    </w:p>
    <w:p w:rsidR="000F077A" w:rsidRDefault="00275A57">
      <w:pPr>
        <w:spacing w:after="0" w:line="240" w:lineRule="auto"/>
        <w:ind w:right="0" w:firstLine="709"/>
      </w:pPr>
      <w:r>
        <w:t xml:space="preserve">96.6.1.4. Письменная речь. </w:t>
      </w:r>
    </w:p>
    <w:p w:rsidR="000F077A" w:rsidRDefault="00275A57">
      <w:pPr>
        <w:spacing w:after="0" w:line="240" w:lineRule="auto"/>
        <w:ind w:right="0" w:firstLine="709"/>
      </w:pPr>
      <w:r>
        <w:t xml:space="preserve">Развитие умений письменной речи на базе умений, сформированных на уровне основного общего образования: </w:t>
      </w:r>
    </w:p>
    <w:p w:rsidR="000F077A" w:rsidRDefault="00275A57">
      <w:pPr>
        <w:spacing w:after="0" w:line="240" w:lineRule="auto"/>
        <w:ind w:right="0" w:firstLine="709"/>
      </w:pPr>
      <w:r>
        <w:t xml:space="preserve">заполнение анкет и формуляров в соответствии с нормами, принятыми в стране/странах изучаемого языка;  </w:t>
      </w:r>
    </w:p>
    <w:p w:rsidR="000F077A" w:rsidRDefault="00275A57">
      <w:pPr>
        <w:spacing w:after="0" w:line="240" w:lineRule="auto"/>
        <w:ind w:right="0" w:firstLine="709"/>
      </w:pPr>
      <w:r>
        <w:t xml:space="preserve">написание резюме (CV) с сообщением основных сведений о себе в соответствии с нормами, принятыми в стране/странах изучаемого языка;  </w:t>
      </w:r>
    </w:p>
    <w:p w:rsidR="000F077A" w:rsidRDefault="00275A57">
      <w:pPr>
        <w:spacing w:after="0" w:line="240" w:lineRule="auto"/>
        <w:ind w:right="0" w:firstLine="709"/>
      </w:pPr>
      <w:r>
        <w:t>написание электронного сообщения личного характера в соответствии с нормами неофициального общения, принятыми в стране/стра</w:t>
      </w:r>
      <w:r>
        <w:t xml:space="preserve">нах изучаемого языка, объём сообщения – до 130 слов; </w:t>
      </w:r>
    </w:p>
    <w:p w:rsidR="000F077A" w:rsidRDefault="00275A57">
      <w:pPr>
        <w:spacing w:after="0" w:line="240" w:lineRule="auto"/>
        <w:ind w:right="0" w:firstLine="709"/>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w:t>
      </w:r>
      <w:r>
        <w:t xml:space="preserve">енного высказывания – до 150 слов; </w:t>
      </w:r>
    </w:p>
    <w:p w:rsidR="000F077A" w:rsidRDefault="00275A57">
      <w:pPr>
        <w:spacing w:after="0" w:line="240" w:lineRule="auto"/>
        <w:ind w:right="0" w:firstLine="709"/>
      </w:pPr>
      <w:r>
        <w:t xml:space="preserve">заполнение таблицы: краткая фиксация содержания, прочитанного/ прослушанного </w:t>
      </w:r>
    </w:p>
    <w:p w:rsidR="000F077A" w:rsidRDefault="00275A57">
      <w:pPr>
        <w:spacing w:after="0" w:line="240" w:lineRule="auto"/>
        <w:ind w:right="0" w:firstLine="709"/>
      </w:pPr>
      <w:r>
        <w:t xml:space="preserve">текста или дополнение информации в таблице;  </w:t>
      </w:r>
    </w:p>
    <w:p w:rsidR="000F077A" w:rsidRDefault="00275A57">
      <w:pPr>
        <w:spacing w:after="0" w:line="240" w:lineRule="auto"/>
        <w:ind w:right="0" w:firstLine="709"/>
      </w:pPr>
      <w:r>
        <w:t>письменное предоставление результатов выполненной проектной работы, в том числе в форме презента</w:t>
      </w:r>
      <w:r>
        <w:t xml:space="preserve">ции, объём – до 150 слов. </w:t>
      </w:r>
    </w:p>
    <w:p w:rsidR="000F077A" w:rsidRDefault="00275A57">
      <w:pPr>
        <w:spacing w:after="0" w:line="240" w:lineRule="auto"/>
        <w:ind w:right="0" w:firstLine="709"/>
      </w:pPr>
      <w:r>
        <w:t xml:space="preserve">96.6.2. Языковые знания и навыки. </w:t>
      </w:r>
    </w:p>
    <w:p w:rsidR="000F077A" w:rsidRDefault="00275A57">
      <w:pPr>
        <w:spacing w:after="0" w:line="240" w:lineRule="auto"/>
        <w:ind w:right="0" w:firstLine="709"/>
      </w:pPr>
      <w:r>
        <w:t xml:space="preserve">96.6.2.1. Фонетическая сторона речи. </w:t>
      </w:r>
    </w:p>
    <w:p w:rsidR="000F077A" w:rsidRDefault="00275A57">
      <w:pPr>
        <w:spacing w:after="0" w:line="240" w:lineRule="auto"/>
        <w:ind w:right="0" w:firstLine="709"/>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w:t>
      </w:r>
      <w:r>
        <w:t xml:space="preserve">х ритмико-интонационных особенностей, в том числе правила отсутствия фразового ударения на служебных словах. </w:t>
      </w:r>
    </w:p>
    <w:p w:rsidR="000F077A" w:rsidRDefault="00275A57">
      <w:pPr>
        <w:spacing w:after="0" w:line="240" w:lineRule="auto"/>
        <w:ind w:right="0" w:firstLine="709"/>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r>
        <w:t xml:space="preserve">, демонстрирующее понимание текста. </w:t>
      </w:r>
    </w:p>
    <w:p w:rsidR="000F077A" w:rsidRDefault="00275A57">
      <w:pPr>
        <w:spacing w:after="0" w:line="240" w:lineRule="auto"/>
        <w:ind w:right="0" w:firstLine="709"/>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0F077A" w:rsidRDefault="00275A57">
      <w:pPr>
        <w:spacing w:after="0" w:line="240" w:lineRule="auto"/>
        <w:ind w:right="0" w:firstLine="709"/>
      </w:pPr>
      <w:r>
        <w:t>96.6.2.2. Орфография и пунк</w:t>
      </w:r>
      <w:r>
        <w:t xml:space="preserve">туация. Правильное написание изученных слов. </w:t>
      </w:r>
    </w:p>
    <w:p w:rsidR="000F077A" w:rsidRDefault="00275A57">
      <w:pPr>
        <w:spacing w:after="0" w:line="240" w:lineRule="auto"/>
        <w:ind w:right="0" w:firstLine="709"/>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w:t>
      </w:r>
      <w:r>
        <w:t xml:space="preserve">ия, отсутствие точки после заголовка.  </w:t>
      </w:r>
    </w:p>
    <w:p w:rsidR="000F077A" w:rsidRDefault="00275A57">
      <w:pPr>
        <w:spacing w:after="0" w:line="240" w:lineRule="auto"/>
        <w:ind w:right="0" w:firstLine="709"/>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0F077A" w:rsidRDefault="00275A57">
      <w:pPr>
        <w:spacing w:after="0" w:line="240" w:lineRule="auto"/>
        <w:ind w:right="0" w:firstLine="709"/>
      </w:pPr>
      <w:r>
        <w:t>Пунктуационно правил</w:t>
      </w:r>
      <w:r>
        <w:t>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w:t>
      </w:r>
      <w:r>
        <w:t xml:space="preserve">сутствие точки после подписи. </w:t>
      </w:r>
    </w:p>
    <w:p w:rsidR="000F077A" w:rsidRDefault="00275A57">
      <w:pPr>
        <w:spacing w:after="0" w:line="240" w:lineRule="auto"/>
        <w:ind w:right="0" w:firstLine="709"/>
      </w:pPr>
      <w:r>
        <w:t xml:space="preserve">96.6.2.3. Лексическая сторона речи. </w:t>
      </w:r>
    </w:p>
    <w:p w:rsidR="000F077A" w:rsidRDefault="00275A57">
      <w:pPr>
        <w:spacing w:after="0" w:line="240" w:lineRule="auto"/>
        <w:ind w:right="0" w:firstLine="709"/>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w:t>
      </w:r>
      <w:r>
        <w:t xml:space="preserve">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p w:rsidR="000F077A" w:rsidRDefault="00275A57">
      <w:pPr>
        <w:spacing w:after="0" w:line="240" w:lineRule="auto"/>
        <w:ind w:right="0" w:firstLine="709"/>
      </w:pPr>
      <w:r>
        <w:lastRenderedPageBreak/>
        <w:t>Объём – 1300 лексических единиц для продуктивного использования (включая 1200 лексических единиц, и</w:t>
      </w:r>
      <w:r>
        <w:t xml:space="preserve">зученных ранее) и 1400 лексических единиц для рецептивного усвоения (включая 1300 лексических единиц продуктивного минимума). </w:t>
      </w:r>
    </w:p>
    <w:p w:rsidR="000F077A" w:rsidRDefault="00275A57">
      <w:pPr>
        <w:spacing w:after="0" w:line="240" w:lineRule="auto"/>
        <w:ind w:right="0" w:firstLine="709"/>
        <w:jc w:val="left"/>
      </w:pPr>
      <w:r>
        <w:t xml:space="preserve">Основные способы словообразования:  </w:t>
      </w:r>
    </w:p>
    <w:p w:rsidR="000F077A" w:rsidRDefault="00275A57">
      <w:pPr>
        <w:spacing w:after="0" w:line="240" w:lineRule="auto"/>
        <w:ind w:right="0" w:firstLine="709"/>
      </w:pPr>
      <w:r>
        <w:t>аффиксация:  образование глаголов при помощи префиксов dis-, mis-, re-, over-, under- и суфф</w:t>
      </w:r>
      <w:r>
        <w:t xml:space="preserve">икса -ise/-ize; </w:t>
      </w:r>
    </w:p>
    <w:p w:rsidR="000F077A" w:rsidRDefault="00275A57">
      <w:pPr>
        <w:spacing w:after="0" w:line="240" w:lineRule="auto"/>
        <w:ind w:right="0" w:firstLine="709"/>
        <w:jc w:val="left"/>
      </w:pPr>
      <w:r>
        <w:t xml:space="preserve">образование имён существительных при помощи префиксов un-, in-/im- и уффиксов -ance/-ence, -er/-or, -ing, -ist, -ity, -ment, -ness, -sion/-tion, -ship; </w:t>
      </w:r>
    </w:p>
    <w:p w:rsidR="000F077A" w:rsidRDefault="00275A57">
      <w:pPr>
        <w:spacing w:after="0" w:line="240" w:lineRule="auto"/>
        <w:ind w:right="0" w:firstLine="709"/>
        <w:jc w:val="left"/>
      </w:pPr>
      <w:r>
        <w:t xml:space="preserve"> образование имён прилагательных при помощи префиксов un-, in-/im-, inter-, non- и суф</w:t>
      </w:r>
      <w:r>
        <w:t xml:space="preserve">фиксов -able/-ible, -al, -ed, -ese, -ful, -ian/-an, -ing, -ish, -ive, -less, -ly, -ous, -y; </w:t>
      </w:r>
    </w:p>
    <w:p w:rsidR="000F077A" w:rsidRDefault="00275A57">
      <w:pPr>
        <w:spacing w:after="0" w:line="240" w:lineRule="auto"/>
        <w:ind w:right="0" w:firstLine="709"/>
        <w:jc w:val="left"/>
      </w:pPr>
      <w:r>
        <w:t>образование наречий при помощи префиксов un-, in-/im- и суффикса -ly;</w:t>
      </w:r>
    </w:p>
    <w:p w:rsidR="000F077A" w:rsidRDefault="00275A57">
      <w:pPr>
        <w:spacing w:after="0" w:line="240" w:lineRule="auto"/>
        <w:ind w:right="0" w:firstLine="709"/>
        <w:jc w:val="left"/>
      </w:pPr>
      <w:r>
        <w:t xml:space="preserve">образование числительных при помощи суффиксов -teen, -ty, -th; </w:t>
      </w:r>
    </w:p>
    <w:p w:rsidR="000F077A" w:rsidRDefault="00275A57">
      <w:pPr>
        <w:spacing w:after="0" w:line="240" w:lineRule="auto"/>
        <w:ind w:right="0" w:firstLine="709"/>
        <w:jc w:val="left"/>
      </w:pPr>
      <w:r>
        <w:t>словосложение: образование сл</w:t>
      </w:r>
      <w:r>
        <w:t xml:space="preserve">ожных существительных путём соединения основ существительных (football); </w:t>
      </w:r>
    </w:p>
    <w:p w:rsidR="000F077A" w:rsidRDefault="00275A57">
      <w:pPr>
        <w:spacing w:after="0" w:line="240" w:lineRule="auto"/>
        <w:ind w:right="0" w:firstLine="709"/>
      </w:pPr>
      <w:r>
        <w:t xml:space="preserve">образование сложных существительных путём соединения основы прилагательного </w:t>
      </w:r>
    </w:p>
    <w:p w:rsidR="000F077A" w:rsidRDefault="00275A57">
      <w:pPr>
        <w:spacing w:after="0" w:line="240" w:lineRule="auto"/>
        <w:ind w:right="0" w:firstLine="0"/>
      </w:pPr>
      <w:r>
        <w:t xml:space="preserve">с основой существительного (blackboard);  </w:t>
      </w:r>
    </w:p>
    <w:p w:rsidR="000F077A" w:rsidRDefault="00275A57">
      <w:pPr>
        <w:spacing w:after="0" w:line="240" w:lineRule="auto"/>
        <w:ind w:right="0" w:firstLine="709"/>
      </w:pPr>
      <w:r>
        <w:t xml:space="preserve">образование сложных существительных путём соединения основ существительных </w:t>
      </w:r>
    </w:p>
    <w:p w:rsidR="000F077A" w:rsidRDefault="00275A57">
      <w:pPr>
        <w:spacing w:after="0" w:line="240" w:lineRule="auto"/>
        <w:ind w:right="0" w:firstLine="0"/>
        <w:rPr>
          <w:lang w:val="en-US"/>
        </w:rPr>
      </w:pPr>
      <w:r>
        <w:t>с</w:t>
      </w:r>
      <w:r>
        <w:rPr>
          <w:lang w:val="en-US"/>
        </w:rPr>
        <w:t xml:space="preserve"> </w:t>
      </w:r>
      <w:r>
        <w:t>предлогом</w:t>
      </w:r>
      <w:r>
        <w:rPr>
          <w:lang w:val="en-US"/>
        </w:rPr>
        <w:t xml:space="preserve"> (father-in-law);  </w:t>
      </w:r>
    </w:p>
    <w:p w:rsidR="000F077A" w:rsidRDefault="00275A57">
      <w:pPr>
        <w:spacing w:after="0" w:line="240" w:lineRule="auto"/>
        <w:ind w:right="0" w:firstLine="709"/>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w:t>
      </w:r>
    </w:p>
    <w:p w:rsidR="000F077A" w:rsidRDefault="00275A57">
      <w:pPr>
        <w:spacing w:after="0" w:line="240" w:lineRule="auto"/>
        <w:ind w:right="0" w:firstLine="0"/>
      </w:pPr>
      <w:r>
        <w:t>(blue</w:t>
      </w:r>
      <w:r>
        <w:t xml:space="preserve">-eyed, eight-legged);  </w:t>
      </w:r>
    </w:p>
    <w:p w:rsidR="000F077A" w:rsidRDefault="00275A57">
      <w:pPr>
        <w:spacing w:after="0" w:line="240" w:lineRule="auto"/>
        <w:ind w:right="0" w:firstLine="709"/>
      </w:pPr>
      <w:r>
        <w:t xml:space="preserve">образование сложных прилагательных путём соединения наречия с основой причасти я II (well-behaved); </w:t>
      </w:r>
    </w:p>
    <w:p w:rsidR="000F077A" w:rsidRDefault="00275A57">
      <w:pPr>
        <w:spacing w:after="0" w:line="240" w:lineRule="auto"/>
        <w:ind w:right="0" w:firstLine="709"/>
      </w:pPr>
      <w:r>
        <w:t xml:space="preserve">образование сложных прилагательных путём соединения основы прилагательного с </w:t>
      </w:r>
    </w:p>
    <w:p w:rsidR="000F077A" w:rsidRDefault="00275A57">
      <w:pPr>
        <w:spacing w:after="0" w:line="240" w:lineRule="auto"/>
        <w:ind w:right="0" w:firstLine="0"/>
      </w:pPr>
      <w:r>
        <w:t xml:space="preserve">основой причастия I (nice-looking); </w:t>
      </w:r>
    </w:p>
    <w:p w:rsidR="000F077A" w:rsidRDefault="00275A57">
      <w:pPr>
        <w:spacing w:after="0" w:line="240" w:lineRule="auto"/>
        <w:ind w:right="0" w:firstLine="709"/>
      </w:pPr>
      <w:r>
        <w:t>конверсия: образ</w:t>
      </w:r>
      <w:r>
        <w:t xml:space="preserve">ование имён существительных от неопределённой формы глаголов (to run – a run);  </w:t>
      </w:r>
    </w:p>
    <w:p w:rsidR="000F077A" w:rsidRDefault="00275A57">
      <w:pPr>
        <w:spacing w:after="0" w:line="240" w:lineRule="auto"/>
        <w:ind w:right="0" w:firstLine="709"/>
        <w:jc w:val="left"/>
      </w:pPr>
      <w:r>
        <w:t xml:space="preserve">образование имён существительных от имён прилагательных (rich people – the rich); образование глаголов от имён существительных (a hand – to hand);  </w:t>
      </w:r>
    </w:p>
    <w:p w:rsidR="000F077A" w:rsidRDefault="00275A57">
      <w:pPr>
        <w:spacing w:after="0" w:line="240" w:lineRule="auto"/>
        <w:ind w:right="0" w:firstLine="709"/>
        <w:jc w:val="left"/>
      </w:pPr>
      <w:r>
        <w:t>образование глаголов от им</w:t>
      </w:r>
      <w:r>
        <w:t xml:space="preserve">ён прилагательных (cool – to cool).  </w:t>
      </w:r>
    </w:p>
    <w:p w:rsidR="000F077A" w:rsidRDefault="00275A57">
      <w:pPr>
        <w:spacing w:after="0" w:line="240" w:lineRule="auto"/>
        <w:ind w:right="0" w:firstLine="709"/>
        <w:jc w:val="left"/>
      </w:pPr>
      <w:r>
        <w:t xml:space="preserve">Имена прилагательные на -ed и -ing (excited – exciting). </w:t>
      </w:r>
    </w:p>
    <w:p w:rsidR="000F077A" w:rsidRDefault="00275A57">
      <w:pPr>
        <w:spacing w:after="0" w:line="240" w:lineRule="auto"/>
        <w:ind w:right="0" w:firstLine="709"/>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0F077A" w:rsidRDefault="00275A57">
      <w:pPr>
        <w:spacing w:after="0" w:line="240" w:lineRule="auto"/>
        <w:ind w:right="0" w:firstLine="709"/>
      </w:pPr>
      <w:r>
        <w:t xml:space="preserve">Различные средства связи для обеспечения целостности и логичности устного/письменного высказывания.  </w:t>
      </w:r>
    </w:p>
    <w:p w:rsidR="000F077A" w:rsidRDefault="00275A57">
      <w:pPr>
        <w:spacing w:after="0" w:line="240" w:lineRule="auto"/>
        <w:ind w:right="0" w:firstLine="709"/>
      </w:pPr>
      <w:r>
        <w:t xml:space="preserve">96.6.2.4. Грамматическая сторона речи. </w:t>
      </w:r>
    </w:p>
    <w:p w:rsidR="000F077A" w:rsidRDefault="00275A57">
      <w:pPr>
        <w:spacing w:after="0" w:line="240" w:lineRule="auto"/>
        <w:ind w:right="0" w:firstLine="709"/>
      </w:pPr>
      <w:r>
        <w:t>Распознавание и употребление в устной и письменной речи изученных морфологических форм и синтаксических конструкци</w:t>
      </w:r>
      <w:r>
        <w:t xml:space="preserve">й английского языка.  </w:t>
      </w:r>
    </w:p>
    <w:p w:rsidR="000F077A" w:rsidRDefault="00275A57">
      <w:pPr>
        <w:spacing w:after="0" w:line="240" w:lineRule="auto"/>
        <w:ind w:right="0" w:firstLine="709"/>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0F077A" w:rsidRDefault="00275A57">
      <w:pPr>
        <w:spacing w:after="0" w:line="240" w:lineRule="auto"/>
        <w:ind w:right="0" w:firstLine="709"/>
      </w:pPr>
      <w:r>
        <w:t>Нер</w:t>
      </w:r>
      <w:r>
        <w:t xml:space="preserve">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0F077A" w:rsidRDefault="00275A57">
      <w:pPr>
        <w:spacing w:after="0" w:line="240" w:lineRule="auto"/>
        <w:ind w:right="0" w:firstLine="709"/>
      </w:pPr>
      <w:r>
        <w:t xml:space="preserve">Предложения с начальным It.  </w:t>
      </w:r>
    </w:p>
    <w:p w:rsidR="000F077A" w:rsidRDefault="00275A57">
      <w:pPr>
        <w:spacing w:after="0" w:line="240" w:lineRule="auto"/>
        <w:ind w:right="0" w:firstLine="709"/>
      </w:pPr>
      <w:r>
        <w:t xml:space="preserve">Предложения с начальным There + to be.  </w:t>
      </w:r>
    </w:p>
    <w:p w:rsidR="000F077A" w:rsidRDefault="00275A57">
      <w:pPr>
        <w:spacing w:after="0" w:line="240" w:lineRule="auto"/>
        <w:ind w:right="0" w:firstLine="709"/>
        <w:rPr>
          <w:lang w:val="en-US"/>
        </w:rPr>
      </w:pPr>
      <w:r>
        <w:t>Предложения</w:t>
      </w:r>
      <w:r>
        <w:rPr>
          <w:lang w:val="en-US"/>
        </w:rPr>
        <w:t xml:space="preserve"> </w:t>
      </w:r>
      <w:r>
        <w:t>с</w:t>
      </w:r>
      <w:r>
        <w:rPr>
          <w:lang w:val="en-US"/>
        </w:rPr>
        <w:t xml:space="preserve"> </w:t>
      </w:r>
      <w:r>
        <w:t>глагольными</w:t>
      </w:r>
      <w:r>
        <w:rPr>
          <w:lang w:val="en-US"/>
        </w:rPr>
        <w:t xml:space="preserve"> </w:t>
      </w:r>
      <w:r>
        <w:t>конструкциями</w:t>
      </w:r>
      <w:r>
        <w:rPr>
          <w:lang w:val="en-US"/>
        </w:rPr>
        <w:t xml:space="preserve">, </w:t>
      </w:r>
      <w:r>
        <w:t>содержащими</w:t>
      </w:r>
      <w:r>
        <w:rPr>
          <w:lang w:val="en-US"/>
        </w:rPr>
        <w:t xml:space="preserve"> </w:t>
      </w:r>
      <w:r>
        <w:t>глаголы</w:t>
      </w:r>
      <w:r>
        <w:rPr>
          <w:lang w:val="en-US"/>
        </w:rPr>
        <w:t>-</w:t>
      </w:r>
      <w:r>
        <w:t>связки</w:t>
      </w:r>
      <w:r>
        <w:rPr>
          <w:lang w:val="en-US"/>
        </w:rPr>
        <w:t xml:space="preserve"> to be, to look, to seem, to feel (He looks/seems/feels happy.).  </w:t>
      </w:r>
    </w:p>
    <w:p w:rsidR="000F077A" w:rsidRDefault="00275A57">
      <w:pPr>
        <w:spacing w:after="0" w:line="240" w:lineRule="auto"/>
        <w:ind w:right="0" w:firstLine="709"/>
        <w:rPr>
          <w:lang w:val="en-US"/>
        </w:rPr>
      </w:pPr>
      <w:r>
        <w:t>Предложения</w:t>
      </w:r>
      <w:r>
        <w:rPr>
          <w:lang w:val="en-US"/>
        </w:rPr>
        <w:t xml:space="preserve"> c</w:t>
      </w:r>
      <w:r>
        <w:t>о</w:t>
      </w:r>
      <w:r>
        <w:rPr>
          <w:lang w:val="en-US"/>
        </w:rPr>
        <w:t xml:space="preserve"> </w:t>
      </w:r>
      <w:r>
        <w:t>сложным</w:t>
      </w:r>
      <w:r>
        <w:rPr>
          <w:lang w:val="en-US"/>
        </w:rPr>
        <w:t xml:space="preserve"> </w:t>
      </w:r>
      <w:r>
        <w:t>дополнением</w:t>
      </w:r>
      <w:r>
        <w:rPr>
          <w:lang w:val="en-US"/>
        </w:rPr>
        <w:t xml:space="preserve"> – Complex Object (I want you to help me. I saw her cross/crossing the road. I want to have my hair</w:t>
      </w:r>
      <w:r>
        <w:rPr>
          <w:lang w:val="en-US"/>
        </w:rPr>
        <w:t xml:space="preserve"> cut.).  </w:t>
      </w:r>
    </w:p>
    <w:p w:rsidR="000F077A" w:rsidRDefault="00275A57">
      <w:pPr>
        <w:spacing w:after="0" w:line="240" w:lineRule="auto"/>
        <w:ind w:right="0" w:firstLine="709"/>
      </w:pPr>
      <w:r>
        <w:lastRenderedPageBreak/>
        <w:t xml:space="preserve">Сложносочинённые предложения с сочинительными союзами and, but, or. </w:t>
      </w:r>
    </w:p>
    <w:p w:rsidR="000F077A" w:rsidRDefault="00275A57">
      <w:pPr>
        <w:spacing w:after="0" w:line="240" w:lineRule="auto"/>
        <w:ind w:right="0" w:firstLine="709"/>
      </w:pPr>
      <w:r>
        <w:t xml:space="preserve">Сложноподчинённые предложения с союзами и союзными словами because, if, when, </w:t>
      </w:r>
    </w:p>
    <w:p w:rsidR="000F077A" w:rsidRDefault="00275A57">
      <w:pPr>
        <w:spacing w:after="0" w:line="240" w:lineRule="auto"/>
        <w:ind w:right="0" w:firstLine="709"/>
      </w:pPr>
      <w:r>
        <w:t xml:space="preserve">where, what, why, how. </w:t>
      </w:r>
    </w:p>
    <w:p w:rsidR="000F077A" w:rsidRDefault="00275A57">
      <w:pPr>
        <w:spacing w:after="0" w:line="240" w:lineRule="auto"/>
        <w:ind w:right="0" w:firstLine="709"/>
      </w:pPr>
      <w:r>
        <w:t xml:space="preserve">Сложноподчинённые предложения с определительными придаточными с союзными словами who, which, that. </w:t>
      </w:r>
    </w:p>
    <w:p w:rsidR="000F077A" w:rsidRDefault="00275A57">
      <w:pPr>
        <w:spacing w:after="0" w:line="240" w:lineRule="auto"/>
        <w:ind w:right="0" w:firstLine="709"/>
      </w:pPr>
      <w:r>
        <w:t xml:space="preserve">Сложноподчинённые предложения с союзными словами whoever, whatever, however, whenever.  </w:t>
      </w:r>
    </w:p>
    <w:p w:rsidR="000F077A" w:rsidRDefault="00275A57">
      <w:pPr>
        <w:spacing w:after="0" w:line="240" w:lineRule="auto"/>
        <w:ind w:right="0" w:firstLine="709"/>
      </w:pPr>
      <w:r>
        <w:t>Условные предложения с глаголами в изъявительном наклонении (Condit</w:t>
      </w:r>
      <w:r>
        <w:t xml:space="preserve">ional 0, Conditional I) и с глаголами в сослагательном наклонении (Conditional II). </w:t>
      </w:r>
    </w:p>
    <w:p w:rsidR="000F077A" w:rsidRDefault="00275A57">
      <w:pPr>
        <w:spacing w:after="0" w:line="240" w:lineRule="auto"/>
        <w:ind w:right="0" w:firstLine="709"/>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w:t>
      </w:r>
      <w:r>
        <w:rPr>
          <w:lang w:val="en-US"/>
        </w:rPr>
        <w:t xml:space="preserve">Past Perfect Tense, Present Perfect Continuous Tense).  </w:t>
      </w:r>
    </w:p>
    <w:p w:rsidR="000F077A" w:rsidRDefault="00275A57">
      <w:pPr>
        <w:spacing w:after="0" w:line="240" w:lineRule="auto"/>
        <w:ind w:right="0" w:firstLine="709"/>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F077A" w:rsidRDefault="00275A57">
      <w:pPr>
        <w:spacing w:after="0" w:line="240" w:lineRule="auto"/>
        <w:ind w:right="0" w:firstLine="709"/>
      </w:pPr>
      <w:r>
        <w:t>Модальные глаголы в косвенной речи</w:t>
      </w:r>
      <w:r>
        <w:t xml:space="preserve"> в настоящем и прошедшем времени.  </w:t>
      </w:r>
    </w:p>
    <w:p w:rsidR="000F077A" w:rsidRDefault="00275A57">
      <w:pPr>
        <w:spacing w:after="0" w:line="240" w:lineRule="auto"/>
        <w:ind w:right="0" w:firstLine="709"/>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both … and …, either … or, neither … nor.  </w:t>
      </w:r>
    </w:p>
    <w:p w:rsidR="000F077A" w:rsidRDefault="00275A57">
      <w:pPr>
        <w:spacing w:after="0" w:line="240" w:lineRule="auto"/>
        <w:ind w:right="0" w:firstLine="709"/>
      </w:pPr>
      <w:r>
        <w:t xml:space="preserve">Предложения с I wish…  </w:t>
      </w:r>
    </w:p>
    <w:p w:rsidR="000F077A" w:rsidRDefault="00275A57">
      <w:pPr>
        <w:spacing w:after="0" w:line="240" w:lineRule="auto"/>
        <w:ind w:right="0" w:firstLine="709"/>
      </w:pPr>
      <w:r>
        <w:t xml:space="preserve">Конструкции с глаголами на -ing: to love/hate doing smth. </w:t>
      </w:r>
    </w:p>
    <w:p w:rsidR="000F077A" w:rsidRDefault="00275A57">
      <w:pPr>
        <w:spacing w:after="0" w:line="240" w:lineRule="auto"/>
        <w:ind w:right="0" w:firstLine="709"/>
        <w:rPr>
          <w:lang w:val="en-US"/>
        </w:rPr>
      </w:pPr>
      <w:r>
        <w:t>Конструкции</w:t>
      </w:r>
      <w:r>
        <w:rPr>
          <w:lang w:val="en-US"/>
        </w:rPr>
        <w:t xml:space="preserve"> c </w:t>
      </w:r>
      <w:r>
        <w:t>глаголами</w:t>
      </w:r>
      <w:r>
        <w:rPr>
          <w:lang w:val="en-US"/>
        </w:rPr>
        <w:t xml:space="preserve"> to stop, to remembe</w:t>
      </w:r>
      <w:r>
        <w:rPr>
          <w:lang w:val="en-US"/>
        </w:rPr>
        <w:t>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  </w:t>
      </w:r>
      <w:r>
        <w:t>Конструкция</w:t>
      </w:r>
      <w:r>
        <w:rPr>
          <w:lang w:val="en-US"/>
        </w:rPr>
        <w:t xml:space="preserve"> It takes me … to do smth.  </w:t>
      </w:r>
      <w:r>
        <w:t>Конструкция</w:t>
      </w:r>
      <w:r>
        <w:rPr>
          <w:lang w:val="en-US"/>
        </w:rPr>
        <w:t xml:space="preserve"> used to + </w:t>
      </w:r>
      <w:r>
        <w:t>инфинитив</w:t>
      </w:r>
      <w:r>
        <w:rPr>
          <w:lang w:val="en-US"/>
        </w:rPr>
        <w:t xml:space="preserve"> </w:t>
      </w:r>
      <w:r>
        <w:t>глагола</w:t>
      </w:r>
      <w:r>
        <w:rPr>
          <w:lang w:val="en-US"/>
        </w:rPr>
        <w:t xml:space="preserve">.  </w:t>
      </w:r>
    </w:p>
    <w:p w:rsidR="000F077A" w:rsidRDefault="00275A57">
      <w:pPr>
        <w:spacing w:after="0" w:line="240" w:lineRule="auto"/>
        <w:ind w:right="0" w:firstLine="709"/>
        <w:rPr>
          <w:lang w:val="en-US"/>
        </w:rPr>
      </w:pPr>
      <w:r>
        <w:t>Конструкции</w:t>
      </w:r>
      <w:r>
        <w:rPr>
          <w:lang w:val="en-US"/>
        </w:rPr>
        <w:t xml:space="preserve"> be/get used to smth, be/get used to doing smth.  </w:t>
      </w:r>
    </w:p>
    <w:p w:rsidR="000F077A" w:rsidRDefault="00275A57">
      <w:pPr>
        <w:spacing w:after="0" w:line="240" w:lineRule="auto"/>
        <w:ind w:right="0" w:firstLine="709"/>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  </w:t>
      </w:r>
    </w:p>
    <w:p w:rsidR="000F077A" w:rsidRDefault="00275A57">
      <w:pPr>
        <w:spacing w:after="0" w:line="240" w:lineRule="auto"/>
        <w:ind w:right="0" w:firstLine="709"/>
      </w:pPr>
      <w:r>
        <w:t xml:space="preserve">Подлежащее, выраженное собирательным существительным (family, police), и его согласование со сказуемым.  </w:t>
      </w:r>
    </w:p>
    <w:p w:rsidR="000F077A" w:rsidRDefault="00275A57">
      <w:pPr>
        <w:spacing w:after="0" w:line="240" w:lineRule="auto"/>
        <w:ind w:right="0" w:firstLine="709"/>
      </w:pPr>
      <w:r>
        <w:t>Глаголы (правильные и неправильные)</w:t>
      </w:r>
      <w:r>
        <w:t xml:space="preserve">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w:t>
      </w:r>
      <w:r>
        <w:t xml:space="preserve">рмах страдательного залога (Present/Past Simple Passive, Present Perfect Passive).  </w:t>
      </w:r>
    </w:p>
    <w:p w:rsidR="000F077A" w:rsidRDefault="00275A57">
      <w:pPr>
        <w:spacing w:after="0" w:line="240" w:lineRule="auto"/>
        <w:ind w:right="0" w:firstLine="709"/>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 xml:space="preserve">.  </w:t>
      </w:r>
    </w:p>
    <w:p w:rsidR="000F077A" w:rsidRDefault="00275A57">
      <w:pPr>
        <w:spacing w:after="0" w:line="240" w:lineRule="auto"/>
        <w:ind w:right="0" w:firstLine="709"/>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w:t>
      </w:r>
      <w:r>
        <w:rPr>
          <w:lang w:val="en-US"/>
        </w:rPr>
        <w:t xml:space="preserve">ld, must/have to, may, might, should, shall, would, will, need).  </w:t>
      </w:r>
    </w:p>
    <w:p w:rsidR="000F077A" w:rsidRDefault="00275A57">
      <w:pPr>
        <w:spacing w:after="0" w:line="240" w:lineRule="auto"/>
        <w:ind w:right="0" w:firstLine="709"/>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 </w:t>
      </w:r>
    </w:p>
    <w:p w:rsidR="000F077A" w:rsidRDefault="00275A57">
      <w:pPr>
        <w:spacing w:after="0" w:line="240" w:lineRule="auto"/>
        <w:ind w:right="0" w:firstLine="709"/>
      </w:pPr>
      <w:r>
        <w:t>Оп</w:t>
      </w:r>
      <w:r>
        <w:t xml:space="preserve">ределённый, неопределённый и нулевой артикли.  </w:t>
      </w:r>
    </w:p>
    <w:p w:rsidR="000F077A" w:rsidRDefault="00275A57">
      <w:pPr>
        <w:spacing w:after="0" w:line="240" w:lineRule="auto"/>
        <w:ind w:right="0" w:firstLine="709"/>
      </w:pPr>
      <w:r>
        <w:t xml:space="preserve">Имена существительные во множественном числе, образованных по правилу, и исключения.  </w:t>
      </w:r>
    </w:p>
    <w:p w:rsidR="000F077A" w:rsidRDefault="00275A57">
      <w:pPr>
        <w:spacing w:after="0" w:line="240" w:lineRule="auto"/>
        <w:ind w:right="0" w:firstLine="709"/>
      </w:pPr>
      <w:r>
        <w:t xml:space="preserve">Неисчисляемые имена существительные, имеющие форму только множественного числа.  </w:t>
      </w:r>
    </w:p>
    <w:p w:rsidR="000F077A" w:rsidRDefault="00275A57">
      <w:pPr>
        <w:spacing w:after="0" w:line="240" w:lineRule="auto"/>
        <w:ind w:right="0" w:firstLine="709"/>
      </w:pPr>
      <w:r>
        <w:t>Притяжательный падеж имён существительн</w:t>
      </w:r>
      <w:r>
        <w:t xml:space="preserve">ых. </w:t>
      </w:r>
    </w:p>
    <w:p w:rsidR="000F077A" w:rsidRDefault="00275A57">
      <w:pPr>
        <w:spacing w:after="0" w:line="240" w:lineRule="auto"/>
        <w:ind w:right="0" w:firstLine="709"/>
      </w:pPr>
      <w:r>
        <w:t xml:space="preserve">Имена прилагательные и наречия в положительной, сравнительной и превосходной степенях, образованные по правилу, и исключения.  </w:t>
      </w:r>
    </w:p>
    <w:p w:rsidR="000F077A" w:rsidRDefault="00275A57">
      <w:pPr>
        <w:spacing w:after="0" w:line="240" w:lineRule="auto"/>
        <w:ind w:right="0" w:firstLine="709"/>
      </w:pPr>
      <w:r>
        <w:t xml:space="preserve">Порядок следования нескольких прилагательных (мнение – размер – возраст – цвет </w:t>
      </w:r>
    </w:p>
    <w:p w:rsidR="000F077A" w:rsidRDefault="00275A57">
      <w:pPr>
        <w:spacing w:after="0" w:line="240" w:lineRule="auto"/>
        <w:ind w:right="0" w:firstLine="0"/>
        <w:rPr>
          <w:lang w:val="en-US"/>
        </w:rPr>
      </w:pPr>
      <w:r>
        <w:rPr>
          <w:lang w:val="en-US"/>
        </w:rPr>
        <w:t xml:space="preserve">– </w:t>
      </w:r>
      <w:r>
        <w:t>происхождение</w:t>
      </w:r>
      <w:r>
        <w:rPr>
          <w:lang w:val="en-US"/>
        </w:rPr>
        <w:t xml:space="preserve">). </w:t>
      </w:r>
    </w:p>
    <w:p w:rsidR="000F077A" w:rsidRDefault="00275A57">
      <w:pPr>
        <w:spacing w:after="0" w:line="240" w:lineRule="auto"/>
        <w:ind w:right="0" w:firstLine="709"/>
        <w:rPr>
          <w:lang w:val="en-US"/>
        </w:rPr>
      </w:pPr>
      <w:r>
        <w:lastRenderedPageBreak/>
        <w:t>Слова</w:t>
      </w:r>
      <w:r>
        <w:rPr>
          <w:lang w:val="en-US"/>
        </w:rPr>
        <w:t xml:space="preserve">, </w:t>
      </w:r>
      <w:r>
        <w:t>выражающие</w:t>
      </w:r>
      <w:r>
        <w:rPr>
          <w:lang w:val="en-US"/>
        </w:rPr>
        <w:t xml:space="preserve"> </w:t>
      </w:r>
      <w:r>
        <w:t>количество</w:t>
      </w:r>
      <w:r>
        <w:rPr>
          <w:lang w:val="en-US"/>
        </w:rPr>
        <w:t xml:space="preserve"> (many/much, little/a little, few/a few, a lot of).  </w:t>
      </w:r>
    </w:p>
    <w:p w:rsidR="000F077A" w:rsidRDefault="00275A57">
      <w:pPr>
        <w:spacing w:after="0" w:line="240" w:lineRule="auto"/>
        <w:ind w:right="0" w:firstLine="709"/>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w:t>
      </w:r>
      <w:r>
        <w:t xml:space="preserve">ения и их производные, отрицательные местоимения none, no и производные последнего (nobody, nothing и другие).  </w:t>
      </w:r>
    </w:p>
    <w:p w:rsidR="000F077A" w:rsidRDefault="00275A57">
      <w:pPr>
        <w:spacing w:after="0" w:line="240" w:lineRule="auto"/>
        <w:ind w:right="0" w:firstLine="709"/>
      </w:pPr>
      <w:r>
        <w:t xml:space="preserve">Количественные и порядковые числительные.  </w:t>
      </w:r>
    </w:p>
    <w:p w:rsidR="000F077A" w:rsidRDefault="00275A57">
      <w:pPr>
        <w:spacing w:after="0" w:line="240" w:lineRule="auto"/>
        <w:ind w:right="0" w:firstLine="709"/>
      </w:pPr>
      <w:r>
        <w:t xml:space="preserve">Предлоги места, времени, направления, предлоги, употребляемые с глаголами в страдательном залоге.  </w:t>
      </w:r>
    </w:p>
    <w:p w:rsidR="000F077A" w:rsidRDefault="00275A57">
      <w:pPr>
        <w:spacing w:after="0" w:line="240" w:lineRule="auto"/>
        <w:ind w:right="0" w:firstLine="709"/>
      </w:pPr>
      <w:r>
        <w:t xml:space="preserve">96.6.3. Социокультурные знания и умения. </w:t>
      </w:r>
    </w:p>
    <w:p w:rsidR="000F077A" w:rsidRDefault="00275A57">
      <w:pPr>
        <w:spacing w:after="0" w:line="240" w:lineRule="auto"/>
        <w:ind w:right="0" w:firstLine="709"/>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w:t>
      </w:r>
      <w:r>
        <w:t xml:space="preserve">нческого этикета в англоязычной среде в рамках тематического содержания 10 класса. </w:t>
      </w:r>
    </w:p>
    <w:p w:rsidR="000F077A" w:rsidRDefault="00275A57">
      <w:pPr>
        <w:spacing w:after="0" w:line="240" w:lineRule="auto"/>
        <w:ind w:right="0" w:firstLine="709"/>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w:t>
      </w:r>
      <w:r>
        <w:t xml:space="preserve">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w:t>
      </w:r>
    </w:p>
    <w:p w:rsidR="000F077A" w:rsidRDefault="00275A57">
      <w:pPr>
        <w:spacing w:after="0" w:line="240" w:lineRule="auto"/>
        <w:ind w:right="0" w:firstLine="709"/>
      </w:pPr>
      <w:r>
        <w:t>Владение основными сведениями о социокультурном портрете и культу</w:t>
      </w:r>
      <w:r>
        <w:t xml:space="preserve">рном наследии страны/стран, говорящих на английском языке.  </w:t>
      </w:r>
    </w:p>
    <w:p w:rsidR="000F077A" w:rsidRDefault="00275A57">
      <w:pPr>
        <w:spacing w:after="0" w:line="240" w:lineRule="auto"/>
        <w:ind w:right="0" w:firstLine="709"/>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0F077A" w:rsidRDefault="00275A57">
      <w:pPr>
        <w:spacing w:after="0" w:line="240" w:lineRule="auto"/>
        <w:ind w:right="0" w:firstLine="709"/>
      </w:pPr>
      <w:r>
        <w:t>Развитие умения пре</w:t>
      </w:r>
      <w:r>
        <w:t xml:space="preserve">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w:t>
      </w:r>
    </w:p>
    <w:p w:rsidR="000F077A" w:rsidRDefault="00275A57">
      <w:pPr>
        <w:spacing w:after="0" w:line="240" w:lineRule="auto"/>
        <w:ind w:right="0" w:firstLine="709"/>
      </w:pPr>
      <w:r>
        <w:t xml:space="preserve">96.6.4. Компенсаторные умения. </w:t>
      </w:r>
    </w:p>
    <w:p w:rsidR="000F077A" w:rsidRDefault="00275A57">
      <w:pPr>
        <w:spacing w:after="0" w:line="240" w:lineRule="auto"/>
        <w:ind w:right="0" w:firstLine="709"/>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w:t>
      </w:r>
      <w:r>
        <w:t xml:space="preserve">ме – описание/перифраз/толкование, при чтении и аудировании – языковую и контекстуальную догадку.  </w:t>
      </w:r>
    </w:p>
    <w:p w:rsidR="000F077A" w:rsidRDefault="00275A57">
      <w:pPr>
        <w:spacing w:after="0" w:line="240" w:lineRule="auto"/>
        <w:ind w:right="0" w:firstLine="709"/>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w:t>
      </w:r>
      <w:r>
        <w:t xml:space="preserve">в тексте запрашиваемой информации.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96.7. Содержание обучения в 11 классе. </w:t>
      </w:r>
    </w:p>
    <w:p w:rsidR="000F077A" w:rsidRDefault="00275A57">
      <w:pPr>
        <w:spacing w:after="0" w:line="240" w:lineRule="auto"/>
        <w:ind w:right="0" w:firstLine="709"/>
      </w:pPr>
      <w:r>
        <w:t xml:space="preserve">96.7.1. Коммуникативные умения. </w:t>
      </w:r>
    </w:p>
    <w:p w:rsidR="000F077A" w:rsidRDefault="00275A57">
      <w:pPr>
        <w:spacing w:after="0" w:line="240" w:lineRule="auto"/>
        <w:ind w:right="0" w:firstLine="709"/>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w:t>
      </w:r>
      <w:r>
        <w:t xml:space="preserve">ого содержания речи. </w:t>
      </w:r>
    </w:p>
    <w:p w:rsidR="000F077A" w:rsidRDefault="00275A57">
      <w:pPr>
        <w:spacing w:after="0" w:line="240" w:lineRule="auto"/>
        <w:ind w:right="0" w:firstLine="709"/>
      </w:pPr>
      <w: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rsidR="000F077A" w:rsidRDefault="00275A57">
      <w:pPr>
        <w:spacing w:after="0" w:line="240" w:lineRule="auto"/>
        <w:ind w:right="0" w:firstLine="709"/>
      </w:pPr>
      <w:r>
        <w:t xml:space="preserve">Внешность и характеристика человека, литературного персонажа.  </w:t>
      </w:r>
    </w:p>
    <w:p w:rsidR="000F077A" w:rsidRDefault="00275A57">
      <w:pPr>
        <w:spacing w:after="0" w:line="240" w:lineRule="auto"/>
        <w:ind w:right="0" w:firstLine="709"/>
      </w:pPr>
      <w:r>
        <w:t xml:space="preserve">Здоровый образ жизни и забота о </w:t>
      </w:r>
      <w:r>
        <w:t xml:space="preserve">здоровье: режим труда и отдыха, спорт, сбалансированное питание, посещение врача. Отказ от вредных привычек. </w:t>
      </w:r>
    </w:p>
    <w:p w:rsidR="000F077A" w:rsidRDefault="00275A57">
      <w:pPr>
        <w:spacing w:after="0" w:line="240" w:lineRule="auto"/>
        <w:ind w:right="0" w:firstLine="709"/>
      </w:pPr>
      <w:r>
        <w:t>Школьное образование, школьная жизнь. Переписка с зарубежными сверстниками. Взаимоотношения в школе. Проблемы и решения. Подготовка к выпускным эк</w:t>
      </w:r>
      <w:r>
        <w:t xml:space="preserve">заменам. </w:t>
      </w:r>
    </w:p>
    <w:p w:rsidR="000F077A" w:rsidRDefault="00275A57">
      <w:pPr>
        <w:spacing w:after="0" w:line="240" w:lineRule="auto"/>
        <w:ind w:right="0" w:firstLine="709"/>
      </w:pPr>
      <w:r>
        <w:t xml:space="preserve">Выбор профессии. Альтернативы в продолжении образования. </w:t>
      </w:r>
    </w:p>
    <w:p w:rsidR="000F077A" w:rsidRDefault="00275A57">
      <w:pPr>
        <w:spacing w:after="0" w:line="240" w:lineRule="auto"/>
        <w:ind w:right="0" w:firstLine="709"/>
      </w:pPr>
      <w:r>
        <w:lastRenderedPageBreak/>
        <w:t xml:space="preserve">Место иностранного языка в повседневной жизни и профессиональной деятельности в современном мире. </w:t>
      </w:r>
    </w:p>
    <w:p w:rsidR="000F077A" w:rsidRDefault="00275A57">
      <w:pPr>
        <w:spacing w:after="0" w:line="240" w:lineRule="auto"/>
        <w:ind w:right="0" w:firstLine="709"/>
      </w:pPr>
      <w:r>
        <w:t>Молодёжь в современном обществе. Ценностные ориентиры. Участие молодёжи в жизни общества.</w:t>
      </w:r>
      <w:r>
        <w:t xml:space="preserve"> Досуг молодёжи: увлечения и интересы. Любовь и дружба. </w:t>
      </w:r>
    </w:p>
    <w:p w:rsidR="000F077A" w:rsidRDefault="00275A57">
      <w:pPr>
        <w:spacing w:after="0" w:line="240" w:lineRule="auto"/>
        <w:ind w:right="0" w:firstLine="709"/>
      </w:pPr>
      <w:r>
        <w:t xml:space="preserve">Роль спорта в современной жизни: виды спорта, экстремальный спорт, спортивные соревнования, Олимпийские игры. </w:t>
      </w:r>
    </w:p>
    <w:p w:rsidR="000F077A" w:rsidRDefault="00275A57">
      <w:pPr>
        <w:spacing w:after="0" w:line="240" w:lineRule="auto"/>
        <w:ind w:right="0" w:firstLine="709"/>
      </w:pPr>
      <w:r>
        <w:t xml:space="preserve">Туризм. Виды отдыха. Экотуризм. Путешествия по России и зарубежным странам. </w:t>
      </w:r>
    </w:p>
    <w:p w:rsidR="000F077A" w:rsidRDefault="00275A57">
      <w:pPr>
        <w:spacing w:after="0" w:line="240" w:lineRule="auto"/>
        <w:ind w:right="0" w:firstLine="709"/>
      </w:pPr>
      <w:r>
        <w:t xml:space="preserve">Вселенная и человек. Природа. Проблемы экологии. Защита окружающей среды. Проживание в городской/сельской местности. </w:t>
      </w:r>
    </w:p>
    <w:p w:rsidR="000F077A" w:rsidRDefault="00275A57">
      <w:pPr>
        <w:spacing w:after="0" w:line="240" w:lineRule="auto"/>
        <w:ind w:right="0" w:firstLine="709"/>
      </w:pPr>
      <w:r>
        <w:t>Технический прогресс: перспективы и последствия. Современные средства информации и коммуникации (пресса, телевидение, Интернет, социальные</w:t>
      </w:r>
      <w:r>
        <w:t xml:space="preserve"> сети и другие). Интернет-безопасность. </w:t>
      </w:r>
    </w:p>
    <w:p w:rsidR="000F077A" w:rsidRDefault="00275A57">
      <w:pPr>
        <w:spacing w:after="0" w:line="240" w:lineRule="auto"/>
        <w:ind w:right="0" w:firstLine="709"/>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w:t>
      </w:r>
      <w:r>
        <w:t xml:space="preserve">аменательные даты, традиции, обычаи), страницы истории. </w:t>
      </w:r>
    </w:p>
    <w:p w:rsidR="000F077A" w:rsidRDefault="00275A57">
      <w:pPr>
        <w:tabs>
          <w:tab w:val="center" w:pos="1389"/>
          <w:tab w:val="center" w:pos="2624"/>
          <w:tab w:val="center" w:pos="3549"/>
          <w:tab w:val="center" w:pos="4561"/>
          <w:tab w:val="center" w:pos="5267"/>
          <w:tab w:val="center" w:pos="6288"/>
          <w:tab w:val="center" w:pos="7828"/>
          <w:tab w:val="right" w:pos="9363"/>
        </w:tabs>
        <w:spacing w:after="0" w:line="240" w:lineRule="auto"/>
        <w:ind w:right="0" w:firstLine="709"/>
        <w:jc w:val="left"/>
      </w:pPr>
      <w:r>
        <w:rPr>
          <w:rFonts w:ascii="Calibri" w:eastAsia="Calibri" w:hAnsi="Calibri" w:cs="Calibri"/>
          <w:sz w:val="22"/>
        </w:rPr>
        <w:tab/>
      </w:r>
      <w:r>
        <w:t xml:space="preserve">Выдающиеся люди родной страны и </w:t>
      </w:r>
      <w:r>
        <w:tab/>
        <w:t xml:space="preserve">страны/стран </w:t>
      </w:r>
      <w:r>
        <w:tab/>
        <w:t xml:space="preserve">изучаемого языка: </w:t>
      </w:r>
    </w:p>
    <w:p w:rsidR="000F077A" w:rsidRDefault="00275A57">
      <w:pPr>
        <w:spacing w:after="0" w:line="240" w:lineRule="auto"/>
        <w:ind w:right="0" w:firstLine="709"/>
      </w:pPr>
      <w:r>
        <w:t xml:space="preserve">государственные деятели, учёные, писатели, поэты, художники, композиторы, путешественники, спортсмены, актёры и другие. </w:t>
      </w:r>
    </w:p>
    <w:p w:rsidR="000F077A" w:rsidRDefault="00275A57">
      <w:pPr>
        <w:spacing w:after="0" w:line="240" w:lineRule="auto"/>
        <w:ind w:right="0" w:firstLine="709"/>
      </w:pPr>
      <w:r>
        <w:t>96.7.1.1. Г</w:t>
      </w:r>
      <w:r>
        <w:t xml:space="preserve">оворение. </w:t>
      </w:r>
    </w:p>
    <w:p w:rsidR="000F077A" w:rsidRDefault="00275A57">
      <w:pPr>
        <w:spacing w:after="0" w:line="240" w:lineRule="auto"/>
        <w:ind w:right="0" w:firstLine="709"/>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w:t>
      </w:r>
      <w:r>
        <w:t xml:space="preserve">алогов): </w:t>
      </w:r>
    </w:p>
    <w:p w:rsidR="000F077A" w:rsidRDefault="00275A57">
      <w:pPr>
        <w:spacing w:after="0" w:line="240" w:lineRule="auto"/>
        <w:ind w:right="0" w:firstLine="709"/>
      </w:pPr>
      <w:r>
        <w:t xml:space="preserve">диалог этикетного характера: </w:t>
      </w:r>
    </w:p>
    <w:p w:rsidR="000F077A" w:rsidRDefault="00275A57">
      <w:pPr>
        <w:spacing w:after="0" w:line="240" w:lineRule="auto"/>
        <w:ind w:right="0" w:firstLine="709"/>
      </w:pPr>
      <w:r>
        <w:t xml:space="preserve">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0F077A" w:rsidRDefault="00275A57">
      <w:pPr>
        <w:spacing w:after="0" w:line="240" w:lineRule="auto"/>
        <w:ind w:right="0" w:firstLine="709"/>
      </w:pPr>
      <w:r>
        <w:t>ди</w:t>
      </w:r>
      <w:r>
        <w:t xml:space="preserve">алог-побуждение к действию: </w:t>
      </w:r>
    </w:p>
    <w:p w:rsidR="000F077A" w:rsidRDefault="00275A57">
      <w:pPr>
        <w:spacing w:after="0" w:line="240" w:lineRule="auto"/>
        <w:ind w:right="0" w:firstLine="709"/>
      </w:pPr>
      <w:r>
        <w:t>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w:t>
      </w:r>
      <w:r>
        <w:t xml:space="preserve">седника, объясняя причину своего решения;  </w:t>
      </w:r>
    </w:p>
    <w:p w:rsidR="000F077A" w:rsidRDefault="00275A57">
      <w:pPr>
        <w:spacing w:after="0" w:line="240" w:lineRule="auto"/>
        <w:ind w:right="0" w:firstLine="709"/>
      </w:pPr>
      <w:r>
        <w:t xml:space="preserve">диалог-расспрос: </w:t>
      </w:r>
    </w:p>
    <w:p w:rsidR="000F077A" w:rsidRDefault="00275A57">
      <w:pPr>
        <w:spacing w:after="0" w:line="240" w:lineRule="auto"/>
        <w:ind w:right="0" w:firstLine="709"/>
      </w:pPr>
      <w:r>
        <w:t xml:space="preserve">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w:t>
      </w:r>
    </w:p>
    <w:p w:rsidR="000F077A" w:rsidRDefault="00275A57">
      <w:pPr>
        <w:spacing w:after="0" w:line="240" w:lineRule="auto"/>
        <w:ind w:right="0" w:firstLine="709"/>
      </w:pPr>
      <w:r>
        <w:t>ди</w:t>
      </w:r>
      <w:r>
        <w:t xml:space="preserve">алог-обмен мнениями: </w:t>
      </w:r>
    </w:p>
    <w:p w:rsidR="000F077A" w:rsidRDefault="00275A57">
      <w:pPr>
        <w:spacing w:after="0" w:line="240" w:lineRule="auto"/>
        <w:ind w:right="0" w:firstLine="709"/>
      </w:pPr>
      <w:r>
        <w:t xml:space="preserve">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0F077A" w:rsidRDefault="00275A57">
      <w:pPr>
        <w:spacing w:after="0" w:line="240" w:lineRule="auto"/>
        <w:ind w:right="0" w:firstLine="709"/>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w:t>
      </w:r>
      <w:r>
        <w:t xml:space="preserve">нием норм речевого этикета, принятых в стране/странах изучаемого языка, при необходимости уточняя и переспрашивая собеседника. </w:t>
      </w:r>
    </w:p>
    <w:p w:rsidR="000F077A" w:rsidRDefault="00275A57">
      <w:pPr>
        <w:spacing w:after="0" w:line="240" w:lineRule="auto"/>
        <w:ind w:right="0" w:firstLine="709"/>
      </w:pPr>
      <w:r>
        <w:t xml:space="preserve">Объём диалога – до 9 реплик со стороны каждого собеседника. </w:t>
      </w:r>
    </w:p>
    <w:p w:rsidR="000F077A" w:rsidRDefault="00275A57">
      <w:pPr>
        <w:spacing w:after="0" w:line="240" w:lineRule="auto"/>
        <w:ind w:right="0" w:firstLine="709"/>
      </w:pPr>
      <w:r>
        <w:lastRenderedPageBreak/>
        <w:t>Развитие коммуникативных умений монологической речи: создание устны</w:t>
      </w:r>
      <w:r>
        <w:t xml:space="preserve">х связных монологических высказываний с использованием основных коммуникативных типов речи:  </w:t>
      </w:r>
    </w:p>
    <w:p w:rsidR="000F077A" w:rsidRDefault="00275A57">
      <w:pPr>
        <w:spacing w:after="0" w:line="240" w:lineRule="auto"/>
        <w:ind w:right="0" w:firstLine="709"/>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w:t>
      </w:r>
      <w:r>
        <w:t xml:space="preserve">ение;  </w:t>
      </w:r>
    </w:p>
    <w:p w:rsidR="000F077A" w:rsidRDefault="00275A57">
      <w:pPr>
        <w:spacing w:after="0" w:line="240" w:lineRule="auto"/>
        <w:ind w:right="0" w:firstLine="709"/>
      </w:pPr>
      <w:r>
        <w:t xml:space="preserve">рассуждение;  </w:t>
      </w:r>
    </w:p>
    <w:p w:rsidR="000F077A" w:rsidRDefault="00275A57">
      <w:pPr>
        <w:spacing w:after="0" w:line="240" w:lineRule="auto"/>
        <w:ind w:right="0" w:firstLine="709"/>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w:t>
      </w:r>
    </w:p>
    <w:p w:rsidR="000F077A" w:rsidRDefault="00275A57">
      <w:pPr>
        <w:spacing w:after="0" w:line="240" w:lineRule="auto"/>
        <w:ind w:right="0" w:firstLine="709"/>
      </w:pPr>
      <w:r>
        <w:t>устное представление (презентация) результатов выполненной пр</w:t>
      </w:r>
      <w:r>
        <w:t xml:space="preserve">оектной работы. </w:t>
      </w:r>
    </w:p>
    <w:p w:rsidR="000F077A" w:rsidRDefault="00275A57">
      <w:pPr>
        <w:spacing w:after="0" w:line="240" w:lineRule="auto"/>
        <w:ind w:right="0" w:firstLine="709"/>
      </w:pPr>
      <w: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 </w:t>
      </w:r>
    </w:p>
    <w:p w:rsidR="000F077A" w:rsidRDefault="00275A57">
      <w:pPr>
        <w:spacing w:after="0" w:line="240" w:lineRule="auto"/>
        <w:ind w:right="0" w:firstLine="709"/>
      </w:pPr>
      <w:r>
        <w:t xml:space="preserve">Объём монологического высказывания – 14–15 фраз. </w:t>
      </w:r>
    </w:p>
    <w:p w:rsidR="000F077A" w:rsidRDefault="00275A57">
      <w:pPr>
        <w:spacing w:after="0" w:line="240" w:lineRule="auto"/>
        <w:ind w:right="0" w:firstLine="709"/>
      </w:pPr>
      <w:r>
        <w:t xml:space="preserve">96.7.1.2. Аудирование. </w:t>
      </w:r>
    </w:p>
    <w:p w:rsidR="000F077A" w:rsidRDefault="00275A57">
      <w:pPr>
        <w:spacing w:after="0" w:line="240" w:lineRule="auto"/>
        <w:ind w:right="0" w:firstLine="709"/>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w:t>
      </w:r>
      <w:r>
        <w:t xml:space="preserve">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0F077A" w:rsidRDefault="00275A57">
      <w:pPr>
        <w:spacing w:after="0" w:line="240" w:lineRule="auto"/>
        <w:ind w:right="0" w:firstLine="709"/>
      </w:pPr>
      <w:r>
        <w:t>Аудирование с пониманием основного содержания текста</w:t>
      </w:r>
      <w:r>
        <w:t xml:space="preserve">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w:t>
      </w:r>
      <w:r>
        <w:t xml:space="preserve">ля понимания основного содержания. </w:t>
      </w:r>
    </w:p>
    <w:p w:rsidR="000F077A" w:rsidRDefault="00275A57">
      <w:pPr>
        <w:spacing w:after="0" w:line="240" w:lineRule="auto"/>
        <w:ind w:right="0" w:firstLine="709"/>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0F077A" w:rsidRDefault="00275A57">
      <w:pPr>
        <w:spacing w:after="0" w:line="240" w:lineRule="auto"/>
        <w:ind w:right="0" w:firstLine="709"/>
      </w:pPr>
      <w:r>
        <w:t>Тексты для аудирования:</w:t>
      </w:r>
      <w:r>
        <w:t xml:space="preserve"> </w:t>
      </w:r>
    </w:p>
    <w:p w:rsidR="000F077A" w:rsidRDefault="00275A57">
      <w:pPr>
        <w:spacing w:after="0" w:line="240" w:lineRule="auto"/>
        <w:ind w:right="0" w:firstLine="709"/>
      </w:pPr>
      <w:r>
        <w:t xml:space="preserve">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0F077A" w:rsidRDefault="00275A57">
      <w:pPr>
        <w:spacing w:after="0" w:line="240" w:lineRule="auto"/>
        <w:ind w:right="0" w:firstLine="709"/>
      </w:pPr>
      <w:r>
        <w:t>Языковая сложность текстов для аудирования должна соответствовать пороговому уровню (В1 – пороговый уровень</w:t>
      </w:r>
      <w:r>
        <w:t xml:space="preserve"> по общеевропейской шкале). </w:t>
      </w:r>
    </w:p>
    <w:p w:rsidR="000F077A" w:rsidRDefault="00275A57">
      <w:pPr>
        <w:spacing w:after="0" w:line="240" w:lineRule="auto"/>
        <w:ind w:right="0" w:firstLine="709"/>
      </w:pPr>
      <w:r>
        <w:t xml:space="preserve">Время звучания текста/текстов для аудирования – до 2,5 минуты. </w:t>
      </w:r>
    </w:p>
    <w:p w:rsidR="000F077A" w:rsidRDefault="00275A57">
      <w:pPr>
        <w:spacing w:after="0" w:line="240" w:lineRule="auto"/>
        <w:ind w:right="0" w:firstLine="709"/>
      </w:pPr>
      <w:r>
        <w:t xml:space="preserve">96.7.1.3. Смысловое чтение. </w:t>
      </w:r>
    </w:p>
    <w:p w:rsidR="000F077A" w:rsidRDefault="00275A57">
      <w:pPr>
        <w:spacing w:after="0" w:line="240" w:lineRule="auto"/>
        <w:ind w:right="0" w:firstLine="709"/>
      </w:pPr>
      <w:r>
        <w:t>Развитие умений читать про себя и понимать с использованием языковой и контекстуальной догадки аутентичные тексты разных жанров и стил</w:t>
      </w:r>
      <w:r>
        <w:t>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w:t>
      </w:r>
      <w:r>
        <w:t xml:space="preserve">лным пониманием содержания текста.  </w:t>
      </w:r>
    </w:p>
    <w:p w:rsidR="000F077A" w:rsidRDefault="00275A57">
      <w:pPr>
        <w:spacing w:after="0" w:line="240" w:lineRule="auto"/>
        <w:ind w:right="0" w:firstLine="709"/>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w:t>
      </w:r>
      <w:r>
        <w:t xml:space="preserve">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0F077A" w:rsidRDefault="00275A57">
      <w:pPr>
        <w:spacing w:after="0" w:line="240" w:lineRule="auto"/>
        <w:ind w:right="0" w:firstLine="709"/>
      </w:pPr>
      <w:r>
        <w:t>Чтение с пониманием нужной/интересующей/запрашиваемой информ</w:t>
      </w:r>
      <w:r>
        <w:t xml:space="preserve">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w:t>
      </w:r>
      <w:r>
        <w:lastRenderedPageBreak/>
        <w:t xml:space="preserve">найденную информацию с точки зрения её значимости для решения коммуникативной задачи.  </w:t>
      </w:r>
    </w:p>
    <w:p w:rsidR="000F077A" w:rsidRDefault="00275A57">
      <w:pPr>
        <w:spacing w:after="0" w:line="240" w:lineRule="auto"/>
        <w:ind w:right="0" w:firstLine="709"/>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w:t>
      </w:r>
      <w:r>
        <w:t xml:space="preserve">стей текста, выборочного перевода), устанавливать причинноследственную взаимосвязь изложенных в тексте фактов и событий.  </w:t>
      </w:r>
    </w:p>
    <w:p w:rsidR="000F077A" w:rsidRDefault="00275A57">
      <w:pPr>
        <w:spacing w:after="0" w:line="240" w:lineRule="auto"/>
        <w:ind w:right="0" w:firstLine="709"/>
      </w:pPr>
      <w:r>
        <w:t xml:space="preserve">Чтение несплошных текстов (таблиц, диаграмм, графиков и других) и понимание представленной в них информации.  </w:t>
      </w:r>
    </w:p>
    <w:p w:rsidR="000F077A" w:rsidRDefault="00275A57">
      <w:pPr>
        <w:spacing w:after="0" w:line="240" w:lineRule="auto"/>
        <w:ind w:right="0" w:firstLine="709"/>
      </w:pPr>
      <w:r>
        <w:t>Тексты для чтения: диа</w:t>
      </w:r>
      <w:r>
        <w:t xml:space="preserve">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rsidR="000F077A" w:rsidRDefault="00275A57">
      <w:pPr>
        <w:spacing w:after="0" w:line="240" w:lineRule="auto"/>
        <w:ind w:right="0" w:firstLine="709"/>
      </w:pPr>
      <w:r>
        <w:t>Языковая сложность</w:t>
      </w:r>
      <w:r>
        <w:t xml:space="preserve"> текстов для чтения должна соответствовать пороговому уровню (В1 – пороговый уровень по общеевропейской шкале). </w:t>
      </w:r>
    </w:p>
    <w:p w:rsidR="000F077A" w:rsidRDefault="00275A57">
      <w:pPr>
        <w:spacing w:after="0" w:line="240" w:lineRule="auto"/>
        <w:ind w:right="0" w:firstLine="709"/>
      </w:pPr>
      <w:r>
        <w:t xml:space="preserve">Объём текста/текстов для чтения – до 600–800 слов. </w:t>
      </w:r>
    </w:p>
    <w:p w:rsidR="000F077A" w:rsidRDefault="00275A57">
      <w:pPr>
        <w:spacing w:after="0" w:line="240" w:lineRule="auto"/>
        <w:ind w:right="0" w:firstLine="709"/>
      </w:pPr>
      <w:r>
        <w:t xml:space="preserve">96.7.1.4. Письменная речь. Развитие умений письменной речи: </w:t>
      </w:r>
    </w:p>
    <w:p w:rsidR="000F077A" w:rsidRDefault="00275A57">
      <w:pPr>
        <w:spacing w:after="0" w:line="240" w:lineRule="auto"/>
        <w:ind w:right="0" w:firstLine="709"/>
      </w:pPr>
      <w:r>
        <w:t xml:space="preserve">заполнение анкет и формуляров </w:t>
      </w:r>
      <w:r>
        <w:t xml:space="preserve">в соответствии с нормами, принятыми в стране/странах изучаемого языка;  </w:t>
      </w:r>
    </w:p>
    <w:p w:rsidR="000F077A" w:rsidRDefault="00275A57">
      <w:pPr>
        <w:spacing w:after="0" w:line="240" w:lineRule="auto"/>
        <w:ind w:right="0" w:firstLine="709"/>
      </w:pPr>
      <w:r>
        <w:t xml:space="preserve">написание резюме (CV) с сообщением основных сведений о себе в соответствии с нормами, принятыми в стране/странах изучаемого языка;  </w:t>
      </w:r>
    </w:p>
    <w:p w:rsidR="000F077A" w:rsidRDefault="00275A57">
      <w:pPr>
        <w:spacing w:after="0" w:line="240" w:lineRule="auto"/>
        <w:ind w:right="0" w:firstLine="709"/>
      </w:pPr>
      <w:r>
        <w:t>написание электронного сообщения личного характера</w:t>
      </w:r>
      <w:r>
        <w:t xml:space="preserve"> в соответствии с нормами неофициального общения, принятыми в стране/странах изучаемого языка, объём сообщения – до 140 слов; </w:t>
      </w:r>
    </w:p>
    <w:p w:rsidR="000F077A" w:rsidRDefault="00275A57">
      <w:pPr>
        <w:spacing w:after="0" w:line="240" w:lineRule="auto"/>
        <w:ind w:right="0" w:firstLine="709"/>
      </w:pPr>
      <w:r>
        <w:t>создание небольшого письменного высказывания (рассказа, сочинения, статьи и другие) на основе плана, иллюстрации, таблицы, график</w:t>
      </w:r>
      <w:r>
        <w:t xml:space="preserve">а, диаграммы, и/или прочитанного/прослушанного текста с использованием образца, объем письменного высказывания – до 180 слов; </w:t>
      </w:r>
    </w:p>
    <w:p w:rsidR="000F077A" w:rsidRDefault="00275A57">
      <w:pPr>
        <w:spacing w:after="0" w:line="240" w:lineRule="auto"/>
        <w:ind w:right="0" w:firstLine="709"/>
      </w:pPr>
      <w:r>
        <w:t xml:space="preserve">заполнение таблицы: краткая фиксация содержания прочитанного/ прослушанного текста или дополнение информации в таблице;  </w:t>
      </w:r>
    </w:p>
    <w:p w:rsidR="000F077A" w:rsidRDefault="00275A57">
      <w:pPr>
        <w:spacing w:after="0" w:line="240" w:lineRule="auto"/>
        <w:ind w:right="0" w:firstLine="709"/>
      </w:pPr>
      <w:r>
        <w:t>письмен</w:t>
      </w:r>
      <w:r>
        <w:t xml:space="preserve">ное предоставление результатов выполненной проектной работы, в том числе в форме презентации, объём – до 180 слов. </w:t>
      </w:r>
    </w:p>
    <w:p w:rsidR="000F077A" w:rsidRDefault="00275A57">
      <w:pPr>
        <w:spacing w:after="0" w:line="240" w:lineRule="auto"/>
        <w:ind w:right="0" w:firstLine="709"/>
      </w:pPr>
      <w:r>
        <w:t xml:space="preserve">96.7.2. Языковые знания и навыки. </w:t>
      </w:r>
    </w:p>
    <w:p w:rsidR="000F077A" w:rsidRDefault="00275A57">
      <w:pPr>
        <w:spacing w:after="0" w:line="240" w:lineRule="auto"/>
        <w:ind w:right="0" w:firstLine="709"/>
      </w:pPr>
      <w:r>
        <w:t xml:space="preserve">96.7.2.1. Фонетическая сторона речи. </w:t>
      </w:r>
    </w:p>
    <w:p w:rsidR="000F077A" w:rsidRDefault="00275A57">
      <w:pPr>
        <w:spacing w:after="0" w:line="240" w:lineRule="auto"/>
        <w:ind w:right="0" w:firstLine="709"/>
      </w:pPr>
      <w:r>
        <w:t>Различение на слух (без ошибок, ведущих к сбою в коммуникации) прои</w:t>
      </w:r>
      <w:r>
        <w:t xml:space="preserve">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0F077A" w:rsidRDefault="00275A57">
      <w:pPr>
        <w:spacing w:after="0" w:line="240" w:lineRule="auto"/>
        <w:ind w:right="0" w:firstLine="709"/>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0F077A" w:rsidRDefault="00275A57">
      <w:pPr>
        <w:spacing w:after="0" w:line="240" w:lineRule="auto"/>
        <w:ind w:right="0" w:firstLine="709"/>
      </w:pPr>
      <w:r>
        <w:t xml:space="preserve">Тексты для чтения вслух: сообщение информационного характера, отрывок из </w:t>
      </w:r>
      <w:r>
        <w:t xml:space="preserve">статьи научно-популярного характера, рассказ, диалог (беседа), интервью, объём текста для чтения вслух – до 150 слов. </w:t>
      </w:r>
    </w:p>
    <w:p w:rsidR="000F077A" w:rsidRDefault="00275A57">
      <w:pPr>
        <w:spacing w:after="0" w:line="240" w:lineRule="auto"/>
        <w:ind w:right="0" w:firstLine="709"/>
      </w:pPr>
      <w:r>
        <w:t xml:space="preserve">96.7.2.2. Орфография и пунктуация. Правильное написание изученных слов. </w:t>
      </w:r>
    </w:p>
    <w:p w:rsidR="000F077A" w:rsidRDefault="00275A57">
      <w:pPr>
        <w:spacing w:after="0" w:line="240" w:lineRule="auto"/>
        <w:ind w:right="0" w:firstLine="709"/>
      </w:pPr>
      <w:r>
        <w:t>Правильная расстановка знаков препинания в письменных высказыван</w:t>
      </w:r>
      <w:r>
        <w:t xml:space="preserve">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0F077A" w:rsidRDefault="00275A57">
      <w:pPr>
        <w:spacing w:after="0" w:line="240" w:lineRule="auto"/>
        <w:ind w:right="0" w:firstLine="709"/>
      </w:pPr>
      <w:r>
        <w:lastRenderedPageBreak/>
        <w:t>Пунктуационно правильное оформление прямой речи в соответствии с норма</w:t>
      </w:r>
      <w:r>
        <w:t xml:space="preserve">ми изучаемого языка: использование запятой/двоеточия после слов автора перед прямой речью, заключение прямой речи в кавычки. </w:t>
      </w:r>
    </w:p>
    <w:p w:rsidR="000F077A" w:rsidRDefault="00275A57">
      <w:pPr>
        <w:spacing w:after="0" w:line="240" w:lineRule="auto"/>
        <w:ind w:right="0" w:firstLine="709"/>
      </w:pPr>
      <w:r>
        <w:t>Пунктуационно правильное в соответствии с нормами речевого этикета, принятыми в стране/странах изучаемого языка, оформление электр</w:t>
      </w:r>
      <w:r>
        <w:t xml:space="preserve">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0F077A" w:rsidRDefault="00275A57">
      <w:pPr>
        <w:spacing w:after="0" w:line="240" w:lineRule="auto"/>
        <w:ind w:right="0" w:firstLine="709"/>
      </w:pPr>
      <w:r>
        <w:t xml:space="preserve">96.7.2.3. Лексическая сторона речи. </w:t>
      </w:r>
    </w:p>
    <w:p w:rsidR="000F077A" w:rsidRDefault="00275A57">
      <w:pPr>
        <w:spacing w:after="0" w:line="240" w:lineRule="auto"/>
        <w:ind w:right="0" w:firstLine="709"/>
      </w:pPr>
      <w:r>
        <w:t>Распознавание и употребление в устной и п</w:t>
      </w:r>
      <w:r>
        <w:t>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w:t>
      </w:r>
      <w:r>
        <w:t xml:space="preserve">зыке нормы лексической сочетаемости. </w:t>
      </w:r>
    </w:p>
    <w:p w:rsidR="000F077A" w:rsidRDefault="00275A57">
      <w:pPr>
        <w:spacing w:after="0" w:line="240" w:lineRule="auto"/>
        <w:ind w:right="0" w:firstLine="709"/>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w:t>
      </w:r>
      <w:r>
        <w:t xml:space="preserve">мума). </w:t>
      </w:r>
    </w:p>
    <w:p w:rsidR="000F077A" w:rsidRDefault="00275A57">
      <w:pPr>
        <w:spacing w:after="0" w:line="240" w:lineRule="auto"/>
        <w:ind w:right="0" w:firstLine="709"/>
      </w:pPr>
      <w:r>
        <w:t xml:space="preserve">Основные способы словообразования: </w:t>
      </w:r>
    </w:p>
    <w:p w:rsidR="000F077A" w:rsidRDefault="00275A57">
      <w:pPr>
        <w:spacing w:after="0" w:line="240" w:lineRule="auto"/>
        <w:ind w:right="0" w:firstLine="709"/>
      </w:pPr>
      <w:r>
        <w:t xml:space="preserve">аффиксация:  </w:t>
      </w:r>
    </w:p>
    <w:p w:rsidR="000F077A" w:rsidRDefault="00275A57">
      <w:pPr>
        <w:spacing w:after="0" w:line="240" w:lineRule="auto"/>
        <w:ind w:right="0" w:firstLine="709"/>
      </w:pPr>
      <w:r>
        <w:t xml:space="preserve">образование глаголов при помощи префиксов dis-, mis-, re-, over-, under- и суффиксов -ise/-ize, -en;  </w:t>
      </w:r>
    </w:p>
    <w:p w:rsidR="000F077A" w:rsidRDefault="00275A57">
      <w:pPr>
        <w:spacing w:after="0" w:line="240" w:lineRule="auto"/>
        <w:ind w:right="0" w:firstLine="709"/>
      </w:pPr>
      <w:r>
        <w:t>образование имён существительных при помощи префиксов un-, in-/im-, il-/ir- и суффиксов -ance/-ence, -er/-or, -ing, -ist, -ity, -ment, -ness, -sion/-tion, -ship;  образование имён прилагательных при помощи префиксов un-, in-/im-, il-/ir-, inter-, non-, pos</w:t>
      </w:r>
      <w:r>
        <w:t xml:space="preserve">t-, pre- и суффиксов -able/-ible, -al, -ed, -ese, -ful, -ian/-an, -ical, -ing, -ish, -ive, -less, ly, -ous, -y; </w:t>
      </w:r>
    </w:p>
    <w:p w:rsidR="000F077A" w:rsidRDefault="00275A57">
      <w:pPr>
        <w:spacing w:after="0" w:line="240" w:lineRule="auto"/>
        <w:ind w:right="0" w:firstLine="709"/>
      </w:pPr>
      <w:r>
        <w:t xml:space="preserve">образование наречий при помощи префиксов un-, in-/im-, il-/ir- и суффикса -ly;  </w:t>
      </w:r>
    </w:p>
    <w:p w:rsidR="000F077A" w:rsidRDefault="00275A57">
      <w:pPr>
        <w:spacing w:after="0" w:line="240" w:lineRule="auto"/>
        <w:ind w:right="0" w:firstLine="709"/>
      </w:pPr>
      <w:r>
        <w:t>образование числительных при помощи суффиксов -teen, -ty, -th;</w:t>
      </w:r>
      <w:r>
        <w:t xml:space="preserve">  </w:t>
      </w:r>
    </w:p>
    <w:p w:rsidR="000F077A" w:rsidRDefault="00275A57">
      <w:pPr>
        <w:spacing w:after="0" w:line="240" w:lineRule="auto"/>
        <w:ind w:right="0" w:firstLine="709"/>
      </w:pPr>
      <w:r>
        <w:t xml:space="preserve">словосложение:  </w:t>
      </w:r>
    </w:p>
    <w:p w:rsidR="000F077A" w:rsidRDefault="00275A57">
      <w:pPr>
        <w:spacing w:after="0" w:line="240" w:lineRule="auto"/>
        <w:ind w:right="0" w:firstLine="709"/>
      </w:pPr>
      <w:r>
        <w:t xml:space="preserve">образование сложных существительных путём соединения основ существительных (football); </w:t>
      </w:r>
    </w:p>
    <w:p w:rsidR="000F077A" w:rsidRDefault="00275A57">
      <w:pPr>
        <w:spacing w:after="0" w:line="240" w:lineRule="auto"/>
        <w:ind w:right="0" w:firstLine="709"/>
      </w:pPr>
      <w:r>
        <w:t xml:space="preserve">образование сложных существительных путём соединения основы прилагательного с основой существительного (blue-bell);  </w:t>
      </w:r>
    </w:p>
    <w:p w:rsidR="000F077A" w:rsidRDefault="00275A57">
      <w:pPr>
        <w:spacing w:after="0" w:line="240" w:lineRule="auto"/>
        <w:ind w:right="0" w:firstLine="709"/>
      </w:pPr>
      <w:r>
        <w:t>образование сложных существите</w:t>
      </w:r>
      <w:r>
        <w:t>льных путём соединения основ существительных с предлогом (</w:t>
      </w:r>
      <w:r>
        <w:rPr>
          <w:lang w:val="en-US"/>
        </w:rPr>
        <w:t>father</w:t>
      </w:r>
      <w:r>
        <w:t>-</w:t>
      </w:r>
      <w:r>
        <w:rPr>
          <w:lang w:val="en-US"/>
        </w:rPr>
        <w:t>in</w:t>
      </w:r>
      <w:r>
        <w:t>-</w:t>
      </w:r>
      <w:r>
        <w:rPr>
          <w:lang w:val="en-US"/>
        </w:rPr>
        <w:t>law</w:t>
      </w:r>
      <w:r>
        <w:t xml:space="preserve">);  </w:t>
      </w:r>
    </w:p>
    <w:p w:rsidR="000F077A" w:rsidRDefault="00275A57">
      <w:pPr>
        <w:spacing w:after="0" w:line="240" w:lineRule="auto"/>
        <w:ind w:right="0" w:firstLine="709"/>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0F077A" w:rsidRDefault="00275A57">
      <w:pPr>
        <w:spacing w:after="0" w:line="240" w:lineRule="auto"/>
        <w:ind w:right="0" w:firstLine="709"/>
      </w:pPr>
      <w:r>
        <w:t>образова</w:t>
      </w:r>
      <w:r>
        <w:t xml:space="preserve">ние сложных прилагательных путём соединения наречия с основой причастия II (well-behaved); </w:t>
      </w:r>
    </w:p>
    <w:p w:rsidR="000F077A" w:rsidRDefault="00275A57">
      <w:pPr>
        <w:spacing w:after="0" w:line="240" w:lineRule="auto"/>
        <w:ind w:right="0" w:firstLine="709"/>
      </w:pPr>
      <w:r>
        <w:t xml:space="preserve">образование сложных прилагательных путём соединения основы прилагательного с основой причастия I (nice-looking); </w:t>
      </w:r>
    </w:p>
    <w:p w:rsidR="000F077A" w:rsidRDefault="00275A57">
      <w:pPr>
        <w:spacing w:after="0" w:line="240" w:lineRule="auto"/>
        <w:ind w:right="0" w:firstLine="709"/>
      </w:pPr>
      <w:r>
        <w:t xml:space="preserve">конверсия:  </w:t>
      </w:r>
    </w:p>
    <w:p w:rsidR="000F077A" w:rsidRDefault="00275A57">
      <w:pPr>
        <w:spacing w:after="0" w:line="240" w:lineRule="auto"/>
        <w:ind w:right="0" w:firstLine="709"/>
      </w:pPr>
      <w:r>
        <w:t>образование образование имён существи</w:t>
      </w:r>
      <w:r>
        <w:t xml:space="preserve">тельных от неопределённой формы глаголов (to run – a run); </w:t>
      </w:r>
    </w:p>
    <w:p w:rsidR="000F077A" w:rsidRDefault="00275A57">
      <w:pPr>
        <w:spacing w:after="0" w:line="240" w:lineRule="auto"/>
        <w:ind w:right="0" w:firstLine="709"/>
      </w:pPr>
      <w:r>
        <w:t xml:space="preserve">образование имён существительных от прилагательных (rich people – the rich); </w:t>
      </w:r>
    </w:p>
    <w:p w:rsidR="000F077A" w:rsidRDefault="00275A57">
      <w:pPr>
        <w:spacing w:after="0" w:line="240" w:lineRule="auto"/>
        <w:ind w:right="0" w:firstLine="709"/>
      </w:pPr>
      <w:r>
        <w:t xml:space="preserve">образование глаголов от имён существительных (a hand – to hand); </w:t>
      </w:r>
    </w:p>
    <w:p w:rsidR="000F077A" w:rsidRDefault="00275A57">
      <w:pPr>
        <w:spacing w:after="0" w:line="240" w:lineRule="auto"/>
        <w:ind w:right="0" w:firstLine="709"/>
      </w:pPr>
      <w:r>
        <w:t xml:space="preserve">образование глаголов от имён прилагательных (cool – </w:t>
      </w:r>
      <w:r>
        <w:t xml:space="preserve">to cool). Имена прилагательные на -ed и -ing (excited – exciting). </w:t>
      </w:r>
    </w:p>
    <w:p w:rsidR="000F077A" w:rsidRDefault="00275A57">
      <w:pPr>
        <w:spacing w:after="0" w:line="240" w:lineRule="auto"/>
        <w:ind w:right="0" w:firstLine="709"/>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0F077A" w:rsidRDefault="00275A57">
      <w:pPr>
        <w:spacing w:after="0" w:line="240" w:lineRule="auto"/>
        <w:ind w:right="0" w:firstLine="709"/>
      </w:pPr>
      <w:r>
        <w:lastRenderedPageBreak/>
        <w:t xml:space="preserve">Различные средства связи для обеспечения целостности и логичности устного/письменного высказывания.  </w:t>
      </w:r>
    </w:p>
    <w:p w:rsidR="000F077A" w:rsidRDefault="00275A57">
      <w:pPr>
        <w:spacing w:after="0" w:line="240" w:lineRule="auto"/>
        <w:ind w:right="0" w:firstLine="709"/>
      </w:pPr>
      <w:r>
        <w:t xml:space="preserve">96.7.2.4. Грамматическая сторона речи. </w:t>
      </w:r>
    </w:p>
    <w:p w:rsidR="000F077A" w:rsidRDefault="00275A57">
      <w:pPr>
        <w:spacing w:after="0" w:line="240" w:lineRule="auto"/>
        <w:ind w:right="0" w:firstLine="709"/>
      </w:pPr>
      <w:r>
        <w:t>Распознавание и употребление в устной и письменной речи изученных морфологических форм и синтаксических конструкци</w:t>
      </w:r>
      <w:r>
        <w:t xml:space="preserve">й английского языка.  </w:t>
      </w:r>
    </w:p>
    <w:p w:rsidR="000F077A" w:rsidRDefault="00275A57">
      <w:pPr>
        <w:spacing w:after="0" w:line="240" w:lineRule="auto"/>
        <w:ind w:right="0" w:firstLine="709"/>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0F077A" w:rsidRDefault="00275A57">
      <w:pPr>
        <w:spacing w:after="0" w:line="240" w:lineRule="auto"/>
        <w:ind w:right="0" w:firstLine="709"/>
      </w:pPr>
      <w:r>
        <w:t>Нер</w:t>
      </w:r>
      <w:r>
        <w:t xml:space="preserve">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0F077A" w:rsidRDefault="00275A57">
      <w:pPr>
        <w:spacing w:after="0" w:line="240" w:lineRule="auto"/>
        <w:ind w:right="0" w:firstLine="709"/>
      </w:pPr>
      <w:r>
        <w:t xml:space="preserve">Предложения с начальным It.  </w:t>
      </w:r>
    </w:p>
    <w:p w:rsidR="000F077A" w:rsidRDefault="00275A57">
      <w:pPr>
        <w:spacing w:after="0" w:line="240" w:lineRule="auto"/>
        <w:ind w:right="0" w:firstLine="709"/>
      </w:pPr>
      <w:r>
        <w:t xml:space="preserve">Предложения с начальным There + to be.  </w:t>
      </w:r>
    </w:p>
    <w:p w:rsidR="000F077A" w:rsidRDefault="00275A57">
      <w:pPr>
        <w:spacing w:after="0" w:line="240" w:lineRule="auto"/>
        <w:ind w:right="0" w:firstLine="709"/>
        <w:rPr>
          <w:lang w:val="en-US"/>
        </w:rPr>
      </w:pPr>
      <w:r>
        <w:t>Предложения</w:t>
      </w:r>
      <w:r>
        <w:rPr>
          <w:lang w:val="en-US"/>
        </w:rPr>
        <w:t xml:space="preserve"> </w:t>
      </w:r>
      <w:r>
        <w:t>с</w:t>
      </w:r>
      <w:r>
        <w:rPr>
          <w:lang w:val="en-US"/>
        </w:rPr>
        <w:t xml:space="preserve"> </w:t>
      </w:r>
      <w:r>
        <w:t>глагольными</w:t>
      </w:r>
      <w:r>
        <w:rPr>
          <w:lang w:val="en-US"/>
        </w:rPr>
        <w:t xml:space="preserve"> </w:t>
      </w:r>
      <w:r>
        <w:t>конструкциями</w:t>
      </w:r>
      <w:r>
        <w:rPr>
          <w:lang w:val="en-US"/>
        </w:rPr>
        <w:t xml:space="preserve">, </w:t>
      </w:r>
      <w:r>
        <w:t>содержащими</w:t>
      </w:r>
      <w:r>
        <w:rPr>
          <w:lang w:val="en-US"/>
        </w:rPr>
        <w:t xml:space="preserve"> </w:t>
      </w:r>
      <w:r>
        <w:t>глаголы</w:t>
      </w:r>
      <w:r>
        <w:rPr>
          <w:lang w:val="en-US"/>
        </w:rPr>
        <w:t>-</w:t>
      </w:r>
      <w:r>
        <w:t>связки</w:t>
      </w:r>
      <w:r>
        <w:rPr>
          <w:lang w:val="en-US"/>
        </w:rPr>
        <w:t xml:space="preserve"> to be, to look, to seem, to feel (He looks/seems/feels happy.).  </w:t>
      </w:r>
    </w:p>
    <w:p w:rsidR="000F077A" w:rsidRDefault="00275A57">
      <w:pPr>
        <w:spacing w:after="0" w:line="240" w:lineRule="auto"/>
        <w:ind w:right="0" w:firstLine="709"/>
      </w:pPr>
      <w:r>
        <w:t xml:space="preserve">Предложения cо сложным подлежащим – Complex Subject. </w:t>
      </w:r>
    </w:p>
    <w:p w:rsidR="000F077A" w:rsidRDefault="00275A57">
      <w:pPr>
        <w:spacing w:after="0" w:line="240" w:lineRule="auto"/>
        <w:ind w:right="0" w:firstLine="709"/>
      </w:pPr>
      <w:r>
        <w:t>Предложения</w:t>
      </w:r>
      <w:r>
        <w:rPr>
          <w:lang w:val="en-US"/>
        </w:rPr>
        <w:t xml:space="preserve"> c</w:t>
      </w:r>
      <w:r>
        <w:t>о</w:t>
      </w:r>
      <w:r>
        <w:rPr>
          <w:lang w:val="en-US"/>
        </w:rPr>
        <w:t xml:space="preserve"> </w:t>
      </w:r>
      <w:r>
        <w:t>сложным</w:t>
      </w:r>
      <w:r>
        <w:rPr>
          <w:lang w:val="en-US"/>
        </w:rPr>
        <w:t xml:space="preserve"> </w:t>
      </w:r>
      <w:r>
        <w:t>дополнением</w:t>
      </w:r>
      <w:r>
        <w:rPr>
          <w:lang w:val="en-US"/>
        </w:rPr>
        <w:t xml:space="preserve"> – Complex Object (I want you to help me. I sa</w:t>
      </w:r>
      <w:r>
        <w:rPr>
          <w:lang w:val="en-US"/>
        </w:rPr>
        <w:t xml:space="preserve">w her cross/crossing the road. I want to have my hair cut.). </w:t>
      </w:r>
      <w:r>
        <w:t xml:space="preserve">Сложносочинённые предложения с сочинительными союзами and, but, or. </w:t>
      </w:r>
    </w:p>
    <w:p w:rsidR="000F077A" w:rsidRDefault="00275A57">
      <w:pPr>
        <w:spacing w:after="0" w:line="240" w:lineRule="auto"/>
        <w:ind w:right="0" w:firstLine="709"/>
      </w:pPr>
      <w:r>
        <w:t xml:space="preserve">Сложноподчинённые предложения с союзами и союзными словами because, if, when, where, what, why, how. </w:t>
      </w:r>
    </w:p>
    <w:p w:rsidR="000F077A" w:rsidRDefault="00275A57">
      <w:pPr>
        <w:spacing w:after="0" w:line="240" w:lineRule="auto"/>
        <w:ind w:right="0" w:firstLine="709"/>
      </w:pPr>
      <w:r>
        <w:t>Сложноподчинённые предло</w:t>
      </w:r>
      <w:r>
        <w:t xml:space="preserve">жения с определительными придаточными с союзными словами who, which, that. </w:t>
      </w:r>
    </w:p>
    <w:p w:rsidR="000F077A" w:rsidRDefault="00275A57">
      <w:pPr>
        <w:spacing w:after="0" w:line="240" w:lineRule="auto"/>
        <w:ind w:right="0" w:firstLine="709"/>
      </w:pPr>
      <w:r>
        <w:t xml:space="preserve">Сложноподчинённые предложения с союзными словами whoever, whatever, however, whenever.  </w:t>
      </w:r>
    </w:p>
    <w:p w:rsidR="000F077A" w:rsidRDefault="00275A57">
      <w:pPr>
        <w:spacing w:after="0" w:line="240" w:lineRule="auto"/>
        <w:ind w:right="0" w:firstLine="709"/>
      </w:pPr>
      <w:r>
        <w:t xml:space="preserve">Условные предложения с глаголами в изъявительном наклонении (Conditional 0, Conditional I) </w:t>
      </w:r>
      <w:r>
        <w:t xml:space="preserve">и с глаголами в сослагательном наклонении (Conditional II). </w:t>
      </w:r>
    </w:p>
    <w:p w:rsidR="000F077A" w:rsidRDefault="00275A57">
      <w:pPr>
        <w:spacing w:after="0" w:line="240" w:lineRule="auto"/>
        <w:ind w:right="0" w:firstLine="709"/>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  </w:t>
      </w:r>
    </w:p>
    <w:p w:rsidR="000F077A" w:rsidRDefault="00275A57">
      <w:pPr>
        <w:spacing w:after="0" w:line="240" w:lineRule="auto"/>
        <w:ind w:right="0" w:firstLine="709"/>
      </w:pPr>
      <w:r>
        <w:t xml:space="preserve">Повествовательные, вопросительные и побудительные предложения в косвенной речи в настоящем и прошедшем времени, согласование </w:t>
      </w:r>
      <w:r>
        <w:t xml:space="preserve">времён в рамках сложного предложения.  </w:t>
      </w:r>
    </w:p>
    <w:p w:rsidR="000F077A" w:rsidRDefault="00275A57">
      <w:pPr>
        <w:spacing w:after="0" w:line="240" w:lineRule="auto"/>
        <w:ind w:right="0" w:firstLine="709"/>
      </w:pPr>
      <w:r>
        <w:t xml:space="preserve">Модальные глаголы в косвенной речи в настоящем и прошедшем времени.  </w:t>
      </w:r>
    </w:p>
    <w:p w:rsidR="000F077A" w:rsidRDefault="00275A57">
      <w:pPr>
        <w:spacing w:after="0" w:line="240" w:lineRule="auto"/>
        <w:ind w:right="0" w:firstLine="709"/>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both … and …, either … or, neither … nor.  </w:t>
      </w:r>
    </w:p>
    <w:p w:rsidR="000F077A" w:rsidRDefault="00275A57">
      <w:pPr>
        <w:spacing w:after="0" w:line="240" w:lineRule="auto"/>
        <w:ind w:right="0" w:firstLine="709"/>
      </w:pPr>
      <w:r>
        <w:t xml:space="preserve">Предложения с I wish…  </w:t>
      </w:r>
    </w:p>
    <w:p w:rsidR="000F077A" w:rsidRDefault="00275A57">
      <w:pPr>
        <w:spacing w:after="0" w:line="240" w:lineRule="auto"/>
        <w:ind w:right="0" w:firstLine="709"/>
      </w:pPr>
      <w:r>
        <w:t>Конструкции с глаголами на -</w:t>
      </w:r>
      <w:r>
        <w:t xml:space="preserve">ing: to love/hate doing smth. </w:t>
      </w:r>
    </w:p>
    <w:p w:rsidR="000F077A" w:rsidRDefault="00275A57">
      <w:pPr>
        <w:spacing w:after="0" w:line="240" w:lineRule="auto"/>
        <w:ind w:right="0" w:firstLine="709"/>
        <w:rPr>
          <w:lang w:val="en-US"/>
        </w:rPr>
      </w:pPr>
      <w:r>
        <w:t>Конструкции</w:t>
      </w:r>
      <w:r>
        <w:rPr>
          <w:lang w:val="en-US"/>
        </w:rPr>
        <w:t xml:space="preserve"> c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  </w:t>
      </w:r>
    </w:p>
    <w:p w:rsidR="000F077A" w:rsidRDefault="00275A57">
      <w:pPr>
        <w:spacing w:after="0" w:line="240" w:lineRule="auto"/>
        <w:ind w:right="0" w:firstLine="709"/>
        <w:rPr>
          <w:lang w:val="en-US"/>
        </w:rPr>
      </w:pPr>
      <w:r>
        <w:t>Конструкция</w:t>
      </w:r>
      <w:r>
        <w:rPr>
          <w:lang w:val="en-US"/>
        </w:rPr>
        <w:t xml:space="preserve"> It takes me … to do smth.  </w:t>
      </w:r>
    </w:p>
    <w:p w:rsidR="000F077A" w:rsidRDefault="00275A57">
      <w:pPr>
        <w:spacing w:after="0" w:line="240" w:lineRule="auto"/>
        <w:ind w:right="0" w:firstLine="709"/>
      </w:pPr>
      <w:r>
        <w:t xml:space="preserve">Конструкция used to + инфинитив глагола.  </w:t>
      </w:r>
    </w:p>
    <w:p w:rsidR="000F077A" w:rsidRDefault="00275A57">
      <w:pPr>
        <w:spacing w:after="0" w:line="240" w:lineRule="auto"/>
        <w:ind w:right="0" w:firstLine="709"/>
        <w:rPr>
          <w:lang w:val="en-US"/>
        </w:rPr>
      </w:pPr>
      <w:r>
        <w:t>Конструкции</w:t>
      </w:r>
      <w:r>
        <w:rPr>
          <w:lang w:val="en-US"/>
        </w:rPr>
        <w:t xml:space="preserve"> be/get use</w:t>
      </w:r>
      <w:r>
        <w:rPr>
          <w:lang w:val="en-US"/>
        </w:rPr>
        <w:t xml:space="preserve">d to smth, be/get used to doing smth.  </w:t>
      </w:r>
    </w:p>
    <w:p w:rsidR="000F077A" w:rsidRDefault="00275A57">
      <w:pPr>
        <w:spacing w:after="0" w:line="240" w:lineRule="auto"/>
        <w:ind w:right="0" w:firstLine="709"/>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  </w:t>
      </w:r>
    </w:p>
    <w:p w:rsidR="000F077A" w:rsidRDefault="00275A57">
      <w:pPr>
        <w:spacing w:after="0" w:line="240" w:lineRule="auto"/>
        <w:ind w:right="0" w:firstLine="709"/>
      </w:pPr>
      <w:r>
        <w:t xml:space="preserve">Подлежащее, выраженное собирательным существительным (family, police), и его согласование </w:t>
      </w:r>
      <w:r>
        <w:t xml:space="preserve">со сказуемым.  </w:t>
      </w:r>
    </w:p>
    <w:p w:rsidR="000F077A" w:rsidRDefault="00275A57">
      <w:pPr>
        <w:spacing w:after="0" w:line="240" w:lineRule="auto"/>
        <w:ind w:right="0" w:firstLine="709"/>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w:t>
      </w:r>
      <w:r>
        <w:t>se, Future-in-</w:t>
      </w:r>
      <w:r>
        <w:lastRenderedPageBreak/>
        <w:t xml:space="preserve">thePast Tense) и наиболее употребительных формах страдательного залога (Present/Past Simple Passive, Present Perfect Passive).  </w:t>
      </w:r>
    </w:p>
    <w:p w:rsidR="000F077A" w:rsidRDefault="00275A57">
      <w:pPr>
        <w:spacing w:after="0" w:line="240" w:lineRule="auto"/>
        <w:ind w:right="0" w:firstLine="709"/>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r>
        <w:rPr>
          <w:lang w:val="en-US"/>
        </w:rPr>
        <w:t xml:space="preserve">  </w:t>
      </w:r>
    </w:p>
    <w:p w:rsidR="000F077A" w:rsidRDefault="00275A57">
      <w:pPr>
        <w:spacing w:after="0" w:line="240" w:lineRule="auto"/>
        <w:ind w:right="0" w:firstLine="709"/>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  </w:t>
      </w:r>
    </w:p>
    <w:p w:rsidR="000F077A" w:rsidRDefault="00275A57">
      <w:pPr>
        <w:spacing w:after="0" w:line="240" w:lineRule="auto"/>
        <w:ind w:right="0" w:firstLine="709"/>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 </w:t>
      </w:r>
    </w:p>
    <w:p w:rsidR="000F077A" w:rsidRDefault="00275A57">
      <w:pPr>
        <w:spacing w:after="0" w:line="240" w:lineRule="auto"/>
        <w:ind w:right="0" w:firstLine="709"/>
      </w:pPr>
      <w:r>
        <w:t xml:space="preserve">Определённый, неопределённый и нулевой артикли.  </w:t>
      </w:r>
    </w:p>
    <w:p w:rsidR="000F077A" w:rsidRDefault="00275A57">
      <w:pPr>
        <w:spacing w:after="0" w:line="240" w:lineRule="auto"/>
        <w:ind w:right="0" w:firstLine="709"/>
      </w:pPr>
      <w:r>
        <w:t xml:space="preserve">Имена существительные во множественном числе, образованных по правилу, и исключения.  </w:t>
      </w:r>
    </w:p>
    <w:p w:rsidR="000F077A" w:rsidRDefault="00275A57">
      <w:pPr>
        <w:spacing w:after="0" w:line="240" w:lineRule="auto"/>
        <w:ind w:right="0" w:firstLine="709"/>
      </w:pPr>
      <w:r>
        <w:t xml:space="preserve">Неисчисляемые имена существительные, имеющие форму </w:t>
      </w:r>
      <w:r>
        <w:t xml:space="preserve">только множественного числа.  </w:t>
      </w:r>
    </w:p>
    <w:p w:rsidR="000F077A" w:rsidRDefault="00275A57">
      <w:pPr>
        <w:spacing w:after="0" w:line="240" w:lineRule="auto"/>
        <w:ind w:right="0" w:firstLine="709"/>
      </w:pPr>
      <w:r>
        <w:t xml:space="preserve">Притяжательный падеж имён существительных. </w:t>
      </w:r>
    </w:p>
    <w:p w:rsidR="000F077A" w:rsidRDefault="00275A57">
      <w:pPr>
        <w:spacing w:after="0" w:line="240" w:lineRule="auto"/>
        <w:ind w:right="0" w:firstLine="709"/>
      </w:pPr>
      <w:r>
        <w:t xml:space="preserve">Имена прилагательные и наречия в положительной, сравнительной и превосходной степенях, образованных по правилу, и исключения.  </w:t>
      </w:r>
    </w:p>
    <w:p w:rsidR="000F077A" w:rsidRDefault="00275A57">
      <w:pPr>
        <w:spacing w:after="0" w:line="240" w:lineRule="auto"/>
        <w:ind w:right="0" w:firstLine="709"/>
      </w:pPr>
      <w:r>
        <w:t xml:space="preserve">Порядок следования нескольких прилагательных (мнение </w:t>
      </w:r>
      <w:r>
        <w:t xml:space="preserve">– размер – возраст – цвет – происхождение). </w:t>
      </w:r>
    </w:p>
    <w:p w:rsidR="000F077A" w:rsidRDefault="00275A57">
      <w:pPr>
        <w:spacing w:after="0" w:line="240" w:lineRule="auto"/>
        <w:ind w:right="0" w:firstLine="709"/>
        <w:rPr>
          <w:lang w:val="en-US"/>
        </w:rPr>
      </w:pPr>
      <w:r>
        <w:t>Слова</w:t>
      </w:r>
      <w:r>
        <w:rPr>
          <w:lang w:val="en-US"/>
        </w:rPr>
        <w:t xml:space="preserve">, </w:t>
      </w:r>
      <w:r>
        <w:t>выражающие</w:t>
      </w:r>
      <w:r>
        <w:rPr>
          <w:lang w:val="en-US"/>
        </w:rPr>
        <w:t xml:space="preserve"> </w:t>
      </w:r>
      <w:r>
        <w:t>количество</w:t>
      </w:r>
      <w:r>
        <w:rPr>
          <w:lang w:val="en-US"/>
        </w:rPr>
        <w:t xml:space="preserve"> (many/much, little/a little, few/a few, a lot of).  </w:t>
      </w:r>
    </w:p>
    <w:p w:rsidR="000F077A" w:rsidRDefault="00275A57">
      <w:pPr>
        <w:spacing w:after="0" w:line="240" w:lineRule="auto"/>
        <w:ind w:right="0" w:firstLine="709"/>
      </w:pPr>
      <w:r>
        <w:t>Личные местоимения в именительном и объектном падежах, притяжательные местоимения (в том числе в абсолютной форме), возвратные, у</w:t>
      </w:r>
      <w:r>
        <w:t xml:space="preserve">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0F077A" w:rsidRDefault="00275A57">
      <w:pPr>
        <w:spacing w:after="0" w:line="240" w:lineRule="auto"/>
        <w:ind w:right="0" w:firstLine="709"/>
      </w:pPr>
      <w:r>
        <w:t xml:space="preserve">Количественные и порядковые числительные.  </w:t>
      </w:r>
    </w:p>
    <w:p w:rsidR="000F077A" w:rsidRDefault="00275A57">
      <w:pPr>
        <w:spacing w:after="0" w:line="240" w:lineRule="auto"/>
        <w:ind w:right="0" w:firstLine="709"/>
      </w:pPr>
      <w:r>
        <w:t>Предлоги места, времени, направления</w:t>
      </w:r>
      <w:r>
        <w:t xml:space="preserve">, предлоги, употребляемые с глаголами в страдательном залоге.  </w:t>
      </w:r>
    </w:p>
    <w:p w:rsidR="000F077A" w:rsidRDefault="00275A57">
      <w:pPr>
        <w:spacing w:after="0" w:line="240" w:lineRule="auto"/>
        <w:ind w:right="0" w:firstLine="709"/>
      </w:pPr>
      <w:r>
        <w:t xml:space="preserve">96.7.3. Социокультурные знания и умения. </w:t>
      </w:r>
    </w:p>
    <w:p w:rsidR="000F077A" w:rsidRDefault="00275A57">
      <w:pPr>
        <w:spacing w:after="0" w:line="240" w:lineRule="auto"/>
        <w:ind w:right="0" w:firstLine="709"/>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w:t>
      </w:r>
      <w:r>
        <w:t xml:space="preserve">мого языка и основных социокультурных элементов речевого поведенческого этикета в англоязычной среде в рамках тематического содержания 11 класса. </w:t>
      </w:r>
    </w:p>
    <w:p w:rsidR="000F077A" w:rsidRDefault="00275A57">
      <w:pPr>
        <w:spacing w:after="0" w:line="240" w:lineRule="auto"/>
        <w:ind w:right="0" w:firstLine="709"/>
      </w:pPr>
      <w:r>
        <w:t>Знание и использование в устной и письменной речи наиболее употребительной тематической фоновой лексики и реа</w:t>
      </w:r>
      <w:r>
        <w:t xml:space="preserve">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w:t>
      </w:r>
    </w:p>
    <w:p w:rsidR="000F077A" w:rsidRDefault="00275A57">
      <w:pPr>
        <w:spacing w:after="0" w:line="240" w:lineRule="auto"/>
        <w:ind w:right="0" w:firstLine="709"/>
      </w:pPr>
      <w:r>
        <w:t>Вл</w:t>
      </w:r>
      <w:r>
        <w:t xml:space="preserve">адение основными сведениями о социокультурном портрете и культурном наследии страны/стран, говорящих на английском языке.  </w:t>
      </w:r>
    </w:p>
    <w:p w:rsidR="000F077A" w:rsidRDefault="00275A57">
      <w:pPr>
        <w:spacing w:after="0" w:line="240" w:lineRule="auto"/>
        <w:ind w:right="0" w:firstLine="709"/>
      </w:pPr>
      <w:r>
        <w:t xml:space="preserve">Понимание речевых различий в ситуациях официального и неофициального общения в рамках тематического содержания речи и использование </w:t>
      </w:r>
      <w:r>
        <w:t xml:space="preserve">лексикограмматических средств с их учётом. </w:t>
      </w:r>
    </w:p>
    <w:p w:rsidR="000F077A" w:rsidRDefault="00275A57">
      <w:pPr>
        <w:spacing w:after="0" w:line="240" w:lineRule="auto"/>
        <w:ind w:right="0" w:firstLine="709"/>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w:t>
      </w:r>
      <w:r>
        <w:t xml:space="preserve">дожники, композиторы, музыканты, спортсмены, актёры и другие). </w:t>
      </w:r>
    </w:p>
    <w:p w:rsidR="000F077A" w:rsidRDefault="00275A57">
      <w:pPr>
        <w:spacing w:after="0" w:line="240" w:lineRule="auto"/>
        <w:ind w:right="0" w:firstLine="709"/>
      </w:pPr>
      <w:r>
        <w:t xml:space="preserve">96.7.4. Компенсаторные умения. </w:t>
      </w:r>
    </w:p>
    <w:p w:rsidR="000F077A" w:rsidRDefault="00275A57">
      <w:pPr>
        <w:spacing w:after="0" w:line="240" w:lineRule="auto"/>
        <w:ind w:right="0" w:firstLine="709"/>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w:t>
      </w:r>
      <w:r>
        <w:t xml:space="preserve">тки информации: при говорении – переспрос, при говорении и письме – </w:t>
      </w:r>
      <w:r>
        <w:lastRenderedPageBreak/>
        <w:t xml:space="preserve">описание/перифраз/толкование, при чтении и аудировании – языковую и контекстуальную догадку. </w:t>
      </w:r>
    </w:p>
    <w:p w:rsidR="000F077A" w:rsidRDefault="00275A57">
      <w:pPr>
        <w:spacing w:after="0" w:line="240" w:lineRule="auto"/>
        <w:ind w:right="0" w:firstLine="709"/>
        <w:jc w:val="left"/>
      </w:pPr>
      <w:r>
        <w:t>Развитие умения игнорировать информацию, не являющуюся необходимой, для понимания основного со</w:t>
      </w:r>
      <w:r>
        <w:t xml:space="preserve">держания, прочитанного/прослушанного текста или для нахождения в тексте запрашиваемой информации. </w:t>
      </w:r>
    </w:p>
    <w:p w:rsidR="000F077A" w:rsidRDefault="00275A57">
      <w:pPr>
        <w:spacing w:after="0" w:line="240" w:lineRule="auto"/>
        <w:ind w:right="0" w:firstLine="709"/>
        <w:jc w:val="left"/>
        <w:rPr>
          <w:b/>
          <w:szCs w:val="24"/>
        </w:rPr>
      </w:pPr>
      <w:r>
        <w:rPr>
          <w:b/>
          <w:szCs w:val="24"/>
        </w:rPr>
        <w:t xml:space="preserve"> </w:t>
      </w:r>
    </w:p>
    <w:p w:rsidR="000F077A" w:rsidRDefault="00275A57">
      <w:pPr>
        <w:spacing w:after="0" w:line="240" w:lineRule="auto"/>
        <w:ind w:right="0" w:firstLine="709"/>
        <w:rPr>
          <w:b/>
          <w:szCs w:val="24"/>
        </w:rPr>
      </w:pPr>
      <w:r>
        <w:rPr>
          <w:b/>
          <w:szCs w:val="24"/>
        </w:rPr>
        <w:t xml:space="preserve">96.8. Планируемые результаты освоения программы по английскому языку на уровне среднего общего образования. </w:t>
      </w:r>
    </w:p>
    <w:p w:rsidR="000F077A" w:rsidRDefault="00275A57">
      <w:pPr>
        <w:spacing w:after="0" w:line="240" w:lineRule="auto"/>
        <w:ind w:right="0" w:firstLine="709"/>
      </w:pPr>
      <w:r>
        <w:t>96.8.1. Личностные результаты освоения програм</w:t>
      </w:r>
      <w:r>
        <w:t xml:space="preserve">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w:t>
      </w:r>
      <w:r>
        <w:t>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F077A" w:rsidRDefault="00275A57">
      <w:pPr>
        <w:spacing w:after="0" w:line="240" w:lineRule="auto"/>
        <w:ind w:right="0" w:firstLine="709"/>
      </w:pPr>
      <w:r>
        <w:t>96.8.2. Личностные результаты освоения обучающимис</w:t>
      </w:r>
      <w:r>
        <w:t>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w:t>
      </w:r>
      <w:r>
        <w:t xml:space="preserve">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rsidR="000F077A" w:rsidRDefault="00275A57">
      <w:pPr>
        <w:spacing w:after="0" w:line="240" w:lineRule="auto"/>
        <w:ind w:right="0" w:firstLine="709"/>
      </w:pPr>
      <w: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0F077A" w:rsidRDefault="00275A57">
      <w:pPr>
        <w:spacing w:after="0" w:line="240" w:lineRule="auto"/>
        <w:ind w:right="0" w:firstLine="709"/>
      </w:pPr>
      <w:r>
        <w:t>1) гражданского воспитания: сформированность гражданской позиции обучающегося как активного и ответст</w:t>
      </w:r>
      <w:r>
        <w:t xml:space="preserve">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w:t>
      </w:r>
    </w:p>
    <w:p w:rsidR="000F077A" w:rsidRDefault="00275A57">
      <w:pPr>
        <w:spacing w:after="0" w:line="240" w:lineRule="auto"/>
        <w:ind w:right="0" w:firstLine="709"/>
      </w:pPr>
      <w:r>
        <w:t xml:space="preserve">готовность противостоять идеологии </w:t>
      </w:r>
      <w:r>
        <w:t xml:space="preserve">экстремизма, национализма, ксенофобии, дискриминации по социальным, религиозным, расовым, национальным признакам; </w:t>
      </w:r>
    </w:p>
    <w:p w:rsidR="000F077A" w:rsidRDefault="00275A57">
      <w:pPr>
        <w:spacing w:after="0" w:line="240" w:lineRule="auto"/>
        <w:ind w:right="0" w:firstLine="709"/>
      </w:pPr>
      <w:r>
        <w:t>готовность вести совместную деятельность в интересах гражданского общества, участвовать в самоуправлении в образовательной организации; умени</w:t>
      </w:r>
      <w:r>
        <w:t xml:space="preserve">е взаимодействовать с социальными институтами в соответствии с их функциями и назначением; </w:t>
      </w:r>
    </w:p>
    <w:p w:rsidR="000F077A" w:rsidRDefault="00275A57">
      <w:pPr>
        <w:spacing w:after="0" w:line="240" w:lineRule="auto"/>
        <w:ind w:right="0" w:firstLine="709"/>
      </w:pPr>
      <w:r>
        <w:t xml:space="preserve">готовность к гуманитарной и волонтёрской деятельности; </w:t>
      </w:r>
    </w:p>
    <w:p w:rsidR="000F077A" w:rsidRDefault="00275A57">
      <w:pPr>
        <w:spacing w:after="0" w:line="240" w:lineRule="auto"/>
        <w:ind w:right="0" w:firstLine="709"/>
      </w:pPr>
      <w:r>
        <w:t xml:space="preserve">2) патриотического воспитания: </w:t>
      </w:r>
    </w:p>
    <w:p w:rsidR="000F077A" w:rsidRDefault="00275A57">
      <w:pPr>
        <w:spacing w:after="0" w:line="240" w:lineRule="auto"/>
        <w:ind w:right="0" w:firstLine="709"/>
      </w:pPr>
      <w:r>
        <w:t xml:space="preserve">сформированность российской гражданской идентичности, патриотизма, уважения </w:t>
      </w:r>
      <w:r>
        <w:t xml:space="preserve">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0F077A" w:rsidRDefault="00275A57">
      <w:pPr>
        <w:spacing w:after="0" w:line="240" w:lineRule="auto"/>
        <w:ind w:right="0" w:firstLine="709"/>
      </w:pPr>
      <w:r>
        <w:t xml:space="preserve">ценностное отношение к государственным символам, историческому и природному наследию, </w:t>
      </w:r>
      <w:r>
        <w:t xml:space="preserve">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0F077A" w:rsidRDefault="00275A57">
      <w:pPr>
        <w:spacing w:after="0" w:line="240" w:lineRule="auto"/>
        <w:ind w:right="0" w:firstLine="709"/>
      </w:pPr>
      <w:r>
        <w:t>идейная убеждённость, готовность к служению и защите Отечества, ответственность за ег</w:t>
      </w:r>
      <w:r>
        <w:t xml:space="preserve">о судьбу; </w:t>
      </w:r>
    </w:p>
    <w:p w:rsidR="000F077A" w:rsidRDefault="00275A57">
      <w:pPr>
        <w:pStyle w:val="a5"/>
        <w:numPr>
          <w:ilvl w:val="0"/>
          <w:numId w:val="7"/>
        </w:numPr>
        <w:spacing w:after="0" w:line="240" w:lineRule="auto"/>
        <w:ind w:left="0" w:right="0" w:firstLine="709"/>
      </w:pPr>
      <w:r>
        <w:t xml:space="preserve">духовно-нравственного воспитания: осознание духовных ценностей российского народа; </w:t>
      </w:r>
    </w:p>
    <w:p w:rsidR="000F077A" w:rsidRDefault="00275A57">
      <w:pPr>
        <w:spacing w:after="0" w:line="240" w:lineRule="auto"/>
        <w:ind w:right="0" w:firstLine="709"/>
      </w:pPr>
      <w:r>
        <w:t xml:space="preserve">сформированность нравственного сознания, этического поведения;  </w:t>
      </w:r>
    </w:p>
    <w:p w:rsidR="000F077A" w:rsidRDefault="00275A57">
      <w:pPr>
        <w:spacing w:after="0" w:line="240" w:lineRule="auto"/>
        <w:ind w:right="0" w:firstLine="709"/>
      </w:pPr>
      <w:r>
        <w:lastRenderedPageBreak/>
        <w:t xml:space="preserve">способность оценивать ситуацию и принимать осознанные решения, ориентируясь </w:t>
      </w:r>
    </w:p>
    <w:p w:rsidR="000F077A" w:rsidRDefault="00275A57">
      <w:pPr>
        <w:spacing w:after="0" w:line="240" w:lineRule="auto"/>
        <w:ind w:right="0" w:firstLine="0"/>
      </w:pPr>
      <w:r>
        <w:t xml:space="preserve">на морально-нравственные нормы и ценности; </w:t>
      </w:r>
    </w:p>
    <w:p w:rsidR="000F077A" w:rsidRDefault="00275A57">
      <w:pPr>
        <w:spacing w:after="0" w:line="240" w:lineRule="auto"/>
        <w:ind w:right="0" w:firstLine="709"/>
      </w:pPr>
      <w:r>
        <w:t xml:space="preserve">осознание личного вклада в построение устойчивого будущего; </w:t>
      </w:r>
    </w:p>
    <w:p w:rsidR="000F077A" w:rsidRDefault="00275A57">
      <w:pPr>
        <w:spacing w:after="0" w:line="240" w:lineRule="auto"/>
        <w:ind w:right="0" w:firstLine="709"/>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w:t>
      </w:r>
      <w:r>
        <w:t xml:space="preserve">оссии; </w:t>
      </w:r>
    </w:p>
    <w:p w:rsidR="000F077A" w:rsidRDefault="00275A57">
      <w:pPr>
        <w:pStyle w:val="a5"/>
        <w:numPr>
          <w:ilvl w:val="0"/>
          <w:numId w:val="7"/>
        </w:numPr>
        <w:spacing w:after="0" w:line="240" w:lineRule="auto"/>
        <w:ind w:left="0" w:right="0" w:firstLine="709"/>
      </w:pPr>
      <w:r>
        <w:t xml:space="preserve">эстетического воспитания: </w:t>
      </w:r>
    </w:p>
    <w:p w:rsidR="000F077A" w:rsidRDefault="00275A57">
      <w:pPr>
        <w:pStyle w:val="a5"/>
        <w:spacing w:after="0" w:line="240" w:lineRule="auto"/>
        <w:ind w:left="0" w:right="0" w:firstLine="709"/>
      </w:pPr>
      <w:r>
        <w:t xml:space="preserve">эстетическое отношение к миру, включая эстетику быта, научного и технического творчества, спорта, труда, общественных отношений; </w:t>
      </w:r>
    </w:p>
    <w:p w:rsidR="000F077A" w:rsidRDefault="00275A57">
      <w:pPr>
        <w:pStyle w:val="a5"/>
        <w:spacing w:after="0" w:line="240" w:lineRule="auto"/>
        <w:ind w:left="0" w:right="0" w:firstLine="709"/>
      </w:pPr>
      <w:r>
        <w:t>способность воспринимать различные виды искусства, традиции и творчество своего и других на</w:t>
      </w:r>
      <w:r>
        <w:t xml:space="preserve">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 </w:t>
      </w:r>
    </w:p>
    <w:p w:rsidR="000F077A" w:rsidRDefault="00275A57">
      <w:pPr>
        <w:pStyle w:val="a5"/>
        <w:spacing w:after="0" w:line="240" w:lineRule="auto"/>
        <w:ind w:left="0" w:right="0" w:firstLine="709"/>
      </w:pPr>
      <w:r>
        <w:t>убеждённость в значимости для личности и общества отечественного и мирового искусства, этнических ку</w:t>
      </w:r>
      <w:r>
        <w:t>льтурных традиций и народного творчества; стремление к лучшему осознанию культуры своего народа и готовность содействовать ознакомлению с ней представителей других стран; готовность к самовыражению в разных видах искусства, стремление проявлять качества тв</w:t>
      </w:r>
      <w:r>
        <w:t xml:space="preserve">орческой личности; </w:t>
      </w:r>
    </w:p>
    <w:p w:rsidR="000F077A" w:rsidRDefault="00275A57">
      <w:pPr>
        <w:spacing w:after="0" w:line="240" w:lineRule="auto"/>
        <w:ind w:right="0" w:firstLine="709"/>
      </w:pPr>
      <w:r>
        <w:t xml:space="preserve">5) физического воспитания: </w:t>
      </w:r>
    </w:p>
    <w:p w:rsidR="000F077A" w:rsidRDefault="00275A57">
      <w:pPr>
        <w:spacing w:after="0" w:line="240" w:lineRule="auto"/>
        <w:ind w:right="0" w:firstLine="709"/>
      </w:pPr>
      <w:r>
        <w:t>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w:t>
      </w:r>
      <w:r>
        <w:t xml:space="preserve">тие вредных привычек и иных форм причинения вреда физическому и психическому здоровью; </w:t>
      </w:r>
    </w:p>
    <w:p w:rsidR="000F077A" w:rsidRDefault="00275A57">
      <w:pPr>
        <w:spacing w:after="0" w:line="240" w:lineRule="auto"/>
        <w:ind w:right="0" w:firstLine="709"/>
      </w:pPr>
      <w:r>
        <w:t xml:space="preserve">6) трудового воспитания: </w:t>
      </w:r>
    </w:p>
    <w:p w:rsidR="000F077A" w:rsidRDefault="00275A57">
      <w:pPr>
        <w:spacing w:after="0" w:line="240" w:lineRule="auto"/>
        <w:ind w:right="0" w:firstLine="709"/>
      </w:pPr>
      <w:r>
        <w:t xml:space="preserve">готовность к труду, осознание ценности мастерства, трудолюбие; </w:t>
      </w:r>
    </w:p>
    <w:p w:rsidR="000F077A" w:rsidRDefault="00275A57">
      <w:pPr>
        <w:spacing w:after="0" w:line="240" w:lineRule="auto"/>
        <w:ind w:right="0" w:firstLine="709"/>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0F077A" w:rsidRDefault="00275A57">
      <w:pPr>
        <w:spacing w:after="0" w:line="240" w:lineRule="auto"/>
        <w:ind w:right="0" w:firstLine="709"/>
      </w:pPr>
      <w:r>
        <w:t>интерес к различным сферам профессиональной деятельности, умение совершать осознанный выб</w:t>
      </w:r>
      <w:r>
        <w:t xml:space="preserve">ор будущей профессии и реализовывать собственные жизненные планы, осознание возможностей самореализации средствами иностранного (английского) языка; </w:t>
      </w:r>
    </w:p>
    <w:p w:rsidR="000F077A" w:rsidRDefault="00275A57">
      <w:pPr>
        <w:spacing w:after="0" w:line="240" w:lineRule="auto"/>
        <w:ind w:right="0" w:firstLine="709"/>
      </w:pPr>
      <w:r>
        <w:t>готовность и способность к образованию и самообразованию на протяжении всей жизни, в том числе с использов</w:t>
      </w:r>
      <w:r>
        <w:t xml:space="preserve">анием изучаемого иностранного языка; </w:t>
      </w:r>
    </w:p>
    <w:p w:rsidR="000F077A" w:rsidRDefault="00275A57">
      <w:pPr>
        <w:spacing w:after="0" w:line="240" w:lineRule="auto"/>
        <w:ind w:right="0" w:firstLine="709"/>
      </w:pPr>
      <w:r>
        <w:t xml:space="preserve">7) экологического воспитания: </w:t>
      </w:r>
    </w:p>
    <w:p w:rsidR="000F077A" w:rsidRDefault="00275A57">
      <w:pPr>
        <w:spacing w:after="0" w:line="240" w:lineRule="auto"/>
        <w:ind w:right="0" w:firstLine="709"/>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w:t>
      </w:r>
      <w:r>
        <w:t xml:space="preserve">ем;  </w:t>
      </w:r>
    </w:p>
    <w:p w:rsidR="000F077A" w:rsidRDefault="00275A57">
      <w:pPr>
        <w:spacing w:after="0" w:line="240" w:lineRule="auto"/>
        <w:ind w:right="0" w:firstLine="709"/>
      </w:pPr>
      <w:r>
        <w:t xml:space="preserve">планирование и осуществление действий в окружающей среде на основе знания целей устойчивого развития человечества;  </w:t>
      </w:r>
    </w:p>
    <w:p w:rsidR="000F077A" w:rsidRDefault="00275A57">
      <w:pPr>
        <w:spacing w:after="0" w:line="240" w:lineRule="auto"/>
        <w:ind w:right="0" w:firstLine="709"/>
      </w:pPr>
      <w:r>
        <w:t xml:space="preserve">активное неприятие действий, приносящих вред окружающей среде;  </w:t>
      </w:r>
    </w:p>
    <w:p w:rsidR="000F077A" w:rsidRDefault="00275A57">
      <w:pPr>
        <w:spacing w:after="0" w:line="240" w:lineRule="auto"/>
        <w:ind w:right="0" w:firstLine="709"/>
      </w:pPr>
      <w:r>
        <w:t>умение прогнозировать неблагоприятные экологические последствия пред</w:t>
      </w:r>
      <w:r>
        <w:t xml:space="preserve">принимаемых действий, предотвращать их; </w:t>
      </w:r>
    </w:p>
    <w:p w:rsidR="000F077A" w:rsidRDefault="00275A57">
      <w:pPr>
        <w:spacing w:after="0" w:line="240" w:lineRule="auto"/>
        <w:ind w:right="0" w:firstLine="709"/>
      </w:pPr>
      <w:r>
        <w:t xml:space="preserve">расширение опыта деятельности экологической направленности; </w:t>
      </w:r>
    </w:p>
    <w:p w:rsidR="000F077A" w:rsidRDefault="00275A57">
      <w:pPr>
        <w:spacing w:after="0" w:line="240" w:lineRule="auto"/>
        <w:ind w:right="0" w:firstLine="709"/>
      </w:pPr>
      <w:r>
        <w:t xml:space="preserve">8) ценности научного познания: </w:t>
      </w:r>
    </w:p>
    <w:p w:rsidR="000F077A" w:rsidRDefault="00275A57">
      <w:pPr>
        <w:spacing w:after="0" w:line="240" w:lineRule="auto"/>
        <w:ind w:right="0" w:firstLine="709"/>
      </w:pPr>
      <w:r>
        <w:t>сформированность мировоззрения, соответствующего современному уровню развития науки и общественной практики, основанного н</w:t>
      </w:r>
      <w:r>
        <w:t xml:space="preserve">а диалоге культур, способствующего осознанию своего места в поликультурном мире; </w:t>
      </w:r>
    </w:p>
    <w:p w:rsidR="000F077A" w:rsidRDefault="00275A57">
      <w:pPr>
        <w:spacing w:after="0" w:line="240" w:lineRule="auto"/>
        <w:ind w:right="0" w:firstLine="709"/>
      </w:pPr>
      <w:r>
        <w:t xml:space="preserve">совершенствование языковой и читательской культуры как средства взаимодействия между людьми и познания мира; </w:t>
      </w:r>
    </w:p>
    <w:p w:rsidR="000F077A" w:rsidRDefault="00275A57">
      <w:pPr>
        <w:spacing w:after="0" w:line="240" w:lineRule="auto"/>
        <w:ind w:right="0" w:firstLine="709"/>
      </w:pPr>
      <w:r>
        <w:lastRenderedPageBreak/>
        <w:t>осознание ценности научной деятельности, готовность осуществлять</w:t>
      </w:r>
      <w:r>
        <w:t xml:space="preserve"> проектную и исследовательскую деятельность индивидуально и в группе, с использованием изучаемого иностранного (английского) языка.  </w:t>
      </w:r>
    </w:p>
    <w:p w:rsidR="000F077A" w:rsidRDefault="00275A57">
      <w:pPr>
        <w:spacing w:after="0" w:line="240" w:lineRule="auto"/>
        <w:ind w:right="0" w:firstLine="709"/>
      </w:pPr>
      <w:r>
        <w:t>96.8.4. В процессе достижения личностных результатов освоения обучающимися программы по английскому языку для уровня средн</w:t>
      </w:r>
      <w:r>
        <w:t xml:space="preserve">его общего образования у обучающихся совершенствуется эмоциональный интеллект, предполагающий сформированность: </w:t>
      </w:r>
    </w:p>
    <w:p w:rsidR="000F077A" w:rsidRDefault="00275A57">
      <w:pPr>
        <w:spacing w:after="0" w:line="240" w:lineRule="auto"/>
        <w:ind w:right="0" w:firstLine="709"/>
        <w:jc w:val="right"/>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w:t>
      </w:r>
      <w:r>
        <w:t xml:space="preserve">уверенным в себе; </w:t>
      </w:r>
    </w:p>
    <w:p w:rsidR="000F077A" w:rsidRDefault="00275A57">
      <w:pPr>
        <w:spacing w:after="0" w:line="240" w:lineRule="auto"/>
        <w:ind w:right="0" w:firstLine="709"/>
      </w:pPr>
      <w: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0F077A" w:rsidRDefault="00275A57">
      <w:pPr>
        <w:spacing w:after="0" w:line="240" w:lineRule="auto"/>
        <w:ind w:right="0" w:firstLine="709"/>
      </w:pPr>
      <w:r>
        <w:t>внутренней мотивации, включающей стремлен</w:t>
      </w:r>
      <w:r>
        <w:t xml:space="preserve">ие к достижению цели и успеху, оптимизм, инициативность, умение действовать, исходя из своих возможностей;  </w:t>
      </w:r>
    </w:p>
    <w:p w:rsidR="000F077A" w:rsidRDefault="00275A57">
      <w:pPr>
        <w:spacing w:after="0" w:line="240" w:lineRule="auto"/>
        <w:ind w:right="0" w:firstLine="709"/>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w:t>
      </w:r>
      <w:r>
        <w:t xml:space="preserve">опереживанию; 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 </w:t>
      </w:r>
    </w:p>
    <w:p w:rsidR="000F077A" w:rsidRDefault="00275A57">
      <w:pPr>
        <w:spacing w:after="0" w:line="240" w:lineRule="auto"/>
        <w:ind w:right="0" w:firstLine="709"/>
      </w:pPr>
      <w:r>
        <w:t>96.8.5. В результате изучения английского яз</w:t>
      </w:r>
      <w:r>
        <w:t xml:space="preserve">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F077A" w:rsidRDefault="00275A57">
      <w:pPr>
        <w:spacing w:after="0" w:line="240" w:lineRule="auto"/>
        <w:ind w:right="0" w:firstLine="709"/>
      </w:pPr>
      <w:r>
        <w:t>96.8.5.1. У о</w:t>
      </w:r>
      <w:r>
        <w:t xml:space="preserve">бучающегося будут сформированы следующие базовые логические действия как часть познавательных универсальных учебных действий: </w:t>
      </w:r>
    </w:p>
    <w:p w:rsidR="000F077A" w:rsidRDefault="00275A57">
      <w:pPr>
        <w:spacing w:after="0" w:line="240" w:lineRule="auto"/>
        <w:ind w:right="0" w:firstLine="709"/>
        <w:jc w:val="right"/>
      </w:pPr>
      <w:r>
        <w:t xml:space="preserve">самостоятельно формулировать и актуализировать проблему, рассматривать её </w:t>
      </w:r>
    </w:p>
    <w:p w:rsidR="000F077A" w:rsidRDefault="00275A57">
      <w:pPr>
        <w:spacing w:after="0" w:line="240" w:lineRule="auto"/>
        <w:ind w:right="0" w:firstLine="709"/>
      </w:pPr>
      <w:r>
        <w:t xml:space="preserve">всесторонне;  </w:t>
      </w:r>
    </w:p>
    <w:p w:rsidR="000F077A" w:rsidRDefault="00275A57">
      <w:pPr>
        <w:spacing w:after="0" w:line="240" w:lineRule="auto"/>
        <w:ind w:right="0" w:firstLine="709"/>
      </w:pPr>
      <w:r>
        <w:t xml:space="preserve">устанавливать существенный признак или </w:t>
      </w:r>
      <w:r>
        <w:t xml:space="preserve">основания для сравнения, классификации </w:t>
      </w:r>
    </w:p>
    <w:p w:rsidR="000F077A" w:rsidRDefault="00275A57">
      <w:pPr>
        <w:spacing w:after="0" w:line="240" w:lineRule="auto"/>
        <w:ind w:right="0" w:firstLine="0"/>
      </w:pPr>
      <w:r>
        <w:t xml:space="preserve">и обобщения языковых единиц и языковых явлений изучаемого иностранного языка; </w:t>
      </w:r>
    </w:p>
    <w:p w:rsidR="000F077A" w:rsidRDefault="00275A57">
      <w:pPr>
        <w:spacing w:after="0" w:line="240" w:lineRule="auto"/>
        <w:ind w:right="0" w:firstLine="709"/>
      </w:pPr>
      <w:r>
        <w:t xml:space="preserve">определять цели деятельности, задавать параметры и критерии их достижения; </w:t>
      </w:r>
    </w:p>
    <w:p w:rsidR="000F077A" w:rsidRDefault="00275A57">
      <w:pPr>
        <w:spacing w:after="0" w:line="240" w:lineRule="auto"/>
        <w:ind w:right="0" w:firstLine="709"/>
      </w:pPr>
      <w:r>
        <w:t xml:space="preserve">выявлять закономерности в языковых явлениях изучаемого иностранного (английского) языка;  </w:t>
      </w:r>
    </w:p>
    <w:p w:rsidR="000F077A" w:rsidRDefault="00275A57">
      <w:pPr>
        <w:spacing w:after="0" w:line="240" w:lineRule="auto"/>
        <w:ind w:right="0" w:firstLine="709"/>
      </w:pPr>
      <w:r>
        <w:t xml:space="preserve">разрабатывать план решения проблемы с учётом анализа имеющихся материальных </w:t>
      </w:r>
    </w:p>
    <w:p w:rsidR="000F077A" w:rsidRDefault="00275A57">
      <w:pPr>
        <w:spacing w:after="0" w:line="240" w:lineRule="auto"/>
        <w:ind w:right="0" w:firstLine="709"/>
      </w:pPr>
      <w:r>
        <w:t>и нематериальных ресурсов; вносить коррективы в деятельность, оценивать соответствие рез</w:t>
      </w:r>
      <w:r>
        <w:t xml:space="preserve">ультатов целям, оценивать риски последствий деятельности;  </w:t>
      </w:r>
    </w:p>
    <w:p w:rsidR="000F077A" w:rsidRDefault="00275A57">
      <w:pPr>
        <w:spacing w:after="0" w:line="240" w:lineRule="auto"/>
        <w:ind w:right="0" w:firstLine="709"/>
      </w:pPr>
      <w:r>
        <w:t xml:space="preserve">координировать и выполнять работу в условиях реального, виртуального и комбинированного взаимодействия; </w:t>
      </w:r>
    </w:p>
    <w:p w:rsidR="000F077A" w:rsidRDefault="00275A57">
      <w:pPr>
        <w:spacing w:after="0" w:line="240" w:lineRule="auto"/>
        <w:ind w:right="0" w:firstLine="709"/>
      </w:pPr>
      <w:r>
        <w:t xml:space="preserve">развивать креативное мышление при решении жизненных проблем. </w:t>
      </w:r>
    </w:p>
    <w:p w:rsidR="000F077A" w:rsidRDefault="00275A57">
      <w:pPr>
        <w:spacing w:after="0" w:line="240" w:lineRule="auto"/>
        <w:ind w:right="0" w:firstLine="709"/>
      </w:pPr>
      <w:r>
        <w:t>96.8.5.2. У обучающегося буду</w:t>
      </w:r>
      <w:r>
        <w:t xml:space="preserve">т сформированы следующие базовые исследовательские действия как часть познавательных универсальных учебных действий: </w:t>
      </w:r>
    </w:p>
    <w:p w:rsidR="000F077A" w:rsidRDefault="00275A57">
      <w:pPr>
        <w:spacing w:after="0" w:line="240" w:lineRule="auto"/>
        <w:ind w:right="0" w:firstLine="709"/>
      </w:pPr>
      <w:r>
        <w:t xml:space="preserve">владеть навыками учебно-исследовательской и проектной деятельности с использованием иностранного (английского) языка, навыками разрешения </w:t>
      </w:r>
      <w:r>
        <w:t xml:space="preserve">проблем; </w:t>
      </w:r>
    </w:p>
    <w:p w:rsidR="000F077A" w:rsidRDefault="00275A57">
      <w:pPr>
        <w:spacing w:after="0" w:line="240" w:lineRule="auto"/>
        <w:ind w:right="0" w:firstLine="709"/>
      </w:pPr>
      <w:r>
        <w:t xml:space="preserve">способностью и готовностью к самостоятельному поиску методов решения практических задач, применению различных методов познания;  </w:t>
      </w:r>
    </w:p>
    <w:p w:rsidR="000F077A" w:rsidRDefault="00275A57">
      <w:pPr>
        <w:spacing w:after="0" w:line="240" w:lineRule="auto"/>
        <w:ind w:right="0" w:firstLine="709"/>
      </w:pPr>
      <w:r>
        <w:t xml:space="preserve">осуществлять различные виды деятельности по получению нового знания, его интерпретации, преобразованию и применению </w:t>
      </w:r>
      <w:r>
        <w:t xml:space="preserve">в различных учебных ситуациях, в том числе при создании учебных и социальных проектов;  </w:t>
      </w:r>
    </w:p>
    <w:p w:rsidR="000F077A" w:rsidRDefault="00275A57">
      <w:pPr>
        <w:spacing w:after="0" w:line="240" w:lineRule="auto"/>
        <w:ind w:right="0" w:firstLine="709"/>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 в</w:t>
      </w:r>
      <w:r>
        <w:t xml:space="preserve">ыявлять причинно-следственные связи и актуализировать задачу, выдвигать </w:t>
      </w:r>
      <w:r>
        <w:lastRenderedPageBreak/>
        <w:t xml:space="preserve">гипотезу её решения, находить аргументы для доказательства своих утверждений, задавать параметры и критерии решения; </w:t>
      </w:r>
    </w:p>
    <w:p w:rsidR="000F077A" w:rsidRDefault="00275A57">
      <w:pPr>
        <w:spacing w:after="0" w:line="240" w:lineRule="auto"/>
        <w:ind w:right="0" w:firstLine="709"/>
      </w:pPr>
      <w:r>
        <w:t>анализировать полученные в ходе решения задачи результаты, критиче</w:t>
      </w:r>
      <w:r>
        <w:t xml:space="preserve">ски оценивать их достоверность, прогнозировать изменение в новых условиях; давать оценку новым ситуациям, оценивать приобретённый опыт; </w:t>
      </w:r>
    </w:p>
    <w:p w:rsidR="000F077A" w:rsidRDefault="00275A57">
      <w:pPr>
        <w:spacing w:after="0" w:line="240" w:lineRule="auto"/>
        <w:ind w:right="0" w:firstLine="709"/>
      </w:pPr>
      <w:r>
        <w:t xml:space="preserve">осуществлять целенаправленный поиск переноса средств и способов действия в профессиональную среду; </w:t>
      </w:r>
    </w:p>
    <w:p w:rsidR="000F077A" w:rsidRDefault="00275A57">
      <w:pPr>
        <w:spacing w:after="0" w:line="240" w:lineRule="auto"/>
        <w:ind w:right="0" w:firstLine="709"/>
      </w:pPr>
      <w:r>
        <w:t xml:space="preserve">уметь переносить знания в познавательную и практическую области жизнедеятельности; </w:t>
      </w:r>
    </w:p>
    <w:p w:rsidR="000F077A" w:rsidRDefault="00275A57">
      <w:pPr>
        <w:spacing w:after="0" w:line="240" w:lineRule="auto"/>
        <w:ind w:right="0" w:firstLine="709"/>
      </w:pPr>
      <w:r>
        <w:t xml:space="preserve">уметь интегрировать знания из разных предметных областей;  </w:t>
      </w:r>
    </w:p>
    <w:p w:rsidR="000F077A" w:rsidRDefault="00275A57">
      <w:pPr>
        <w:spacing w:after="0" w:line="240" w:lineRule="auto"/>
        <w:ind w:right="0" w:firstLine="709"/>
      </w:pPr>
      <w:r>
        <w:t xml:space="preserve">выдвигать новые идеи, предлагать оригинальные подходы и решения;  </w:t>
      </w:r>
    </w:p>
    <w:p w:rsidR="000F077A" w:rsidRDefault="00275A57">
      <w:pPr>
        <w:spacing w:after="0" w:line="240" w:lineRule="auto"/>
        <w:ind w:right="0" w:firstLine="709"/>
      </w:pPr>
      <w:r>
        <w:t>ставить проблемы и задачи, допускающие альтер</w:t>
      </w:r>
      <w:r>
        <w:t xml:space="preserve">нативных решений. </w:t>
      </w:r>
    </w:p>
    <w:p w:rsidR="000F077A" w:rsidRDefault="00275A57">
      <w:pPr>
        <w:spacing w:after="0" w:line="240" w:lineRule="auto"/>
        <w:ind w:right="0" w:firstLine="709"/>
      </w:pPr>
      <w:r>
        <w:t xml:space="preserve">96.8.5.3. У обучающегося будут сформированы умения работать с информацией как часть познавательных универсальных учебных действий: </w:t>
      </w:r>
    </w:p>
    <w:p w:rsidR="000F077A" w:rsidRDefault="00275A57">
      <w:pPr>
        <w:spacing w:after="0" w:line="240" w:lineRule="auto"/>
        <w:ind w:right="0" w:firstLine="709"/>
      </w:pPr>
      <w:r>
        <w:t>владеть навыками получения информации из источников разных типов, в том числе на иностранном (английском)</w:t>
      </w:r>
      <w:r>
        <w:t xml:space="preserve"> языке, самостоятельно осуществлять поиск, анализ, систематизацию и интерпретацию информации различных видов и форм представления; </w:t>
      </w:r>
    </w:p>
    <w:p w:rsidR="000F077A" w:rsidRDefault="00275A57">
      <w:pPr>
        <w:spacing w:after="0" w:line="240" w:lineRule="auto"/>
        <w:ind w:right="0" w:firstLine="709"/>
      </w:pPr>
      <w:r>
        <w:t xml:space="preserve">создавать тексты на иностранном (английском) языке в различных форматах с учётом назначения информации и целевой аудитории, </w:t>
      </w:r>
      <w:r>
        <w:t xml:space="preserve">выбирая оптимальную форму представления и визуализации (текст, таблица, схема, диаграмма и другие); </w:t>
      </w:r>
    </w:p>
    <w:p w:rsidR="000F077A" w:rsidRDefault="00275A57">
      <w:pPr>
        <w:spacing w:after="0" w:line="240" w:lineRule="auto"/>
        <w:ind w:right="0" w:firstLine="709"/>
      </w:pPr>
      <w:r>
        <w:t xml:space="preserve">оценивать достоверность информации, её соответствие морально-этическим нормам;  </w:t>
      </w:r>
    </w:p>
    <w:p w:rsidR="000F077A" w:rsidRDefault="00275A57">
      <w:pPr>
        <w:spacing w:after="0" w:line="240" w:lineRule="auto"/>
        <w:ind w:right="0" w:firstLine="709"/>
      </w:pPr>
      <w:r>
        <w:t>использовать средства информационных и коммуникационных технологий в решен</w:t>
      </w:r>
      <w:r>
        <w:t xml:space="preserve">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w:t>
      </w:r>
      <w:r>
        <w:t xml:space="preserve">информационной безопасности личности. </w:t>
      </w:r>
    </w:p>
    <w:p w:rsidR="000F077A" w:rsidRDefault="00275A57">
      <w:pPr>
        <w:spacing w:after="0" w:line="240" w:lineRule="auto"/>
        <w:ind w:right="0" w:firstLine="709"/>
      </w:pPr>
      <w:r>
        <w:t xml:space="preserve">96.8.5.4. У обучающегося будут сформированы умения общения как часть коммуникативных универсальных учебных действий: </w:t>
      </w:r>
    </w:p>
    <w:p w:rsidR="000F077A" w:rsidRDefault="00275A57">
      <w:pPr>
        <w:spacing w:after="0" w:line="240" w:lineRule="auto"/>
        <w:ind w:right="0" w:firstLine="709"/>
      </w:pPr>
      <w:r>
        <w:t xml:space="preserve">осуществлять коммуникации во всех сферах жизни; </w:t>
      </w:r>
    </w:p>
    <w:p w:rsidR="000F077A" w:rsidRDefault="00275A57">
      <w:pPr>
        <w:spacing w:after="0" w:line="240" w:lineRule="auto"/>
        <w:ind w:right="0" w:firstLine="709"/>
      </w:pPr>
      <w:r>
        <w:t>распознавать невербальные средства общения, понима</w:t>
      </w:r>
      <w:r>
        <w:t xml:space="preserve">ть значение социальных знаков, распознавать предпосылки конфликтных ситуаций и смягчать конфликты; </w:t>
      </w:r>
    </w:p>
    <w:p w:rsidR="000F077A" w:rsidRDefault="00275A57">
      <w:pPr>
        <w:spacing w:after="0" w:line="240" w:lineRule="auto"/>
        <w:ind w:right="0" w:firstLine="709"/>
      </w:pPr>
      <w:r>
        <w:t xml:space="preserve">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 </w:t>
      </w:r>
    </w:p>
    <w:p w:rsidR="000F077A" w:rsidRDefault="00275A57">
      <w:pPr>
        <w:spacing w:after="0" w:line="240" w:lineRule="auto"/>
        <w:ind w:right="0" w:firstLine="709"/>
      </w:pPr>
      <w:r>
        <w:t xml:space="preserve">развернуто и логично излагать свою точку зрения с использованием языковых средств. </w:t>
      </w:r>
    </w:p>
    <w:p w:rsidR="000F077A" w:rsidRDefault="00275A57">
      <w:pPr>
        <w:spacing w:after="0" w:line="240" w:lineRule="auto"/>
        <w:ind w:right="0" w:firstLine="709"/>
      </w:pPr>
      <w:r>
        <w:t>96.8</w:t>
      </w:r>
      <w:r>
        <w:t xml:space="preserve">.5.5. У обучающегося будут сформированы умения самоорганизации как часть регулятивных универсальных учебных действий: </w:t>
      </w:r>
    </w:p>
    <w:p w:rsidR="000F077A" w:rsidRDefault="00275A57">
      <w:pPr>
        <w:spacing w:after="0" w:line="240" w:lineRule="auto"/>
        <w:ind w:right="0" w:firstLine="70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t xml:space="preserve">деятельности и жизненных ситуациях; </w:t>
      </w:r>
    </w:p>
    <w:p w:rsidR="000F077A" w:rsidRDefault="00275A57">
      <w:pPr>
        <w:spacing w:after="0" w:line="240" w:lineRule="auto"/>
        <w:ind w:right="0" w:firstLine="709"/>
      </w:pPr>
      <w:r>
        <w:t xml:space="preserve">самостоятельно составлять план решения проблемы с учётом имеющихся ресурсов, собственных возможностей и предпочтений; давать оценку новым ситуациям; </w:t>
      </w:r>
    </w:p>
    <w:p w:rsidR="000F077A" w:rsidRDefault="00275A57">
      <w:pPr>
        <w:spacing w:after="0" w:line="240" w:lineRule="auto"/>
        <w:ind w:right="0" w:firstLine="709"/>
      </w:pPr>
      <w:r>
        <w:t>делать осознанный выбор, аргументировать его, брать ответственность з</w:t>
      </w:r>
      <w:r>
        <w:t xml:space="preserve">а решение; оценивать приобретённый опыт; </w:t>
      </w:r>
    </w:p>
    <w:p w:rsidR="000F077A" w:rsidRDefault="00275A57">
      <w:pPr>
        <w:spacing w:after="0" w:line="240" w:lineRule="auto"/>
        <w:ind w:right="0" w:firstLine="709"/>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0F077A" w:rsidRDefault="00275A57">
      <w:pPr>
        <w:spacing w:after="0" w:line="240" w:lineRule="auto"/>
        <w:ind w:right="0" w:firstLine="709"/>
      </w:pPr>
      <w:r>
        <w:t>96.8.5.6. У обучающегося будут сформированы умения самоконтроля, пр</w:t>
      </w:r>
      <w:r>
        <w:t xml:space="preserve">инятия себя и других как часть регулятивных универсальных учебных действий: </w:t>
      </w:r>
    </w:p>
    <w:p w:rsidR="000F077A" w:rsidRDefault="00275A57">
      <w:pPr>
        <w:spacing w:after="0" w:line="240" w:lineRule="auto"/>
        <w:ind w:right="0" w:firstLine="709"/>
      </w:pPr>
      <w:r>
        <w:lastRenderedPageBreak/>
        <w:t xml:space="preserve">давать оценку новым ситуациям;  </w:t>
      </w:r>
    </w:p>
    <w:p w:rsidR="000F077A" w:rsidRDefault="00275A57">
      <w:pPr>
        <w:spacing w:after="0" w:line="240" w:lineRule="auto"/>
        <w:ind w:right="0" w:firstLine="709"/>
      </w:pP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F077A" w:rsidRDefault="00275A57">
      <w:pPr>
        <w:spacing w:after="0" w:line="240" w:lineRule="auto"/>
        <w:ind w:right="0" w:firstLine="709"/>
      </w:pPr>
      <w:r>
        <w:t xml:space="preserve">использовать </w:t>
      </w:r>
      <w:r>
        <w:t xml:space="preserve">приёмы рефлексии для оценки ситуации, выбора верного решения; </w:t>
      </w:r>
    </w:p>
    <w:p w:rsidR="000F077A" w:rsidRDefault="00275A57">
      <w:pPr>
        <w:spacing w:after="0" w:line="240" w:lineRule="auto"/>
        <w:ind w:right="0" w:firstLine="709"/>
      </w:pPr>
      <w: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0F077A" w:rsidRDefault="00275A57">
      <w:pPr>
        <w:spacing w:after="0" w:line="240" w:lineRule="auto"/>
        <w:ind w:right="0" w:firstLine="709"/>
      </w:pPr>
      <w:r>
        <w:t>вносить коррективы в созданный речевой продукт в случае не</w:t>
      </w:r>
      <w:r>
        <w:t xml:space="preserve">обходимости;  </w:t>
      </w:r>
    </w:p>
    <w:p w:rsidR="000F077A" w:rsidRDefault="00275A57">
      <w:pPr>
        <w:spacing w:after="0" w:line="240" w:lineRule="auto"/>
        <w:ind w:right="0" w:firstLine="709"/>
      </w:pPr>
      <w:r>
        <w:t xml:space="preserve">оценивать риски и своевременно принимать решения по их снижению; </w:t>
      </w:r>
    </w:p>
    <w:p w:rsidR="000F077A" w:rsidRDefault="00275A57">
      <w:pPr>
        <w:spacing w:after="0" w:line="240" w:lineRule="auto"/>
        <w:ind w:right="0" w:firstLine="709"/>
      </w:pPr>
      <w:r>
        <w:t xml:space="preserve">принимать мотивы и аргументы других при анализе результатов деятельности; принимать себя, понимая свои недостатки и достоинства; </w:t>
      </w:r>
    </w:p>
    <w:p w:rsidR="000F077A" w:rsidRDefault="00275A57">
      <w:pPr>
        <w:spacing w:after="0" w:line="240" w:lineRule="auto"/>
        <w:ind w:right="0" w:firstLine="709"/>
        <w:jc w:val="left"/>
      </w:pPr>
      <w:r>
        <w:t>принимать мотивы и аргументы других при анали</w:t>
      </w:r>
      <w:r>
        <w:t xml:space="preserve">зе результатов деятельности; признавать своё право и право других на ошибку; развивать способность понимать мир с позиции другого человека. </w:t>
      </w:r>
    </w:p>
    <w:p w:rsidR="000F077A" w:rsidRDefault="00275A57">
      <w:pPr>
        <w:spacing w:after="0" w:line="240" w:lineRule="auto"/>
        <w:ind w:right="0" w:firstLine="709"/>
      </w:pPr>
      <w:r>
        <w:t>96.8.5.7. У обучающегося будут сформированы умения совместной деятельности: понимать и использовать преимущества ко</w:t>
      </w:r>
      <w:r>
        <w:t xml:space="preserve">мандной и индивидуальной работы; </w:t>
      </w:r>
    </w:p>
    <w:p w:rsidR="000F077A" w:rsidRDefault="00275A57">
      <w:pPr>
        <w:spacing w:after="0" w:line="240" w:lineRule="auto"/>
        <w:ind w:right="0" w:firstLine="709"/>
      </w:pPr>
      <w:r>
        <w:t xml:space="preserve">выбирать тематику и методы совместных действий с учётом общих интересов, и возможностей каждого члена коллектива;  </w:t>
      </w:r>
    </w:p>
    <w:p w:rsidR="000F077A" w:rsidRDefault="00275A57">
      <w:pPr>
        <w:spacing w:after="0" w:line="240" w:lineRule="auto"/>
        <w:ind w:right="0" w:firstLine="709"/>
      </w:pPr>
      <w:r>
        <w:t xml:space="preserve">принимать цели совместной деятельности, организовывать и координировать действия по её достижению: </w:t>
      </w:r>
    </w:p>
    <w:p w:rsidR="000F077A" w:rsidRDefault="00275A57">
      <w:pPr>
        <w:spacing w:after="0" w:line="240" w:lineRule="auto"/>
        <w:ind w:right="0" w:firstLine="709"/>
      </w:pPr>
      <w:r>
        <w:t>состав</w:t>
      </w:r>
      <w:r>
        <w:t xml:space="preserve">лять план действий, распределять роли с учётом мнений участников, обсуждать результаты совместной работы;  </w:t>
      </w:r>
    </w:p>
    <w:p w:rsidR="000F077A" w:rsidRDefault="00275A57">
      <w:pPr>
        <w:spacing w:after="0" w:line="240" w:lineRule="auto"/>
        <w:ind w:right="0" w:firstLine="709"/>
      </w:pPr>
      <w:r>
        <w:t xml:space="preserve">оценивать качество своего вклада и каждого участника команды в общий результат по разработанным критериям; </w:t>
      </w:r>
    </w:p>
    <w:p w:rsidR="000F077A" w:rsidRDefault="00275A57">
      <w:pPr>
        <w:spacing w:after="0" w:line="240" w:lineRule="auto"/>
        <w:ind w:right="0" w:firstLine="709"/>
      </w:pPr>
      <w:r>
        <w:t>предлагать новые проекты, оценивать идеи</w:t>
      </w:r>
      <w:r>
        <w:t xml:space="preserve"> с позиции новизны, оригинальности, практической значимости. </w:t>
      </w:r>
    </w:p>
    <w:p w:rsidR="000F077A" w:rsidRDefault="00275A57">
      <w:pPr>
        <w:spacing w:after="0" w:line="240" w:lineRule="auto"/>
        <w:ind w:right="0" w:firstLine="709"/>
      </w:pPr>
      <w: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w:t>
      </w:r>
      <w:r>
        <w:t xml:space="preserve">чной коммуникативной компетенции на пороговом уровне в совокупности её составляющих – речевой, языковой, социокультурной, компенсаторной, метапредметной. </w:t>
      </w:r>
    </w:p>
    <w:p w:rsidR="000F077A" w:rsidRDefault="00275A57">
      <w:pPr>
        <w:spacing w:after="0" w:line="240" w:lineRule="auto"/>
        <w:ind w:right="0" w:firstLine="709"/>
      </w:pPr>
      <w:r>
        <w:t xml:space="preserve">96.8.7. Предметные результаты освоения программы по английскому языку. К концу 10 класса обучающийся </w:t>
      </w:r>
      <w:r>
        <w:t xml:space="preserve">научится: </w:t>
      </w:r>
    </w:p>
    <w:p w:rsidR="000F077A" w:rsidRDefault="00275A57">
      <w:pPr>
        <w:spacing w:after="0" w:line="240" w:lineRule="auto"/>
        <w:ind w:right="0" w:firstLine="709"/>
      </w:pPr>
      <w:r>
        <w:t xml:space="preserve">владеть основными видами речевой деятельности: говорение:  </w:t>
      </w:r>
    </w:p>
    <w:p w:rsidR="000F077A" w:rsidRDefault="00275A57">
      <w:pPr>
        <w:spacing w:after="0" w:line="240" w:lineRule="auto"/>
        <w:ind w:right="0" w:firstLine="709"/>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w:t>
      </w:r>
      <w:r>
        <w:t xml:space="preserve">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w:t>
      </w:r>
    </w:p>
    <w:p w:rsidR="000F077A" w:rsidRDefault="00275A57">
      <w:pPr>
        <w:spacing w:after="0" w:line="240" w:lineRule="auto"/>
        <w:ind w:right="0" w:firstLine="709"/>
      </w:pPr>
      <w:r>
        <w:t>создавать устные связные монологические высказывания (описание/характеристика, повест</w:t>
      </w:r>
      <w:r>
        <w:t xml:space="preserve">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0F077A" w:rsidRDefault="00275A57">
      <w:pPr>
        <w:spacing w:after="0" w:line="240" w:lineRule="auto"/>
        <w:ind w:right="0" w:firstLine="709"/>
      </w:pPr>
      <w:r>
        <w:t>излагать основное содержание прочитанного/прослушанного текста с в</w:t>
      </w:r>
      <w:r>
        <w:t xml:space="preserve">ыражением своего отношения (объём монологического высказывания – до 14 фраз);  </w:t>
      </w:r>
    </w:p>
    <w:p w:rsidR="000F077A" w:rsidRDefault="00275A57">
      <w:pPr>
        <w:spacing w:after="0" w:line="240" w:lineRule="auto"/>
        <w:ind w:right="0" w:firstLine="709"/>
      </w:pPr>
      <w:r>
        <w:t xml:space="preserve">устно излагать результаты выполненной проектной работы (объём – до 14 фраз);  </w:t>
      </w:r>
    </w:p>
    <w:p w:rsidR="000F077A" w:rsidRDefault="00275A57">
      <w:pPr>
        <w:spacing w:after="0" w:line="240" w:lineRule="auto"/>
        <w:ind w:right="0" w:firstLine="709"/>
      </w:pPr>
      <w:r>
        <w:t xml:space="preserve">аудирование:  </w:t>
      </w:r>
    </w:p>
    <w:p w:rsidR="000F077A" w:rsidRDefault="00275A57">
      <w:pPr>
        <w:spacing w:after="0" w:line="240" w:lineRule="auto"/>
        <w:ind w:right="0" w:firstLine="709"/>
      </w:pPr>
      <w:r>
        <w:t>воспринимать на слух и понимать аутентичные тексты, содержащие отдельные неизученн</w:t>
      </w:r>
      <w:r>
        <w:t xml:space="preserve">ые языковые явления, с разной глубиной проникновения в содержание текста: </w:t>
      </w:r>
    </w:p>
    <w:p w:rsidR="000F077A" w:rsidRDefault="00275A57">
      <w:pPr>
        <w:spacing w:after="0" w:line="240" w:lineRule="auto"/>
        <w:ind w:right="0" w:firstLine="709"/>
      </w:pPr>
      <w:r>
        <w:lastRenderedPageBreak/>
        <w:t xml:space="preserve">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0F077A" w:rsidRDefault="00275A57">
      <w:pPr>
        <w:spacing w:after="0" w:line="240" w:lineRule="auto"/>
        <w:ind w:right="0" w:firstLine="709"/>
      </w:pPr>
      <w:r>
        <w:t xml:space="preserve">смысловое чтение:  </w:t>
      </w:r>
    </w:p>
    <w:p w:rsidR="000F077A" w:rsidRDefault="00275A57">
      <w:pPr>
        <w:tabs>
          <w:tab w:val="right" w:pos="9363"/>
        </w:tabs>
        <w:spacing w:after="0" w:line="240" w:lineRule="auto"/>
        <w:ind w:right="0" w:firstLine="709"/>
      </w:pPr>
      <w:r>
        <w:t>чи</w:t>
      </w:r>
      <w:r>
        <w:t>тать про себя и понимать несложные аутентичные тексты разного вида, жанра и стиля, содержащие отдельные неизученные языковые явления, с различнойй глубиной проникновения в содержание текста:</w:t>
      </w:r>
    </w:p>
    <w:p w:rsidR="000F077A" w:rsidRDefault="00275A57">
      <w:pPr>
        <w:tabs>
          <w:tab w:val="right" w:pos="9363"/>
        </w:tabs>
        <w:spacing w:after="0" w:line="240" w:lineRule="auto"/>
        <w:ind w:right="0" w:firstLine="709"/>
      </w:pPr>
      <w:r>
        <w:t xml:space="preserve"> с пониманием основного содержания, с пониманием нужной/интересую</w:t>
      </w:r>
      <w:r>
        <w:t xml:space="preserve">щей/запрашиваемой информации, с полным пониманием прочитанного </w:t>
      </w:r>
    </w:p>
    <w:p w:rsidR="000F077A" w:rsidRDefault="00275A57">
      <w:pPr>
        <w:spacing w:after="0" w:line="240" w:lineRule="auto"/>
        <w:ind w:right="0" w:firstLine="709"/>
      </w:pPr>
      <w:r>
        <w:t xml:space="preserve">(объём текста/текстов для чтения – 500–700 слов);  </w:t>
      </w:r>
    </w:p>
    <w:p w:rsidR="000F077A" w:rsidRDefault="00275A57">
      <w:pPr>
        <w:spacing w:after="0" w:line="240" w:lineRule="auto"/>
        <w:ind w:right="0" w:firstLine="709"/>
      </w:pPr>
      <w:r>
        <w:t xml:space="preserve">читать про себя и устанавливать причинно-следственную взаимосвязь изложенных в тексте фактов и событий;  </w:t>
      </w:r>
    </w:p>
    <w:p w:rsidR="000F077A" w:rsidRDefault="00275A57">
      <w:pPr>
        <w:spacing w:after="0" w:line="240" w:lineRule="auto"/>
        <w:ind w:right="0" w:firstLine="709"/>
      </w:pPr>
      <w:r>
        <w:t xml:space="preserve">читать про себя несплошные тексты (таблицы, диаграммы, графики и другие) и понимать представленную в них информацию;  </w:t>
      </w:r>
    </w:p>
    <w:p w:rsidR="000F077A" w:rsidRDefault="00275A57">
      <w:pPr>
        <w:spacing w:after="0" w:line="240" w:lineRule="auto"/>
        <w:ind w:right="0" w:firstLine="709"/>
      </w:pPr>
      <w:r>
        <w:t xml:space="preserve">письменная речь:  </w:t>
      </w:r>
    </w:p>
    <w:p w:rsidR="000F077A" w:rsidRDefault="00275A57">
      <w:pPr>
        <w:spacing w:after="0" w:line="240" w:lineRule="auto"/>
        <w:ind w:right="0" w:firstLine="709"/>
      </w:pPr>
      <w:r>
        <w:t>заполнять анкеты и формуляры, сообщая о себе основные сведения, в соответствии с нормами, принятыми в стране/странах и</w:t>
      </w:r>
      <w:r>
        <w:t xml:space="preserve">зучаемого языка;  </w:t>
      </w:r>
    </w:p>
    <w:p w:rsidR="000F077A" w:rsidRDefault="00275A57">
      <w:pPr>
        <w:spacing w:after="0" w:line="240" w:lineRule="auto"/>
        <w:ind w:right="0" w:firstLine="709"/>
      </w:pPr>
      <w:r>
        <w:t xml:space="preserve">писать резюме (CV) с сообщением основных сведений о себе в соответствии с нормами, принятыми в стране/странах изучаемого языка;  </w:t>
      </w:r>
    </w:p>
    <w:p w:rsidR="000F077A" w:rsidRDefault="00275A57">
      <w:pPr>
        <w:spacing w:after="0" w:line="240" w:lineRule="auto"/>
        <w:ind w:right="0" w:firstLine="709"/>
      </w:pPr>
      <w:r>
        <w:t>писать электронное сообщение личного характера, соблюдая речевой этикет, принятый в стране/странах изучаемо</w:t>
      </w:r>
      <w:r>
        <w:t xml:space="preserve">го языка (объём сообщения – до 130 слов); </w:t>
      </w:r>
    </w:p>
    <w:p w:rsidR="000F077A" w:rsidRDefault="00275A57">
      <w:pPr>
        <w:spacing w:after="0" w:line="240" w:lineRule="auto"/>
        <w:ind w:right="0" w:firstLine="709"/>
      </w:pPr>
      <w: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0F077A" w:rsidRDefault="00275A57">
      <w:pPr>
        <w:spacing w:after="0" w:line="240" w:lineRule="auto"/>
        <w:ind w:right="0" w:firstLine="709"/>
      </w:pPr>
      <w:r>
        <w:t>заполнять таблицу, кратко ф</w:t>
      </w:r>
      <w:r>
        <w:t xml:space="preserve">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0F077A" w:rsidRDefault="00275A57">
      <w:pPr>
        <w:spacing w:after="0" w:line="240" w:lineRule="auto"/>
        <w:ind w:right="0" w:firstLine="709"/>
      </w:pPr>
      <w:r>
        <w:t xml:space="preserve">владеть фонетическими навыками:  </w:t>
      </w:r>
    </w:p>
    <w:p w:rsidR="000F077A" w:rsidRDefault="00275A57">
      <w:pPr>
        <w:spacing w:after="0" w:line="240" w:lineRule="auto"/>
        <w:ind w:right="0" w:firstLine="709"/>
      </w:pPr>
      <w:r>
        <w:t>различать на слух, без ошибок, ведущих к сбою</w:t>
      </w:r>
      <w:r>
        <w:t xml:space="preserve">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0F077A" w:rsidRDefault="00275A57">
      <w:pPr>
        <w:spacing w:after="0" w:line="240" w:lineRule="auto"/>
        <w:ind w:right="0" w:firstLine="709"/>
      </w:pPr>
      <w:r>
        <w:t>выразительно читать вслух небольшие тексты объёмом до 14</w:t>
      </w:r>
      <w:r>
        <w:t xml:space="preserve">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0F077A" w:rsidRDefault="00275A57">
      <w:pPr>
        <w:spacing w:after="0" w:line="240" w:lineRule="auto"/>
        <w:ind w:right="0" w:firstLine="709"/>
      </w:pPr>
      <w:r>
        <w:t>владеть орфографическими навыками: правильно писать изученные слова; владеть пунктуационными навыками</w:t>
      </w:r>
      <w:r>
        <w:t xml:space="preserve">:  </w:t>
      </w:r>
    </w:p>
    <w:p w:rsidR="000F077A" w:rsidRDefault="00275A57">
      <w:pPr>
        <w:spacing w:after="0" w:line="240" w:lineRule="auto"/>
        <w:ind w:right="0" w:firstLine="709"/>
      </w:pPr>
      <w:r>
        <w:t xml:space="preserve">использовать запятую при перечислении, обращении и при выделении вводных слов; </w:t>
      </w:r>
    </w:p>
    <w:p w:rsidR="000F077A" w:rsidRDefault="00275A57">
      <w:pPr>
        <w:spacing w:after="0" w:line="240" w:lineRule="auto"/>
        <w:ind w:right="0" w:firstLine="709"/>
      </w:pPr>
      <w:r>
        <w:t xml:space="preserve">апостроф, точку, вопросительный и восклицательный знаки; не ставить точку после заголовка; </w:t>
      </w:r>
    </w:p>
    <w:p w:rsidR="000F077A" w:rsidRDefault="00275A57">
      <w:pPr>
        <w:spacing w:after="0" w:line="240" w:lineRule="auto"/>
        <w:ind w:right="0" w:firstLine="709"/>
      </w:pPr>
      <w:r>
        <w:t xml:space="preserve">пунктуационно правильно оформлять прямую речь; </w:t>
      </w:r>
    </w:p>
    <w:p w:rsidR="000F077A" w:rsidRDefault="00275A57">
      <w:pPr>
        <w:spacing w:after="0" w:line="240" w:lineRule="auto"/>
        <w:ind w:right="0" w:firstLine="709"/>
      </w:pPr>
      <w:r>
        <w:t xml:space="preserve">пунктуационно правильно оформлять электронное сообщение личного характера;  </w:t>
      </w:r>
    </w:p>
    <w:p w:rsidR="000F077A" w:rsidRDefault="00275A57">
      <w:pPr>
        <w:spacing w:after="0" w:line="240" w:lineRule="auto"/>
        <w:ind w:right="0" w:firstLine="709"/>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w:t>
      </w:r>
      <w:r>
        <w:t xml:space="preserve">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0F077A" w:rsidRDefault="00275A57">
      <w:pPr>
        <w:spacing w:after="0" w:line="240" w:lineRule="auto"/>
        <w:ind w:right="0" w:firstLine="709"/>
      </w:pPr>
      <w:r>
        <w:t xml:space="preserve">распознавать и употреблять в устной и письменной речи: </w:t>
      </w:r>
    </w:p>
    <w:p w:rsidR="000F077A" w:rsidRDefault="00275A57">
      <w:pPr>
        <w:spacing w:after="0" w:line="240" w:lineRule="auto"/>
        <w:ind w:right="0" w:firstLine="709"/>
      </w:pPr>
      <w:r>
        <w:t xml:space="preserve">родственные слова, образованные с использованием аффиксации: </w:t>
      </w:r>
    </w:p>
    <w:p w:rsidR="000F077A" w:rsidRDefault="00275A57">
      <w:pPr>
        <w:spacing w:after="0" w:line="240" w:lineRule="auto"/>
        <w:ind w:right="0" w:firstLine="709"/>
      </w:pPr>
      <w:r>
        <w:t xml:space="preserve">глаголы при помощи префиксов dis-, mis-, re-, over-, under- и суффиксов -ise/-ize;  </w:t>
      </w:r>
    </w:p>
    <w:p w:rsidR="000F077A" w:rsidRDefault="00275A57">
      <w:pPr>
        <w:spacing w:after="0" w:line="240" w:lineRule="auto"/>
        <w:ind w:right="0" w:firstLine="709"/>
      </w:pPr>
      <w:r>
        <w:lastRenderedPageBreak/>
        <w:t>имена существительные при помощи префиксов un-, in-/im- и суффиксов -ance/-ence, -</w:t>
      </w:r>
      <w:r>
        <w:rPr>
          <w:lang w:val="en-US"/>
        </w:rPr>
        <w:t>er</w:t>
      </w:r>
      <w:r>
        <w:t>/-</w:t>
      </w:r>
      <w:r>
        <w:rPr>
          <w:lang w:val="en-US"/>
        </w:rPr>
        <w:t>or</w:t>
      </w:r>
      <w:r>
        <w:t>, -</w:t>
      </w:r>
      <w:r>
        <w:rPr>
          <w:lang w:val="en-US"/>
        </w:rPr>
        <w:t>ing</w:t>
      </w:r>
      <w:r>
        <w:t>, -</w:t>
      </w:r>
      <w:r>
        <w:rPr>
          <w:lang w:val="en-US"/>
        </w:rPr>
        <w:t>ist</w:t>
      </w:r>
      <w:r>
        <w:t>, -</w:t>
      </w:r>
      <w:r>
        <w:rPr>
          <w:lang w:val="en-US"/>
        </w:rPr>
        <w:t>ity</w:t>
      </w:r>
      <w:r>
        <w:t xml:space="preserve">, </w:t>
      </w:r>
      <w:r>
        <w:t>-</w:t>
      </w:r>
      <w:r>
        <w:rPr>
          <w:lang w:val="en-US"/>
        </w:rPr>
        <w:t>ment</w:t>
      </w:r>
      <w:r>
        <w:t>, -</w:t>
      </w:r>
      <w:r>
        <w:rPr>
          <w:lang w:val="en-US"/>
        </w:rPr>
        <w:t>ness</w:t>
      </w:r>
      <w:r>
        <w:t>, -</w:t>
      </w:r>
      <w:r>
        <w:rPr>
          <w:lang w:val="en-US"/>
        </w:rPr>
        <w:t>sion</w:t>
      </w:r>
      <w:r>
        <w:t>/-</w:t>
      </w:r>
      <w:r>
        <w:rPr>
          <w:lang w:val="en-US"/>
        </w:rPr>
        <w:t>tion</w:t>
      </w:r>
      <w:r>
        <w:t>, -</w:t>
      </w:r>
      <w:r>
        <w:rPr>
          <w:lang w:val="en-US"/>
        </w:rPr>
        <w:t>ship</w:t>
      </w:r>
      <w:r>
        <w:t xml:space="preserve">;  имена прилагательные при помощи префиксов </w:t>
      </w:r>
      <w:r>
        <w:rPr>
          <w:lang w:val="en-US"/>
        </w:rPr>
        <w:t>un</w:t>
      </w:r>
      <w:r>
        <w:t xml:space="preserve">-, </w:t>
      </w:r>
      <w:r>
        <w:rPr>
          <w:lang w:val="en-US"/>
        </w:rPr>
        <w:t>in</w:t>
      </w:r>
      <w:r>
        <w:t>-/</w:t>
      </w:r>
      <w:r>
        <w:rPr>
          <w:lang w:val="en-US"/>
        </w:rPr>
        <w:t>im</w:t>
      </w:r>
      <w:r>
        <w:t xml:space="preserve">-, </w:t>
      </w:r>
      <w:r>
        <w:rPr>
          <w:lang w:val="en-US"/>
        </w:rPr>
        <w:t>inter</w:t>
      </w:r>
      <w:r>
        <w:t xml:space="preserve">-, </w:t>
      </w:r>
      <w:r>
        <w:rPr>
          <w:lang w:val="en-US"/>
        </w:rPr>
        <w:t>non</w:t>
      </w:r>
      <w:r>
        <w:t xml:space="preserve">- и суффиксов </w:t>
      </w:r>
      <w:r>
        <w:rPr>
          <w:lang w:val="en-US"/>
        </w:rPr>
        <w:t>able</w:t>
      </w:r>
      <w:r>
        <w:t>/-</w:t>
      </w:r>
      <w:r>
        <w:rPr>
          <w:lang w:val="en-US"/>
        </w:rPr>
        <w:t>ible</w:t>
      </w:r>
      <w:r>
        <w:t>, -</w:t>
      </w:r>
      <w:r>
        <w:rPr>
          <w:lang w:val="en-US"/>
        </w:rPr>
        <w:t>al</w:t>
      </w:r>
      <w:r>
        <w:t>, -</w:t>
      </w:r>
      <w:r>
        <w:rPr>
          <w:lang w:val="en-US"/>
        </w:rPr>
        <w:t>ed</w:t>
      </w:r>
      <w:r>
        <w:t>, -</w:t>
      </w:r>
      <w:r>
        <w:rPr>
          <w:lang w:val="en-US"/>
        </w:rPr>
        <w:t>ese</w:t>
      </w:r>
      <w:r>
        <w:t>, -</w:t>
      </w:r>
      <w:r>
        <w:rPr>
          <w:lang w:val="en-US"/>
        </w:rPr>
        <w:t>ful</w:t>
      </w:r>
      <w:r>
        <w:t>, -</w:t>
      </w:r>
      <w:r>
        <w:rPr>
          <w:lang w:val="en-US"/>
        </w:rPr>
        <w:t>ian</w:t>
      </w:r>
      <w:r>
        <w:t>/-</w:t>
      </w:r>
      <w:r>
        <w:rPr>
          <w:lang w:val="en-US"/>
        </w:rPr>
        <w:t>an</w:t>
      </w:r>
      <w:r>
        <w:t>, -</w:t>
      </w:r>
      <w:r>
        <w:rPr>
          <w:lang w:val="en-US"/>
        </w:rPr>
        <w:t>ing</w:t>
      </w:r>
      <w:r>
        <w:t>, -</w:t>
      </w:r>
      <w:r>
        <w:rPr>
          <w:lang w:val="en-US"/>
        </w:rPr>
        <w:t>ish</w:t>
      </w:r>
      <w:r>
        <w:t>, -</w:t>
      </w:r>
      <w:r>
        <w:rPr>
          <w:lang w:val="en-US"/>
        </w:rPr>
        <w:t>ive</w:t>
      </w:r>
      <w:r>
        <w:t>, -</w:t>
      </w:r>
      <w:r>
        <w:rPr>
          <w:lang w:val="en-US"/>
        </w:rPr>
        <w:t>less</w:t>
      </w:r>
      <w:r>
        <w:t>, -</w:t>
      </w:r>
      <w:r>
        <w:rPr>
          <w:lang w:val="en-US"/>
        </w:rPr>
        <w:t>ly</w:t>
      </w:r>
      <w:r>
        <w:t>, -</w:t>
      </w:r>
      <w:r>
        <w:rPr>
          <w:lang w:val="en-US"/>
        </w:rPr>
        <w:t>ous</w:t>
      </w:r>
      <w:r>
        <w:t>, -</w:t>
      </w:r>
      <w:r>
        <w:rPr>
          <w:lang w:val="en-US"/>
        </w:rPr>
        <w:t>y</w:t>
      </w:r>
      <w:r>
        <w:t xml:space="preserve">; </w:t>
      </w:r>
    </w:p>
    <w:p w:rsidR="000F077A" w:rsidRDefault="00275A57">
      <w:pPr>
        <w:spacing w:after="0" w:line="240" w:lineRule="auto"/>
        <w:ind w:right="0" w:firstLine="709"/>
        <w:jc w:val="left"/>
      </w:pPr>
      <w:r>
        <w:t xml:space="preserve">наречия при помощи префиксов un-, in-/im-, и суффикса -ly;  числительные при помощи суффиксов -teen, -ty, -th;  с использованием словосложения:  </w:t>
      </w:r>
    </w:p>
    <w:p w:rsidR="000F077A" w:rsidRDefault="00275A57">
      <w:pPr>
        <w:spacing w:after="0" w:line="240" w:lineRule="auto"/>
        <w:ind w:right="0" w:firstLine="709"/>
      </w:pPr>
      <w:r>
        <w:t>сложные существительные путём соединения основ существительных (football);  сложные существительные путём соед</w:t>
      </w:r>
      <w:r>
        <w:t xml:space="preserve">инения основы прилагательного с основой существительного (bluebell);  </w:t>
      </w:r>
    </w:p>
    <w:p w:rsidR="000F077A" w:rsidRDefault="00275A57">
      <w:pPr>
        <w:spacing w:after="0" w:line="240" w:lineRule="auto"/>
        <w:ind w:right="0" w:firstLine="709"/>
      </w:pPr>
      <w:r>
        <w:t xml:space="preserve">сложные существительные путём соединения основ существительных с предлогом (father-in-law);  </w:t>
      </w:r>
    </w:p>
    <w:p w:rsidR="000F077A" w:rsidRDefault="00275A57">
      <w:pPr>
        <w:spacing w:after="0" w:line="240" w:lineRule="auto"/>
        <w:ind w:right="0" w:firstLine="709"/>
      </w:pPr>
      <w:r>
        <w:t>сложные прилагательные путём соединения основы прилагательного/числительного с основой суще</w:t>
      </w:r>
      <w:r>
        <w:t xml:space="preserve">ствительного с добавлением суффикса -ed (blue-eyed, eight-legged);  </w:t>
      </w:r>
    </w:p>
    <w:p w:rsidR="000F077A" w:rsidRDefault="00275A57">
      <w:pPr>
        <w:spacing w:after="0" w:line="240" w:lineRule="auto"/>
        <w:ind w:right="0" w:firstLine="709"/>
      </w:pPr>
      <w:r>
        <w:t xml:space="preserve">сложных прилагательные путём соединения наречия с основой причастия II (well-behaved);  </w:t>
      </w:r>
    </w:p>
    <w:p w:rsidR="000F077A" w:rsidRDefault="00275A57">
      <w:pPr>
        <w:spacing w:after="0" w:line="240" w:lineRule="auto"/>
        <w:ind w:right="0" w:firstLine="709"/>
      </w:pPr>
      <w:r>
        <w:t>сложные прилагательные путём соединения основы прилагательного с основой причастия I (nice-looking</w:t>
      </w:r>
      <w:r>
        <w:t xml:space="preserve">);  с использованием конверсии: </w:t>
      </w:r>
    </w:p>
    <w:p w:rsidR="000F077A" w:rsidRDefault="00275A57">
      <w:pPr>
        <w:spacing w:after="0" w:line="240" w:lineRule="auto"/>
        <w:ind w:right="0" w:firstLine="709"/>
      </w:pPr>
      <w:r>
        <w:t xml:space="preserve">образование имён существительных от неопределённых форм глаголов (to run – a run);  </w:t>
      </w:r>
    </w:p>
    <w:p w:rsidR="000F077A" w:rsidRDefault="00275A57">
      <w:pPr>
        <w:spacing w:after="0" w:line="240" w:lineRule="auto"/>
        <w:ind w:right="0" w:firstLine="709"/>
      </w:pPr>
      <w:r>
        <w:t xml:space="preserve">имён существительных от прилагательных (rich people – the rich);  </w:t>
      </w:r>
    </w:p>
    <w:p w:rsidR="000F077A" w:rsidRDefault="00275A57">
      <w:pPr>
        <w:spacing w:after="0" w:line="240" w:lineRule="auto"/>
        <w:ind w:right="0" w:firstLine="709"/>
      </w:pPr>
      <w:r>
        <w:t xml:space="preserve">глаголов от имён существительных (a hand – to hand);  глаголов от имён </w:t>
      </w:r>
      <w:r>
        <w:t xml:space="preserve">прилагательных (cool – to cool); </w:t>
      </w:r>
    </w:p>
    <w:p w:rsidR="000F077A" w:rsidRDefault="00275A57">
      <w:pPr>
        <w:spacing w:after="0" w:line="240" w:lineRule="auto"/>
        <w:ind w:right="0" w:firstLine="709"/>
      </w:pPr>
      <w:r>
        <w:t xml:space="preserve">распознавать и употреблять в устной и письменной речи имена прилагательные на -ed и -ing (excited – exciting); </w:t>
      </w:r>
    </w:p>
    <w:p w:rsidR="000F077A" w:rsidRDefault="00275A57">
      <w:pPr>
        <w:spacing w:after="0" w:line="240" w:lineRule="auto"/>
        <w:ind w:right="0" w:firstLine="709"/>
      </w:pPr>
      <w:r>
        <w:t>распознавать и употреблять в устной и письменной речи изученные многозначные лексические единицы, синонимы, ан</w:t>
      </w:r>
      <w:r>
        <w:t xml:space="preserve">тонимы, интернациональные слова, наиболее частотные фразовые глаголы, сокращения и аббревиатуры; </w:t>
      </w:r>
    </w:p>
    <w:p w:rsidR="000F077A" w:rsidRDefault="00275A57">
      <w:pPr>
        <w:spacing w:after="0" w:line="240" w:lineRule="auto"/>
        <w:ind w:right="0" w:firstLine="709"/>
      </w:pPr>
      <w:r>
        <w:t xml:space="preserve">распознавать и употреблять в устной и письменной речи различные средства связи </w:t>
      </w:r>
    </w:p>
    <w:p w:rsidR="000F077A" w:rsidRDefault="00275A57">
      <w:pPr>
        <w:spacing w:after="0" w:line="240" w:lineRule="auto"/>
        <w:ind w:right="0" w:firstLine="709"/>
      </w:pPr>
      <w:r>
        <w:t xml:space="preserve">для обеспечения целостности и логичности устного/письменного высказывания; </w:t>
      </w:r>
    </w:p>
    <w:p w:rsidR="000F077A" w:rsidRDefault="00275A57">
      <w:pPr>
        <w:spacing w:after="0" w:line="240" w:lineRule="auto"/>
        <w:ind w:right="0" w:firstLine="709"/>
      </w:pPr>
      <w:r>
        <w:t>зн</w:t>
      </w:r>
      <w:r>
        <w:t xml:space="preserve">ать и понимать особенности структуры простых и сложных предложений и различных коммуникативных типов предложений английского языка; </w:t>
      </w:r>
    </w:p>
    <w:p w:rsidR="000F077A" w:rsidRDefault="00275A57">
      <w:pPr>
        <w:spacing w:after="0" w:line="240" w:lineRule="auto"/>
        <w:ind w:right="0" w:firstLine="709"/>
      </w:pPr>
      <w:r>
        <w:t xml:space="preserve">распознавать и употреблять в устной и письменной речи: предложения, в том числе с несколькими обстоятельствами, следующими </w:t>
      </w:r>
      <w:r>
        <w:t xml:space="preserve">в определённом порядке;  </w:t>
      </w:r>
    </w:p>
    <w:p w:rsidR="000F077A" w:rsidRDefault="00275A57">
      <w:pPr>
        <w:spacing w:after="0" w:line="240" w:lineRule="auto"/>
        <w:ind w:right="0" w:firstLine="709"/>
      </w:pPr>
      <w:r>
        <w:t xml:space="preserve">предложения с начальным It;  предложения с начальным There + to be;  </w:t>
      </w:r>
    </w:p>
    <w:p w:rsidR="000F077A" w:rsidRDefault="00275A57">
      <w:pPr>
        <w:spacing w:after="0" w:line="240" w:lineRule="auto"/>
        <w:ind w:right="0" w:firstLine="709"/>
      </w:pPr>
      <w:r>
        <w:t xml:space="preserve">предложения с глагольными конструкциями, содержащими глаголы-связки to be, to </w:t>
      </w:r>
      <w:r>
        <w:rPr>
          <w:lang w:val="en-US"/>
        </w:rPr>
        <w:t>look</w:t>
      </w:r>
      <w:r>
        <w:t xml:space="preserve">, </w:t>
      </w:r>
      <w:r>
        <w:rPr>
          <w:lang w:val="en-US"/>
        </w:rPr>
        <w:t>to</w:t>
      </w:r>
      <w:r>
        <w:t xml:space="preserve"> </w:t>
      </w:r>
      <w:r>
        <w:rPr>
          <w:lang w:val="en-US"/>
        </w:rPr>
        <w:t>seem</w:t>
      </w:r>
      <w:r>
        <w:t xml:space="preserve">, </w:t>
      </w:r>
      <w:r>
        <w:rPr>
          <w:lang w:val="en-US"/>
        </w:rPr>
        <w:t>to</w:t>
      </w:r>
      <w:r>
        <w:t xml:space="preserve"> </w:t>
      </w:r>
      <w:r>
        <w:rPr>
          <w:lang w:val="en-US"/>
        </w:rPr>
        <w:t>feel</w:t>
      </w:r>
      <w:r>
        <w:t xml:space="preserve">;  </w:t>
      </w:r>
    </w:p>
    <w:p w:rsidR="000F077A" w:rsidRDefault="00275A57">
      <w:pPr>
        <w:spacing w:after="0" w:line="240" w:lineRule="auto"/>
        <w:ind w:right="0" w:firstLine="709"/>
      </w:pPr>
      <w:r>
        <w:t xml:space="preserve">предложения cо сложным дополнением – Complex Object;  </w:t>
      </w:r>
    </w:p>
    <w:p w:rsidR="000F077A" w:rsidRDefault="00275A57">
      <w:pPr>
        <w:spacing w:after="0" w:line="240" w:lineRule="auto"/>
        <w:ind w:right="0" w:firstLine="709"/>
      </w:pPr>
      <w:r>
        <w:t xml:space="preserve">сложносочинённые предложения с сочинительными союзами and, but, or; сложноподчинённые предложения с союзами и союзными словами because, if, when, where, what, why, how; </w:t>
      </w:r>
    </w:p>
    <w:p w:rsidR="000F077A" w:rsidRDefault="00275A57">
      <w:pPr>
        <w:spacing w:after="0" w:line="240" w:lineRule="auto"/>
        <w:ind w:right="0" w:firstLine="709"/>
      </w:pPr>
      <w:r>
        <w:t xml:space="preserve">сложноподчинённые предложения с определительными придаточными с союзными словами who, </w:t>
      </w:r>
      <w:r>
        <w:t xml:space="preserve">which, that; </w:t>
      </w:r>
    </w:p>
    <w:p w:rsidR="000F077A" w:rsidRDefault="00275A57">
      <w:pPr>
        <w:spacing w:after="0" w:line="240" w:lineRule="auto"/>
        <w:ind w:right="0" w:firstLine="709"/>
      </w:pPr>
      <w:r>
        <w:t xml:space="preserve">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w:t>
      </w:r>
    </w:p>
    <w:p w:rsidR="000F077A" w:rsidRDefault="00275A57">
      <w:pPr>
        <w:spacing w:after="0" w:line="240" w:lineRule="auto"/>
        <w:ind w:right="0" w:firstLine="709"/>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  </w:t>
      </w:r>
    </w:p>
    <w:p w:rsidR="000F077A" w:rsidRDefault="000F077A">
      <w:pPr>
        <w:spacing w:after="0" w:line="240" w:lineRule="auto"/>
        <w:ind w:right="0" w:firstLine="709"/>
        <w:rPr>
          <w:lang w:val="en-US"/>
        </w:rPr>
      </w:pPr>
    </w:p>
    <w:p w:rsidR="000F077A" w:rsidRDefault="00275A57">
      <w:pPr>
        <w:spacing w:after="0" w:line="240" w:lineRule="auto"/>
        <w:ind w:right="0" w:firstLine="709"/>
      </w:pPr>
      <w:r>
        <w:lastRenderedPageBreak/>
        <w:t>повествовательные, вопроситель</w:t>
      </w:r>
      <w:r>
        <w:t xml:space="preserve">ные и побудительные предложения в косвенной речи в настоящем и прошедшем времени, согласование времён в рамках сложного предложения;  </w:t>
      </w:r>
    </w:p>
    <w:p w:rsidR="000F077A" w:rsidRDefault="00275A57">
      <w:pPr>
        <w:spacing w:after="0" w:line="240" w:lineRule="auto"/>
        <w:ind w:right="0" w:firstLine="709"/>
      </w:pPr>
      <w:r>
        <w:t xml:space="preserve">модальные глаголы в косвенной речи в настоящем и прошедшем времени;  </w:t>
      </w:r>
    </w:p>
    <w:p w:rsidR="000F077A" w:rsidRDefault="00275A57">
      <w:pPr>
        <w:spacing w:after="0" w:line="240" w:lineRule="auto"/>
        <w:ind w:right="0" w:firstLine="709"/>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w:t>
      </w:r>
      <w:r>
        <w:rPr>
          <w:lang w:val="en-US"/>
        </w:rPr>
        <w:t xml:space="preserve">oth … and …, either … or, neither … nor;  </w:t>
      </w:r>
      <w:r>
        <w:t>предложения</w:t>
      </w:r>
      <w:r>
        <w:rPr>
          <w:lang w:val="en-US"/>
        </w:rPr>
        <w:t xml:space="preserve"> </w:t>
      </w:r>
      <w:r>
        <w:t>с</w:t>
      </w:r>
      <w:r>
        <w:rPr>
          <w:lang w:val="en-US"/>
        </w:rPr>
        <w:t xml:space="preserve"> I wish;  </w:t>
      </w:r>
    </w:p>
    <w:p w:rsidR="000F077A" w:rsidRDefault="00275A57">
      <w:pPr>
        <w:spacing w:after="0" w:line="240" w:lineRule="auto"/>
        <w:ind w:right="0" w:firstLine="709"/>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smth; </w:t>
      </w:r>
    </w:p>
    <w:p w:rsidR="000F077A" w:rsidRDefault="00275A57">
      <w:pPr>
        <w:spacing w:after="0" w:line="240" w:lineRule="auto"/>
        <w:ind w:right="0" w:firstLine="709"/>
        <w:rPr>
          <w:lang w:val="en-US"/>
        </w:rPr>
      </w:pPr>
      <w:r>
        <w:t>конструкции</w:t>
      </w:r>
      <w:r>
        <w:rPr>
          <w:lang w:val="en-US"/>
        </w:rPr>
        <w:t xml:space="preserve"> c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  </w:t>
      </w:r>
    </w:p>
    <w:p w:rsidR="000F077A" w:rsidRDefault="00275A57">
      <w:pPr>
        <w:spacing w:after="0" w:line="240" w:lineRule="auto"/>
        <w:ind w:right="0" w:firstLine="709"/>
        <w:jc w:val="left"/>
        <w:rPr>
          <w:lang w:val="en-US"/>
        </w:rPr>
      </w:pPr>
      <w:r>
        <w:t>конструкция</w:t>
      </w:r>
      <w:r>
        <w:rPr>
          <w:lang w:val="en-US"/>
        </w:rPr>
        <w:t xml:space="preserve"> It takes me … to do smth; </w:t>
      </w:r>
      <w:r>
        <w:t>конструкция</w:t>
      </w:r>
      <w:r>
        <w:rPr>
          <w:lang w:val="en-US"/>
        </w:rPr>
        <w:t xml:space="preserve"> used to + </w:t>
      </w:r>
      <w:r>
        <w:t>инфинитив</w:t>
      </w:r>
      <w:r>
        <w:rPr>
          <w:lang w:val="en-US"/>
        </w:rPr>
        <w:t xml:space="preserve"> </w:t>
      </w:r>
      <w:r>
        <w:t>глагола</w:t>
      </w:r>
      <w:r>
        <w:rPr>
          <w:lang w:val="en-US"/>
        </w:rPr>
        <w:t xml:space="preserve">; </w:t>
      </w:r>
    </w:p>
    <w:p w:rsidR="000F077A" w:rsidRDefault="00275A57">
      <w:pPr>
        <w:spacing w:after="0" w:line="240" w:lineRule="auto"/>
        <w:ind w:right="0" w:firstLine="709"/>
        <w:rPr>
          <w:lang w:val="en-US"/>
        </w:rPr>
      </w:pPr>
      <w:r>
        <w:t>конструкции</w:t>
      </w:r>
      <w:r>
        <w:rPr>
          <w:lang w:val="en-US"/>
        </w:rPr>
        <w:t xml:space="preserve"> be/get used to smth, be/get used to doing smth;  </w:t>
      </w:r>
    </w:p>
    <w:p w:rsidR="000F077A" w:rsidRDefault="00275A57">
      <w:pPr>
        <w:spacing w:after="0" w:line="240" w:lineRule="auto"/>
        <w:ind w:right="0" w:firstLine="709"/>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конструкций</w:t>
      </w:r>
      <w:r>
        <w:rPr>
          <w:lang w:val="en-US"/>
        </w:rPr>
        <w:t xml:space="preserve"> I’d rather, You’d better;  </w:t>
      </w:r>
    </w:p>
    <w:p w:rsidR="000F077A" w:rsidRDefault="00275A57">
      <w:pPr>
        <w:spacing w:after="0" w:line="240" w:lineRule="auto"/>
        <w:ind w:right="0" w:firstLine="709"/>
      </w:pPr>
      <w:r>
        <w:t xml:space="preserve">подлежащее, выраженное собирательным существительным (family, police), и его согласование со сказуемым;  </w:t>
      </w:r>
    </w:p>
    <w:p w:rsidR="000F077A" w:rsidRDefault="00275A57">
      <w:pPr>
        <w:spacing w:after="0" w:line="240" w:lineRule="auto"/>
        <w:ind w:right="0" w:firstLine="709"/>
      </w:pPr>
      <w:r>
        <w:t>глаголы (правильные и неправильные) в видовременных формах действительного залога в изъявительном наклонении (Present/Past/Future Simple Tense, Prese</w:t>
      </w:r>
      <w:r>
        <w:t xml:space="preserve">nt/Past/Future Continuous Tense, Present/Past Perfect Tense, Present Perfect Continuous Tense, Future-in-thePast Tense) и наиболее употребительных формах страдательного залога (Present/Past Simple </w:t>
      </w:r>
      <w:r>
        <w:rPr>
          <w:lang w:val="en-US"/>
        </w:rPr>
        <w:t>Passive</w:t>
      </w:r>
      <w:r>
        <w:t xml:space="preserve">, </w:t>
      </w:r>
      <w:r>
        <w:rPr>
          <w:lang w:val="en-US"/>
        </w:rPr>
        <w:t>Present</w:t>
      </w:r>
      <w:r>
        <w:t xml:space="preserve"> </w:t>
      </w:r>
      <w:r>
        <w:rPr>
          <w:lang w:val="en-US"/>
        </w:rPr>
        <w:t>Perfect</w:t>
      </w:r>
      <w:r>
        <w:t xml:space="preserve"> </w:t>
      </w:r>
      <w:r>
        <w:rPr>
          <w:lang w:val="en-US"/>
        </w:rPr>
        <w:t>Passive</w:t>
      </w:r>
      <w:r>
        <w:t xml:space="preserve">);  </w:t>
      </w:r>
    </w:p>
    <w:p w:rsidR="000F077A" w:rsidRDefault="00275A57">
      <w:pPr>
        <w:spacing w:after="0" w:line="240" w:lineRule="auto"/>
        <w:ind w:right="0" w:firstLine="709"/>
        <w:rPr>
          <w:lang w:val="en-US"/>
        </w:rPr>
      </w:pPr>
      <w:r>
        <w:t>конструкция</w:t>
      </w:r>
      <w:r>
        <w:rPr>
          <w:lang w:val="en-US"/>
        </w:rPr>
        <w:t xml:space="preserve"> to be goin</w:t>
      </w:r>
      <w:r>
        <w:rPr>
          <w:lang w:val="en-US"/>
        </w:rPr>
        <w:t xml:space="preserve">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 xml:space="preserve">;  </w:t>
      </w:r>
    </w:p>
    <w:p w:rsidR="000F077A" w:rsidRDefault="00275A57">
      <w:pPr>
        <w:spacing w:after="0" w:line="240" w:lineRule="auto"/>
        <w:ind w:right="0" w:firstLine="709"/>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  </w:t>
      </w:r>
    </w:p>
    <w:p w:rsidR="000F077A" w:rsidRDefault="00275A57">
      <w:pPr>
        <w:spacing w:after="0" w:line="240" w:lineRule="auto"/>
        <w:ind w:right="0" w:firstLine="709"/>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w:t>
      </w:r>
      <w:r>
        <w:t>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 </w:t>
      </w:r>
    </w:p>
    <w:p w:rsidR="000F077A" w:rsidRDefault="00275A57">
      <w:pPr>
        <w:spacing w:after="0" w:line="240" w:lineRule="auto"/>
        <w:ind w:right="0" w:firstLine="709"/>
      </w:pPr>
      <w:r>
        <w:t xml:space="preserve">определённый, неопределённый и нулевой артикли;  </w:t>
      </w:r>
    </w:p>
    <w:p w:rsidR="000F077A" w:rsidRDefault="00275A57">
      <w:pPr>
        <w:spacing w:after="0" w:line="240" w:lineRule="auto"/>
        <w:ind w:right="0" w:firstLine="709"/>
      </w:pPr>
      <w:r>
        <w:t xml:space="preserve">имена существительные во множественном числе, образованных по правилу, и исключения;  </w:t>
      </w:r>
    </w:p>
    <w:p w:rsidR="000F077A" w:rsidRDefault="00275A57">
      <w:pPr>
        <w:spacing w:after="0" w:line="240" w:lineRule="auto"/>
        <w:ind w:right="0" w:firstLine="709"/>
      </w:pPr>
      <w:r>
        <w:t xml:space="preserve">неисчисляемые имена существительные, имеющие форму только множественного числа;  притяжательный падеж имён существительных; </w:t>
      </w:r>
    </w:p>
    <w:p w:rsidR="000F077A" w:rsidRDefault="00275A57">
      <w:pPr>
        <w:spacing w:after="0" w:line="240" w:lineRule="auto"/>
        <w:ind w:right="0" w:firstLine="709"/>
      </w:pPr>
      <w:r>
        <w:t>имена прилагательные и наречия в положительн</w:t>
      </w:r>
      <w:r>
        <w:t>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 выражающие количество (</w:t>
      </w:r>
      <w:r>
        <w:rPr>
          <w:lang w:val="en-US"/>
        </w:rPr>
        <w:t>many</w:t>
      </w:r>
      <w:r>
        <w:t>/</w:t>
      </w:r>
      <w:r>
        <w:rPr>
          <w:lang w:val="en-US"/>
        </w:rPr>
        <w:t>much</w:t>
      </w:r>
      <w:r>
        <w:t xml:space="preserve">, </w:t>
      </w:r>
      <w:r>
        <w:rPr>
          <w:lang w:val="en-US"/>
        </w:rPr>
        <w:t>little</w:t>
      </w:r>
      <w:r>
        <w:t>/</w:t>
      </w:r>
      <w:r>
        <w:rPr>
          <w:lang w:val="en-US"/>
        </w:rPr>
        <w:t>a</w:t>
      </w:r>
      <w:r>
        <w:t xml:space="preserve"> </w:t>
      </w:r>
      <w:r>
        <w:rPr>
          <w:lang w:val="en-US"/>
        </w:rPr>
        <w:t>little</w:t>
      </w:r>
      <w:r>
        <w:t xml:space="preserve">, </w:t>
      </w:r>
      <w:r>
        <w:rPr>
          <w:lang w:val="en-US"/>
        </w:rPr>
        <w:t>few</w:t>
      </w:r>
      <w:r>
        <w:t>/</w:t>
      </w:r>
      <w:r>
        <w:rPr>
          <w:lang w:val="en-US"/>
        </w:rPr>
        <w:t>a</w:t>
      </w:r>
      <w:r>
        <w:t xml:space="preserve"> </w:t>
      </w:r>
      <w:r>
        <w:rPr>
          <w:lang w:val="en-US"/>
        </w:rPr>
        <w:t>few</w:t>
      </w:r>
      <w:r>
        <w:t xml:space="preserve">, </w:t>
      </w:r>
      <w:r>
        <w:rPr>
          <w:lang w:val="en-US"/>
        </w:rPr>
        <w:t>a</w:t>
      </w:r>
      <w:r>
        <w:t xml:space="preserve"> </w:t>
      </w:r>
      <w:r>
        <w:rPr>
          <w:lang w:val="en-US"/>
        </w:rPr>
        <w:t>lot</w:t>
      </w:r>
      <w:r>
        <w:t xml:space="preserve"> </w:t>
      </w:r>
      <w:r>
        <w:rPr>
          <w:lang w:val="en-US"/>
        </w:rPr>
        <w:t>o</w:t>
      </w:r>
      <w:r>
        <w:rPr>
          <w:lang w:val="en-US"/>
        </w:rPr>
        <w:t>f</w:t>
      </w:r>
      <w:r>
        <w:t xml:space="preserve">); </w:t>
      </w:r>
    </w:p>
    <w:p w:rsidR="000F077A" w:rsidRDefault="00275A57">
      <w:pPr>
        <w:spacing w:after="0" w:line="240" w:lineRule="auto"/>
        <w:ind w:right="0" w:firstLine="709"/>
      </w:pPr>
      <w:r>
        <w:t xml:space="preserve">личные местоимения в именительном и объектном падежах, притяжательные местоимения (в том числе в абсолютной </w:t>
      </w:r>
      <w:r>
        <w:tab/>
        <w:t xml:space="preserve">форме), возвратные, указательные, вопросительные местоимения;  </w:t>
      </w:r>
    </w:p>
    <w:p w:rsidR="000F077A" w:rsidRDefault="00275A57">
      <w:pPr>
        <w:spacing w:after="0" w:line="240" w:lineRule="auto"/>
        <w:ind w:right="0" w:firstLine="709"/>
      </w:pPr>
      <w:r>
        <w:t>неопределённые местоимения и их производные, отрицательные местоимения none, n</w:t>
      </w:r>
      <w:r>
        <w:t xml:space="preserve">o и производные последнего (nobody, nothing, и другие); </w:t>
      </w:r>
    </w:p>
    <w:p w:rsidR="000F077A" w:rsidRDefault="00275A57">
      <w:pPr>
        <w:spacing w:after="0" w:line="240" w:lineRule="auto"/>
        <w:ind w:right="0" w:firstLine="709"/>
      </w:pPr>
      <w:r>
        <w:t xml:space="preserve">количественные и порядковые числительные;  </w:t>
      </w:r>
    </w:p>
    <w:p w:rsidR="000F077A" w:rsidRDefault="00275A57">
      <w:pPr>
        <w:spacing w:after="0" w:line="240" w:lineRule="auto"/>
        <w:ind w:right="0" w:firstLine="709"/>
      </w:pPr>
      <w:r>
        <w:t xml:space="preserve">предлоги места, времени, направления, предлоги, употребляемые с глаголами в страдательном залоге;  </w:t>
      </w:r>
    </w:p>
    <w:p w:rsidR="000F077A" w:rsidRDefault="00275A57">
      <w:pPr>
        <w:spacing w:after="0" w:line="240" w:lineRule="auto"/>
        <w:ind w:right="0" w:firstLine="709"/>
      </w:pPr>
      <w:r>
        <w:t xml:space="preserve">владеть социокультурными знаниями и умениями: </w:t>
      </w:r>
    </w:p>
    <w:p w:rsidR="000F077A" w:rsidRDefault="00275A57">
      <w:pPr>
        <w:spacing w:after="0" w:line="240" w:lineRule="auto"/>
        <w:ind w:right="0" w:firstLine="709"/>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w:t>
      </w:r>
      <w:r>
        <w:t xml:space="preserve">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w:t>
      </w:r>
      <w:r>
        <w:lastRenderedPageBreak/>
        <w:t>основные праздники, этикетные особенности общения и другие);  иметь базовые знания о социокультурном п</w:t>
      </w:r>
      <w:r>
        <w:t xml:space="preserve">ортрете и культурном наследии родной страны и страны/стран изучаемого языка;  представлять родную страну и её культуру на иностранном языке; </w:t>
      </w:r>
    </w:p>
    <w:p w:rsidR="000F077A" w:rsidRDefault="00275A57">
      <w:pPr>
        <w:spacing w:after="0" w:line="240" w:lineRule="auto"/>
        <w:ind w:right="0" w:firstLine="709"/>
      </w:pPr>
      <w:r>
        <w:t>проявлять уважение к иной культуре, соблюдать нормы вежливости в межкультурном общении;  владеть компенсаторными у</w:t>
      </w:r>
      <w:r>
        <w:t xml:space="preserve">мениями, позволяющими в случае сбоя коммуникации, а также в условиях дефицита языковых средств:  </w:t>
      </w:r>
    </w:p>
    <w:p w:rsidR="000F077A" w:rsidRDefault="00275A57">
      <w:pPr>
        <w:spacing w:after="0" w:line="240" w:lineRule="auto"/>
        <w:ind w:right="0" w:firstLine="709"/>
      </w:pPr>
      <w:r>
        <w:t xml:space="preserve">использовать различные приёмы переработки информации: </w:t>
      </w:r>
    </w:p>
    <w:p w:rsidR="000F077A" w:rsidRDefault="00275A57">
      <w:pPr>
        <w:spacing w:after="0" w:line="240" w:lineRule="auto"/>
        <w:ind w:right="0" w:firstLine="709"/>
      </w:pPr>
      <w:r>
        <w:t>при говорении – переспрос, при говорении и письме – описание/перифраз/толкование, при чтении и аудирова</w:t>
      </w:r>
      <w:r>
        <w:t xml:space="preserve">нии – языковую и контекстуальную догадку;  </w:t>
      </w:r>
    </w:p>
    <w:p w:rsidR="000F077A" w:rsidRDefault="00275A57">
      <w:pPr>
        <w:spacing w:after="0" w:line="240" w:lineRule="auto"/>
        <w:ind w:right="0" w:firstLine="709"/>
      </w:pPr>
      <w:r>
        <w:t xml:space="preserve">владеть метапредметными умениями, позволяющими:  </w:t>
      </w:r>
    </w:p>
    <w:p w:rsidR="000F077A" w:rsidRDefault="00275A57">
      <w:pPr>
        <w:spacing w:after="0" w:line="240" w:lineRule="auto"/>
        <w:ind w:right="0" w:firstLine="709"/>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w:t>
      </w:r>
      <w:r>
        <w:t xml:space="preserve">ные языковые явления (лексические и грамматические);  </w:t>
      </w:r>
    </w:p>
    <w:p w:rsidR="000F077A" w:rsidRDefault="00275A57">
      <w:pPr>
        <w:spacing w:after="0" w:line="240" w:lineRule="auto"/>
        <w:ind w:right="0" w:firstLine="709"/>
      </w:pPr>
      <w:r>
        <w:t xml:space="preserve">использовать иноязычные словари и справочники, в том числе информационно-справочные системы в электронной форме;  </w:t>
      </w:r>
    </w:p>
    <w:p w:rsidR="000F077A" w:rsidRDefault="00275A57">
      <w:pPr>
        <w:spacing w:after="0" w:line="240" w:lineRule="auto"/>
        <w:ind w:right="0" w:firstLine="709"/>
      </w:pPr>
      <w:r>
        <w:t>участвовать в учебно-исследовательской, проектной деятельности предметного и межпредме</w:t>
      </w:r>
      <w:r>
        <w:t xml:space="preserve">тного характера с использованием материалов на английском языке и применением информационно-коммуникационных технологий;  </w:t>
      </w:r>
    </w:p>
    <w:p w:rsidR="000F077A" w:rsidRDefault="00275A57">
      <w:pPr>
        <w:spacing w:after="0" w:line="240" w:lineRule="auto"/>
        <w:ind w:right="0" w:firstLine="709"/>
      </w:pPr>
      <w:r>
        <w:t xml:space="preserve">соблюдать правила информационной безопасности в ситуациях повседневной жизни и при работе в сети Интернет.  </w:t>
      </w:r>
    </w:p>
    <w:p w:rsidR="000F077A" w:rsidRDefault="00275A57">
      <w:pPr>
        <w:spacing w:after="0" w:line="240" w:lineRule="auto"/>
        <w:ind w:right="0" w:firstLine="709"/>
      </w:pPr>
      <w:r>
        <w:t>96.8.8. Предметные резул</w:t>
      </w:r>
      <w:r>
        <w:t>ьтаты освоения программы по английскому языку.</w:t>
      </w:r>
    </w:p>
    <w:p w:rsidR="000F077A" w:rsidRDefault="00275A57">
      <w:pPr>
        <w:spacing w:after="0" w:line="240" w:lineRule="auto"/>
        <w:ind w:right="0" w:firstLine="709"/>
        <w:rPr>
          <w:b/>
        </w:rPr>
      </w:pPr>
      <w:r>
        <w:rPr>
          <w:b/>
        </w:rPr>
        <w:t xml:space="preserve">К концу 11 класса обучающийся научится: </w:t>
      </w:r>
    </w:p>
    <w:p w:rsidR="000F077A" w:rsidRDefault="00275A57">
      <w:pPr>
        <w:spacing w:after="0" w:line="240" w:lineRule="auto"/>
        <w:ind w:right="0" w:firstLine="709"/>
      </w:pPr>
      <w:r>
        <w:t xml:space="preserve">владеть основными видами речевой деятельности: </w:t>
      </w:r>
    </w:p>
    <w:p w:rsidR="000F077A" w:rsidRDefault="00275A57">
      <w:pPr>
        <w:spacing w:after="0" w:line="240" w:lineRule="auto"/>
        <w:ind w:right="0" w:firstLine="709"/>
      </w:pPr>
      <w:r>
        <w:t xml:space="preserve">говорение:  </w:t>
      </w:r>
    </w:p>
    <w:p w:rsidR="000F077A" w:rsidRDefault="00275A57">
      <w:pPr>
        <w:spacing w:after="0" w:line="240" w:lineRule="auto"/>
        <w:ind w:right="0" w:firstLine="709"/>
      </w:pPr>
      <w:r>
        <w:t>вести разные виды диалога (диалог этикетного характера, диалог-побуждение к действию, диалог-расспрос, диал</w:t>
      </w:r>
      <w:r>
        <w:t>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w:t>
      </w:r>
      <w:r>
        <w:t xml:space="preserve">ах изучаемого языка (до 9 реплик со стороны каждого собеседника); </w:t>
      </w:r>
    </w:p>
    <w:p w:rsidR="000F077A" w:rsidRDefault="00275A57">
      <w:pPr>
        <w:spacing w:after="0" w:line="240" w:lineRule="auto"/>
        <w:ind w:right="0" w:firstLine="709"/>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w:t>
      </w:r>
      <w:r>
        <w:t xml:space="preserve">рительными опорами или без опор в рамках отобранного тематического содержания речи;  </w:t>
      </w:r>
    </w:p>
    <w:p w:rsidR="000F077A" w:rsidRDefault="00275A57">
      <w:pPr>
        <w:spacing w:after="0" w:line="240" w:lineRule="auto"/>
        <w:ind w:right="0" w:firstLine="709"/>
      </w:pPr>
      <w: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0F077A" w:rsidRDefault="00275A57">
      <w:pPr>
        <w:spacing w:after="0" w:line="240" w:lineRule="auto"/>
        <w:ind w:right="0" w:firstLine="709"/>
      </w:pPr>
      <w:r>
        <w:t>устн</w:t>
      </w:r>
      <w:r>
        <w:t xml:space="preserve">о излагать результаты выполненной проектной работы (объём – 14–15 фраз);  </w:t>
      </w:r>
    </w:p>
    <w:p w:rsidR="000F077A" w:rsidRDefault="00275A57">
      <w:pPr>
        <w:spacing w:after="0" w:line="240" w:lineRule="auto"/>
        <w:ind w:right="0" w:firstLine="709"/>
      </w:pPr>
      <w:r>
        <w:t xml:space="preserve">аудирование:  </w:t>
      </w:r>
    </w:p>
    <w:p w:rsidR="000F077A" w:rsidRDefault="00275A57">
      <w:pPr>
        <w:spacing w:after="0" w:line="240" w:lineRule="auto"/>
        <w:ind w:right="0" w:firstLine="709"/>
      </w:pPr>
      <w: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w:t>
      </w:r>
    </w:p>
    <w:p w:rsidR="000F077A" w:rsidRDefault="00275A57">
      <w:pPr>
        <w:spacing w:after="0" w:line="240" w:lineRule="auto"/>
        <w:ind w:right="0" w:firstLine="709"/>
      </w:pPr>
      <w:r>
        <w:t>с пониман</w:t>
      </w:r>
      <w:r>
        <w:t xml:space="preserve">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0F077A" w:rsidRDefault="00275A57">
      <w:pPr>
        <w:spacing w:after="0" w:line="240" w:lineRule="auto"/>
        <w:ind w:right="0" w:firstLine="709"/>
      </w:pPr>
      <w:r>
        <w:t xml:space="preserve">смысловое чтение:  </w:t>
      </w:r>
    </w:p>
    <w:p w:rsidR="000F077A" w:rsidRDefault="00275A57">
      <w:pPr>
        <w:spacing w:after="0" w:line="240" w:lineRule="auto"/>
        <w:ind w:right="0" w:firstLine="709"/>
      </w:pPr>
      <w:r>
        <w:t>читать про себя и понимать несложные аутентичные тексты разного вида, жанра и стиля, со</w:t>
      </w:r>
      <w:r>
        <w:t xml:space="preserve">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lastRenderedPageBreak/>
        <w:t>нужной/интересующей/запрашиваемой информации, с полным пониманием прочитанного (объём текста/текстов дл</w:t>
      </w:r>
      <w:r>
        <w:t xml:space="preserve">я чтения – до 600–800 слов);  </w:t>
      </w:r>
    </w:p>
    <w:p w:rsidR="000F077A" w:rsidRDefault="00275A57">
      <w:pPr>
        <w:spacing w:after="0" w:line="240" w:lineRule="auto"/>
        <w:ind w:right="0" w:firstLine="709"/>
      </w:pPr>
      <w:r>
        <w:t xml:space="preserve">читать про себя несплошные тексты (таблицы, диаграммы, графики) и понимать представленную в них информацию;  </w:t>
      </w:r>
    </w:p>
    <w:p w:rsidR="000F077A" w:rsidRDefault="00275A57">
      <w:pPr>
        <w:spacing w:after="0" w:line="240" w:lineRule="auto"/>
        <w:ind w:right="0" w:firstLine="709"/>
      </w:pPr>
      <w:r>
        <w:t xml:space="preserve">письменная речь:  </w:t>
      </w:r>
    </w:p>
    <w:p w:rsidR="000F077A" w:rsidRDefault="00275A57">
      <w:pPr>
        <w:spacing w:after="0" w:line="240" w:lineRule="auto"/>
        <w:ind w:right="0" w:firstLine="709"/>
      </w:pPr>
      <w: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0F077A" w:rsidRDefault="00275A57">
      <w:pPr>
        <w:spacing w:after="0" w:line="240" w:lineRule="auto"/>
        <w:ind w:right="0" w:firstLine="709"/>
      </w:pPr>
      <w:r>
        <w:t>писать резюме (CV) с сообщением основных сведений о себе в соответствии с нормами, принятыми в стране/странах изучаемог</w:t>
      </w:r>
      <w:r>
        <w:t xml:space="preserve">о языка;  </w:t>
      </w:r>
    </w:p>
    <w:p w:rsidR="000F077A" w:rsidRDefault="00275A57">
      <w:pPr>
        <w:spacing w:after="0" w:line="240" w:lineRule="auto"/>
        <w:ind w:right="0" w:firstLine="709"/>
      </w:pPr>
      <w: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0F077A" w:rsidRDefault="00275A57">
      <w:pPr>
        <w:spacing w:after="0" w:line="240" w:lineRule="auto"/>
        <w:ind w:right="0" w:firstLine="709"/>
      </w:pPr>
      <w: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0F077A" w:rsidRDefault="00275A57">
      <w:pPr>
        <w:spacing w:after="0" w:line="240" w:lineRule="auto"/>
        <w:ind w:right="0" w:firstLine="709"/>
      </w:pPr>
      <w:r>
        <w:t>заполнять таблицу, кратко фиксируя содержание прочитанного/пр</w:t>
      </w:r>
      <w:r>
        <w:t xml:space="preserve">ослушанного текста или дополняя информацию в таблице, письменно представлять результаты выполненной проектной работы (объём – до 180 слов);  </w:t>
      </w:r>
    </w:p>
    <w:p w:rsidR="000F077A" w:rsidRDefault="00275A57">
      <w:pPr>
        <w:spacing w:after="0" w:line="240" w:lineRule="auto"/>
        <w:ind w:right="0" w:firstLine="709"/>
      </w:pPr>
      <w:r>
        <w:t xml:space="preserve">владеть фонетическими навыками:  </w:t>
      </w:r>
    </w:p>
    <w:p w:rsidR="000F077A" w:rsidRDefault="00275A57">
      <w:pPr>
        <w:spacing w:after="0" w:line="240" w:lineRule="auto"/>
        <w:ind w:right="0" w:firstLine="709"/>
      </w:pPr>
      <w:r>
        <w:t xml:space="preserve">различать на слух, без ошибок, ведущих к сбою коммуникации, произносить слова с </w:t>
      </w:r>
      <w:r>
        <w:t xml:space="preserve">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0F077A" w:rsidRDefault="00275A57">
      <w:pPr>
        <w:spacing w:after="0" w:line="240" w:lineRule="auto"/>
        <w:ind w:right="0" w:firstLine="709"/>
      </w:pPr>
      <w:r>
        <w:t>выразительно читать вслух небольшие тексты объёмом до 150 слов, построенные на изученном яз</w:t>
      </w:r>
      <w:r>
        <w:t xml:space="preserve">ыковом материале, с соблюдением правил чтения и соответствующей интонацией, демонстрируя понимание содержания текста; </w:t>
      </w:r>
    </w:p>
    <w:p w:rsidR="000F077A" w:rsidRDefault="00275A57">
      <w:pPr>
        <w:spacing w:after="0" w:line="240" w:lineRule="auto"/>
        <w:ind w:right="0" w:firstLine="709"/>
      </w:pPr>
      <w:r>
        <w:t>владеть орфографическими навыками: правильно писать изученные слова; владеть пунктуационными навыками: использовать запятую при перечисле</w:t>
      </w:r>
      <w:r>
        <w:t xml:space="preserve">нии, </w:t>
      </w:r>
    </w:p>
    <w:p w:rsidR="000F077A" w:rsidRDefault="00275A57">
      <w:pPr>
        <w:spacing w:after="0" w:line="240" w:lineRule="auto"/>
        <w:ind w:right="0" w:firstLine="709"/>
      </w:pPr>
      <w:r>
        <w:t xml:space="preserve">обращении и при выделении вводных слов;  </w:t>
      </w:r>
    </w:p>
    <w:p w:rsidR="000F077A" w:rsidRDefault="00275A57">
      <w:pPr>
        <w:spacing w:after="0" w:line="240" w:lineRule="auto"/>
        <w:ind w:right="0" w:firstLine="709"/>
      </w:pPr>
      <w:r>
        <w:t xml:space="preserve">апостроф, точку, вопросительный и восклицательный знаки;  </w:t>
      </w:r>
    </w:p>
    <w:p w:rsidR="000F077A" w:rsidRDefault="00275A57">
      <w:pPr>
        <w:spacing w:after="0" w:line="240" w:lineRule="auto"/>
        <w:ind w:right="0" w:firstLine="709"/>
      </w:pPr>
      <w:r>
        <w:t>не ставить точку после заголовка;</w:t>
      </w:r>
    </w:p>
    <w:p w:rsidR="000F077A" w:rsidRDefault="00275A57">
      <w:pPr>
        <w:spacing w:after="0" w:line="240" w:lineRule="auto"/>
        <w:ind w:right="0" w:firstLine="709"/>
      </w:pPr>
      <w:r>
        <w:t xml:space="preserve">пунктуационно правильно оформлять прямую речь; </w:t>
      </w:r>
    </w:p>
    <w:p w:rsidR="000F077A" w:rsidRDefault="00275A57">
      <w:pPr>
        <w:spacing w:after="0" w:line="240" w:lineRule="auto"/>
        <w:ind w:right="0" w:firstLine="709"/>
      </w:pPr>
      <w:r>
        <w:t>пунктуационно правильно оформлять электронное сообщение личного хар</w:t>
      </w:r>
      <w:r>
        <w:t>актера;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w:t>
      </w:r>
      <w:r>
        <w:t xml:space="preserve">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w:t>
      </w:r>
    </w:p>
    <w:p w:rsidR="000F077A" w:rsidRDefault="00275A57">
      <w:pPr>
        <w:spacing w:after="0" w:line="240" w:lineRule="auto"/>
        <w:ind w:right="0" w:firstLine="709"/>
      </w:pPr>
      <w:r>
        <w:t xml:space="preserve">родственные слова, образованные с использованием аффиксации: </w:t>
      </w:r>
    </w:p>
    <w:p w:rsidR="000F077A" w:rsidRDefault="00275A57">
      <w:pPr>
        <w:spacing w:after="0" w:line="240" w:lineRule="auto"/>
        <w:ind w:right="0" w:firstLine="709"/>
      </w:pPr>
      <w:r>
        <w:t>глагол</w:t>
      </w:r>
      <w:r>
        <w:t xml:space="preserve">ы при помощи префиксов dis-, mis-, re-, over-, under- и суффиксов -ise/-ize, -en;  </w:t>
      </w:r>
    </w:p>
    <w:p w:rsidR="000F077A" w:rsidRDefault="00275A57">
      <w:pPr>
        <w:spacing w:after="0" w:line="240" w:lineRule="auto"/>
        <w:ind w:right="0" w:firstLine="709"/>
        <w:rPr>
          <w:lang w:val="en-US"/>
        </w:rPr>
      </w:pPr>
      <w:r>
        <w:t>имена</w:t>
      </w:r>
      <w:r>
        <w:rPr>
          <w:lang w:val="en-US"/>
        </w:rPr>
        <w:t xml:space="preserve"> </w:t>
      </w:r>
      <w:r>
        <w:t>существительные</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un-, in-/im-, il-/ir- </w:t>
      </w:r>
      <w:r>
        <w:t>и</w:t>
      </w:r>
      <w:r>
        <w:rPr>
          <w:lang w:val="en-US"/>
        </w:rPr>
        <w:t xml:space="preserve"> </w:t>
      </w:r>
      <w:r>
        <w:t>суффиксов</w:t>
      </w:r>
      <w:r>
        <w:rPr>
          <w:lang w:val="en-US"/>
        </w:rPr>
        <w:t xml:space="preserve"> ance/-ence, -er/-or, -ing, -ist, -ity, -ment, -ness, -sion/-tion, -ship;  </w:t>
      </w:r>
    </w:p>
    <w:p w:rsidR="000F077A" w:rsidRDefault="00275A57">
      <w:pPr>
        <w:spacing w:after="0" w:line="240" w:lineRule="auto"/>
        <w:ind w:right="0" w:firstLine="709"/>
        <w:rPr>
          <w:lang w:val="en-US"/>
        </w:rPr>
      </w:pPr>
      <w:r>
        <w:t>имена</w:t>
      </w:r>
      <w:r>
        <w:rPr>
          <w:lang w:val="en-US"/>
        </w:rPr>
        <w:t xml:space="preserve"> </w:t>
      </w:r>
      <w:r>
        <w:t>прилагательные</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un-, in-/im-, il-/ir-, inter-, non-, post-, pre- </w:t>
      </w:r>
      <w:r>
        <w:t>и</w:t>
      </w:r>
      <w:r>
        <w:rPr>
          <w:lang w:val="en-US"/>
        </w:rPr>
        <w:t xml:space="preserve"> </w:t>
      </w:r>
      <w:r>
        <w:t>суффиксов</w:t>
      </w:r>
      <w:r>
        <w:rPr>
          <w:lang w:val="en-US"/>
        </w:rPr>
        <w:t xml:space="preserve"> -able/-ible, -al, -ed, -ese, -ful, -ian/ -an, -ical, -ing, -ish, -ive, -less, -ly, -ous, -y;  </w:t>
      </w:r>
    </w:p>
    <w:p w:rsidR="000F077A" w:rsidRDefault="00275A57">
      <w:pPr>
        <w:spacing w:after="0" w:line="240" w:lineRule="auto"/>
        <w:ind w:right="0" w:firstLine="709"/>
      </w:pPr>
      <w:r>
        <w:t>наречия при помощи префиксов un-, in-/im-, il-/ir- и суффикса -ly; числительны</w:t>
      </w:r>
      <w:r>
        <w:t xml:space="preserve">е при помощи суффиксов -teen, -ty, -th;  с использованием словосложения:  </w:t>
      </w:r>
    </w:p>
    <w:p w:rsidR="000F077A" w:rsidRDefault="00275A57">
      <w:pPr>
        <w:spacing w:after="0" w:line="240" w:lineRule="auto"/>
        <w:ind w:right="0" w:firstLine="709"/>
      </w:pPr>
      <w:r>
        <w:t xml:space="preserve">сложные существительные путём соединения основ существительных (football);  </w:t>
      </w:r>
    </w:p>
    <w:p w:rsidR="000F077A" w:rsidRDefault="00275A57">
      <w:pPr>
        <w:spacing w:after="0" w:line="240" w:lineRule="auto"/>
        <w:ind w:right="0" w:firstLine="709"/>
      </w:pPr>
      <w:r>
        <w:t xml:space="preserve">сложные существительные путём соединения основы прилагательного с основой </w:t>
      </w:r>
    </w:p>
    <w:p w:rsidR="000F077A" w:rsidRDefault="00275A57">
      <w:pPr>
        <w:spacing w:after="0" w:line="240" w:lineRule="auto"/>
        <w:ind w:right="0" w:firstLine="0"/>
      </w:pPr>
      <w:r>
        <w:t xml:space="preserve">существительного (bluebell); </w:t>
      </w:r>
      <w:r>
        <w:t xml:space="preserve"> </w:t>
      </w:r>
    </w:p>
    <w:p w:rsidR="000F077A" w:rsidRDefault="00275A57">
      <w:pPr>
        <w:spacing w:after="0" w:line="240" w:lineRule="auto"/>
        <w:ind w:right="0" w:firstLine="0"/>
      </w:pPr>
      <w:r>
        <w:t xml:space="preserve">сложные существительные путём соединения основ существительных с предлогом (father-in-law);  </w:t>
      </w:r>
    </w:p>
    <w:p w:rsidR="000F077A" w:rsidRDefault="00275A57">
      <w:pPr>
        <w:spacing w:after="0" w:line="240" w:lineRule="auto"/>
        <w:ind w:right="0" w:firstLine="709"/>
      </w:pPr>
      <w:r>
        <w:lastRenderedPageBreak/>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0F077A" w:rsidRDefault="00275A57">
      <w:pPr>
        <w:spacing w:after="0" w:line="240" w:lineRule="auto"/>
        <w:ind w:right="0" w:firstLine="709"/>
      </w:pPr>
      <w:r>
        <w:t xml:space="preserve">сложные прилагательные путём соединения наречия с основой причастия II (well-behaved);  </w:t>
      </w:r>
    </w:p>
    <w:p w:rsidR="000F077A" w:rsidRDefault="00275A57">
      <w:pPr>
        <w:spacing w:after="0" w:line="240" w:lineRule="auto"/>
        <w:ind w:right="0" w:firstLine="709"/>
      </w:pPr>
      <w:r>
        <w:t xml:space="preserve">сложные прилагательные путём соединения основы прилагательного с основой причастия I (nice-looking);  </w:t>
      </w:r>
    </w:p>
    <w:p w:rsidR="000F077A" w:rsidRDefault="00275A57">
      <w:pPr>
        <w:spacing w:after="0" w:line="240" w:lineRule="auto"/>
        <w:ind w:right="0" w:firstLine="709"/>
      </w:pPr>
      <w:r>
        <w:t xml:space="preserve">с использованием конверсии: </w:t>
      </w:r>
    </w:p>
    <w:p w:rsidR="000F077A" w:rsidRDefault="00275A57">
      <w:pPr>
        <w:spacing w:after="0" w:line="240" w:lineRule="auto"/>
        <w:ind w:right="0" w:firstLine="709"/>
      </w:pPr>
      <w:r>
        <w:t>образование имён существительных от</w:t>
      </w:r>
      <w:r>
        <w:t xml:space="preserve"> неопределённых форм глаголов (to run – a run);  </w:t>
      </w:r>
    </w:p>
    <w:p w:rsidR="000F077A" w:rsidRDefault="00275A57">
      <w:pPr>
        <w:spacing w:after="0" w:line="240" w:lineRule="auto"/>
        <w:ind w:right="0" w:firstLine="709"/>
      </w:pPr>
      <w:r>
        <w:t xml:space="preserve">имен существительных от прилагательных (rich people – the rich);  </w:t>
      </w:r>
    </w:p>
    <w:p w:rsidR="000F077A" w:rsidRDefault="00275A57">
      <w:pPr>
        <w:spacing w:after="0" w:line="240" w:lineRule="auto"/>
        <w:ind w:right="0" w:firstLine="709"/>
      </w:pPr>
      <w:r>
        <w:t xml:space="preserve">глаголов от имён существительных (a hand – to hand);  глаголов от имён прилагательных (cool – to cool); </w:t>
      </w:r>
    </w:p>
    <w:p w:rsidR="000F077A" w:rsidRDefault="00275A57">
      <w:pPr>
        <w:spacing w:after="0" w:line="240" w:lineRule="auto"/>
        <w:ind w:right="0" w:firstLine="709"/>
      </w:pPr>
      <w:r>
        <w:t>распознавать и употреблять в устной и письменной речи имена прилагательные на -ed и -ing (excited – exciting); распознавать и употреблять в устной и письменной речи изученные многозначные лексические единицы, синонимы, антонимы, интернациональные слова, на</w:t>
      </w:r>
      <w:r>
        <w:t xml:space="preserve">иболее частотные фразовые глаголы,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p>
    <w:p w:rsidR="000F077A" w:rsidRDefault="00275A57">
      <w:pPr>
        <w:spacing w:after="0" w:line="240" w:lineRule="auto"/>
        <w:ind w:right="0" w:firstLine="709"/>
      </w:pPr>
      <w:r>
        <w:t xml:space="preserve">знать и понимать особенности структуры </w:t>
      </w:r>
      <w:r>
        <w:t xml:space="preserve">простых и сложных предложений и различных коммуникативных типов предложений английского языка; </w:t>
      </w:r>
    </w:p>
    <w:p w:rsidR="000F077A" w:rsidRDefault="00275A57">
      <w:pPr>
        <w:spacing w:after="0" w:line="240" w:lineRule="auto"/>
        <w:ind w:right="0" w:firstLine="709"/>
      </w:pPr>
      <w:r>
        <w:t xml:space="preserve">распознавать и употреблять в устной и письменной речи: предложения, в том числе с несколькими обстоятельствами, следующими в определённом порядке;  предложения </w:t>
      </w:r>
      <w:r>
        <w:t xml:space="preserve">с начальным It;  </w:t>
      </w:r>
    </w:p>
    <w:p w:rsidR="000F077A" w:rsidRDefault="00275A57">
      <w:pPr>
        <w:spacing w:after="0" w:line="240" w:lineRule="auto"/>
        <w:ind w:right="0" w:firstLine="709"/>
      </w:pPr>
      <w:r>
        <w:t xml:space="preserve">предложения с начальным There + to be;  </w:t>
      </w:r>
    </w:p>
    <w:p w:rsidR="000F077A" w:rsidRDefault="00275A57">
      <w:pPr>
        <w:spacing w:after="0" w:line="240" w:lineRule="auto"/>
        <w:ind w:right="0" w:firstLine="709"/>
      </w:pPr>
      <w:r>
        <w:t xml:space="preserve">предложения с глагольными конструкциями, содержащими глаголы-связки to be, to </w:t>
      </w:r>
    </w:p>
    <w:p w:rsidR="000F077A" w:rsidRDefault="00275A57">
      <w:pPr>
        <w:spacing w:after="0" w:line="240" w:lineRule="auto"/>
        <w:ind w:right="0" w:firstLine="709"/>
        <w:rPr>
          <w:lang w:val="en-US"/>
        </w:rPr>
      </w:pPr>
      <w:r>
        <w:rPr>
          <w:lang w:val="en-US"/>
        </w:rPr>
        <w:t xml:space="preserve">look, to seem, to feel;  </w:t>
      </w:r>
    </w:p>
    <w:p w:rsidR="000F077A" w:rsidRDefault="00275A57">
      <w:pPr>
        <w:spacing w:after="0" w:line="240" w:lineRule="auto"/>
        <w:ind w:right="0" w:firstLine="709"/>
      </w:pPr>
      <w:r>
        <w:t xml:space="preserve">предложения cо сложным подлежащим – Complex Subject; предложения cо сложным дополнением – Complex Object;  </w:t>
      </w:r>
    </w:p>
    <w:p w:rsidR="000F077A" w:rsidRDefault="00275A57">
      <w:pPr>
        <w:spacing w:after="0" w:line="240" w:lineRule="auto"/>
        <w:ind w:right="0" w:firstLine="709"/>
      </w:pPr>
      <w:r>
        <w:t>сложносочинённые предложения с сочинительными союзами and, but, or; сложноподчинённые предложения с союзами и союзными словами because, if, when, wh</w:t>
      </w:r>
      <w:r>
        <w:t xml:space="preserve">ere, what, why, how; </w:t>
      </w:r>
    </w:p>
    <w:p w:rsidR="000F077A" w:rsidRDefault="00275A57">
      <w:pPr>
        <w:spacing w:after="0" w:line="240" w:lineRule="auto"/>
        <w:ind w:right="0" w:firstLine="709"/>
      </w:pPr>
      <w:r>
        <w:t xml:space="preserve">сложноподчинённые предложения с определительными придаточными с союзными словами who, which, that; </w:t>
      </w:r>
    </w:p>
    <w:p w:rsidR="000F077A" w:rsidRDefault="00275A57">
      <w:pPr>
        <w:spacing w:after="0" w:line="240" w:lineRule="auto"/>
        <w:ind w:right="0" w:firstLine="709"/>
      </w:pPr>
      <w:r>
        <w:t>сложноподчинённые предложения с союзными словами whoever, whatever, however, whenever; условные предложения с глаголами в изъявительно</w:t>
      </w:r>
      <w:r>
        <w:t xml:space="preserve">м наклонении (Conditional 0, Conditional I) и с глаголами в сослагательном наклонении (Conditional II); </w:t>
      </w:r>
    </w:p>
    <w:p w:rsidR="000F077A" w:rsidRDefault="00275A57">
      <w:pPr>
        <w:spacing w:after="0" w:line="240" w:lineRule="auto"/>
        <w:ind w:right="0" w:firstLine="709"/>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w:t>
      </w:r>
      <w:r>
        <w:rPr>
          <w:lang w:val="en-US"/>
        </w:rPr>
        <w:t xml:space="preserve">uous Tense, Present/Past Perfect Tense, Present Perfect Continuous Tense);  </w:t>
      </w:r>
    </w:p>
    <w:p w:rsidR="000F077A" w:rsidRDefault="00275A57">
      <w:pPr>
        <w:spacing w:after="0" w:line="240" w:lineRule="auto"/>
        <w:ind w:right="0" w:firstLine="709"/>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F077A" w:rsidRDefault="00275A57">
      <w:pPr>
        <w:spacing w:after="0" w:line="240" w:lineRule="auto"/>
        <w:ind w:right="0" w:firstLine="709"/>
      </w:pPr>
      <w:r>
        <w:t>модальные глаг</w:t>
      </w:r>
      <w:r>
        <w:t xml:space="preserve">олы в косвенной речи в настоящем и прошедшем времени;  </w:t>
      </w:r>
    </w:p>
    <w:p w:rsidR="000F077A" w:rsidRDefault="00275A57">
      <w:pPr>
        <w:spacing w:after="0" w:line="240" w:lineRule="auto"/>
        <w:ind w:right="0" w:firstLine="709"/>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both … and …, either … or, neither … nor;  </w:t>
      </w:r>
      <w:r>
        <w:t>предложения</w:t>
      </w:r>
      <w:r>
        <w:rPr>
          <w:lang w:val="en-US"/>
        </w:rPr>
        <w:t xml:space="preserve"> </w:t>
      </w:r>
      <w:r>
        <w:t>с</w:t>
      </w:r>
      <w:r>
        <w:rPr>
          <w:lang w:val="en-US"/>
        </w:rPr>
        <w:t xml:space="preserve"> I wish;  </w:t>
      </w:r>
    </w:p>
    <w:p w:rsidR="000F077A" w:rsidRDefault="00275A57">
      <w:pPr>
        <w:spacing w:after="0" w:line="240" w:lineRule="auto"/>
        <w:ind w:right="0" w:firstLine="709"/>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smth; </w:t>
      </w:r>
    </w:p>
    <w:p w:rsidR="000F077A" w:rsidRDefault="00275A57">
      <w:pPr>
        <w:spacing w:after="0" w:line="240" w:lineRule="auto"/>
        <w:ind w:right="0" w:firstLine="709"/>
        <w:rPr>
          <w:lang w:val="en-US"/>
        </w:rPr>
      </w:pPr>
      <w:r>
        <w:t>конструкции</w:t>
      </w:r>
      <w:r>
        <w:rPr>
          <w:lang w:val="en-US"/>
        </w:rPr>
        <w:t xml:space="preserve"> c </w:t>
      </w:r>
      <w:r>
        <w:t>глаголами</w:t>
      </w:r>
      <w:r>
        <w:rPr>
          <w:lang w:val="en-US"/>
        </w:rPr>
        <w:t xml:space="preserve"> </w:t>
      </w:r>
      <w:r>
        <w:rPr>
          <w:lang w:val="en-US"/>
        </w:rPr>
        <w:t>to stop, to remember, to forget (</w:t>
      </w:r>
      <w:r>
        <w:t>разница</w:t>
      </w:r>
      <w:r>
        <w:rPr>
          <w:lang w:val="en-US"/>
        </w:rPr>
        <w:t xml:space="preserve"> </w:t>
      </w:r>
      <w:r>
        <w:t>в</w:t>
      </w:r>
      <w:r>
        <w:rPr>
          <w:lang w:val="en-US"/>
        </w:rPr>
        <w:t xml:space="preserve"> </w:t>
      </w:r>
      <w:r>
        <w:t>значении</w:t>
      </w:r>
      <w:r>
        <w:rPr>
          <w:lang w:val="en-US"/>
        </w:rPr>
        <w:t xml:space="preserve"> to stop </w:t>
      </w:r>
    </w:p>
    <w:p w:rsidR="000F077A" w:rsidRDefault="00275A57">
      <w:pPr>
        <w:spacing w:after="0" w:line="240" w:lineRule="auto"/>
        <w:ind w:right="0" w:firstLine="709"/>
        <w:jc w:val="left"/>
        <w:rPr>
          <w:lang w:val="en-US"/>
        </w:rPr>
      </w:pPr>
      <w:r>
        <w:rPr>
          <w:lang w:val="en-US"/>
        </w:rPr>
        <w:t xml:space="preserve">doing smth </w:t>
      </w:r>
      <w:r>
        <w:t>и</w:t>
      </w:r>
      <w:r>
        <w:rPr>
          <w:lang w:val="en-US"/>
        </w:rPr>
        <w:t xml:space="preserve"> to stop to do smth);  </w:t>
      </w:r>
    </w:p>
    <w:p w:rsidR="000F077A" w:rsidRDefault="00275A57">
      <w:pPr>
        <w:spacing w:after="0" w:line="240" w:lineRule="auto"/>
        <w:ind w:right="0" w:firstLine="709"/>
        <w:jc w:val="left"/>
        <w:rPr>
          <w:lang w:val="en-US"/>
        </w:rPr>
      </w:pPr>
      <w:r>
        <w:t>конструкция</w:t>
      </w:r>
      <w:r>
        <w:rPr>
          <w:lang w:val="en-US"/>
        </w:rPr>
        <w:t xml:space="preserve"> It takes me … to do smth; </w:t>
      </w:r>
      <w:r>
        <w:t>конструкция</w:t>
      </w:r>
      <w:r>
        <w:rPr>
          <w:lang w:val="en-US"/>
        </w:rPr>
        <w:t xml:space="preserve"> used to + </w:t>
      </w:r>
      <w:r>
        <w:t>инфинитив</w:t>
      </w:r>
      <w:r>
        <w:rPr>
          <w:lang w:val="en-US"/>
        </w:rPr>
        <w:t xml:space="preserve"> </w:t>
      </w:r>
      <w:r>
        <w:t>глагола</w:t>
      </w:r>
      <w:r>
        <w:rPr>
          <w:lang w:val="en-US"/>
        </w:rPr>
        <w:t xml:space="preserve">; </w:t>
      </w:r>
    </w:p>
    <w:p w:rsidR="000F077A" w:rsidRDefault="00275A57">
      <w:pPr>
        <w:spacing w:after="0" w:line="240" w:lineRule="auto"/>
        <w:ind w:right="0" w:firstLine="709"/>
        <w:rPr>
          <w:lang w:val="en-US"/>
        </w:rPr>
      </w:pPr>
      <w:r>
        <w:t>конструкции</w:t>
      </w:r>
      <w:r>
        <w:rPr>
          <w:lang w:val="en-US"/>
        </w:rPr>
        <w:t xml:space="preserve"> be/get used to smth, be/get used to doing smth;  </w:t>
      </w:r>
    </w:p>
    <w:p w:rsidR="000F077A" w:rsidRDefault="00275A57">
      <w:pPr>
        <w:spacing w:after="0" w:line="240" w:lineRule="auto"/>
        <w:ind w:right="0" w:firstLine="709"/>
        <w:rPr>
          <w:lang w:val="en-US"/>
        </w:rPr>
      </w:pPr>
      <w:r>
        <w:lastRenderedPageBreak/>
        <w:t>конструкции</w:t>
      </w:r>
      <w:r>
        <w:rPr>
          <w:lang w:val="en-US"/>
        </w:rPr>
        <w:t xml:space="preserve"> I pre</w:t>
      </w:r>
      <w:r>
        <w:rPr>
          <w:lang w:val="en-US"/>
        </w:rPr>
        <w:t xml:space="preserv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конструкций</w:t>
      </w:r>
      <w:r>
        <w:rPr>
          <w:lang w:val="en-US"/>
        </w:rPr>
        <w:t xml:space="preserve"> I’d rather, You’d better;  </w:t>
      </w:r>
    </w:p>
    <w:p w:rsidR="000F077A" w:rsidRDefault="00275A57">
      <w:pPr>
        <w:spacing w:after="0" w:line="240" w:lineRule="auto"/>
        <w:ind w:right="0" w:firstLine="709"/>
      </w:pPr>
      <w:r>
        <w:t xml:space="preserve">подлежащее, выраженное собирательным существительным (family, police), и его согласование со сказуемым;  </w:t>
      </w:r>
    </w:p>
    <w:p w:rsidR="000F077A" w:rsidRDefault="00275A57">
      <w:pPr>
        <w:spacing w:after="0" w:line="240" w:lineRule="auto"/>
        <w:ind w:right="0" w:firstLine="709"/>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w:t>
      </w:r>
      <w:r>
        <w:t xml:space="preserve">ePast Tense) и наиболее употребительных формах страдательного залога (Present/Past Simple </w:t>
      </w:r>
      <w:r>
        <w:rPr>
          <w:lang w:val="en-US"/>
        </w:rPr>
        <w:t>Passive</w:t>
      </w:r>
      <w:r>
        <w:t xml:space="preserve">, </w:t>
      </w:r>
      <w:r>
        <w:rPr>
          <w:lang w:val="en-US"/>
        </w:rPr>
        <w:t>Present</w:t>
      </w:r>
      <w:r>
        <w:t xml:space="preserve"> </w:t>
      </w:r>
      <w:r>
        <w:rPr>
          <w:lang w:val="en-US"/>
        </w:rPr>
        <w:t>Perfect</w:t>
      </w:r>
      <w:r>
        <w:t xml:space="preserve"> </w:t>
      </w:r>
      <w:r>
        <w:rPr>
          <w:lang w:val="en-US"/>
        </w:rPr>
        <w:t>Passive</w:t>
      </w:r>
      <w:r>
        <w:t xml:space="preserve">);  </w:t>
      </w:r>
    </w:p>
    <w:p w:rsidR="000F077A" w:rsidRDefault="00275A57">
      <w:pPr>
        <w:spacing w:after="0" w:line="240" w:lineRule="auto"/>
        <w:ind w:right="0" w:firstLine="709"/>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 xml:space="preserve">;  </w:t>
      </w:r>
    </w:p>
    <w:p w:rsidR="000F077A" w:rsidRDefault="00275A57">
      <w:pPr>
        <w:spacing w:after="0" w:line="240" w:lineRule="auto"/>
        <w:ind w:right="0" w:firstLine="709"/>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  </w:t>
      </w:r>
    </w:p>
    <w:p w:rsidR="000F077A" w:rsidRDefault="00275A57">
      <w:pPr>
        <w:spacing w:after="0" w:line="240" w:lineRule="auto"/>
        <w:ind w:right="0" w:firstLine="709"/>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w:t>
      </w:r>
      <w:r>
        <w:rPr>
          <w:lang w:val="en-US"/>
        </w:rPr>
        <w:t xml:space="preserve">g child, Participle II – a written text); </w:t>
      </w:r>
    </w:p>
    <w:p w:rsidR="000F077A" w:rsidRDefault="00275A57">
      <w:pPr>
        <w:spacing w:after="0" w:line="240" w:lineRule="auto"/>
        <w:ind w:right="0" w:firstLine="709"/>
      </w:pPr>
      <w:r>
        <w:t xml:space="preserve">определённый, неопределённый и нулевой артикли;  </w:t>
      </w:r>
    </w:p>
    <w:p w:rsidR="000F077A" w:rsidRDefault="00275A57">
      <w:pPr>
        <w:spacing w:after="0" w:line="240" w:lineRule="auto"/>
        <w:ind w:right="0" w:firstLine="709"/>
      </w:pPr>
      <w:r>
        <w:t xml:space="preserve">имена существительные во множественном числе, образованных по правилу, и исключения;  </w:t>
      </w:r>
    </w:p>
    <w:p w:rsidR="000F077A" w:rsidRDefault="00275A57">
      <w:pPr>
        <w:spacing w:after="0" w:line="240" w:lineRule="auto"/>
        <w:ind w:right="0" w:firstLine="709"/>
      </w:pPr>
      <w:r>
        <w:t>неисчисляемые имена существительные, имеющие форму только множественного чис</w:t>
      </w:r>
      <w:r>
        <w:t xml:space="preserve">ла;  </w:t>
      </w:r>
    </w:p>
    <w:p w:rsidR="000F077A" w:rsidRDefault="00275A57">
      <w:pPr>
        <w:spacing w:after="0" w:line="240" w:lineRule="auto"/>
        <w:ind w:right="0" w:firstLine="709"/>
      </w:pPr>
      <w:r>
        <w:t xml:space="preserve">притяжательный падеж имён существительных; </w:t>
      </w:r>
    </w:p>
    <w:p w:rsidR="000F077A" w:rsidRDefault="00275A57">
      <w:pPr>
        <w:spacing w:after="0" w:line="240" w:lineRule="auto"/>
        <w:ind w:right="0" w:firstLine="709"/>
      </w:pPr>
      <w:r>
        <w:t xml:space="preserve">имена прилагательные и наречия в положительной, сравнительной и превосходной степенях, образованных по правилу, и исключения; </w:t>
      </w:r>
    </w:p>
    <w:p w:rsidR="000F077A" w:rsidRDefault="00275A57">
      <w:pPr>
        <w:spacing w:after="0" w:line="240" w:lineRule="auto"/>
        <w:ind w:right="0" w:firstLine="709"/>
      </w:pPr>
      <w:r>
        <w:t xml:space="preserve">порядок следования нескольких прилагательных (мнение – размер – возраст – цвет </w:t>
      </w:r>
      <w:r>
        <w:t xml:space="preserve">– происхождение);  </w:t>
      </w:r>
    </w:p>
    <w:p w:rsidR="000F077A" w:rsidRDefault="00275A57">
      <w:pPr>
        <w:spacing w:after="0" w:line="240" w:lineRule="auto"/>
        <w:ind w:right="0" w:firstLine="709"/>
        <w:rPr>
          <w:lang w:val="en-US"/>
        </w:rPr>
      </w:pPr>
      <w:r>
        <w:t>слова</w:t>
      </w:r>
      <w:r>
        <w:rPr>
          <w:lang w:val="en-US"/>
        </w:rPr>
        <w:t xml:space="preserve">, </w:t>
      </w:r>
      <w:r>
        <w:t>выражающие</w:t>
      </w:r>
      <w:r>
        <w:rPr>
          <w:lang w:val="en-US"/>
        </w:rPr>
        <w:t xml:space="preserve"> </w:t>
      </w:r>
      <w:r>
        <w:t>количество</w:t>
      </w:r>
      <w:r>
        <w:rPr>
          <w:lang w:val="en-US"/>
        </w:rPr>
        <w:t xml:space="preserve"> (many/much, little/a little, few/a few, a lot of); </w:t>
      </w:r>
    </w:p>
    <w:p w:rsidR="000F077A" w:rsidRDefault="00275A57">
      <w:pPr>
        <w:spacing w:after="0" w:line="240" w:lineRule="auto"/>
        <w:ind w:right="0" w:firstLine="709"/>
      </w:pPr>
      <w:r>
        <w:t xml:space="preserve">личные местоимения в именительном и объектном падежах, притяжательные местоимения </w:t>
      </w:r>
      <w:r>
        <w:tab/>
        <w:t>(в том числе в абсолютной форме), возвратные, указательные, вопросительн</w:t>
      </w:r>
      <w:r>
        <w:t xml:space="preserve">ые местоимения;  </w:t>
      </w:r>
    </w:p>
    <w:p w:rsidR="000F077A" w:rsidRDefault="00275A57">
      <w:pPr>
        <w:spacing w:after="0" w:line="240" w:lineRule="auto"/>
        <w:ind w:right="0" w:firstLine="709"/>
      </w:pPr>
      <w:r>
        <w:t xml:space="preserve">неопределённые местоимения и их производные, отрицательные местоимения none, no и производные последнего (nobody, nothing, и другие); </w:t>
      </w:r>
    </w:p>
    <w:p w:rsidR="000F077A" w:rsidRDefault="00275A57">
      <w:pPr>
        <w:spacing w:after="0" w:line="240" w:lineRule="auto"/>
        <w:ind w:right="0" w:firstLine="709"/>
      </w:pPr>
      <w:r>
        <w:t xml:space="preserve">количественные и порядковые числительные;  </w:t>
      </w:r>
    </w:p>
    <w:p w:rsidR="000F077A" w:rsidRDefault="00275A57">
      <w:pPr>
        <w:spacing w:after="0" w:line="240" w:lineRule="auto"/>
        <w:ind w:right="0" w:firstLine="709"/>
      </w:pPr>
      <w:r>
        <w:t>предлоги места, времени, направления, предлоги, употребляем</w:t>
      </w:r>
      <w:r>
        <w:t xml:space="preserve">ые с глаголами в традательном залоге;  владеть социокультурными знаниями и умениями: </w:t>
      </w:r>
    </w:p>
    <w:p w:rsidR="000F077A" w:rsidRDefault="00275A57">
      <w:pPr>
        <w:spacing w:after="0" w:line="240" w:lineRule="auto"/>
        <w:ind w:right="0" w:firstLine="709"/>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w:t>
      </w:r>
      <w:r>
        <w:t xml:space="preserve">учётом этих различий; </w:t>
      </w:r>
    </w:p>
    <w:p w:rsidR="000F077A" w:rsidRDefault="00275A57">
      <w:pPr>
        <w:spacing w:after="0" w:line="240" w:lineRule="auto"/>
        <w:ind w:right="0" w:firstLine="709"/>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w:t>
      </w:r>
      <w:r>
        <w:t xml:space="preserve">ики, этикетные особенности общения и другие);  </w:t>
      </w:r>
    </w:p>
    <w:p w:rsidR="000F077A" w:rsidRDefault="00275A57">
      <w:pPr>
        <w:spacing w:after="0" w:line="240" w:lineRule="auto"/>
        <w:ind w:right="0" w:firstLine="709"/>
      </w:pPr>
      <w:r>
        <w:t xml:space="preserve">иметь базовые знания о социокультурном портрете и культурном наследии родной страны и страны/стран изучаемого языка; </w:t>
      </w:r>
    </w:p>
    <w:p w:rsidR="000F077A" w:rsidRDefault="00275A57">
      <w:pPr>
        <w:spacing w:after="0" w:line="240" w:lineRule="auto"/>
        <w:ind w:right="0" w:firstLine="709"/>
      </w:pPr>
      <w:r>
        <w:t xml:space="preserve">представлять родную страну и её культуру на иностранном языке;  </w:t>
      </w:r>
    </w:p>
    <w:p w:rsidR="000F077A" w:rsidRDefault="00275A57">
      <w:pPr>
        <w:spacing w:after="0" w:line="240" w:lineRule="auto"/>
        <w:ind w:right="0" w:firstLine="709"/>
      </w:pPr>
      <w:r>
        <w:t xml:space="preserve">проявлять уважение к иной культуре, соблюдать нормы вежливости в межкультурном общении;  </w:t>
      </w:r>
    </w:p>
    <w:p w:rsidR="000F077A" w:rsidRDefault="00275A57">
      <w:pPr>
        <w:spacing w:after="0" w:line="240" w:lineRule="auto"/>
        <w:ind w:right="0" w:firstLine="709"/>
      </w:pPr>
      <w:r>
        <w:t xml:space="preserve">владеть компенсаторными умениями, позволяющими в случае сбоя коммуникации, а также в условиях дефицита языковых средств: </w:t>
      </w:r>
    </w:p>
    <w:p w:rsidR="000F077A" w:rsidRDefault="00275A57">
      <w:pPr>
        <w:spacing w:after="0" w:line="240" w:lineRule="auto"/>
        <w:ind w:right="0" w:firstLine="709"/>
      </w:pPr>
      <w:r>
        <w:t>использовать различные приёмы переработки ин</w:t>
      </w:r>
      <w:r>
        <w:t xml:space="preserve">формации: </w:t>
      </w:r>
    </w:p>
    <w:p w:rsidR="000F077A" w:rsidRDefault="00275A57">
      <w:pPr>
        <w:spacing w:after="0" w:line="240" w:lineRule="auto"/>
        <w:ind w:right="0" w:firstLine="709"/>
      </w:pPr>
      <w:r>
        <w:lastRenderedPageBreak/>
        <w:t xml:space="preserve">при говорении – переспрос, при говорении и письме – описание/перифраз/толкование, при чтении и аудировании – языковую и контекстуальную догадку;  </w:t>
      </w:r>
    </w:p>
    <w:p w:rsidR="000F077A" w:rsidRDefault="00275A57">
      <w:pPr>
        <w:spacing w:after="0" w:line="240" w:lineRule="auto"/>
        <w:ind w:right="0" w:firstLine="709"/>
      </w:pPr>
      <w:r>
        <w:t xml:space="preserve">владеть метапредметными умениями, позволяющими совершенствовать учебную деятельность по овладению </w:t>
      </w:r>
      <w:r>
        <w:t xml:space="preserve">иностранным языком;  </w:t>
      </w:r>
    </w:p>
    <w:p w:rsidR="000F077A" w:rsidRDefault="00275A57">
      <w:pPr>
        <w:spacing w:after="0" w:line="240" w:lineRule="auto"/>
        <w:ind w:right="0" w:firstLine="709"/>
      </w:pPr>
      <w: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0F077A" w:rsidRDefault="00275A57">
      <w:pPr>
        <w:spacing w:after="0" w:line="240" w:lineRule="auto"/>
        <w:ind w:right="0" w:firstLine="709"/>
      </w:pPr>
      <w:r>
        <w:t>использовать иноязычные словари и справочники, в том числе информационно-справочные сист</w:t>
      </w:r>
      <w:r>
        <w:t xml:space="preserve">емы в электронной форме;  </w:t>
      </w:r>
    </w:p>
    <w:p w:rsidR="000F077A" w:rsidRDefault="00275A57">
      <w:pPr>
        <w:spacing w:after="0" w:line="240" w:lineRule="auto"/>
        <w:ind w:right="0" w:firstLine="709"/>
      </w:pPr>
      <w: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0F077A" w:rsidRDefault="00275A57">
      <w:pPr>
        <w:spacing w:after="0" w:line="240" w:lineRule="auto"/>
        <w:ind w:right="0" w:firstLine="709"/>
      </w:pPr>
      <w:r>
        <w:t>соблюдать правила ин</w:t>
      </w:r>
      <w:r>
        <w:t xml:space="preserve">формационной безопасности в ситуациях повседневной жизни и при работе в сети Интернет. </w:t>
      </w:r>
    </w:p>
    <w:p w:rsidR="000F077A" w:rsidRDefault="00275A57">
      <w:pPr>
        <w:spacing w:after="0" w:line="240" w:lineRule="auto"/>
        <w:ind w:right="0" w:firstLine="709"/>
        <w:jc w:val="center"/>
      </w:pPr>
      <w:r>
        <w:rPr>
          <w:rFonts w:ascii="Calibri" w:eastAsia="Calibri" w:hAnsi="Calibri" w:cs="Calibri"/>
          <w:sz w:val="22"/>
        </w:rPr>
        <w:t xml:space="preserve"> </w:t>
      </w:r>
    </w:p>
    <w:p w:rsidR="000F077A" w:rsidRDefault="00275A57">
      <w:pPr>
        <w:pStyle w:val="1"/>
        <w:spacing w:line="240" w:lineRule="auto"/>
        <w:ind w:left="0" w:right="0" w:firstLine="709"/>
      </w:pPr>
      <w:bookmarkStart w:id="12" w:name="_Toc179929416"/>
      <w:r>
        <w:rPr>
          <w:sz w:val="28"/>
        </w:rPr>
        <w:t>Ф</w:t>
      </w:r>
      <w:r>
        <w:t xml:space="preserve">ЕДЕРАЛЬНАЯ РАБОЧАЯ ПРОГРАММА ПО УЧЕБНОМУ ПРЕДМЕТУ </w:t>
      </w:r>
      <w:r>
        <w:rPr>
          <w:sz w:val="28"/>
        </w:rPr>
        <w:t>«А</w:t>
      </w:r>
      <w:r>
        <w:t>НГЛИЙСКИЙ ЯЗЫК</w:t>
      </w:r>
      <w:r>
        <w:rPr>
          <w:sz w:val="28"/>
        </w:rPr>
        <w:t>»</w:t>
      </w:r>
      <w:r>
        <w:t xml:space="preserve"> </w:t>
      </w:r>
      <w:r>
        <w:rPr>
          <w:sz w:val="28"/>
        </w:rPr>
        <w:t>(</w:t>
      </w:r>
      <w:r>
        <w:t>УГЛУБЛЁННЫЙ УРОВЕНЬ</w:t>
      </w:r>
      <w:r>
        <w:rPr>
          <w:sz w:val="28"/>
        </w:rPr>
        <w:t>).</w:t>
      </w:r>
      <w:bookmarkEnd w:id="12"/>
    </w:p>
    <w:p w:rsidR="000F077A" w:rsidRDefault="000F077A">
      <w:pPr>
        <w:spacing w:after="0" w:line="240" w:lineRule="auto"/>
        <w:ind w:right="0" w:firstLine="709"/>
        <w:jc w:val="center"/>
      </w:pPr>
    </w:p>
    <w:p w:rsidR="000F077A" w:rsidRDefault="00275A57">
      <w:pPr>
        <w:spacing w:after="0" w:line="240" w:lineRule="auto"/>
        <w:ind w:right="0" w:firstLine="709"/>
      </w:pPr>
      <w:r>
        <w:t>97.1. 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w:t>
      </w:r>
      <w:r>
        <w:t xml:space="preserve">учения, планируемые результаты освоения программы по английскому языку. </w:t>
      </w:r>
    </w:p>
    <w:p w:rsidR="000F077A" w:rsidRDefault="00275A57">
      <w:pPr>
        <w:spacing w:after="0" w:line="240" w:lineRule="auto"/>
        <w:ind w:right="0" w:firstLine="709"/>
      </w:pPr>
      <w:r>
        <w:t>97.2. Пояснительная записка отражает общие цели и задачи изучения английского</w:t>
      </w:r>
      <w:r>
        <w:rPr>
          <w:color w:val="FF0000"/>
        </w:rPr>
        <w:t xml:space="preserve"> </w:t>
      </w:r>
      <w:r>
        <w:t>языка, характеристику психологических предпосылок к его изучению обучающимися; место в структуре учебного</w:t>
      </w:r>
      <w:r>
        <w:t xml:space="preserve"> плана, а также подходы к отбору содержания, к определению планируемых результатов. </w:t>
      </w:r>
    </w:p>
    <w:p w:rsidR="000F077A" w:rsidRDefault="00275A57">
      <w:pPr>
        <w:spacing w:after="0" w:line="240" w:lineRule="auto"/>
        <w:ind w:right="0" w:firstLine="709"/>
      </w:pPr>
      <w:r>
        <w:t>97.3.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w:t>
      </w:r>
      <w:r>
        <w:t xml:space="preserve">ания.  </w:t>
      </w:r>
    </w:p>
    <w:p w:rsidR="000F077A" w:rsidRDefault="00275A57">
      <w:pPr>
        <w:spacing w:after="0" w:line="240" w:lineRule="auto"/>
        <w:ind w:right="0" w:firstLine="709"/>
      </w:pPr>
      <w:r>
        <w:t xml:space="preserve">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97.5. Пояснительная записка. </w:t>
      </w:r>
    </w:p>
    <w:p w:rsidR="000F077A" w:rsidRDefault="00275A57">
      <w:pPr>
        <w:spacing w:after="0" w:line="240" w:lineRule="auto"/>
        <w:ind w:right="0" w:firstLine="709"/>
      </w:pPr>
      <w:r>
        <w:t xml:space="preserve">97.5.1.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w:t>
      </w:r>
      <w:r>
        <w:t>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w:t>
      </w:r>
      <w:r>
        <w:t xml:space="preserve">и обучающихся, представленной в федеральной рабочей программе воспитания.  </w:t>
      </w:r>
    </w:p>
    <w:p w:rsidR="000F077A" w:rsidRDefault="00275A57">
      <w:pPr>
        <w:spacing w:after="0" w:line="240" w:lineRule="auto"/>
        <w:ind w:right="0" w:firstLine="709"/>
      </w:pPr>
      <w:r>
        <w:t>97.5.2. 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w:t>
      </w:r>
      <w:r>
        <w:t xml:space="preserve"> углублённое изучение иностранного языка в рамках учебных заведений, отдельных классов и индивидуальных образовательных траекторий, реализуя </w:t>
      </w:r>
      <w:r>
        <w:lastRenderedPageBreak/>
        <w:t xml:space="preserve">принципы дифференциации и индивидуализации обучения в большей степени, чем на базовом уровне.  </w:t>
      </w:r>
    </w:p>
    <w:p w:rsidR="000F077A" w:rsidRDefault="00275A57">
      <w:pPr>
        <w:spacing w:after="0" w:line="240" w:lineRule="auto"/>
        <w:ind w:right="0" w:firstLine="709"/>
      </w:pPr>
      <w:r>
        <w:t>97.5.3. Углублённый</w:t>
      </w:r>
      <w:r>
        <w:t xml:space="preserve">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w:t>
      </w:r>
      <w:r>
        <w:t xml:space="preserve">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w:t>
      </w:r>
      <w:r>
        <w:t>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w:t>
      </w:r>
      <w:r>
        <w:t xml:space="preserve">ной и письменной речи, овладеть более обширным набором коммуникативных и познавательных действий. </w:t>
      </w:r>
    </w:p>
    <w:p w:rsidR="000F077A" w:rsidRDefault="00275A57">
      <w:pPr>
        <w:spacing w:after="0" w:line="240" w:lineRule="auto"/>
        <w:ind w:right="0" w:firstLine="709"/>
      </w:pPr>
      <w:r>
        <w:t>97.5.4. Федеральная рабочая программа для углублённого уровня является ориентиром для составления рабочих программ по предмету: она даёт представление о целя</w:t>
      </w:r>
      <w:r>
        <w:t>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w:t>
      </w:r>
      <w:r>
        <w:t>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w:t>
      </w:r>
      <w:r>
        <w:t xml:space="preserve">торого расширения объёма содержания и его детализации.  </w:t>
      </w:r>
    </w:p>
    <w:p w:rsidR="000F077A" w:rsidRDefault="00275A57">
      <w:pPr>
        <w:spacing w:after="0" w:line="240" w:lineRule="auto"/>
        <w:ind w:right="0" w:firstLine="709"/>
      </w:pPr>
      <w:r>
        <w:t>97.5.5. 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w:t>
      </w:r>
      <w:r>
        <w:t>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w:t>
      </w:r>
      <w:r>
        <w:t>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w:t>
      </w:r>
      <w:r>
        <w:t>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w:t>
      </w:r>
      <w:r>
        <w:t>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w:t>
      </w:r>
      <w:r>
        <w:t xml:space="preserve">мы среднего общего образования, а также возрастными психологическими особенностями обучающихся 16–17 лет. </w:t>
      </w:r>
    </w:p>
    <w:p w:rsidR="000F077A" w:rsidRDefault="00275A57">
      <w:pPr>
        <w:spacing w:after="0" w:line="240" w:lineRule="auto"/>
        <w:ind w:right="0" w:firstLine="709"/>
      </w:pPr>
      <w:r>
        <w:t>97.5.6. Личностные, метапредметные и предметные результаты представлены в программе с учётом особенностей преподавания английского языка на уровне ср</w:t>
      </w:r>
      <w:r>
        <w:t xml:space="preserve">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w:t>
      </w:r>
    </w:p>
    <w:p w:rsidR="000F077A" w:rsidRDefault="00275A57">
      <w:pPr>
        <w:spacing w:after="0" w:line="240" w:lineRule="auto"/>
        <w:ind w:right="0" w:firstLine="709"/>
      </w:pPr>
      <w:r>
        <w:t>97.5.7. Учебному предмету «Иностранный</w:t>
      </w:r>
      <w:r>
        <w:t xml:space="preserve">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w:t>
      </w:r>
      <w:r>
        <w:t xml:space="preserve">ющихся, осознание роли </w:t>
      </w:r>
      <w:r>
        <w:lastRenderedPageBreak/>
        <w:t xml:space="preserve">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0F077A" w:rsidRDefault="00275A57">
      <w:pPr>
        <w:spacing w:after="0" w:line="240" w:lineRule="auto"/>
        <w:ind w:right="0" w:firstLine="709"/>
      </w:pPr>
      <w:r>
        <w:t>97.5.8. Предметные знания и спосо</w:t>
      </w:r>
      <w:r>
        <w:t>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w:t>
      </w:r>
      <w:r>
        <w:t xml:space="preserve">ни ориентированы на формирование как метапредметных, так и личностных результатов обучения. </w:t>
      </w:r>
    </w:p>
    <w:p w:rsidR="000F077A" w:rsidRDefault="00275A57">
      <w:pPr>
        <w:spacing w:after="0" w:line="240" w:lineRule="auto"/>
        <w:ind w:right="0" w:firstLine="709"/>
      </w:pPr>
      <w:r>
        <w:t>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w:t>
      </w:r>
      <w:r>
        <w:t xml:space="preserve">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w:t>
      </w:r>
      <w:r>
        <w:t xml:space="preserve"> средств социализации, самовыражения и успешной профессиональной деятельности выпускника общеобразовательной организации. </w:t>
      </w:r>
    </w:p>
    <w:p w:rsidR="000F077A" w:rsidRDefault="00275A57">
      <w:pPr>
        <w:spacing w:after="0" w:line="240" w:lineRule="auto"/>
        <w:ind w:right="0" w:firstLine="709"/>
      </w:pPr>
      <w:r>
        <w:t>97.5.10. Значимость владения иностранными языками как первым, так и вторым, расширение номенклатуры изучаемых иностранных языков соот</w:t>
      </w:r>
      <w:r>
        <w:t>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w:t>
      </w:r>
      <w:r>
        <w:t xml:space="preserve">риходить к консенсусу при проведении переговоров, решении возникающих проблем с целью достижения поставленных задач. </w:t>
      </w:r>
    </w:p>
    <w:p w:rsidR="000F077A" w:rsidRDefault="00275A57">
      <w:pPr>
        <w:spacing w:after="0" w:line="240" w:lineRule="auto"/>
        <w:ind w:right="0" w:firstLine="709"/>
      </w:pPr>
      <w:r>
        <w:t>97.5.11. Возрастание значимости владения иностранными языками приводит к переосмыслению целей и содержания обучения предмету на углублённо</w:t>
      </w:r>
      <w:r>
        <w:t xml:space="preserve">м уровне. </w:t>
      </w:r>
    </w:p>
    <w:p w:rsidR="000F077A" w:rsidRDefault="00275A57">
      <w:pPr>
        <w:spacing w:after="0" w:line="240" w:lineRule="auto"/>
        <w:ind w:right="0" w:firstLine="709"/>
      </w:pPr>
      <w:r>
        <w:t xml:space="preserve">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w:t>
      </w:r>
      <w:r>
        <w:t>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w:t>
      </w:r>
      <w:r>
        <w:t xml:space="preserve">та, развития национального самосознания, стремления к взаимопониманию между людьми разных стран и народов. </w:t>
      </w:r>
    </w:p>
    <w:p w:rsidR="000F077A" w:rsidRDefault="00275A57">
      <w:pPr>
        <w:spacing w:after="0" w:line="240" w:lineRule="auto"/>
        <w:ind w:right="0" w:firstLine="709"/>
      </w:pPr>
      <w:r>
        <w:t>97.5.13.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w:t>
      </w:r>
      <w:r>
        <w:t xml:space="preserve">ких её составляющих как речевая, языковая, социокультурная, компенсаторная и метапредметная компетенции: </w:t>
      </w:r>
    </w:p>
    <w:p w:rsidR="000F077A" w:rsidRDefault="00275A57">
      <w:pPr>
        <w:spacing w:after="0" w:line="240" w:lineRule="auto"/>
        <w:ind w:right="0" w:firstLine="709"/>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w:t>
      </w:r>
      <w:r>
        <w:t>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 языковая компетенция – овла</w:t>
      </w:r>
      <w:r>
        <w:t>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w:t>
      </w:r>
      <w:r>
        <w:t xml:space="preserve"> и английском языках; 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w:t>
      </w:r>
      <w:r>
        <w:t xml:space="preserve">ания; формирование умения представлять свою страну, её культуру в условиях межкультурного </w:t>
      </w:r>
      <w:r>
        <w:lastRenderedPageBreak/>
        <w:t>общения; 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r>
        <w:t>; 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w:t>
      </w:r>
      <w:r>
        <w:t xml:space="preserve">я. </w:t>
      </w:r>
    </w:p>
    <w:p w:rsidR="000F077A" w:rsidRDefault="00275A57">
      <w:pPr>
        <w:spacing w:after="0" w:line="240" w:lineRule="auto"/>
        <w:ind w:right="0" w:firstLine="709"/>
      </w:pPr>
      <w:r>
        <w:t>97.5.14.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w:t>
      </w:r>
      <w:r>
        <w:t xml:space="preserve">мационную, социально-трудовую и компетенцию личностного самосовершенствования.  </w:t>
      </w:r>
    </w:p>
    <w:p w:rsidR="000F077A" w:rsidRDefault="00275A57">
      <w:pPr>
        <w:spacing w:after="0" w:line="240" w:lineRule="auto"/>
        <w:ind w:right="0" w:firstLine="709"/>
      </w:pPr>
      <w:r>
        <w:t>97.5.15.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w:t>
      </w:r>
      <w:r>
        <w:t>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w:t>
      </w:r>
      <w:r>
        <w:t xml:space="preserve">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 </w:t>
      </w:r>
    </w:p>
    <w:p w:rsidR="000F077A" w:rsidRDefault="00275A57">
      <w:pPr>
        <w:spacing w:after="0" w:line="240" w:lineRule="auto"/>
        <w:ind w:right="0" w:firstLine="709"/>
      </w:pPr>
      <w:r>
        <w:t>97.5.16. Иностранный язык входит в предметную область «Иностранн</w:t>
      </w:r>
      <w:r>
        <w:t>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w:t>
      </w:r>
      <w:r>
        <w:t xml:space="preserve"> достигнуть предметных результатов, заявленных во ФГОС СОО. </w:t>
      </w:r>
    </w:p>
    <w:p w:rsidR="000F077A" w:rsidRDefault="00275A57">
      <w:pPr>
        <w:spacing w:after="0" w:line="240" w:lineRule="auto"/>
        <w:ind w:right="0" w:firstLine="709"/>
      </w:pPr>
      <w:r>
        <w:t xml:space="preserve">97.5.17. 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 </w:t>
      </w:r>
    </w:p>
    <w:p w:rsidR="000F077A" w:rsidRDefault="00275A57">
      <w:pPr>
        <w:spacing w:after="0" w:line="240" w:lineRule="auto"/>
        <w:ind w:right="0" w:firstLine="709"/>
      </w:pPr>
      <w:r>
        <w:t>97.5.</w:t>
      </w:r>
      <w:r>
        <w:t xml:space="preserve">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w:t>
      </w:r>
      <w:r>
        <w:t xml:space="preserve">числе через Интернет) на уровне, превышающем пороговый уровень, достаточном для делового общения в рамках выбранного профиля.  </w:t>
      </w:r>
    </w:p>
    <w:p w:rsidR="000F077A" w:rsidRDefault="00275A57">
      <w:pPr>
        <w:spacing w:after="0" w:line="240" w:lineRule="auto"/>
        <w:ind w:right="0" w:firstLine="709"/>
      </w:pPr>
      <w:r>
        <w:t>97.5.19. Достижение уровня владения иностранным (английским) языком, превышающего пороговый, позволяет выпускникам российской шк</w:t>
      </w:r>
      <w:r>
        <w:t>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w:t>
      </w:r>
      <w:r>
        <w:t>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w:t>
      </w:r>
      <w:r>
        <w:t xml:space="preserve">и и справочники на иностранном языке, в том числе информационно-справочные системы в электронной форме.  </w:t>
      </w:r>
    </w:p>
    <w:p w:rsidR="000F077A" w:rsidRDefault="00275A57">
      <w:pPr>
        <w:spacing w:after="0" w:line="240" w:lineRule="auto"/>
        <w:ind w:right="0" w:firstLine="709"/>
      </w:pPr>
      <w:r>
        <w:t>97.5.20. Углублённый уровень нацелен на расширение знаний обучающихся в других предметных областях средствами учебного предмета «Иностранный (английск</w:t>
      </w:r>
      <w:r>
        <w:t>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w:t>
      </w:r>
      <w:r>
        <w:t xml:space="preserve">х организациях профессионального образования, например, лингвистического профиля.  </w:t>
      </w:r>
    </w:p>
    <w:p w:rsidR="000F077A" w:rsidRDefault="00275A57">
      <w:pPr>
        <w:spacing w:after="0" w:line="240" w:lineRule="auto"/>
        <w:ind w:right="0" w:firstLine="709"/>
      </w:pPr>
      <w:r>
        <w:lastRenderedPageBreak/>
        <w:t>97.5.21. 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w:t>
      </w:r>
      <w:r>
        <w:t xml:space="preserve">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97.6. Содержание обучения в 10 классе. </w:t>
      </w:r>
    </w:p>
    <w:p w:rsidR="000F077A" w:rsidRDefault="00275A57">
      <w:pPr>
        <w:spacing w:after="0" w:line="240" w:lineRule="auto"/>
        <w:ind w:right="0" w:firstLine="709"/>
      </w:pPr>
      <w:r>
        <w:t>97.6.1. Коммуникати</w:t>
      </w:r>
      <w:r>
        <w:t xml:space="preserve">вные умения. </w:t>
      </w:r>
    </w:p>
    <w:p w:rsidR="000F077A" w:rsidRDefault="00275A57">
      <w:pPr>
        <w:spacing w:after="0" w:line="240" w:lineRule="auto"/>
        <w:ind w:right="0" w:firstLine="709"/>
      </w:pPr>
      <w: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0F077A" w:rsidRDefault="00275A57">
      <w:pPr>
        <w:spacing w:after="0" w:line="240" w:lineRule="auto"/>
        <w:ind w:right="0" w:firstLine="709"/>
      </w:pPr>
      <w:r>
        <w:t>Повседневная жизнь семьи. Межличностные отношения в семье, с друзьями и знакомыми. К</w:t>
      </w:r>
      <w:r>
        <w:t xml:space="preserve">онфликтные ситуации, их предупреждение и разрешение. </w:t>
      </w:r>
    </w:p>
    <w:p w:rsidR="000F077A" w:rsidRDefault="00275A57">
      <w:pPr>
        <w:spacing w:after="0" w:line="240" w:lineRule="auto"/>
        <w:ind w:right="0" w:firstLine="709"/>
      </w:pPr>
      <w:r>
        <w:t xml:space="preserve">Внешность и характеристика человека, литературного персонажа.  </w:t>
      </w:r>
    </w:p>
    <w:p w:rsidR="000F077A" w:rsidRDefault="00275A57">
      <w:pPr>
        <w:spacing w:after="0" w:line="240" w:lineRule="auto"/>
        <w:ind w:right="0" w:firstLine="709"/>
      </w:pPr>
      <w:r>
        <w:t>Здоровый образ жизни и забота о здоровье: режим труда и отдыха, спорт, сбалансированное питание, посещение врача. Отказ от вредных привыче</w:t>
      </w:r>
      <w:r>
        <w:t xml:space="preserve">к. </w:t>
      </w:r>
    </w:p>
    <w:p w:rsidR="000F077A" w:rsidRDefault="00275A57">
      <w:pPr>
        <w:spacing w:after="0" w:line="240" w:lineRule="auto"/>
        <w:ind w:right="0" w:firstLine="709"/>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0F077A" w:rsidRDefault="00275A57">
      <w:pPr>
        <w:spacing w:after="0" w:line="240" w:lineRule="auto"/>
        <w:ind w:right="0" w:firstLine="709"/>
      </w:pPr>
      <w:r>
        <w:t>Современный мир профессий. Проблемы выбора профессии (возможности продолжен</w:t>
      </w:r>
      <w:r>
        <w:t xml:space="preserve">ия образования в вузе, в профессиональном колледже, подработка для обучающегося). Роль иностранного языка в планах на будущее.  </w:t>
      </w:r>
    </w:p>
    <w:p w:rsidR="000F077A" w:rsidRDefault="00275A57">
      <w:pPr>
        <w:spacing w:after="0" w:line="240" w:lineRule="auto"/>
        <w:ind w:right="0" w:firstLine="709"/>
      </w:pPr>
      <w:r>
        <w:t>Молодёжь в современном обществе. Досуг молодёжи: чтение, кино, театр, музыка, музеи, Интернет, компьютерные игры. Любовь и друж</w:t>
      </w:r>
      <w:r>
        <w:t xml:space="preserve">ба. </w:t>
      </w:r>
    </w:p>
    <w:p w:rsidR="000F077A" w:rsidRDefault="00275A57">
      <w:pPr>
        <w:spacing w:after="0" w:line="240" w:lineRule="auto"/>
        <w:ind w:right="0" w:firstLine="709"/>
      </w:pPr>
      <w:r>
        <w:t xml:space="preserve">Покупки: одежда, обувь и продукты питания. Карманные деньги. Молодёжная мода.  </w:t>
      </w:r>
    </w:p>
    <w:p w:rsidR="000F077A" w:rsidRDefault="00275A57">
      <w:pPr>
        <w:spacing w:after="0" w:line="240" w:lineRule="auto"/>
        <w:ind w:right="0" w:firstLine="709"/>
      </w:pPr>
      <w:r>
        <w:t xml:space="preserve">Деловое общение: особенности делового общения, деловая этика, деловая переписка, публичное выступление. </w:t>
      </w:r>
    </w:p>
    <w:p w:rsidR="000F077A" w:rsidRDefault="00275A57">
      <w:pPr>
        <w:spacing w:after="0" w:line="240" w:lineRule="auto"/>
        <w:ind w:right="0" w:firstLine="709"/>
      </w:pPr>
      <w:r>
        <w:t>Туризм. Виды отдыха. Путешествия по России и зарубежным странам. В</w:t>
      </w:r>
      <w:r>
        <w:t xml:space="preserve">иртуальные путешествия. </w:t>
      </w:r>
    </w:p>
    <w:p w:rsidR="000F077A" w:rsidRDefault="00275A57">
      <w:pPr>
        <w:spacing w:after="0" w:line="240" w:lineRule="auto"/>
        <w:ind w:right="0" w:firstLine="709"/>
      </w:pPr>
      <w:r>
        <w:t xml:space="preserve">Проблемы экологии. Защита окружающей среды. Стихийные бедствия. </w:t>
      </w:r>
    </w:p>
    <w:p w:rsidR="000F077A" w:rsidRDefault="00275A57">
      <w:pPr>
        <w:spacing w:after="0" w:line="240" w:lineRule="auto"/>
        <w:ind w:right="0" w:firstLine="709"/>
      </w:pPr>
      <w:r>
        <w:t xml:space="preserve">Условия проживания в городской/сельской местности. </w:t>
      </w:r>
    </w:p>
    <w:p w:rsidR="000F077A" w:rsidRDefault="00275A57">
      <w:pPr>
        <w:spacing w:after="0" w:line="240" w:lineRule="auto"/>
        <w:ind w:right="0" w:firstLine="709"/>
      </w:pPr>
      <w:r>
        <w:t xml:space="preserve">Технический прогресс: перспективы и последствия. Современные средства связи (мобильные телефоны, смартфоны, планшеты, компьютеры). Интернет-безопасность. </w:t>
      </w:r>
    </w:p>
    <w:p w:rsidR="000F077A" w:rsidRDefault="00275A57">
      <w:pPr>
        <w:spacing w:after="0" w:line="240" w:lineRule="auto"/>
        <w:ind w:right="0" w:firstLine="709"/>
      </w:pPr>
      <w:r>
        <w:t xml:space="preserve">Проблемы современной цивилизации. </w:t>
      </w:r>
    </w:p>
    <w:p w:rsidR="000F077A" w:rsidRDefault="00275A57">
      <w:pPr>
        <w:spacing w:after="0" w:line="240" w:lineRule="auto"/>
        <w:ind w:right="0" w:firstLine="709"/>
      </w:pPr>
      <w:r>
        <w:t>Родная страна и страна/страны изучаемого языка: географическое пол</w:t>
      </w:r>
      <w:r>
        <w:t xml:space="preserve">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0F077A" w:rsidRDefault="00275A57">
      <w:pPr>
        <w:spacing w:after="0" w:line="240" w:lineRule="auto"/>
        <w:ind w:right="0" w:firstLine="709"/>
      </w:pPr>
      <w:r>
        <w:t>Выдающиеся люди родной</w:t>
      </w:r>
      <w:r>
        <w:t xml:space="preserve">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 </w:t>
      </w:r>
    </w:p>
    <w:p w:rsidR="000F077A" w:rsidRDefault="00275A57">
      <w:pPr>
        <w:spacing w:after="0" w:line="240" w:lineRule="auto"/>
        <w:ind w:right="0" w:firstLine="709"/>
      </w:pPr>
      <w:r>
        <w:t xml:space="preserve">97.6.1.1. Говорение. </w:t>
      </w:r>
    </w:p>
    <w:p w:rsidR="000F077A" w:rsidRDefault="00275A57">
      <w:pPr>
        <w:spacing w:after="0" w:line="240" w:lineRule="auto"/>
        <w:ind w:right="0" w:firstLine="709"/>
      </w:pPr>
      <w:r>
        <w:t>Развитие коммуникативных умений диа</w:t>
      </w:r>
      <w:r>
        <w:t>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w:t>
      </w:r>
      <w:r>
        <w:t xml:space="preserve"> включающий разные виды диалогов); умений вести полилог, в том числе в форме дискуссии: </w:t>
      </w:r>
    </w:p>
    <w:p w:rsidR="000F077A" w:rsidRDefault="00275A57">
      <w:pPr>
        <w:spacing w:after="0" w:line="240" w:lineRule="auto"/>
        <w:ind w:right="0" w:firstLine="709"/>
      </w:pPr>
      <w:r>
        <w:t xml:space="preserve">диалог этикетного характера: </w:t>
      </w:r>
    </w:p>
    <w:p w:rsidR="000F077A" w:rsidRDefault="00275A57">
      <w:pPr>
        <w:spacing w:after="0" w:line="240" w:lineRule="auto"/>
        <w:ind w:right="0" w:firstLine="709"/>
      </w:pPr>
      <w:r>
        <w:t xml:space="preserve">начинать, поддерживать и заканчивать разговор, вежливо переспрашивать; </w:t>
      </w:r>
    </w:p>
    <w:p w:rsidR="000F077A" w:rsidRDefault="00275A57">
      <w:pPr>
        <w:spacing w:after="0" w:line="240" w:lineRule="auto"/>
        <w:ind w:right="0" w:firstLine="709"/>
      </w:pPr>
      <w:r>
        <w:t xml:space="preserve">выражать согласие/отказ; </w:t>
      </w:r>
    </w:p>
    <w:p w:rsidR="000F077A" w:rsidRDefault="00275A57">
      <w:pPr>
        <w:spacing w:after="0" w:line="240" w:lineRule="auto"/>
        <w:ind w:right="0" w:firstLine="709"/>
      </w:pPr>
      <w:r>
        <w:lastRenderedPageBreak/>
        <w:t xml:space="preserve">выражать благодарность; </w:t>
      </w:r>
    </w:p>
    <w:p w:rsidR="000F077A" w:rsidRDefault="00275A57">
      <w:pPr>
        <w:spacing w:after="0" w:line="240" w:lineRule="auto"/>
        <w:ind w:right="0" w:firstLine="709"/>
      </w:pPr>
      <w:r>
        <w:t xml:space="preserve">поздравлять с </w:t>
      </w:r>
      <w:r>
        <w:t xml:space="preserve">праздником, выражать пожелания и вежливо реагировать на поздравление;  </w:t>
      </w:r>
    </w:p>
    <w:p w:rsidR="000F077A" w:rsidRDefault="00275A57">
      <w:pPr>
        <w:spacing w:after="0" w:line="240" w:lineRule="auto"/>
        <w:ind w:right="0" w:firstLine="709"/>
      </w:pPr>
      <w:r>
        <w:t xml:space="preserve">диалог – побуждение к действию: </w:t>
      </w:r>
    </w:p>
    <w:p w:rsidR="000F077A" w:rsidRDefault="00275A57">
      <w:pPr>
        <w:spacing w:after="0" w:line="240" w:lineRule="auto"/>
        <w:ind w:right="0" w:firstLine="709"/>
      </w:pPr>
      <w:r>
        <w:t xml:space="preserve">обращаться с просьбой, вежливо соглашаться/не соглашаться выполнить просьбу; </w:t>
      </w:r>
    </w:p>
    <w:p w:rsidR="000F077A" w:rsidRDefault="00275A57">
      <w:pPr>
        <w:spacing w:after="0" w:line="240" w:lineRule="auto"/>
        <w:ind w:right="0" w:firstLine="709"/>
      </w:pPr>
      <w:r>
        <w:t xml:space="preserve">давать совет и принимать/не принимать совет; </w:t>
      </w:r>
    </w:p>
    <w:p w:rsidR="000F077A" w:rsidRDefault="00275A57">
      <w:pPr>
        <w:spacing w:after="0" w:line="240" w:lineRule="auto"/>
        <w:ind w:right="0" w:firstLine="709"/>
      </w:pPr>
      <w:r>
        <w:t>приглашать собеседника к со</w:t>
      </w:r>
      <w:r>
        <w:t xml:space="preserve">вместной деятельности, аргументируя своё приглашение; </w:t>
      </w:r>
    </w:p>
    <w:p w:rsidR="000F077A" w:rsidRDefault="00275A57">
      <w:pPr>
        <w:spacing w:after="0" w:line="240" w:lineRule="auto"/>
        <w:ind w:right="0" w:firstLine="709"/>
      </w:pPr>
      <w:r>
        <w:t xml:space="preserve">вежливо соглашаться/не соглашаться на предложение собеседника, объясняя причину своего решения;  </w:t>
      </w:r>
    </w:p>
    <w:p w:rsidR="000F077A" w:rsidRDefault="00275A57">
      <w:pPr>
        <w:spacing w:after="0" w:line="240" w:lineRule="auto"/>
        <w:ind w:right="0" w:firstLine="709"/>
      </w:pPr>
      <w:r>
        <w:t xml:space="preserve">диалог-расспрос: </w:t>
      </w:r>
    </w:p>
    <w:p w:rsidR="000F077A" w:rsidRDefault="00275A57">
      <w:pPr>
        <w:spacing w:after="0" w:line="240" w:lineRule="auto"/>
        <w:ind w:right="0" w:firstLine="709"/>
      </w:pPr>
      <w:r>
        <w:t xml:space="preserve">сообщать фактическую информацию, отвечая на вопросы разных видов; </w:t>
      </w:r>
    </w:p>
    <w:p w:rsidR="000F077A" w:rsidRDefault="00275A57">
      <w:pPr>
        <w:spacing w:after="0" w:line="240" w:lineRule="auto"/>
        <w:ind w:right="0" w:firstLine="709"/>
      </w:pPr>
      <w:r>
        <w:t>выражать своё отно</w:t>
      </w:r>
      <w:r>
        <w:t xml:space="preserve">шение к обсуждаемым фактам и событиям; </w:t>
      </w:r>
    </w:p>
    <w:p w:rsidR="000F077A" w:rsidRDefault="00275A57">
      <w:pPr>
        <w:spacing w:after="0" w:line="240" w:lineRule="auto"/>
        <w:ind w:right="0" w:firstLine="709"/>
      </w:pPr>
      <w:r>
        <w:t xml:space="preserve">запрашивать интересующую информацию; переходить с позиции спрашивающего на позицию отвечающего и наоборот;  </w:t>
      </w:r>
    </w:p>
    <w:p w:rsidR="000F077A" w:rsidRDefault="00275A57">
      <w:pPr>
        <w:spacing w:after="0" w:line="240" w:lineRule="auto"/>
        <w:ind w:right="0" w:firstLine="709"/>
      </w:pPr>
      <w:r>
        <w:t xml:space="preserve">диалог – обмен мнениями: </w:t>
      </w:r>
    </w:p>
    <w:p w:rsidR="000F077A" w:rsidRDefault="00275A57">
      <w:pPr>
        <w:spacing w:after="0" w:line="240" w:lineRule="auto"/>
        <w:ind w:right="0" w:firstLine="709"/>
      </w:pPr>
      <w:r>
        <w:t>выражать свою точку зрения и обосновывать её, высказывать своё согласие/несогласи</w:t>
      </w:r>
      <w:r>
        <w:t xml:space="preserve">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p>
    <w:p w:rsidR="000F077A" w:rsidRDefault="00275A57">
      <w:pPr>
        <w:spacing w:after="0" w:line="240" w:lineRule="auto"/>
        <w:ind w:right="0" w:firstLine="709"/>
      </w:pPr>
      <w:r>
        <w:t xml:space="preserve">полилог: </w:t>
      </w:r>
    </w:p>
    <w:p w:rsidR="000F077A" w:rsidRDefault="00275A57">
      <w:pPr>
        <w:spacing w:after="0" w:line="240" w:lineRule="auto"/>
        <w:ind w:right="0" w:firstLine="709"/>
      </w:pPr>
      <w:r>
        <w:t>запрашивать и обмениваться информацией с участниками пол</w:t>
      </w:r>
      <w:r>
        <w:t xml:space="preserve">илога; </w:t>
      </w:r>
    </w:p>
    <w:p w:rsidR="000F077A" w:rsidRDefault="00275A57">
      <w:pPr>
        <w:spacing w:after="0" w:line="240" w:lineRule="auto"/>
        <w:ind w:right="0" w:firstLine="709"/>
      </w:pPr>
      <w:r>
        <w:t xml:space="preserve">высказывать и аргументировать свою точку зрения; </w:t>
      </w:r>
    </w:p>
    <w:p w:rsidR="000F077A" w:rsidRDefault="00275A57">
      <w:pPr>
        <w:spacing w:after="0" w:line="240" w:lineRule="auto"/>
        <w:ind w:right="0" w:firstLine="709"/>
      </w:pPr>
      <w:r>
        <w:t xml:space="preserve">возражать, расспрашивать участников полилога и уточнять их мнения и точки зрения; </w:t>
      </w:r>
    </w:p>
    <w:p w:rsidR="000F077A" w:rsidRDefault="00275A57">
      <w:pPr>
        <w:spacing w:after="0" w:line="240" w:lineRule="auto"/>
        <w:ind w:right="0" w:firstLine="709"/>
      </w:pPr>
      <w:r>
        <w:t xml:space="preserve">брать на себя инициативу в обсуждении, внося пояснения/дополнения; </w:t>
      </w:r>
    </w:p>
    <w:p w:rsidR="000F077A" w:rsidRDefault="00275A57">
      <w:pPr>
        <w:spacing w:after="0" w:line="240" w:lineRule="auto"/>
        <w:ind w:right="0" w:firstLine="709"/>
      </w:pPr>
      <w:r>
        <w:t>выражать эмоциональное отношение к обсуждаемому</w:t>
      </w:r>
      <w:r>
        <w:t xml:space="preserve"> вопросу; </w:t>
      </w:r>
    </w:p>
    <w:p w:rsidR="000F077A" w:rsidRDefault="00275A57">
      <w:pPr>
        <w:spacing w:after="0" w:line="240" w:lineRule="auto"/>
        <w:ind w:right="0" w:firstLine="709"/>
      </w:pPr>
      <w:r>
        <w:t xml:space="preserve">соблюдать речевые нормы и правила поведения, принятые в странах изучаемого языка. </w:t>
      </w:r>
    </w:p>
    <w:p w:rsidR="000F077A" w:rsidRDefault="00275A57">
      <w:pPr>
        <w:spacing w:after="0" w:line="240" w:lineRule="auto"/>
        <w:ind w:right="0" w:firstLine="709"/>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w:t>
      </w:r>
      <w:r>
        <w:t xml:space="preserve">, диаграмм, схем и(или) без их использования с соблюдением норм речевого этикета, принятых в стране/странах изучаемого языка. </w:t>
      </w:r>
    </w:p>
    <w:p w:rsidR="000F077A" w:rsidRDefault="00275A57">
      <w:pPr>
        <w:spacing w:after="0" w:line="240" w:lineRule="auto"/>
        <w:ind w:right="0" w:firstLine="709"/>
      </w:pPr>
      <w:r>
        <w:t xml:space="preserve">Объём диалога – до 10 реплик со стороны каждого собеседника.  </w:t>
      </w:r>
    </w:p>
    <w:p w:rsidR="000F077A" w:rsidRDefault="00275A57">
      <w:pPr>
        <w:spacing w:after="0" w:line="240" w:lineRule="auto"/>
        <w:ind w:right="0" w:firstLine="709"/>
      </w:pPr>
      <w:r>
        <w:t xml:space="preserve">Развитие коммуникативных умений монологической речи на базе умений, сформированных на уровне основного общего образования: </w:t>
      </w:r>
    </w:p>
    <w:p w:rsidR="000F077A" w:rsidRDefault="00275A57">
      <w:pPr>
        <w:spacing w:after="0" w:line="240" w:lineRule="auto"/>
        <w:ind w:right="0" w:firstLine="709"/>
      </w:pPr>
      <w:r>
        <w:t xml:space="preserve">создание устных связных монологических высказываний с использованием основных коммуникативных типов речи:  </w:t>
      </w:r>
    </w:p>
    <w:p w:rsidR="000F077A" w:rsidRDefault="00275A57">
      <w:pPr>
        <w:spacing w:after="0" w:line="240" w:lineRule="auto"/>
        <w:ind w:right="0" w:firstLine="709"/>
      </w:pPr>
      <w:r>
        <w:t>описание (предмета, мест</w:t>
      </w:r>
      <w:r>
        <w:t xml:space="preserve">ности, внешности и одежды человека), характеристика (черты характера реального человека или литературного персонажа);  </w:t>
      </w:r>
    </w:p>
    <w:p w:rsidR="000F077A" w:rsidRDefault="00275A57">
      <w:pPr>
        <w:spacing w:after="0" w:line="240" w:lineRule="auto"/>
        <w:ind w:right="0" w:firstLine="709"/>
      </w:pPr>
      <w:r>
        <w:t xml:space="preserve">повествование/сообщение;  </w:t>
      </w:r>
    </w:p>
    <w:p w:rsidR="000F077A" w:rsidRDefault="00275A57">
      <w:pPr>
        <w:spacing w:after="0" w:line="240" w:lineRule="auto"/>
        <w:ind w:right="0" w:firstLine="709"/>
      </w:pPr>
      <w:r>
        <w:t>рассуждение:</w:t>
      </w:r>
    </w:p>
    <w:p w:rsidR="000F077A" w:rsidRDefault="00275A57">
      <w:pPr>
        <w:spacing w:after="0" w:line="240" w:lineRule="auto"/>
        <w:ind w:right="0" w:firstLine="709"/>
      </w:pPr>
      <w:r>
        <w:t>создание сообщений в связи с прочитанным/прослушанным текстом с выражением своего отношения к со</w:t>
      </w:r>
      <w:r>
        <w:t xml:space="preserve">бытиям и фактам, изложенным в тексте; </w:t>
      </w:r>
    </w:p>
    <w:p w:rsidR="000F077A" w:rsidRDefault="00275A57">
      <w:pPr>
        <w:spacing w:after="0" w:line="240" w:lineRule="auto"/>
        <w:ind w:right="0" w:firstLine="709"/>
      </w:pPr>
      <w:r>
        <w:t xml:space="preserve">устное представление (презентация) результатов выполненной проектной работы. </w:t>
      </w:r>
    </w:p>
    <w:p w:rsidR="000F077A" w:rsidRDefault="00275A57">
      <w:pPr>
        <w:spacing w:after="0" w:line="240" w:lineRule="auto"/>
        <w:ind w:right="0" w:firstLine="709"/>
      </w:pPr>
      <w:r>
        <w:t xml:space="preserve">Данные умения монологической речи развиваются в рамках тематического содержания речи 10 класса с использованием ключевых слов, плана и/или </w:t>
      </w:r>
      <w:r>
        <w:t xml:space="preserve">иллюстраций, фотографий, таблиц, диаграмм, схем, инфографики и(или) без их использования. Объём монологического высказывания – до 16 фраз. </w:t>
      </w:r>
    </w:p>
    <w:p w:rsidR="000F077A" w:rsidRDefault="00275A57">
      <w:pPr>
        <w:spacing w:after="0" w:line="240" w:lineRule="auto"/>
        <w:ind w:right="0" w:firstLine="709"/>
      </w:pPr>
      <w:r>
        <w:lastRenderedPageBreak/>
        <w:t xml:space="preserve">97.6.1.2. Аудирование. </w:t>
      </w:r>
    </w:p>
    <w:p w:rsidR="000F077A" w:rsidRDefault="00275A57">
      <w:pPr>
        <w:spacing w:after="0" w:line="240" w:lineRule="auto"/>
        <w:ind w:right="0" w:firstLine="709"/>
      </w:pPr>
      <w:r>
        <w:t>Развитие коммуникативных умений аудирования на базе умений, сформированных на уровне основно</w:t>
      </w:r>
      <w:r>
        <w:t xml:space="preserve">го общего образования: </w:t>
      </w:r>
    </w:p>
    <w:p w:rsidR="000F077A" w:rsidRDefault="00275A57">
      <w:pPr>
        <w:spacing w:after="0" w:line="240" w:lineRule="auto"/>
        <w:ind w:right="0" w:firstLine="709"/>
      </w:pPr>
      <w:r>
        <w:t>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w:t>
      </w:r>
      <w:r>
        <w:t xml:space="preserve">вной задачи: с пониманием основного содержания; </w:t>
      </w:r>
    </w:p>
    <w:p w:rsidR="000F077A" w:rsidRDefault="00275A57">
      <w:pPr>
        <w:spacing w:after="0" w:line="240" w:lineRule="auto"/>
        <w:ind w:right="0" w:firstLine="709"/>
      </w:pPr>
      <w:r>
        <w:t xml:space="preserve">с пониманием нужной/интересующей/запрашиваемой информации; </w:t>
      </w:r>
    </w:p>
    <w:p w:rsidR="000F077A" w:rsidRDefault="00275A57">
      <w:pPr>
        <w:spacing w:after="0" w:line="240" w:lineRule="auto"/>
        <w:ind w:right="0" w:firstLine="709"/>
      </w:pPr>
      <w:r>
        <w:t xml:space="preserve">с полным и точным пониманием всей информации. </w:t>
      </w:r>
    </w:p>
    <w:p w:rsidR="000F077A" w:rsidRDefault="00275A57">
      <w:pPr>
        <w:spacing w:after="0" w:line="240" w:lineRule="auto"/>
        <w:ind w:right="0" w:firstLine="709"/>
      </w:pPr>
      <w:r>
        <w:t>Аудирование с пониманием основного содержания текста предполагает умения определять основную тему/ид</w:t>
      </w:r>
      <w:r>
        <w:t xml:space="preserve">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0F077A" w:rsidRDefault="00275A57">
      <w:pPr>
        <w:spacing w:after="0" w:line="240" w:lineRule="auto"/>
        <w:ind w:right="0" w:firstLine="709"/>
      </w:pPr>
      <w:r>
        <w:t xml:space="preserve">Аудирование </w:t>
      </w:r>
      <w:r>
        <w:t xml:space="preserve">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 </w:t>
      </w:r>
    </w:p>
    <w:p w:rsidR="000F077A" w:rsidRDefault="00275A57">
      <w:pPr>
        <w:spacing w:after="0" w:line="240" w:lineRule="auto"/>
        <w:ind w:right="0" w:firstLine="709"/>
      </w:pPr>
      <w:r>
        <w:t>Аудирование с полным и точным пониманием всей и</w:t>
      </w:r>
      <w:r>
        <w:t>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w:t>
      </w:r>
      <w:r>
        <w:t xml:space="preserve">акомых слов. </w:t>
      </w:r>
    </w:p>
    <w:p w:rsidR="000F077A" w:rsidRDefault="00275A57">
      <w:pPr>
        <w:spacing w:after="0" w:line="240" w:lineRule="auto"/>
        <w:ind w:right="0" w:firstLine="709"/>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w:t>
      </w:r>
    </w:p>
    <w:p w:rsidR="000F077A" w:rsidRDefault="00275A57">
      <w:pPr>
        <w:spacing w:after="0" w:line="240" w:lineRule="auto"/>
        <w:ind w:right="0" w:firstLine="709"/>
      </w:pPr>
      <w:r>
        <w:t>Время звучания текста/текстов для аудирования – до 3 м</w:t>
      </w:r>
      <w:r>
        <w:t xml:space="preserve">инут. </w:t>
      </w:r>
    </w:p>
    <w:p w:rsidR="000F077A" w:rsidRDefault="00275A57">
      <w:pPr>
        <w:spacing w:after="0" w:line="240" w:lineRule="auto"/>
        <w:ind w:right="0" w:firstLine="709"/>
      </w:pPr>
      <w:r>
        <w:t xml:space="preserve">97.6.1.3. Смысловое чтение. </w:t>
      </w:r>
    </w:p>
    <w:p w:rsidR="000F077A" w:rsidRDefault="00275A57">
      <w:pPr>
        <w:spacing w:after="0" w:line="240" w:lineRule="auto"/>
        <w:ind w:right="0" w:firstLine="709"/>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w:t>
      </w:r>
      <w:r>
        <w:t xml:space="preserve">вые явления, с разной глубиной проникновения в их содержание в зависимости от поставленной коммуникативной задачи: </w:t>
      </w:r>
    </w:p>
    <w:p w:rsidR="000F077A" w:rsidRDefault="00275A57">
      <w:pPr>
        <w:spacing w:after="0" w:line="240" w:lineRule="auto"/>
        <w:ind w:right="0" w:firstLine="709"/>
      </w:pPr>
      <w:r>
        <w:t xml:space="preserve">с пониманием основного содержания; </w:t>
      </w:r>
    </w:p>
    <w:p w:rsidR="000F077A" w:rsidRDefault="00275A57">
      <w:pPr>
        <w:spacing w:after="0" w:line="240" w:lineRule="auto"/>
        <w:ind w:right="0" w:firstLine="709"/>
      </w:pPr>
      <w:r>
        <w:t xml:space="preserve">с пониманием нужной/интересующей/запрашиваемой информации; </w:t>
      </w:r>
    </w:p>
    <w:p w:rsidR="000F077A" w:rsidRDefault="00275A57">
      <w:pPr>
        <w:spacing w:after="0" w:line="240" w:lineRule="auto"/>
        <w:ind w:right="0" w:firstLine="709"/>
      </w:pPr>
      <w:r>
        <w:t>с полным и точным пониманием содержания проч</w:t>
      </w:r>
      <w:r>
        <w:t xml:space="preserve">итанного текста.  </w:t>
      </w:r>
    </w:p>
    <w:p w:rsidR="000F077A" w:rsidRDefault="00275A57">
      <w:pPr>
        <w:spacing w:after="0" w:line="240" w:lineRule="auto"/>
        <w:ind w:right="0" w:firstLine="709"/>
      </w:pPr>
      <w:r>
        <w:t xml:space="preserve">Чтение с пониманием основного содержания текста предполагает умения: </w:t>
      </w:r>
    </w:p>
    <w:p w:rsidR="000F077A" w:rsidRDefault="00275A57">
      <w:pPr>
        <w:spacing w:after="0" w:line="240" w:lineRule="auto"/>
        <w:ind w:right="0" w:firstLine="709"/>
      </w:pPr>
      <w:r>
        <w:t xml:space="preserve">определять тему/основную мысль, выделять главные факты/события; </w:t>
      </w:r>
    </w:p>
    <w:p w:rsidR="000F077A" w:rsidRDefault="00275A57">
      <w:pPr>
        <w:spacing w:after="0" w:line="240" w:lineRule="auto"/>
        <w:ind w:right="0" w:firstLine="709"/>
      </w:pPr>
      <w:r>
        <w:t xml:space="preserve">прогнозировать содержание текста по заголовку/началу текста; </w:t>
      </w:r>
    </w:p>
    <w:p w:rsidR="000F077A" w:rsidRDefault="00275A57">
      <w:pPr>
        <w:spacing w:after="0" w:line="240" w:lineRule="auto"/>
        <w:ind w:right="0" w:firstLine="709"/>
      </w:pPr>
      <w:r>
        <w:t xml:space="preserve">определять логическую последовательность главных фактов, событий; </w:t>
      </w:r>
    </w:p>
    <w:p w:rsidR="000F077A" w:rsidRDefault="00275A57">
      <w:pPr>
        <w:spacing w:after="0" w:line="240" w:lineRule="auto"/>
        <w:ind w:right="0" w:firstLine="709"/>
      </w:pPr>
      <w:r>
        <w:t xml:space="preserve">игнорировать незнакомые слова, </w:t>
      </w:r>
    </w:p>
    <w:p w:rsidR="000F077A" w:rsidRDefault="00275A57">
      <w:pPr>
        <w:spacing w:after="0" w:line="240" w:lineRule="auto"/>
        <w:ind w:right="0" w:firstLine="709"/>
      </w:pPr>
      <w:r>
        <w:t xml:space="preserve">несущественные для понимания основного содержания.  </w:t>
      </w:r>
    </w:p>
    <w:p w:rsidR="000F077A" w:rsidRDefault="00275A57">
      <w:pPr>
        <w:spacing w:after="0" w:line="240" w:lineRule="auto"/>
        <w:ind w:right="0" w:firstLine="709"/>
      </w:pPr>
      <w:r>
        <w:t>Чтение с пониманием нужной/интересующей/запрашиваемой информации предполагает умение находить в прочитан</w:t>
      </w:r>
      <w:r>
        <w:t xml:space="preserve">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0F077A" w:rsidRDefault="00275A57">
      <w:pPr>
        <w:spacing w:after="0" w:line="240" w:lineRule="auto"/>
        <w:ind w:right="0" w:firstLine="709"/>
      </w:pPr>
      <w:r>
        <w:t>В ходе чтения с полным пониманием содержания аут</w:t>
      </w:r>
      <w:r>
        <w:t>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w:t>
      </w:r>
      <w:r>
        <w:t xml:space="preserve">станавливать причинно-следственную взаимосвязь изложенных в тексте фактов и событий.  </w:t>
      </w:r>
    </w:p>
    <w:p w:rsidR="000F077A" w:rsidRDefault="00275A57">
      <w:pPr>
        <w:spacing w:after="0" w:line="240" w:lineRule="auto"/>
        <w:ind w:right="0" w:firstLine="709"/>
      </w:pPr>
      <w:r>
        <w:lastRenderedPageBreak/>
        <w:t xml:space="preserve">Чтение несплошных текстов (таблиц, диаграмм, графиков, схем, инфографики и другие) и понимание представленной в них информации.  </w:t>
      </w:r>
    </w:p>
    <w:p w:rsidR="000F077A" w:rsidRDefault="00275A57">
      <w:pPr>
        <w:spacing w:after="0" w:line="240" w:lineRule="auto"/>
        <w:ind w:right="0" w:firstLine="709"/>
      </w:pPr>
      <w:r>
        <w:t>Тексты для чтения: диалог (беседа), инт</w:t>
      </w:r>
      <w:r>
        <w:t xml:space="preserve">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r>
        <w:t xml:space="preserve"> </w:t>
      </w:r>
    </w:p>
    <w:p w:rsidR="000F077A" w:rsidRDefault="00275A57">
      <w:pPr>
        <w:spacing w:after="0" w:line="240" w:lineRule="auto"/>
        <w:ind w:right="0" w:firstLine="709"/>
      </w:pPr>
      <w:r>
        <w:t xml:space="preserve">Объём текста/текстов для чтения – 700–800 слов. </w:t>
      </w:r>
    </w:p>
    <w:p w:rsidR="000F077A" w:rsidRDefault="00275A57">
      <w:pPr>
        <w:spacing w:after="0" w:line="240" w:lineRule="auto"/>
        <w:ind w:right="0" w:firstLine="709"/>
      </w:pPr>
      <w:r>
        <w:t xml:space="preserve">97.6.1.4. Письменная речь. </w:t>
      </w:r>
    </w:p>
    <w:p w:rsidR="000F077A" w:rsidRDefault="00275A57">
      <w:pPr>
        <w:spacing w:after="0" w:line="240" w:lineRule="auto"/>
        <w:ind w:right="0" w:firstLine="709"/>
      </w:pPr>
      <w:r>
        <w:t xml:space="preserve">Развитие умений письменной речи на базе умений, сформированных на уровне основного общего образования: </w:t>
      </w:r>
    </w:p>
    <w:p w:rsidR="000F077A" w:rsidRDefault="00275A57">
      <w:pPr>
        <w:spacing w:after="0" w:line="240" w:lineRule="auto"/>
        <w:ind w:right="0" w:firstLine="709"/>
      </w:pPr>
      <w:r>
        <w:t xml:space="preserve">заполнение анкет и формуляров в соответствии с нормами речевого этикета, </w:t>
      </w:r>
      <w:r>
        <w:t xml:space="preserve">принятыми в стране/странах изучаемого языка;  </w:t>
      </w:r>
    </w:p>
    <w:p w:rsidR="000F077A" w:rsidRDefault="00275A57">
      <w:pPr>
        <w:spacing w:after="0" w:line="240" w:lineRule="auto"/>
        <w:ind w:right="0" w:firstLine="709"/>
      </w:pPr>
      <w: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0F077A" w:rsidRDefault="00275A57">
      <w:pPr>
        <w:spacing w:after="0" w:line="240" w:lineRule="auto"/>
        <w:ind w:right="0" w:firstLine="709"/>
      </w:pPr>
      <w:r>
        <w:t>написание электронного сообщения личного характера в соотве</w:t>
      </w:r>
      <w:r>
        <w:t>тствии с нормами речевого этикета, принятыми в стране/странах изучаемого языка. Объём сообщения – до 140 слов; написание официального (делового) письма, в том числе и электронного, в соответствии с нормами официального общения, принятыми в стране/странах и</w:t>
      </w:r>
      <w:r>
        <w:t>зучаемого языка. Объём официального (делового) письма – до 140 слов; 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w:t>
      </w:r>
      <w:r>
        <w:t xml:space="preserve">ованием или без использования образца. </w:t>
      </w:r>
    </w:p>
    <w:p w:rsidR="000F077A" w:rsidRDefault="00275A57">
      <w:pPr>
        <w:spacing w:after="0" w:line="240" w:lineRule="auto"/>
        <w:ind w:right="0" w:firstLine="709"/>
      </w:pPr>
      <w:r>
        <w:t>Объём письменного высказывания – до 160 слов; заполнение таблицы: краткая фиксация содержания прочитанного/прослушанного текста или дополнение информации в таблице;  создание письменного высказывания с элементами рас</w:t>
      </w:r>
      <w:r>
        <w:t xml:space="preserve">суждения на основе таблицы, графика, диаграммы и письменного высказывания типа «Моё мнение», «За и против». </w:t>
      </w:r>
    </w:p>
    <w:p w:rsidR="000F077A" w:rsidRDefault="00275A57">
      <w:pPr>
        <w:spacing w:after="0" w:line="240" w:lineRule="auto"/>
        <w:ind w:right="0" w:firstLine="709"/>
      </w:pPr>
      <w:r>
        <w:t xml:space="preserve">Объём письменного высказывания – до 250 слов; письменное предоставление результатов выполненной проектной работы, в том числе в форме презентации. </w:t>
      </w:r>
      <w:r>
        <w:t xml:space="preserve">Объём – до 250 слов. </w:t>
      </w:r>
    </w:p>
    <w:p w:rsidR="000F077A" w:rsidRDefault="00275A57">
      <w:pPr>
        <w:spacing w:after="0" w:line="240" w:lineRule="auto"/>
        <w:ind w:right="0" w:firstLine="709"/>
      </w:pPr>
      <w:r>
        <w:t xml:space="preserve">97.6.1.5. Перевод как особый вид речевой деятельности. </w:t>
      </w:r>
    </w:p>
    <w:p w:rsidR="000F077A" w:rsidRDefault="00275A57">
      <w:pPr>
        <w:spacing w:after="0" w:line="240" w:lineRule="auto"/>
        <w:ind w:right="0" w:firstLine="709"/>
      </w:pPr>
      <w:r>
        <w:t xml:space="preserve">Предпереводческий анализ текста, выявление возможных переводческих трудностей и путей их преодоления. </w:t>
      </w:r>
    </w:p>
    <w:p w:rsidR="000F077A" w:rsidRDefault="00275A57">
      <w:pPr>
        <w:spacing w:after="0" w:line="240" w:lineRule="auto"/>
        <w:ind w:right="0" w:firstLine="709"/>
      </w:pPr>
      <w:r>
        <w:t xml:space="preserve">Сопоставительный анализ оригинала и перевода и объективная оценка качества </w:t>
      </w:r>
      <w:r>
        <w:t xml:space="preserve">перевода. </w:t>
      </w:r>
    </w:p>
    <w:p w:rsidR="000F077A" w:rsidRDefault="00275A57">
      <w:pPr>
        <w:spacing w:after="0" w:line="240" w:lineRule="auto"/>
        <w:ind w:right="0" w:firstLine="709"/>
      </w:pPr>
      <w: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0F077A" w:rsidRDefault="00275A57">
      <w:pPr>
        <w:spacing w:after="0" w:line="240" w:lineRule="auto"/>
        <w:ind w:right="0" w:firstLine="709"/>
      </w:pPr>
      <w:r>
        <w:t xml:space="preserve">97.6.2. Языковые знания и навыки. </w:t>
      </w:r>
    </w:p>
    <w:p w:rsidR="000F077A" w:rsidRDefault="00275A57">
      <w:pPr>
        <w:spacing w:after="0" w:line="240" w:lineRule="auto"/>
        <w:ind w:right="0" w:firstLine="709"/>
      </w:pPr>
      <w:r>
        <w:t>97.6.2.1. Фонетическая сторона речи</w:t>
      </w:r>
      <w:r>
        <w:t xml:space="preserve">. </w:t>
      </w:r>
    </w:p>
    <w:p w:rsidR="000F077A" w:rsidRDefault="00275A57">
      <w:pPr>
        <w:spacing w:after="0" w:line="240" w:lineRule="auto"/>
        <w:ind w:right="0" w:firstLine="709"/>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w:t>
      </w:r>
      <w:r>
        <w:t xml:space="preserve">ных словах. </w:t>
      </w:r>
    </w:p>
    <w:p w:rsidR="000F077A" w:rsidRDefault="00275A57">
      <w:pPr>
        <w:spacing w:after="0" w:line="240" w:lineRule="auto"/>
        <w:ind w:right="0" w:firstLine="709"/>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0F077A" w:rsidRDefault="00275A57">
      <w:pPr>
        <w:spacing w:after="0" w:line="240" w:lineRule="auto"/>
        <w:ind w:right="0" w:firstLine="709"/>
      </w:pPr>
      <w:r>
        <w:t>Тексты для чтения вслух: сообщение информационного характера</w:t>
      </w:r>
      <w:r>
        <w:t xml:space="preserve">, отрывок из статьи научно-популярного характера, рассказ, диалог (беседа), интервью.  </w:t>
      </w:r>
    </w:p>
    <w:p w:rsidR="000F077A" w:rsidRDefault="00275A57">
      <w:pPr>
        <w:spacing w:after="0" w:line="240" w:lineRule="auto"/>
        <w:ind w:right="0" w:firstLine="709"/>
      </w:pPr>
      <w:r>
        <w:t xml:space="preserve">Объём текста для чтения вслух – до 160 слов. </w:t>
      </w:r>
    </w:p>
    <w:p w:rsidR="000F077A" w:rsidRDefault="00275A57">
      <w:pPr>
        <w:spacing w:after="0" w:line="240" w:lineRule="auto"/>
        <w:ind w:right="0" w:firstLine="709"/>
      </w:pPr>
      <w:r>
        <w:lastRenderedPageBreak/>
        <w:t xml:space="preserve">97.6.2.2. Орфография и пунктуация. </w:t>
      </w:r>
    </w:p>
    <w:p w:rsidR="000F077A" w:rsidRDefault="00275A57">
      <w:pPr>
        <w:spacing w:after="0" w:line="240" w:lineRule="auto"/>
        <w:ind w:right="0" w:firstLine="709"/>
      </w:pPr>
      <w:r>
        <w:t xml:space="preserve">Правильное написание изученных слов. </w:t>
      </w:r>
    </w:p>
    <w:p w:rsidR="000F077A" w:rsidRDefault="00275A57">
      <w:pPr>
        <w:spacing w:after="0" w:line="240" w:lineRule="auto"/>
        <w:ind w:right="0" w:firstLine="709"/>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0F077A" w:rsidRDefault="00275A57">
      <w:pPr>
        <w:spacing w:after="0" w:line="240" w:lineRule="auto"/>
        <w:ind w:right="0" w:firstLine="709"/>
      </w:pPr>
      <w:r>
        <w:t>Пункту</w:t>
      </w:r>
      <w:r>
        <w:t xml:space="preserve">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0F077A" w:rsidRDefault="00275A57">
      <w:pPr>
        <w:spacing w:after="0" w:line="240" w:lineRule="auto"/>
        <w:ind w:right="0" w:firstLine="709"/>
      </w:pPr>
      <w:r>
        <w:t>Пунктуационно правильное оформление электронного сообщения личного</w:t>
      </w:r>
      <w:r>
        <w:t xml:space="preserve">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0F077A" w:rsidRDefault="00275A57">
      <w:pPr>
        <w:spacing w:after="0" w:line="240" w:lineRule="auto"/>
        <w:ind w:right="0" w:firstLine="709"/>
      </w:pPr>
      <w:r>
        <w:t>Пунктуационно п</w:t>
      </w:r>
      <w:r>
        <w:t xml:space="preserve">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 </w:t>
      </w:r>
    </w:p>
    <w:p w:rsidR="000F077A" w:rsidRDefault="00275A57">
      <w:pPr>
        <w:spacing w:after="0" w:line="240" w:lineRule="auto"/>
        <w:ind w:right="0" w:firstLine="709"/>
      </w:pPr>
      <w:r>
        <w:t xml:space="preserve">97.6.2.3. Лексическая сторона речи. </w:t>
      </w:r>
    </w:p>
    <w:p w:rsidR="000F077A" w:rsidRDefault="00275A57">
      <w:pPr>
        <w:spacing w:after="0" w:line="240" w:lineRule="auto"/>
        <w:ind w:right="0" w:firstLine="709"/>
      </w:pPr>
      <w:r>
        <w:t>Распознавание в письменном и звучащем тексте и у</w:t>
      </w:r>
      <w:r>
        <w:t>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w:t>
      </w:r>
      <w:r>
        <w:t xml:space="preserve">дением существующей в английском языке нормы лексической сочетаемости. </w:t>
      </w:r>
    </w:p>
    <w:p w:rsidR="000F077A" w:rsidRDefault="00275A57">
      <w:pPr>
        <w:spacing w:after="0" w:line="240" w:lineRule="auto"/>
        <w:ind w:right="0" w:firstLine="709"/>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w:t>
      </w:r>
      <w:r>
        <w:t xml:space="preserve">сических единиц продуктивного минимума). </w:t>
      </w:r>
    </w:p>
    <w:p w:rsidR="000F077A" w:rsidRDefault="00275A57">
      <w:pPr>
        <w:spacing w:after="0" w:line="240" w:lineRule="auto"/>
        <w:ind w:right="0" w:firstLine="709"/>
      </w:pPr>
      <w:r>
        <w:t xml:space="preserve">Основные способы словообразования:  </w:t>
      </w:r>
    </w:p>
    <w:p w:rsidR="000F077A" w:rsidRDefault="00275A57">
      <w:pPr>
        <w:spacing w:after="0" w:line="240" w:lineRule="auto"/>
        <w:ind w:right="0" w:firstLine="709"/>
      </w:pPr>
      <w:r>
        <w:t xml:space="preserve">а) аффиксация:  </w:t>
      </w:r>
    </w:p>
    <w:p w:rsidR="000F077A" w:rsidRDefault="00275A57">
      <w:pPr>
        <w:spacing w:after="0" w:line="240" w:lineRule="auto"/>
        <w:ind w:right="0" w:firstLine="709"/>
      </w:pPr>
      <w:r>
        <w:t xml:space="preserve">образование глаголов при помощи префиксов dis-, mis-, re-, over-, under и суффикса -ise/-ize;  </w:t>
      </w:r>
    </w:p>
    <w:p w:rsidR="000F077A" w:rsidRDefault="00275A57">
      <w:pPr>
        <w:spacing w:after="0" w:line="240" w:lineRule="auto"/>
        <w:ind w:right="0" w:firstLine="709"/>
      </w:pPr>
      <w:r>
        <w:t>образование имён существительных при помощи префиксов un-, in-/i</w:t>
      </w:r>
      <w:r>
        <w:t xml:space="preserve">m-, il-/ir- и суффиксов -ance/-ence, -er/-or, -ing, -ism, -ist, -ity, -ment, -ness, -sion/-tion-, -ship;  </w:t>
      </w:r>
    </w:p>
    <w:p w:rsidR="000F077A" w:rsidRDefault="00275A57">
      <w:pPr>
        <w:spacing w:after="0" w:line="240" w:lineRule="auto"/>
        <w:ind w:right="0" w:firstLine="709"/>
      </w:pPr>
      <w:r>
        <w:t>образование имён прилагательных при помощи префиксов un-, in-/im-, il-/ir-, inter-, non-, post-, pre-, super- и суффиксов -able/-ible, -al, -ed, -ese</w:t>
      </w:r>
      <w:r>
        <w:t xml:space="preserve">, -ful, -ian/-an, -ic, -ical, -ing, -ish ive, -less, -ly, -ous, -y; </w:t>
      </w:r>
    </w:p>
    <w:p w:rsidR="000F077A" w:rsidRDefault="00275A57">
      <w:pPr>
        <w:spacing w:after="0" w:line="240" w:lineRule="auto"/>
        <w:ind w:right="0" w:firstLine="709"/>
      </w:pPr>
      <w:r>
        <w:t xml:space="preserve">образование наречий при помощи префиксов un-, in-/im-, il-/ir- и суффикса -ly;  </w:t>
      </w:r>
    </w:p>
    <w:p w:rsidR="000F077A" w:rsidRDefault="00275A57">
      <w:pPr>
        <w:spacing w:after="0" w:line="240" w:lineRule="auto"/>
        <w:ind w:right="0" w:firstLine="709"/>
      </w:pPr>
      <w:r>
        <w:t xml:space="preserve">образование числительных при помощи суффиксов -teen, -ty, -th; </w:t>
      </w:r>
    </w:p>
    <w:p w:rsidR="000F077A" w:rsidRDefault="00275A57">
      <w:pPr>
        <w:spacing w:after="0" w:line="240" w:lineRule="auto"/>
        <w:ind w:right="0" w:firstLine="709"/>
      </w:pPr>
      <w:r>
        <w:t xml:space="preserve">б) словосложение:  </w:t>
      </w:r>
    </w:p>
    <w:p w:rsidR="000F077A" w:rsidRDefault="00275A57">
      <w:pPr>
        <w:spacing w:after="0" w:line="240" w:lineRule="auto"/>
        <w:ind w:right="0" w:firstLine="709"/>
      </w:pPr>
      <w:r>
        <w:t>образование сложных су</w:t>
      </w:r>
      <w:r>
        <w:t xml:space="preserve">ществительных путём соединения основ существительных (football); </w:t>
      </w:r>
    </w:p>
    <w:p w:rsidR="000F077A" w:rsidRDefault="00275A57">
      <w:pPr>
        <w:tabs>
          <w:tab w:val="center" w:pos="1352"/>
          <w:tab w:val="left" w:pos="2352"/>
          <w:tab w:val="center" w:pos="2857"/>
          <w:tab w:val="center" w:pos="4645"/>
          <w:tab w:val="center" w:pos="6274"/>
          <w:tab w:val="center" w:pos="7583"/>
          <w:tab w:val="right" w:pos="9363"/>
        </w:tabs>
        <w:spacing w:after="0" w:line="240" w:lineRule="auto"/>
        <w:ind w:right="0" w:firstLine="709"/>
        <w:jc w:val="left"/>
      </w:pPr>
      <w:r>
        <w:rPr>
          <w:rFonts w:ascii="Calibri" w:eastAsia="Calibri" w:hAnsi="Calibri" w:cs="Calibri"/>
          <w:sz w:val="22"/>
        </w:rPr>
        <w:tab/>
      </w:r>
      <w:r>
        <w:t xml:space="preserve">образование сложных существительных путём соединения основы прилагательного с основой существительного (blackboard);  </w:t>
      </w:r>
    </w:p>
    <w:p w:rsidR="000F077A" w:rsidRDefault="00275A57">
      <w:pPr>
        <w:tabs>
          <w:tab w:val="center" w:pos="1352"/>
          <w:tab w:val="left" w:pos="2352"/>
          <w:tab w:val="center" w:pos="2857"/>
          <w:tab w:val="center" w:pos="4645"/>
          <w:tab w:val="center" w:pos="6274"/>
          <w:tab w:val="center" w:pos="7583"/>
          <w:tab w:val="right" w:pos="9363"/>
        </w:tabs>
        <w:spacing w:after="0" w:line="240" w:lineRule="auto"/>
        <w:ind w:right="0" w:firstLine="709"/>
        <w:jc w:val="left"/>
      </w:pPr>
      <w:r>
        <w:t>образование сложных существительных путём соединения основ существител</w:t>
      </w:r>
      <w:r>
        <w:t>ьных с предлогом (</w:t>
      </w:r>
      <w:r>
        <w:rPr>
          <w:lang w:val="en-US"/>
        </w:rPr>
        <w:t>father</w:t>
      </w:r>
      <w:r>
        <w:t>-</w:t>
      </w:r>
      <w:r>
        <w:rPr>
          <w:lang w:val="en-US"/>
        </w:rPr>
        <w:t>in</w:t>
      </w:r>
      <w:r>
        <w:t>-</w:t>
      </w:r>
      <w:r>
        <w:rPr>
          <w:lang w:val="en-US"/>
        </w:rPr>
        <w:t>law</w:t>
      </w:r>
      <w:r>
        <w:t xml:space="preserve">);  </w:t>
      </w:r>
    </w:p>
    <w:p w:rsidR="000F077A" w:rsidRDefault="00275A57">
      <w:pPr>
        <w:spacing w:after="0" w:line="240" w:lineRule="auto"/>
        <w:ind w:right="0" w:firstLine="709"/>
      </w:pPr>
      <w:r>
        <w:t xml:space="preserve">образование </w:t>
      </w:r>
      <w:r>
        <w:tab/>
        <w:t xml:space="preserve">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0F077A" w:rsidRDefault="00275A57">
      <w:pPr>
        <w:spacing w:after="0" w:line="240" w:lineRule="auto"/>
        <w:ind w:right="0" w:firstLine="709"/>
      </w:pPr>
      <w:r>
        <w:t>образование сложных прилагательных путём соедин</w:t>
      </w:r>
      <w:r>
        <w:t xml:space="preserve">ения наречия с основой причастия II (well-behaved); </w:t>
      </w:r>
    </w:p>
    <w:p w:rsidR="000F077A" w:rsidRDefault="00275A57">
      <w:pPr>
        <w:spacing w:after="0" w:line="240" w:lineRule="auto"/>
        <w:ind w:right="0" w:firstLine="709"/>
      </w:pPr>
      <w:r>
        <w:t xml:space="preserve">образование сложных прилагательных путём соединения основы прилагательного с основой причастия I (nice-looking); </w:t>
      </w:r>
    </w:p>
    <w:p w:rsidR="000F077A" w:rsidRDefault="00275A57">
      <w:pPr>
        <w:spacing w:after="0" w:line="240" w:lineRule="auto"/>
        <w:ind w:right="0" w:firstLine="709"/>
      </w:pPr>
      <w:r>
        <w:lastRenderedPageBreak/>
        <w:t xml:space="preserve">в) конверсия: </w:t>
      </w:r>
    </w:p>
    <w:p w:rsidR="000F077A" w:rsidRDefault="00275A57">
      <w:pPr>
        <w:spacing w:after="0" w:line="240" w:lineRule="auto"/>
        <w:ind w:right="0" w:firstLine="709"/>
      </w:pPr>
      <w:r>
        <w:t>образование имён существительных от неопределённых форм глаголов (to run –</w:t>
      </w:r>
      <w:r>
        <w:t xml:space="preserve"> a run);  </w:t>
      </w:r>
    </w:p>
    <w:p w:rsidR="000F077A" w:rsidRDefault="00275A57">
      <w:pPr>
        <w:spacing w:after="0" w:line="240" w:lineRule="auto"/>
        <w:ind w:right="0" w:firstLine="709"/>
        <w:jc w:val="left"/>
      </w:pPr>
      <w:r>
        <w:t xml:space="preserve">образование имён существительных от имён прилагательных (rich people – the rich); </w:t>
      </w:r>
    </w:p>
    <w:p w:rsidR="000F077A" w:rsidRDefault="00275A57">
      <w:pPr>
        <w:spacing w:after="0" w:line="240" w:lineRule="auto"/>
        <w:ind w:right="0" w:firstLine="709"/>
        <w:jc w:val="left"/>
      </w:pPr>
      <w:r>
        <w:t xml:space="preserve">образование глаголов от имён существительных (a hand – to hand);  </w:t>
      </w:r>
    </w:p>
    <w:p w:rsidR="000F077A" w:rsidRDefault="00275A57">
      <w:pPr>
        <w:spacing w:after="0" w:line="240" w:lineRule="auto"/>
        <w:ind w:right="0" w:firstLine="709"/>
        <w:jc w:val="left"/>
      </w:pPr>
      <w:r>
        <w:t xml:space="preserve">образование глаголов от имён прилагательных (cool – to cool). </w:t>
      </w:r>
    </w:p>
    <w:p w:rsidR="000F077A" w:rsidRDefault="00275A57">
      <w:pPr>
        <w:spacing w:after="0" w:line="240" w:lineRule="auto"/>
        <w:ind w:right="0" w:firstLine="709"/>
        <w:jc w:val="left"/>
      </w:pPr>
      <w:r>
        <w:t xml:space="preserve">Имена прилагательные на -ed и -ing (excited – exciting). </w:t>
      </w:r>
    </w:p>
    <w:p w:rsidR="000F077A" w:rsidRDefault="00275A57">
      <w:pPr>
        <w:spacing w:after="0" w:line="240" w:lineRule="auto"/>
        <w:ind w:right="0" w:firstLine="709"/>
      </w:pPr>
      <w:r>
        <w:t xml:space="preserve">Многозначные лексические единицы. Наиболее частотные фразовые глаголы. </w:t>
      </w:r>
    </w:p>
    <w:p w:rsidR="000F077A" w:rsidRDefault="00275A57">
      <w:pPr>
        <w:spacing w:after="0" w:line="240" w:lineRule="auto"/>
        <w:ind w:right="0" w:firstLine="709"/>
      </w:pPr>
      <w:r>
        <w:t xml:space="preserve">Синонимы. Антонимы. Омонимы. Интернациональные слова. Сокращения и аббревиатуры.  </w:t>
      </w:r>
    </w:p>
    <w:p w:rsidR="000F077A" w:rsidRDefault="00275A57">
      <w:pPr>
        <w:spacing w:after="0" w:line="240" w:lineRule="auto"/>
        <w:ind w:right="0" w:firstLine="709"/>
      </w:pPr>
      <w:r>
        <w:t>Различные средства связи для обеспечения це</w:t>
      </w:r>
      <w:r>
        <w:t xml:space="preserve">лостности и логичности устного/письменного высказывания.  </w:t>
      </w:r>
    </w:p>
    <w:p w:rsidR="000F077A" w:rsidRDefault="00275A57">
      <w:pPr>
        <w:spacing w:after="0" w:line="240" w:lineRule="auto"/>
        <w:ind w:right="0" w:firstLine="709"/>
      </w:pPr>
      <w:r>
        <w:t xml:space="preserve">97.6.2.4. Грамматическая сторона речи. </w:t>
      </w:r>
    </w:p>
    <w:p w:rsidR="000F077A" w:rsidRDefault="00275A57">
      <w:pPr>
        <w:spacing w:after="0" w:line="240" w:lineRule="auto"/>
        <w:ind w:right="0" w:firstLine="709"/>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F077A" w:rsidRDefault="00275A57">
      <w:pPr>
        <w:spacing w:after="0" w:line="240" w:lineRule="auto"/>
        <w:ind w:right="0" w:firstLine="709"/>
      </w:pPr>
      <w:r>
        <w:t>Различные коммуникат</w:t>
      </w:r>
      <w:r>
        <w:t xml:space="preserve">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0F077A" w:rsidRDefault="00275A57">
      <w:pPr>
        <w:spacing w:after="0" w:line="240" w:lineRule="auto"/>
        <w:ind w:right="0" w:firstLine="709"/>
      </w:pPr>
      <w:r>
        <w:t xml:space="preserve">Нераспространённые и распространённые простые </w:t>
      </w:r>
      <w:r>
        <w:t xml:space="preserve">предложения, в том числе с несколькими обстоятельствами, следующими в определённом порядке (We moved to a new house last year.).  </w:t>
      </w:r>
    </w:p>
    <w:p w:rsidR="000F077A" w:rsidRDefault="00275A57">
      <w:pPr>
        <w:spacing w:after="0" w:line="240" w:lineRule="auto"/>
        <w:ind w:right="0" w:firstLine="709"/>
      </w:pPr>
      <w:r>
        <w:t xml:space="preserve">Предложения с начальным It.  </w:t>
      </w:r>
    </w:p>
    <w:p w:rsidR="000F077A" w:rsidRDefault="00275A57">
      <w:pPr>
        <w:spacing w:after="0" w:line="240" w:lineRule="auto"/>
        <w:ind w:right="0" w:firstLine="709"/>
      </w:pPr>
      <w:r>
        <w:t xml:space="preserve">Предложения с начальным There + to be.  </w:t>
      </w:r>
    </w:p>
    <w:p w:rsidR="000F077A" w:rsidRDefault="00275A57">
      <w:pPr>
        <w:spacing w:after="0" w:line="240" w:lineRule="auto"/>
        <w:ind w:right="0" w:firstLine="709"/>
        <w:rPr>
          <w:lang w:val="en-US"/>
        </w:rPr>
      </w:pPr>
      <w:r>
        <w:t>Предложения</w:t>
      </w:r>
      <w:r>
        <w:rPr>
          <w:lang w:val="en-US"/>
        </w:rPr>
        <w:t xml:space="preserve"> </w:t>
      </w:r>
      <w:r>
        <w:t>с</w:t>
      </w:r>
      <w:r>
        <w:rPr>
          <w:lang w:val="en-US"/>
        </w:rPr>
        <w:t xml:space="preserve"> </w:t>
      </w:r>
      <w:r>
        <w:t>глагольными</w:t>
      </w:r>
      <w:r>
        <w:rPr>
          <w:lang w:val="en-US"/>
        </w:rPr>
        <w:t xml:space="preserve"> </w:t>
      </w:r>
      <w:r>
        <w:t>конструкциями</w:t>
      </w:r>
      <w:r>
        <w:rPr>
          <w:lang w:val="en-US"/>
        </w:rPr>
        <w:t xml:space="preserve">, </w:t>
      </w:r>
      <w:r>
        <w:t>содержащими</w:t>
      </w:r>
      <w:r>
        <w:rPr>
          <w:lang w:val="en-US"/>
        </w:rPr>
        <w:t xml:space="preserve"> </w:t>
      </w:r>
      <w:r>
        <w:t>глаголы</w:t>
      </w:r>
      <w:r>
        <w:rPr>
          <w:lang w:val="en-US"/>
        </w:rPr>
        <w:t>-</w:t>
      </w:r>
      <w:r>
        <w:t>связки</w:t>
      </w:r>
      <w:r>
        <w:rPr>
          <w:lang w:val="en-US"/>
        </w:rPr>
        <w:t xml:space="preserve"> to be, to look, to seem, to feel (He looks/seems/feels happy.).  </w:t>
      </w:r>
    </w:p>
    <w:p w:rsidR="000F077A" w:rsidRDefault="00275A57">
      <w:pPr>
        <w:spacing w:after="0" w:line="240" w:lineRule="auto"/>
        <w:ind w:right="0" w:firstLine="709"/>
      </w:pPr>
      <w:r>
        <w:t>Предложения</w:t>
      </w:r>
      <w:r>
        <w:rPr>
          <w:lang w:val="en-US"/>
        </w:rPr>
        <w:t xml:space="preserve"> c</w:t>
      </w:r>
      <w:r>
        <w:t>о</w:t>
      </w:r>
      <w:r>
        <w:rPr>
          <w:lang w:val="en-US"/>
        </w:rPr>
        <w:t xml:space="preserve"> </w:t>
      </w:r>
      <w:r>
        <w:t>сложным</w:t>
      </w:r>
      <w:r>
        <w:rPr>
          <w:lang w:val="en-US"/>
        </w:rPr>
        <w:t xml:space="preserve"> </w:t>
      </w:r>
      <w:r>
        <w:t>дополнением</w:t>
      </w:r>
      <w:r>
        <w:rPr>
          <w:lang w:val="en-US"/>
        </w:rPr>
        <w:t xml:space="preserve"> – Complex Object (I want you to help me. I saw her cross/crossing the road. I want to have my hair cut.)  </w:t>
      </w:r>
      <w:r>
        <w:t>Сложносочинённые предложения с соч</w:t>
      </w:r>
      <w:r>
        <w:t xml:space="preserve">инительными союзами and, but, or. </w:t>
      </w:r>
    </w:p>
    <w:p w:rsidR="000F077A" w:rsidRDefault="00275A57">
      <w:pPr>
        <w:spacing w:after="0" w:line="240" w:lineRule="auto"/>
        <w:ind w:right="0" w:firstLine="709"/>
      </w:pPr>
      <w:r>
        <w:t xml:space="preserve">Сложноподчинённые предложения с союзами и союзными словами because, if, when, where, what, why, how. </w:t>
      </w:r>
    </w:p>
    <w:p w:rsidR="000F077A" w:rsidRDefault="00275A57">
      <w:pPr>
        <w:spacing w:after="0" w:line="240" w:lineRule="auto"/>
        <w:ind w:right="0" w:firstLine="709"/>
      </w:pPr>
      <w:r>
        <w:t xml:space="preserve">Сложноподчинённые предложения с определительными придаточными с союзными словами who, which, that.  </w:t>
      </w:r>
    </w:p>
    <w:p w:rsidR="000F077A" w:rsidRDefault="00275A57">
      <w:pPr>
        <w:spacing w:after="0" w:line="240" w:lineRule="auto"/>
        <w:ind w:right="0" w:firstLine="709"/>
      </w:pPr>
      <w:r>
        <w:t xml:space="preserve">Сложноподчинённые </w:t>
      </w:r>
      <w:r>
        <w:t xml:space="preserve">предложения с союзными словами whoever, whatever, however, whenever.  </w:t>
      </w:r>
    </w:p>
    <w:p w:rsidR="000F077A" w:rsidRDefault="00275A57">
      <w:pPr>
        <w:spacing w:after="0" w:line="240" w:lineRule="auto"/>
        <w:ind w:right="0" w:firstLine="709"/>
      </w:pPr>
      <w:r>
        <w:t xml:space="preserve">Условные предложения с глаголами в изъявительном наклонении (Conditional 0, Conditional I) и с глаголами в сослагательном наклонении (Conditional II и Conditional III). </w:t>
      </w:r>
    </w:p>
    <w:p w:rsidR="000F077A" w:rsidRDefault="00275A57">
      <w:pPr>
        <w:spacing w:after="0" w:line="240" w:lineRule="auto"/>
        <w:ind w:right="0" w:firstLine="709"/>
        <w:rPr>
          <w:lang w:val="en-US"/>
        </w:rPr>
      </w:pPr>
      <w:r>
        <w:t>Инверсия</w:t>
      </w:r>
      <w:r>
        <w:rPr>
          <w:lang w:val="en-US"/>
        </w:rPr>
        <w:t xml:space="preserve"> </w:t>
      </w:r>
      <w:r>
        <w:t>с</w:t>
      </w:r>
      <w:r>
        <w:rPr>
          <w:lang w:val="en-US"/>
        </w:rPr>
        <w:t xml:space="preserve"> </w:t>
      </w:r>
      <w:r>
        <w:t>конс</w:t>
      </w:r>
      <w:r>
        <w:t>трукциями</w:t>
      </w:r>
      <w:r>
        <w:rPr>
          <w:lang w:val="en-US"/>
        </w:rPr>
        <w:t xml:space="preserve"> hardly (ever) … when, no sooner … that, if only …; </w:t>
      </w:r>
      <w:r>
        <w:t>в</w:t>
      </w:r>
      <w:r>
        <w:rPr>
          <w:lang w:val="en-US"/>
        </w:rPr>
        <w:t xml:space="preserve"> </w:t>
      </w:r>
      <w:r>
        <w:t>условных</w:t>
      </w:r>
      <w:r>
        <w:rPr>
          <w:lang w:val="en-US"/>
        </w:rPr>
        <w:t xml:space="preserve"> </w:t>
      </w:r>
      <w:r>
        <w:t>предложениях</w:t>
      </w:r>
      <w:r>
        <w:rPr>
          <w:lang w:val="en-US"/>
        </w:rPr>
        <w:t xml:space="preserve"> (If) … should … do. </w:t>
      </w:r>
    </w:p>
    <w:p w:rsidR="000F077A" w:rsidRDefault="00275A57">
      <w:pPr>
        <w:spacing w:after="0" w:line="240" w:lineRule="auto"/>
        <w:ind w:right="0" w:firstLine="709"/>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Present/Past/Futur</w:t>
      </w:r>
      <w:r>
        <w:rPr>
          <w:lang w:val="en-US"/>
        </w:rPr>
        <w:t xml:space="preserve">e Continuous Tense; Present/Past Perfect Tense; Present Perfect Continuous Tense).  </w:t>
      </w:r>
    </w:p>
    <w:p w:rsidR="000F077A" w:rsidRDefault="00275A57">
      <w:pPr>
        <w:spacing w:after="0" w:line="240" w:lineRule="auto"/>
        <w:ind w:right="0" w:firstLine="709"/>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F077A" w:rsidRDefault="00275A57">
      <w:pPr>
        <w:spacing w:after="0" w:line="240" w:lineRule="auto"/>
        <w:ind w:right="0" w:firstLine="709"/>
      </w:pPr>
      <w:r>
        <w:t>Модаль</w:t>
      </w:r>
      <w:r>
        <w:t xml:space="preserve">ные глаголы в косвенной речи в настоящем и прошедшем времени.  </w:t>
      </w:r>
    </w:p>
    <w:p w:rsidR="000F077A" w:rsidRDefault="00275A57">
      <w:pPr>
        <w:spacing w:after="0" w:line="240" w:lineRule="auto"/>
        <w:ind w:right="0" w:firstLine="709"/>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both … and …, either … or, neither … nor.  </w:t>
      </w:r>
    </w:p>
    <w:p w:rsidR="000F077A" w:rsidRDefault="00275A57">
      <w:pPr>
        <w:spacing w:after="0" w:line="240" w:lineRule="auto"/>
        <w:ind w:right="0" w:firstLine="709"/>
      </w:pPr>
      <w:r>
        <w:t xml:space="preserve">Предложения с I wish …  </w:t>
      </w:r>
    </w:p>
    <w:p w:rsidR="000F077A" w:rsidRDefault="00275A57">
      <w:pPr>
        <w:spacing w:after="0" w:line="240" w:lineRule="auto"/>
        <w:ind w:right="0" w:firstLine="709"/>
      </w:pPr>
      <w:r>
        <w:t xml:space="preserve">Конструкции с глаголами на -ing: to love/hate doing smth. </w:t>
      </w:r>
    </w:p>
    <w:p w:rsidR="000F077A" w:rsidRDefault="00275A57">
      <w:pPr>
        <w:spacing w:after="0" w:line="240" w:lineRule="auto"/>
        <w:ind w:right="0" w:firstLine="709"/>
        <w:rPr>
          <w:lang w:val="en-US"/>
        </w:rPr>
      </w:pPr>
      <w:r>
        <w:lastRenderedPageBreak/>
        <w:t>Конструкции</w:t>
      </w:r>
      <w:r>
        <w:rPr>
          <w:lang w:val="en-US"/>
        </w:rPr>
        <w:t xml:space="preserve"> c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  </w:t>
      </w:r>
    </w:p>
    <w:p w:rsidR="000F077A" w:rsidRDefault="00275A57">
      <w:pPr>
        <w:spacing w:after="0" w:line="240" w:lineRule="auto"/>
        <w:ind w:right="0" w:firstLine="709"/>
        <w:rPr>
          <w:lang w:val="en-US"/>
        </w:rPr>
      </w:pPr>
      <w:r>
        <w:t>Конструкция</w:t>
      </w:r>
      <w:r>
        <w:rPr>
          <w:lang w:val="en-US"/>
        </w:rPr>
        <w:t xml:space="preserve"> It takes me … to do smth.  </w:t>
      </w:r>
    </w:p>
    <w:p w:rsidR="000F077A" w:rsidRDefault="00275A57">
      <w:pPr>
        <w:spacing w:after="0" w:line="240" w:lineRule="auto"/>
        <w:ind w:right="0" w:firstLine="709"/>
      </w:pPr>
      <w:r>
        <w:t xml:space="preserve">Конструкция used to + инфинитив глагола.  </w:t>
      </w:r>
    </w:p>
    <w:p w:rsidR="000F077A" w:rsidRDefault="00275A57">
      <w:pPr>
        <w:spacing w:after="0" w:line="240" w:lineRule="auto"/>
        <w:ind w:right="0" w:firstLine="709"/>
        <w:rPr>
          <w:lang w:val="en-US"/>
        </w:rPr>
      </w:pPr>
      <w:r>
        <w:t>Конструкции</w:t>
      </w:r>
      <w:r>
        <w:rPr>
          <w:lang w:val="en-US"/>
        </w:rPr>
        <w:t xml:space="preserve"> be/get used to smth; be/get used to doing smth.  </w:t>
      </w:r>
    </w:p>
    <w:p w:rsidR="000F077A" w:rsidRDefault="00275A57">
      <w:pPr>
        <w:spacing w:after="0" w:line="240" w:lineRule="auto"/>
        <w:ind w:right="0" w:firstLine="709"/>
        <w:rPr>
          <w:lang w:val="en-US"/>
        </w:rPr>
      </w:pPr>
      <w:r>
        <w:t>Конструкции</w:t>
      </w:r>
      <w:r>
        <w:rPr>
          <w:lang w:val="en-US"/>
        </w:rPr>
        <w:t xml:space="preserve"> I prefer, I’d prefer, I’d rather prefer, </w:t>
      </w:r>
      <w:r>
        <w:t>выражающих</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конструкций</w:t>
      </w:r>
      <w:r>
        <w:rPr>
          <w:lang w:val="en-US"/>
        </w:rPr>
        <w:t xml:space="preserve"> I’d rather, You’d better.  </w:t>
      </w:r>
    </w:p>
    <w:p w:rsidR="000F077A" w:rsidRDefault="00275A57">
      <w:pPr>
        <w:spacing w:after="0" w:line="240" w:lineRule="auto"/>
        <w:ind w:right="0" w:firstLine="709"/>
      </w:pPr>
      <w:r>
        <w:t xml:space="preserve">Подлежащее, выраженное собирательным существительным (family, police), и его согласование со сказуемым.  </w:t>
      </w:r>
    </w:p>
    <w:p w:rsidR="000F077A" w:rsidRDefault="00275A57">
      <w:pPr>
        <w:spacing w:after="0" w:line="240" w:lineRule="auto"/>
        <w:ind w:right="0" w:firstLine="709"/>
      </w:pPr>
      <w:r>
        <w:t>Глаголы (правильных и не</w:t>
      </w:r>
      <w:r>
        <w:t>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w:t>
      </w:r>
      <w:r>
        <w:t xml:space="preserve"> употребительных формах страдательного залога (Present/Past Simple Passive; Present Perfect Passive).  </w:t>
      </w:r>
    </w:p>
    <w:p w:rsidR="000F077A" w:rsidRDefault="00275A57">
      <w:pPr>
        <w:spacing w:after="0" w:line="240" w:lineRule="auto"/>
        <w:ind w:right="0" w:firstLine="709"/>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 xml:space="preserve">.  </w:t>
      </w:r>
    </w:p>
    <w:p w:rsidR="000F077A" w:rsidRDefault="00275A57">
      <w:pPr>
        <w:spacing w:after="0" w:line="240" w:lineRule="auto"/>
        <w:ind w:right="0" w:firstLine="709"/>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w:t>
      </w:r>
      <w:r>
        <w:rPr>
          <w:lang w:val="en-US"/>
        </w:rPr>
        <w:t xml:space="preserve">can/be able to, could, must/have to, may, might, should, shall, would, will, need, ought to).  </w:t>
      </w:r>
    </w:p>
    <w:p w:rsidR="000F077A" w:rsidRDefault="00275A57">
      <w:pPr>
        <w:spacing w:after="0" w:line="240" w:lineRule="auto"/>
        <w:ind w:right="0" w:firstLine="709"/>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w:t>
      </w:r>
      <w:r>
        <w:rPr>
          <w:lang w:val="en-US"/>
        </w:rPr>
        <w:t xml:space="preserve">ple II – a written text). </w:t>
      </w:r>
    </w:p>
    <w:p w:rsidR="000F077A" w:rsidRDefault="00275A57">
      <w:pPr>
        <w:spacing w:after="0" w:line="240" w:lineRule="auto"/>
        <w:ind w:right="0" w:firstLine="709"/>
      </w:pPr>
      <w:r>
        <w:t xml:space="preserve">Определённый, неопределённый и нулевой артикли.  </w:t>
      </w:r>
    </w:p>
    <w:p w:rsidR="000F077A" w:rsidRDefault="00275A57">
      <w:pPr>
        <w:spacing w:after="0" w:line="240" w:lineRule="auto"/>
        <w:ind w:right="0" w:firstLine="709"/>
      </w:pPr>
      <w:r>
        <w:t xml:space="preserve">Имена существительные во множественном числе, образованные по правилу, и исключения.  </w:t>
      </w:r>
    </w:p>
    <w:p w:rsidR="000F077A" w:rsidRDefault="00275A57">
      <w:pPr>
        <w:spacing w:after="0" w:line="240" w:lineRule="auto"/>
        <w:ind w:right="0" w:firstLine="709"/>
      </w:pPr>
      <w:r>
        <w:t xml:space="preserve">Неисчисляемые имена существительные, имеющие форму только множественного числа.  </w:t>
      </w:r>
    </w:p>
    <w:p w:rsidR="000F077A" w:rsidRDefault="00275A57">
      <w:pPr>
        <w:spacing w:after="0" w:line="240" w:lineRule="auto"/>
        <w:ind w:right="0" w:firstLine="709"/>
      </w:pPr>
      <w:r>
        <w:t>Притяжател</w:t>
      </w:r>
      <w:r>
        <w:t xml:space="preserve">ьный падеж имён существительных. </w:t>
      </w:r>
    </w:p>
    <w:p w:rsidR="000F077A" w:rsidRDefault="00275A57">
      <w:pPr>
        <w:spacing w:after="0" w:line="240" w:lineRule="auto"/>
        <w:ind w:right="0" w:firstLine="709"/>
      </w:pPr>
      <w:r>
        <w:t xml:space="preserve">Имена прилагательные и наречия в положительной, сравнительной и превосходной степенях, образованных по правилу, и исключения.  </w:t>
      </w:r>
    </w:p>
    <w:p w:rsidR="000F077A" w:rsidRDefault="00275A57">
      <w:pPr>
        <w:spacing w:after="0" w:line="240" w:lineRule="auto"/>
        <w:ind w:right="0" w:firstLine="709"/>
      </w:pPr>
      <w:r>
        <w:t>Порядок следования нескольких прилагательных (мнение – размер – возраст – форма – цвет – проис</w:t>
      </w:r>
      <w:r>
        <w:t xml:space="preserve">хождение – материал). </w:t>
      </w:r>
    </w:p>
    <w:p w:rsidR="000F077A" w:rsidRDefault="00275A57">
      <w:pPr>
        <w:spacing w:after="0" w:line="240" w:lineRule="auto"/>
        <w:ind w:right="0" w:firstLine="709"/>
        <w:rPr>
          <w:lang w:val="en-US"/>
        </w:rPr>
      </w:pPr>
      <w:r>
        <w:t>Слова</w:t>
      </w:r>
      <w:r>
        <w:rPr>
          <w:lang w:val="en-US"/>
        </w:rPr>
        <w:t xml:space="preserve">, </w:t>
      </w:r>
      <w:r>
        <w:t>выражающие</w:t>
      </w:r>
      <w:r>
        <w:rPr>
          <w:lang w:val="en-US"/>
        </w:rPr>
        <w:t xml:space="preserve"> </w:t>
      </w:r>
      <w:r>
        <w:t>количество</w:t>
      </w:r>
      <w:r>
        <w:rPr>
          <w:lang w:val="en-US"/>
        </w:rPr>
        <w:t xml:space="preserve"> (many/much, little/a little; few/a few; a lot of).  </w:t>
      </w:r>
    </w:p>
    <w:p w:rsidR="000F077A" w:rsidRDefault="00275A57">
      <w:pPr>
        <w:spacing w:after="0" w:line="240" w:lineRule="auto"/>
        <w:ind w:right="0" w:firstLine="709"/>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w:t>
      </w:r>
      <w:r>
        <w:t xml:space="preserve">льные местоимения; неопределённые местоимения и их производные; отрицательные местоимения none, no и производные последнего (nobody, nothing, etc.).  </w:t>
      </w:r>
    </w:p>
    <w:p w:rsidR="000F077A" w:rsidRDefault="00275A57">
      <w:pPr>
        <w:spacing w:after="0" w:line="240" w:lineRule="auto"/>
        <w:ind w:right="0" w:firstLine="709"/>
      </w:pPr>
      <w:r>
        <w:t xml:space="preserve">Количественные и порядковые числительные.  </w:t>
      </w:r>
    </w:p>
    <w:p w:rsidR="000F077A" w:rsidRDefault="00275A57">
      <w:pPr>
        <w:spacing w:after="0" w:line="240" w:lineRule="auto"/>
        <w:ind w:right="0" w:firstLine="709"/>
      </w:pPr>
      <w:r>
        <w:t>Предлоги места, времени, направления; предлоги, употребляемые</w:t>
      </w:r>
      <w:r>
        <w:t xml:space="preserve"> с глаголами в страдательном залоге.  </w:t>
      </w:r>
    </w:p>
    <w:p w:rsidR="000F077A" w:rsidRDefault="00275A57">
      <w:pPr>
        <w:spacing w:after="0" w:line="240" w:lineRule="auto"/>
        <w:ind w:right="0" w:firstLine="709"/>
      </w:pPr>
      <w:r>
        <w:t xml:space="preserve">97.6.3. Социокультурные знания и умения. </w:t>
      </w:r>
    </w:p>
    <w:p w:rsidR="000F077A" w:rsidRDefault="00275A57">
      <w:pPr>
        <w:spacing w:after="0" w:line="240" w:lineRule="auto"/>
        <w:ind w:right="0" w:firstLine="709"/>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w:t>
      </w:r>
      <w:r>
        <w:t xml:space="preserve">ках тематического содержания речи 10 класса. </w:t>
      </w:r>
    </w:p>
    <w:p w:rsidR="000F077A" w:rsidRDefault="00275A57">
      <w:pPr>
        <w:spacing w:after="0" w:line="240" w:lineRule="auto"/>
        <w:ind w:right="0" w:firstLine="709"/>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w:t>
      </w:r>
      <w:r>
        <w:t xml:space="preserve">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w:t>
      </w:r>
    </w:p>
    <w:p w:rsidR="000F077A" w:rsidRDefault="00275A57">
      <w:pPr>
        <w:spacing w:after="0" w:line="240" w:lineRule="auto"/>
        <w:ind w:right="0" w:firstLine="709"/>
      </w:pPr>
      <w:r>
        <w:lastRenderedPageBreak/>
        <w:t>Владение основными сведениями о социокультурном портрете и культурном насл</w:t>
      </w:r>
      <w:r>
        <w:t xml:space="preserve">едии страны/стран, говорящих на английском языке.  </w:t>
      </w:r>
    </w:p>
    <w:p w:rsidR="000F077A" w:rsidRDefault="00275A57">
      <w:pPr>
        <w:spacing w:after="0" w:line="240" w:lineRule="auto"/>
        <w:ind w:right="0" w:firstLine="709"/>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0F077A" w:rsidRDefault="00275A57">
      <w:pPr>
        <w:spacing w:after="0" w:line="240" w:lineRule="auto"/>
        <w:ind w:right="0" w:firstLine="709"/>
      </w:pPr>
      <w:r>
        <w:t>Развитие умения представлять</w:t>
      </w:r>
      <w:r>
        <w:t xml:space="preserve">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0F077A" w:rsidRDefault="00275A57">
      <w:pPr>
        <w:spacing w:after="0" w:line="240" w:lineRule="auto"/>
        <w:ind w:right="0" w:firstLine="709"/>
      </w:pPr>
      <w:r>
        <w:t>97.6.4. Компенса</w:t>
      </w:r>
      <w:r>
        <w:t xml:space="preserve">торные умения. </w:t>
      </w:r>
    </w:p>
    <w:p w:rsidR="000F077A" w:rsidRDefault="00275A57">
      <w:pPr>
        <w:spacing w:after="0" w:line="240" w:lineRule="auto"/>
        <w:ind w:right="0" w:firstLine="709"/>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r>
        <w:t xml:space="preserve">; при чтении и аудировании – языковую и контекстуальную догадку. </w:t>
      </w:r>
    </w:p>
    <w:p w:rsidR="000F077A" w:rsidRDefault="00275A57">
      <w:pPr>
        <w:spacing w:after="0" w:line="240" w:lineRule="auto"/>
        <w:ind w:right="0" w:firstLine="709"/>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r>
        <w:t xml:space="preserve"> </w:t>
      </w:r>
    </w:p>
    <w:p w:rsidR="000F077A" w:rsidRDefault="00275A57">
      <w:pPr>
        <w:spacing w:after="0" w:line="240" w:lineRule="auto"/>
        <w:ind w:right="0" w:firstLine="709"/>
        <w:jc w:val="left"/>
        <w:rPr>
          <w:b/>
          <w:szCs w:val="24"/>
        </w:rPr>
      </w:pPr>
      <w:r>
        <w:rPr>
          <w:b/>
          <w:szCs w:val="24"/>
        </w:rPr>
        <w:t xml:space="preserve"> </w:t>
      </w:r>
    </w:p>
    <w:p w:rsidR="000F077A" w:rsidRDefault="00275A57">
      <w:pPr>
        <w:spacing w:after="0" w:line="240" w:lineRule="auto"/>
        <w:ind w:right="0" w:firstLine="709"/>
        <w:rPr>
          <w:b/>
          <w:szCs w:val="24"/>
        </w:rPr>
      </w:pPr>
      <w:r>
        <w:rPr>
          <w:b/>
          <w:szCs w:val="24"/>
        </w:rPr>
        <w:t xml:space="preserve">97.7. Содержание обучения в 11 классе. </w:t>
      </w:r>
    </w:p>
    <w:p w:rsidR="000F077A" w:rsidRDefault="00275A57">
      <w:pPr>
        <w:spacing w:after="0" w:line="240" w:lineRule="auto"/>
        <w:ind w:right="0" w:firstLine="709"/>
      </w:pPr>
      <w:r>
        <w:t xml:space="preserve">97.7.1. Коммуникативные умения. </w:t>
      </w:r>
    </w:p>
    <w:p w:rsidR="000F077A" w:rsidRDefault="00275A57">
      <w:pPr>
        <w:spacing w:after="0" w:line="240" w:lineRule="auto"/>
        <w:ind w:right="0" w:firstLine="709"/>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0F077A" w:rsidRDefault="00275A57">
      <w:pPr>
        <w:spacing w:after="0" w:line="240" w:lineRule="auto"/>
        <w:ind w:right="0" w:firstLine="709"/>
      </w:pPr>
      <w:r>
        <w:t>Повседневная</w:t>
      </w:r>
      <w:r>
        <w:t xml:space="preserve"> жизнь семьи. Межличностные отношения в семье, с друзьями и знакомыми. Конфликтные ситуации, их предупреждение и разрешение. </w:t>
      </w:r>
    </w:p>
    <w:p w:rsidR="000F077A" w:rsidRDefault="00275A57">
      <w:pPr>
        <w:spacing w:after="0" w:line="240" w:lineRule="auto"/>
        <w:ind w:right="0" w:firstLine="709"/>
      </w:pPr>
      <w:r>
        <w:t xml:space="preserve">Внешность и характеристика человека, литературного персонажа.  </w:t>
      </w:r>
    </w:p>
    <w:p w:rsidR="000F077A" w:rsidRDefault="00275A57">
      <w:pPr>
        <w:spacing w:after="0" w:line="240" w:lineRule="auto"/>
        <w:ind w:right="0" w:firstLine="709"/>
      </w:pPr>
      <w:r>
        <w:t>Здоровый образ жизни и забота о здоровье: режим труда и отдыха, сп</w:t>
      </w:r>
      <w:r>
        <w:t xml:space="preserve">орт, сбалансированное питание, посещение врача. Отказ от вредных привычек. </w:t>
      </w:r>
    </w:p>
    <w:p w:rsidR="000F077A" w:rsidRDefault="00275A57">
      <w:pPr>
        <w:spacing w:after="0" w:line="240" w:lineRule="auto"/>
        <w:ind w:right="0" w:firstLine="709"/>
      </w:pPr>
      <w: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w:t>
      </w:r>
      <w:r>
        <w:t xml:space="preserve">выпускным экзаменам.  </w:t>
      </w:r>
    </w:p>
    <w:p w:rsidR="000F077A" w:rsidRDefault="00275A57">
      <w:pPr>
        <w:spacing w:after="0" w:line="240" w:lineRule="auto"/>
        <w:ind w:right="0" w:firstLine="709"/>
      </w:pPr>
      <w:r>
        <w:t xml:space="preserve">Современный мир профессий. Проблема выбора профессии. Альтернативы в продолжении образования. </w:t>
      </w:r>
    </w:p>
    <w:p w:rsidR="000F077A" w:rsidRDefault="00275A57">
      <w:pPr>
        <w:spacing w:after="0" w:line="240" w:lineRule="auto"/>
        <w:ind w:right="0" w:firstLine="709"/>
      </w:pPr>
      <w:r>
        <w:t xml:space="preserve">Место иностранного языка в повседневной жизни и профессиональной деятельности в современном мире. </w:t>
      </w:r>
    </w:p>
    <w:p w:rsidR="000F077A" w:rsidRDefault="00275A57">
      <w:pPr>
        <w:spacing w:after="0" w:line="240" w:lineRule="auto"/>
        <w:ind w:right="0" w:firstLine="709"/>
      </w:pPr>
      <w:r>
        <w:t>Молодёжь в современном обществе. Ценнос</w:t>
      </w:r>
      <w:r>
        <w:t xml:space="preserve">тные ориентиры. Участие молодёжи в жизни общества. Досуг молодёжи: увлечения и интересы. Любовь и дружба. </w:t>
      </w:r>
    </w:p>
    <w:p w:rsidR="000F077A" w:rsidRDefault="00275A57">
      <w:pPr>
        <w:spacing w:after="0" w:line="240" w:lineRule="auto"/>
        <w:ind w:right="0" w:firstLine="709"/>
      </w:pPr>
      <w:r>
        <w:t xml:space="preserve">Роль спорта в современной жизни: виды спорта, экстремальный спорт, спортивные соревнования, Олимпийские игры. </w:t>
      </w:r>
    </w:p>
    <w:p w:rsidR="000F077A" w:rsidRDefault="00275A57">
      <w:pPr>
        <w:spacing w:after="0" w:line="240" w:lineRule="auto"/>
        <w:ind w:right="0" w:firstLine="709"/>
      </w:pPr>
      <w:r>
        <w:t xml:space="preserve">Деловое общение: особенности делового </w:t>
      </w:r>
      <w:r>
        <w:t xml:space="preserve">общения, деловая этика, деловая переписка, публичное выступление. </w:t>
      </w:r>
    </w:p>
    <w:p w:rsidR="000F077A" w:rsidRDefault="00275A57">
      <w:pPr>
        <w:spacing w:after="0" w:line="240" w:lineRule="auto"/>
        <w:ind w:right="0" w:firstLine="709"/>
      </w:pPr>
      <w:r>
        <w:t xml:space="preserve">Туризм. Виды отдыха. Экотуризм. Путешествия по России и зарубежным странам. Виртуальные путешествия. </w:t>
      </w:r>
    </w:p>
    <w:p w:rsidR="000F077A" w:rsidRDefault="00275A57">
      <w:pPr>
        <w:spacing w:after="0" w:line="240" w:lineRule="auto"/>
        <w:ind w:right="0" w:firstLine="709"/>
      </w:pPr>
      <w:r>
        <w:t xml:space="preserve">Вселенная и человек. Природа. Проблемы экологии. Защита окружающей среды. </w:t>
      </w:r>
    </w:p>
    <w:p w:rsidR="000F077A" w:rsidRDefault="00275A57">
      <w:pPr>
        <w:spacing w:after="0" w:line="240" w:lineRule="auto"/>
        <w:ind w:right="0" w:firstLine="709"/>
      </w:pPr>
      <w:r>
        <w:t>Проживание в</w:t>
      </w:r>
      <w:r>
        <w:t xml:space="preserve"> городской/сельской местности. </w:t>
      </w:r>
    </w:p>
    <w:p w:rsidR="000F077A" w:rsidRDefault="00275A57">
      <w:pPr>
        <w:spacing w:after="0" w:line="240" w:lineRule="auto"/>
        <w:ind w:right="0" w:firstLine="709"/>
      </w:pPr>
      <w:r>
        <w:t xml:space="preserve">Средства массовой информации: пресса, телевидение, радио, Интернет, социальные сети. </w:t>
      </w:r>
    </w:p>
    <w:p w:rsidR="000F077A" w:rsidRDefault="00275A57">
      <w:pPr>
        <w:spacing w:after="0" w:line="240" w:lineRule="auto"/>
        <w:ind w:right="0" w:firstLine="709"/>
      </w:pPr>
      <w:r>
        <w:t xml:space="preserve">Технический прогресс: перспективы и последствия. Современные средства коммуникации. Интернет-безопасность. </w:t>
      </w:r>
    </w:p>
    <w:p w:rsidR="000F077A" w:rsidRDefault="00275A57">
      <w:pPr>
        <w:spacing w:after="0" w:line="240" w:lineRule="auto"/>
        <w:ind w:right="0" w:firstLine="709"/>
      </w:pPr>
      <w:r>
        <w:lastRenderedPageBreak/>
        <w:t>Проблемы современной цивилизац</w:t>
      </w:r>
      <w:r>
        <w:t xml:space="preserve">ии. </w:t>
      </w:r>
    </w:p>
    <w:p w:rsidR="000F077A" w:rsidRDefault="00275A57">
      <w:pPr>
        <w:spacing w:after="0" w:line="240" w:lineRule="auto"/>
        <w:ind w:right="0" w:firstLine="709"/>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w:t>
      </w:r>
      <w:r>
        <w:t xml:space="preserve">; страницы истории. Россия и мир: вклад России в мировую культуру, науку, технику. </w:t>
      </w:r>
    </w:p>
    <w:p w:rsidR="000F077A" w:rsidRDefault="00275A57">
      <w:pPr>
        <w:tabs>
          <w:tab w:val="center" w:pos="1389"/>
          <w:tab w:val="center" w:pos="2624"/>
          <w:tab w:val="center" w:pos="3549"/>
          <w:tab w:val="center" w:pos="4561"/>
          <w:tab w:val="center" w:pos="5267"/>
          <w:tab w:val="center" w:pos="6288"/>
          <w:tab w:val="center" w:pos="7828"/>
          <w:tab w:val="right" w:pos="9363"/>
        </w:tabs>
        <w:spacing w:after="0" w:line="240" w:lineRule="auto"/>
        <w:ind w:right="0" w:firstLine="709"/>
        <w:jc w:val="left"/>
      </w:pPr>
      <w:r>
        <w:rPr>
          <w:rFonts w:ascii="Calibri" w:eastAsia="Calibri" w:hAnsi="Calibri" w:cs="Calibri"/>
          <w:sz w:val="22"/>
        </w:rPr>
        <w:tab/>
      </w:r>
      <w:r>
        <w:t xml:space="preserve">Выдающиеся люди родной страны и </w:t>
      </w:r>
      <w:r>
        <w:tab/>
        <w:t xml:space="preserve">страны/стран </w:t>
      </w:r>
      <w:r>
        <w:tab/>
        <w:t xml:space="preserve">изучаемого языка: </w:t>
      </w:r>
    </w:p>
    <w:p w:rsidR="000F077A" w:rsidRDefault="00275A57">
      <w:pPr>
        <w:spacing w:after="0" w:line="240" w:lineRule="auto"/>
        <w:ind w:right="0" w:firstLine="709"/>
      </w:pPr>
      <w:r>
        <w:t xml:space="preserve">государственные деятели, учёные, писатели, поэты, художники, композиторы, путешественники, спортсмены, актёры. </w:t>
      </w:r>
    </w:p>
    <w:p w:rsidR="000F077A" w:rsidRDefault="00275A57">
      <w:pPr>
        <w:spacing w:after="0" w:line="240" w:lineRule="auto"/>
        <w:ind w:right="0" w:firstLine="709"/>
      </w:pPr>
      <w:r>
        <w:t xml:space="preserve">97.7.1.1. Говорение. </w:t>
      </w:r>
    </w:p>
    <w:p w:rsidR="000F077A" w:rsidRDefault="00275A57">
      <w:pPr>
        <w:spacing w:after="0" w:line="240" w:lineRule="auto"/>
        <w:ind w:right="0" w:firstLine="709"/>
      </w:pPr>
      <w:r>
        <w:t xml:space="preserve">Развитие коммуникативных умений диалогической речи: </w:t>
      </w:r>
    </w:p>
    <w:p w:rsidR="000F077A" w:rsidRDefault="00275A57">
      <w:pPr>
        <w:spacing w:after="0" w:line="240" w:lineRule="auto"/>
        <w:ind w:right="0" w:firstLine="709"/>
      </w:pPr>
      <w:r>
        <w:t>умений вести разные виды диалога (диалог этикетного характера, диалог</w:t>
      </w:r>
      <w:r>
        <w:t xml:space="preserve"> – побуждение к действию, диалог-расспрос, диалог – обмен мнениями; комбинированный диалог, включающий разные виды диалогов); </w:t>
      </w:r>
    </w:p>
    <w:p w:rsidR="000F077A" w:rsidRDefault="00275A57">
      <w:pPr>
        <w:spacing w:after="0" w:line="240" w:lineRule="auto"/>
        <w:ind w:right="0" w:firstLine="709"/>
      </w:pPr>
      <w:r>
        <w:t xml:space="preserve">умений вести полилог, в том числе в форме дискуссии: </w:t>
      </w:r>
    </w:p>
    <w:p w:rsidR="000F077A" w:rsidRDefault="00275A57">
      <w:pPr>
        <w:spacing w:after="0" w:line="240" w:lineRule="auto"/>
        <w:ind w:right="0" w:firstLine="709"/>
      </w:pPr>
      <w:r>
        <w:t xml:space="preserve">диалог этикетного характера: </w:t>
      </w:r>
    </w:p>
    <w:p w:rsidR="000F077A" w:rsidRDefault="00275A57">
      <w:pPr>
        <w:spacing w:after="0" w:line="240" w:lineRule="auto"/>
        <w:ind w:right="0" w:firstLine="709"/>
      </w:pPr>
      <w:r>
        <w:t>начинать, поддерживать и заканчивать разговор</w:t>
      </w:r>
      <w:r>
        <w:t xml:space="preserve">, вежливо переспрашивать; вежливо выражать согласие/отказ; </w:t>
      </w:r>
    </w:p>
    <w:p w:rsidR="000F077A" w:rsidRDefault="00275A57">
      <w:pPr>
        <w:spacing w:after="0" w:line="240" w:lineRule="auto"/>
        <w:ind w:right="0" w:firstLine="709"/>
      </w:pPr>
      <w:r>
        <w:t xml:space="preserve">выражать благодарность; </w:t>
      </w:r>
    </w:p>
    <w:p w:rsidR="000F077A" w:rsidRDefault="00275A57">
      <w:pPr>
        <w:spacing w:after="0" w:line="240" w:lineRule="auto"/>
        <w:ind w:right="0" w:firstLine="709"/>
      </w:pPr>
      <w:r>
        <w:t xml:space="preserve">поздравлять с праздником, выражать пожелания и вежливо реагировать на поздравление;  </w:t>
      </w:r>
    </w:p>
    <w:p w:rsidR="000F077A" w:rsidRDefault="00275A57">
      <w:pPr>
        <w:spacing w:after="0" w:line="240" w:lineRule="auto"/>
        <w:ind w:right="0" w:firstLine="709"/>
      </w:pPr>
      <w:r>
        <w:t xml:space="preserve">диалог – побуждение к действию: </w:t>
      </w:r>
    </w:p>
    <w:p w:rsidR="000F077A" w:rsidRDefault="00275A57">
      <w:pPr>
        <w:spacing w:after="0" w:line="240" w:lineRule="auto"/>
        <w:ind w:right="0" w:firstLine="709"/>
      </w:pPr>
      <w:r>
        <w:t>обращаться с просьбой, вежливо соглашаться/не соглаш</w:t>
      </w:r>
      <w:r>
        <w:t xml:space="preserve">аться выполнить просьбу; </w:t>
      </w:r>
    </w:p>
    <w:p w:rsidR="000F077A" w:rsidRDefault="00275A57">
      <w:pPr>
        <w:spacing w:after="0" w:line="240" w:lineRule="auto"/>
        <w:ind w:right="0" w:firstLine="709"/>
      </w:pPr>
      <w:r>
        <w:t xml:space="preserve">давать совет и принимать/не принимать совет; </w:t>
      </w:r>
    </w:p>
    <w:p w:rsidR="000F077A" w:rsidRDefault="00275A57">
      <w:pPr>
        <w:spacing w:after="0" w:line="240" w:lineRule="auto"/>
        <w:ind w:right="0" w:firstLine="709"/>
      </w:pPr>
      <w:r>
        <w:t xml:space="preserve">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F077A" w:rsidRDefault="00275A57">
      <w:pPr>
        <w:spacing w:after="0" w:line="240" w:lineRule="auto"/>
        <w:ind w:right="0" w:firstLine="709"/>
      </w:pPr>
      <w:r>
        <w:t xml:space="preserve">диалог-расспрос: </w:t>
      </w:r>
    </w:p>
    <w:p w:rsidR="000F077A" w:rsidRDefault="00275A57">
      <w:pPr>
        <w:spacing w:after="0" w:line="240" w:lineRule="auto"/>
        <w:ind w:right="0" w:firstLine="709"/>
      </w:pPr>
      <w:r>
        <w:t>сообщать фактическ</w:t>
      </w:r>
      <w:r>
        <w:t xml:space="preserve">ую информацию, отвечая на вопросы разных видов; </w:t>
      </w:r>
    </w:p>
    <w:p w:rsidR="000F077A" w:rsidRDefault="00275A57">
      <w:pPr>
        <w:spacing w:after="0" w:line="240" w:lineRule="auto"/>
        <w:ind w:right="0" w:firstLine="709"/>
      </w:pPr>
      <w:r>
        <w:t xml:space="preserve">выражать своё отношение к обсуждаемым фактам и событиям; </w:t>
      </w:r>
    </w:p>
    <w:p w:rsidR="000F077A" w:rsidRDefault="00275A57">
      <w:pPr>
        <w:spacing w:after="0" w:line="240" w:lineRule="auto"/>
        <w:ind w:right="0" w:firstLine="709"/>
      </w:pPr>
      <w:r>
        <w:t xml:space="preserve">запрашивать интересующую информацию; </w:t>
      </w:r>
    </w:p>
    <w:p w:rsidR="000F077A" w:rsidRDefault="00275A57">
      <w:pPr>
        <w:spacing w:after="0" w:line="240" w:lineRule="auto"/>
        <w:ind w:right="0" w:firstLine="709"/>
      </w:pPr>
      <w:r>
        <w:t xml:space="preserve">переходить с позиции спрашивающего на позицию отвечающего и наоборот; </w:t>
      </w:r>
    </w:p>
    <w:p w:rsidR="000F077A" w:rsidRDefault="00275A57">
      <w:pPr>
        <w:spacing w:after="0" w:line="240" w:lineRule="auto"/>
        <w:ind w:right="0" w:firstLine="709"/>
      </w:pPr>
      <w:r>
        <w:t xml:space="preserve">брать/давать интервью; </w:t>
      </w:r>
    </w:p>
    <w:p w:rsidR="000F077A" w:rsidRDefault="00275A57">
      <w:pPr>
        <w:spacing w:after="0" w:line="240" w:lineRule="auto"/>
        <w:ind w:right="0" w:firstLine="709"/>
      </w:pPr>
      <w:r>
        <w:t xml:space="preserve">диалог – обмен мнениями: </w:t>
      </w:r>
    </w:p>
    <w:p w:rsidR="000F077A" w:rsidRDefault="00275A57">
      <w:pPr>
        <w:spacing w:after="0" w:line="240" w:lineRule="auto"/>
        <w:ind w:right="0" w:firstLine="709"/>
      </w:pPr>
      <w:r>
        <w:t xml:space="preserve">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w:t>
      </w:r>
    </w:p>
    <w:p w:rsidR="000F077A" w:rsidRDefault="00275A57">
      <w:pPr>
        <w:spacing w:after="0" w:line="240" w:lineRule="auto"/>
        <w:ind w:right="0" w:firstLine="709"/>
      </w:pPr>
      <w:r>
        <w:t>восхищение, удивление, радость, огорчение; выраж</w:t>
      </w:r>
      <w:r>
        <w:t xml:space="preserve">ать эмоциональную поддержку собеседнику, в том числе с помощью комплиментов. </w:t>
      </w:r>
    </w:p>
    <w:p w:rsidR="000F077A" w:rsidRDefault="00275A57">
      <w:pPr>
        <w:spacing w:after="0" w:line="240" w:lineRule="auto"/>
        <w:ind w:right="0" w:firstLine="709"/>
      </w:pPr>
      <w:r>
        <w:t xml:space="preserve">полилог: </w:t>
      </w:r>
    </w:p>
    <w:p w:rsidR="000F077A" w:rsidRDefault="00275A57">
      <w:pPr>
        <w:spacing w:after="0" w:line="240" w:lineRule="auto"/>
        <w:ind w:right="0" w:firstLine="709"/>
      </w:pPr>
      <w:r>
        <w:t xml:space="preserve">запрашивать и обмениваться информацией; высказывать и аргументировать свою точку зрения; </w:t>
      </w:r>
    </w:p>
    <w:p w:rsidR="000F077A" w:rsidRDefault="00275A57">
      <w:pPr>
        <w:spacing w:after="0" w:line="240" w:lineRule="auto"/>
        <w:ind w:right="0" w:firstLine="709"/>
      </w:pPr>
      <w:r>
        <w:t xml:space="preserve">возражать, расспрашивать участников полилога и уточнять их мнение и точки зрения; брать на себя инициативу в обсуждении, внося пояснения/дополнения; </w:t>
      </w:r>
    </w:p>
    <w:p w:rsidR="000F077A" w:rsidRDefault="00275A57">
      <w:pPr>
        <w:spacing w:after="0" w:line="240" w:lineRule="auto"/>
        <w:ind w:right="0" w:firstLine="709"/>
      </w:pPr>
      <w:r>
        <w:t xml:space="preserve">выражать эмоциональное отношение к обсуждаемому вопросу; </w:t>
      </w:r>
    </w:p>
    <w:p w:rsidR="000F077A" w:rsidRDefault="00275A57">
      <w:pPr>
        <w:spacing w:after="0" w:line="240" w:lineRule="auto"/>
        <w:ind w:right="0" w:firstLine="709"/>
      </w:pPr>
      <w:r>
        <w:t>соблюдать речевые нормы и правила поведения, при</w:t>
      </w:r>
      <w:r>
        <w:t xml:space="preserve">нятые в странах изучаемого языка. </w:t>
      </w:r>
    </w:p>
    <w:p w:rsidR="000F077A" w:rsidRDefault="00275A57">
      <w:pPr>
        <w:spacing w:after="0" w:line="240" w:lineRule="auto"/>
        <w:ind w:right="0" w:firstLine="709"/>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w:t>
      </w:r>
      <w:r>
        <w:t xml:space="preserve">ий, </w:t>
      </w:r>
      <w:r>
        <w:lastRenderedPageBreak/>
        <w:t xml:space="preserve">иллюстраций, фотографий, таблиц, диаграмм, схем и(или) без их использования с соблюдением норм речевого этикета, принятых в стране/странах изучаемого языка. </w:t>
      </w:r>
    </w:p>
    <w:p w:rsidR="000F077A" w:rsidRDefault="00275A57">
      <w:pPr>
        <w:spacing w:after="0" w:line="240" w:lineRule="auto"/>
        <w:ind w:right="0" w:firstLine="709"/>
      </w:pPr>
      <w:r>
        <w:t xml:space="preserve">Объём диалога – до 10 реплик со стороны каждого собеседника.  </w:t>
      </w:r>
    </w:p>
    <w:p w:rsidR="000F077A" w:rsidRDefault="00275A57">
      <w:pPr>
        <w:spacing w:after="0" w:line="240" w:lineRule="auto"/>
        <w:ind w:right="0" w:firstLine="709"/>
      </w:pPr>
      <w:r>
        <w:t>Развитие коммуникативных умений</w:t>
      </w:r>
      <w:r>
        <w:t xml:space="preserve"> монологической речи:  </w:t>
      </w:r>
    </w:p>
    <w:p w:rsidR="000F077A" w:rsidRDefault="00275A57">
      <w:pPr>
        <w:spacing w:after="0" w:line="240" w:lineRule="auto"/>
        <w:ind w:right="0" w:firstLine="709"/>
      </w:pPr>
      <w:r>
        <w:t xml:space="preserve">создание устных связных монологических высказываний с использованием основных коммуникативных типов речи:  </w:t>
      </w:r>
    </w:p>
    <w:p w:rsidR="000F077A" w:rsidRDefault="00275A57">
      <w:pPr>
        <w:spacing w:after="0" w:line="240" w:lineRule="auto"/>
        <w:ind w:right="0" w:firstLine="709"/>
      </w:pPr>
      <w:r>
        <w:t xml:space="preserve">описание (предмета, местности, внешности и одежды человека), в том числе </w:t>
      </w:r>
    </w:p>
    <w:p w:rsidR="000F077A" w:rsidRDefault="00275A57">
      <w:pPr>
        <w:spacing w:after="0" w:line="240" w:lineRule="auto"/>
        <w:ind w:right="0" w:firstLine="709"/>
      </w:pPr>
      <w:r>
        <w:t>характеристика (черты характера реального человека</w:t>
      </w:r>
      <w:r>
        <w:t xml:space="preserve"> или литературного персонажа);  </w:t>
      </w:r>
    </w:p>
    <w:p w:rsidR="000F077A" w:rsidRDefault="00275A57">
      <w:pPr>
        <w:spacing w:after="0" w:line="240" w:lineRule="auto"/>
        <w:ind w:right="0" w:firstLine="709"/>
      </w:pPr>
      <w:r>
        <w:t xml:space="preserve">повествование/сообщение;  </w:t>
      </w:r>
    </w:p>
    <w:p w:rsidR="000F077A" w:rsidRDefault="00275A57">
      <w:pPr>
        <w:spacing w:after="0" w:line="240" w:lineRule="auto"/>
        <w:ind w:right="0" w:firstLine="709"/>
      </w:pPr>
      <w:r>
        <w:t xml:space="preserve">рассуждение (с изложением своего мнения и краткой аргументацией); </w:t>
      </w:r>
    </w:p>
    <w:p w:rsidR="000F077A" w:rsidRDefault="00275A57">
      <w:pPr>
        <w:spacing w:after="0" w:line="240" w:lineRule="auto"/>
        <w:ind w:right="0" w:firstLine="709"/>
      </w:pPr>
      <w:r>
        <w:t>пересказ основного содержания прочитанного/прослушанного текста без опоры на план, ключевые слова с выражением своего отношения к</w:t>
      </w:r>
      <w:r>
        <w:t xml:space="preserve"> событиям и фактам, изложенным в тексте; создание сообщений в связи с прочитанным/прослушанным текстом с выражением своего отношения к событиям и фактам, изложенным в тексте; устное представление результатов выполненной проектной работы. </w:t>
      </w:r>
    </w:p>
    <w:p w:rsidR="000F077A" w:rsidRDefault="00275A57">
      <w:pPr>
        <w:spacing w:after="0" w:line="240" w:lineRule="auto"/>
        <w:ind w:right="0" w:firstLine="709"/>
      </w:pPr>
      <w:r>
        <w:t>Данные умения мон</w:t>
      </w:r>
      <w:r>
        <w:t xml:space="preserve">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0F077A" w:rsidRDefault="00275A57">
      <w:pPr>
        <w:spacing w:after="0" w:line="240" w:lineRule="auto"/>
        <w:ind w:right="0" w:firstLine="709"/>
      </w:pPr>
      <w:r>
        <w:t>Объём монологического высказывания – 17–18</w:t>
      </w:r>
      <w:r>
        <w:t xml:space="preserve"> фраз. </w:t>
      </w:r>
    </w:p>
    <w:p w:rsidR="000F077A" w:rsidRDefault="00275A57">
      <w:pPr>
        <w:spacing w:after="0" w:line="240" w:lineRule="auto"/>
        <w:ind w:right="0" w:firstLine="709"/>
      </w:pPr>
      <w:r>
        <w:t xml:space="preserve">97.7.1.2. Аудирование. </w:t>
      </w:r>
    </w:p>
    <w:p w:rsidR="000F077A" w:rsidRDefault="00275A57">
      <w:pPr>
        <w:spacing w:after="0" w:line="240" w:lineRule="auto"/>
        <w:ind w:right="0" w:firstLine="709"/>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w:t>
      </w:r>
      <w:r>
        <w:t xml:space="preserve">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 </w:t>
      </w:r>
    </w:p>
    <w:p w:rsidR="000F077A" w:rsidRDefault="00275A57">
      <w:pPr>
        <w:spacing w:after="0" w:line="240" w:lineRule="auto"/>
        <w:ind w:right="0" w:firstLine="709"/>
      </w:pPr>
      <w:r>
        <w:t>Аудирование с пониманием основного содержания текста предп</w:t>
      </w:r>
      <w:r>
        <w:t>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w:t>
      </w:r>
      <w:r>
        <w:t xml:space="preserve">имания основного содержания. </w:t>
      </w:r>
    </w:p>
    <w:p w:rsidR="000F077A" w:rsidRDefault="00275A57">
      <w:pPr>
        <w:spacing w:after="0" w:line="240" w:lineRule="auto"/>
        <w:ind w:right="0" w:firstLine="709"/>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 </w:t>
      </w:r>
    </w:p>
    <w:p w:rsidR="000F077A" w:rsidRDefault="00275A57">
      <w:pPr>
        <w:spacing w:after="0" w:line="240" w:lineRule="auto"/>
        <w:ind w:right="0" w:firstLine="709"/>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w:t>
      </w:r>
      <w:r>
        <w:t xml:space="preserve">дения; догадываться из контекста о значении незнакомых слов. </w:t>
      </w:r>
    </w:p>
    <w:p w:rsidR="000F077A" w:rsidRDefault="00275A57">
      <w:pPr>
        <w:spacing w:after="0" w:line="240" w:lineRule="auto"/>
        <w:ind w:right="0" w:firstLine="709"/>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w:t>
      </w:r>
    </w:p>
    <w:p w:rsidR="000F077A" w:rsidRDefault="00275A57">
      <w:pPr>
        <w:spacing w:after="0" w:line="240" w:lineRule="auto"/>
        <w:ind w:right="0" w:firstLine="709"/>
      </w:pPr>
      <w:r>
        <w:t>Языков</w:t>
      </w:r>
      <w:r>
        <w:t xml:space="preserve">ая сложность текстов для аудирования должна соответствовать уровню, превышающему пороговый (В1+ по общеевропейской шкале).  </w:t>
      </w:r>
    </w:p>
    <w:p w:rsidR="000F077A" w:rsidRDefault="00275A57">
      <w:pPr>
        <w:spacing w:after="0" w:line="240" w:lineRule="auto"/>
        <w:ind w:right="0" w:firstLine="709"/>
      </w:pPr>
      <w:r>
        <w:t xml:space="preserve">Время звучания текста/текстов для аудирования – до 3,5 минуты. </w:t>
      </w:r>
    </w:p>
    <w:p w:rsidR="000F077A" w:rsidRDefault="00275A57">
      <w:pPr>
        <w:spacing w:after="0" w:line="240" w:lineRule="auto"/>
        <w:ind w:right="0" w:firstLine="709"/>
      </w:pPr>
      <w:r>
        <w:t xml:space="preserve">97.7.1.3. Смысловое чтение. </w:t>
      </w:r>
    </w:p>
    <w:p w:rsidR="000F077A" w:rsidRDefault="00275A57">
      <w:pPr>
        <w:spacing w:after="0" w:line="240" w:lineRule="auto"/>
        <w:ind w:right="0" w:firstLine="709"/>
      </w:pPr>
      <w:r>
        <w:t>Развитие умений читать про себя и пони</w:t>
      </w:r>
      <w:r>
        <w:t>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w:t>
      </w:r>
      <w:r>
        <w:t xml:space="preserve">сновного </w:t>
      </w:r>
      <w:r>
        <w:lastRenderedPageBreak/>
        <w:t xml:space="preserve">содержания; с пониманием нужной/ интересующей/запрашиваемой информации; с полным и точным пониманием содержания текста.  </w:t>
      </w:r>
    </w:p>
    <w:p w:rsidR="000F077A" w:rsidRDefault="00275A57">
      <w:pPr>
        <w:spacing w:after="0" w:line="240" w:lineRule="auto"/>
        <w:ind w:right="0" w:firstLine="709"/>
      </w:pPr>
      <w:r>
        <w:t>Чтение с пониманием основного содержания текста предполагает умения: определять тему/основную мысль, выделять главные факты/с</w:t>
      </w:r>
      <w:r>
        <w:t xml:space="preserve">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0F077A" w:rsidRDefault="00275A57">
      <w:pPr>
        <w:spacing w:after="0" w:line="240" w:lineRule="auto"/>
        <w:ind w:right="0" w:firstLine="709"/>
      </w:pPr>
      <w:r>
        <w:t>Чтение с пон</w:t>
      </w:r>
      <w:r>
        <w:t>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w:t>
      </w:r>
      <w:r>
        <w:t xml:space="preserve">мости для решения коммуникативной задачи.  </w:t>
      </w:r>
    </w:p>
    <w:p w:rsidR="000F077A" w:rsidRDefault="00275A57">
      <w:pPr>
        <w:spacing w:after="0" w:line="240" w:lineRule="auto"/>
        <w:ind w:right="0" w:firstLine="709"/>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w:t>
      </w:r>
      <w:r>
        <w:t xml:space="preserve">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0F077A" w:rsidRDefault="00275A57">
      <w:pPr>
        <w:spacing w:after="0" w:line="240" w:lineRule="auto"/>
        <w:ind w:right="0" w:firstLine="709"/>
      </w:pPr>
      <w:r>
        <w:t xml:space="preserve">Чтение несплошных текстов (таблиц, диаграмм, графиков, схем, инфографики и другие) и понимание представленной в них информации.  </w:t>
      </w:r>
    </w:p>
    <w:p w:rsidR="000F077A" w:rsidRDefault="00275A57">
      <w:pPr>
        <w:spacing w:after="0" w:line="240" w:lineRule="auto"/>
        <w:ind w:right="0" w:firstLine="709"/>
      </w:pPr>
      <w:r>
        <w:t>Тексты для чтения: диалог (беседа), интервью, рассказ, отрывок из художественного произведения, статья научно-популярного хара</w:t>
      </w:r>
      <w:r>
        <w:t xml:space="preserve">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0F077A" w:rsidRDefault="00275A57">
      <w:pPr>
        <w:spacing w:after="0" w:line="240" w:lineRule="auto"/>
        <w:ind w:right="0" w:firstLine="709"/>
      </w:pPr>
      <w:r>
        <w:t>Языковая сложность текстов для чтения должна соответствовать уровню, превышающему поро</w:t>
      </w:r>
      <w:r>
        <w:t xml:space="preserve">говый (В1+ по общеевропейской шкале).  </w:t>
      </w:r>
    </w:p>
    <w:p w:rsidR="000F077A" w:rsidRDefault="00275A57">
      <w:pPr>
        <w:spacing w:after="0" w:line="240" w:lineRule="auto"/>
        <w:ind w:right="0" w:firstLine="709"/>
      </w:pPr>
      <w:r>
        <w:t xml:space="preserve">Объём текста/текстов для чтения – 700–900 слов. </w:t>
      </w:r>
    </w:p>
    <w:p w:rsidR="000F077A" w:rsidRDefault="00275A57">
      <w:pPr>
        <w:spacing w:after="0" w:line="240" w:lineRule="auto"/>
        <w:ind w:right="0" w:firstLine="709"/>
      </w:pPr>
      <w:r>
        <w:t>97.7.1.4. Письменная речь. Развитие умений письменной речи: заполнение анкет и формуляров в соответствии с нормами речевого этикета, принятыми в стране/странах изучаем</w:t>
      </w:r>
      <w:r>
        <w:t xml:space="preserve">ого языка; </w:t>
      </w:r>
    </w:p>
    <w:p w:rsidR="000F077A" w:rsidRDefault="00275A57">
      <w:pPr>
        <w:spacing w:after="0" w:line="240" w:lineRule="auto"/>
        <w:ind w:right="0" w:firstLine="709"/>
      </w:pPr>
      <w: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0F077A" w:rsidRDefault="00275A57">
      <w:pPr>
        <w:spacing w:after="0" w:line="240" w:lineRule="auto"/>
        <w:ind w:right="0" w:firstLine="709"/>
      </w:pPr>
      <w:r>
        <w:t>написан</w:t>
      </w:r>
      <w:r>
        <w:t xml:space="preserve">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 </w:t>
      </w:r>
    </w:p>
    <w:p w:rsidR="000F077A" w:rsidRDefault="00275A57">
      <w:pPr>
        <w:spacing w:after="0" w:line="240" w:lineRule="auto"/>
        <w:ind w:right="0" w:firstLine="709"/>
      </w:pPr>
      <w:r>
        <w:t>написание официального (делового) письма, в том числе и электронного, в соответствии с норма</w:t>
      </w:r>
      <w:r>
        <w:t xml:space="preserve">ми официального общения, принятыми в стране/странах изучаемого языка. Объём официального (делового) письма – до 180 слов; </w:t>
      </w:r>
    </w:p>
    <w:p w:rsidR="000F077A" w:rsidRDefault="00275A57">
      <w:pPr>
        <w:spacing w:after="0" w:line="240" w:lineRule="auto"/>
        <w:ind w:right="0" w:firstLine="709"/>
      </w:pPr>
      <w:r>
        <w:t>создание небольшого письменного высказывания (в том числе аннотации, рассказа, рецензии, статьи и другие) на основе плана, иллюстраци</w:t>
      </w:r>
      <w:r>
        <w:t xml:space="preserve">и/иллюстраций и/или прочитанного/прослушанного текста с использованием и(или) без использования образца. Объём письменного высказывания – до 180 слов; </w:t>
      </w:r>
    </w:p>
    <w:p w:rsidR="000F077A" w:rsidRDefault="00275A57">
      <w:pPr>
        <w:spacing w:after="0" w:line="240" w:lineRule="auto"/>
        <w:ind w:right="0" w:firstLine="709"/>
      </w:pPr>
      <w:r>
        <w:t>заполнение таблицы: краткая фиксация содержания прочитанного/прослушанного текста или дополнение информа</w:t>
      </w:r>
      <w:r>
        <w:t xml:space="preserve">ции в таблице;  </w:t>
      </w:r>
    </w:p>
    <w:p w:rsidR="000F077A" w:rsidRDefault="00275A57">
      <w:pPr>
        <w:spacing w:after="0" w:line="240" w:lineRule="auto"/>
        <w:ind w:right="0" w:firstLine="709"/>
      </w:pPr>
      <w:r>
        <w:t xml:space="preserve">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w:t>
      </w:r>
    </w:p>
    <w:p w:rsidR="000F077A" w:rsidRDefault="00275A57">
      <w:pPr>
        <w:spacing w:after="0" w:line="240" w:lineRule="auto"/>
        <w:ind w:right="0" w:firstLine="709"/>
      </w:pPr>
      <w:r>
        <w:t xml:space="preserve">Объём письменного высказывания – до 250 слов; </w:t>
      </w:r>
    </w:p>
    <w:p w:rsidR="000F077A" w:rsidRDefault="00275A57">
      <w:pPr>
        <w:spacing w:after="0" w:line="240" w:lineRule="auto"/>
        <w:ind w:right="0" w:firstLine="709"/>
      </w:pPr>
      <w:r>
        <w:t>письменное комментирование предло</w:t>
      </w:r>
      <w:r>
        <w:t xml:space="preserve">женной информации, высказывания, пословицы, цитаты с выражением и аргументацией своего мнения. Объём – до 250 слов; </w:t>
      </w:r>
    </w:p>
    <w:p w:rsidR="000F077A" w:rsidRDefault="00275A57">
      <w:pPr>
        <w:spacing w:after="0" w:line="240" w:lineRule="auto"/>
        <w:ind w:right="0" w:firstLine="709"/>
      </w:pPr>
      <w:r>
        <w:lastRenderedPageBreak/>
        <w:t xml:space="preserve">письменное предоставление результатов выполненной проектной работы, в том числе в форме презентации. Объём – до 250 слов. </w:t>
      </w:r>
    </w:p>
    <w:p w:rsidR="000F077A" w:rsidRDefault="00275A57">
      <w:pPr>
        <w:spacing w:after="0" w:line="240" w:lineRule="auto"/>
        <w:ind w:right="0" w:firstLine="709"/>
      </w:pPr>
      <w:r>
        <w:t>97.7.1.5. Перево</w:t>
      </w:r>
      <w:r>
        <w:t xml:space="preserve">д как особый вид речевой деятельности. </w:t>
      </w:r>
    </w:p>
    <w:p w:rsidR="000F077A" w:rsidRDefault="00275A57">
      <w:pPr>
        <w:spacing w:after="0" w:line="240" w:lineRule="auto"/>
        <w:ind w:right="0" w:firstLine="709"/>
      </w:pPr>
      <w:r>
        <w:t xml:space="preserve">Предпереводческий анализ текста, выявление возможных переводческих трудностей и путей их преодоления. </w:t>
      </w:r>
    </w:p>
    <w:p w:rsidR="000F077A" w:rsidRDefault="00275A57">
      <w:pPr>
        <w:spacing w:after="0" w:line="240" w:lineRule="auto"/>
        <w:ind w:right="0" w:firstLine="709"/>
      </w:pPr>
      <w:r>
        <w:t xml:space="preserve">Сопоставительный анализ оригинала и перевода и объективная оценка качества перевода </w:t>
      </w:r>
    </w:p>
    <w:p w:rsidR="000F077A" w:rsidRDefault="00275A57">
      <w:pPr>
        <w:spacing w:after="0" w:line="240" w:lineRule="auto"/>
        <w:ind w:right="0" w:firstLine="709"/>
      </w:pPr>
      <w: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0F077A" w:rsidRDefault="00275A57">
      <w:pPr>
        <w:spacing w:after="0" w:line="240" w:lineRule="auto"/>
        <w:ind w:right="0" w:firstLine="709"/>
      </w:pPr>
      <w:r>
        <w:t xml:space="preserve">97.7.2. Языковые знания и навыки. </w:t>
      </w:r>
    </w:p>
    <w:p w:rsidR="000F077A" w:rsidRDefault="00275A57">
      <w:pPr>
        <w:spacing w:after="0" w:line="240" w:lineRule="auto"/>
        <w:ind w:right="0" w:firstLine="709"/>
      </w:pPr>
      <w:r>
        <w:t xml:space="preserve">97.7.2.1. Фонетическая сторона речи. </w:t>
      </w:r>
    </w:p>
    <w:p w:rsidR="000F077A" w:rsidRDefault="00275A57">
      <w:pPr>
        <w:spacing w:after="0" w:line="240" w:lineRule="auto"/>
        <w:ind w:right="0" w:firstLine="709"/>
      </w:pPr>
      <w:r>
        <w:t>Различен</w:t>
      </w:r>
      <w:r>
        <w:t>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r>
        <w:t xml:space="preserve"> </w:t>
      </w:r>
    </w:p>
    <w:p w:rsidR="000F077A" w:rsidRDefault="00275A57">
      <w:pPr>
        <w:spacing w:after="0" w:line="240" w:lineRule="auto"/>
        <w:ind w:right="0" w:firstLine="709"/>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0F077A" w:rsidRDefault="00275A57">
      <w:pPr>
        <w:spacing w:after="0" w:line="240" w:lineRule="auto"/>
        <w:ind w:right="0" w:firstLine="709"/>
      </w:pPr>
      <w:r>
        <w:t>Тексты для чтения вслух: сообщение информационного характера, отрывок и</w:t>
      </w:r>
      <w:r>
        <w:t xml:space="preserve">з статьи научно-популярного характера, рассказ, диалог (беседа), интервью.  </w:t>
      </w:r>
    </w:p>
    <w:p w:rsidR="000F077A" w:rsidRDefault="00275A57">
      <w:pPr>
        <w:spacing w:after="0" w:line="240" w:lineRule="auto"/>
        <w:ind w:right="0" w:firstLine="709"/>
      </w:pPr>
      <w:r>
        <w:t xml:space="preserve">Объём текста для чтения вслух – до 170 слов. </w:t>
      </w:r>
    </w:p>
    <w:p w:rsidR="000F077A" w:rsidRDefault="00275A57">
      <w:pPr>
        <w:spacing w:after="0" w:line="240" w:lineRule="auto"/>
        <w:ind w:right="0" w:firstLine="709"/>
      </w:pPr>
      <w:r>
        <w:t xml:space="preserve">97.7.2.2. Орфография и пунктуация. Правильное написание изученных слов. </w:t>
      </w:r>
    </w:p>
    <w:p w:rsidR="000F077A" w:rsidRDefault="00275A57">
      <w:pPr>
        <w:spacing w:after="0" w:line="240" w:lineRule="auto"/>
        <w:ind w:right="0" w:firstLine="709"/>
      </w:pPr>
      <w:r>
        <w:t>Правильная расстановка знаков препинания в письменных высказ</w:t>
      </w:r>
      <w:r>
        <w:t xml:space="preserve">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0F077A" w:rsidRDefault="00275A57">
      <w:pPr>
        <w:spacing w:after="0" w:line="240" w:lineRule="auto"/>
        <w:ind w:right="0" w:firstLine="709"/>
      </w:pPr>
      <w:r>
        <w:t>Пунктуационно правильное оформление прямой речи в соответствии с н</w:t>
      </w:r>
      <w:r>
        <w:t xml:space="preserve">ормами изучаемого языка: использование запятой/двоеточия после слов автора перед прямой речью, заключение прямой речи в кавычки. </w:t>
      </w:r>
    </w:p>
    <w:p w:rsidR="000F077A" w:rsidRDefault="00275A57">
      <w:pPr>
        <w:spacing w:after="0" w:line="240" w:lineRule="auto"/>
        <w:ind w:right="0" w:firstLine="709"/>
      </w:pPr>
      <w:r>
        <w:t>Пунктуационно правильное, в соответствии с нормами речевого этикета, принятыми в стране/странах изучаемого языка, оформление э</w:t>
      </w:r>
      <w:r>
        <w:t xml:space="preserve">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0F077A" w:rsidRDefault="00275A57">
      <w:pPr>
        <w:spacing w:after="0" w:line="240" w:lineRule="auto"/>
        <w:ind w:right="0" w:firstLine="709"/>
      </w:pPr>
      <w: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 </w:t>
      </w:r>
    </w:p>
    <w:p w:rsidR="000F077A" w:rsidRDefault="00275A57">
      <w:pPr>
        <w:spacing w:after="0" w:line="240" w:lineRule="auto"/>
        <w:ind w:right="0" w:firstLine="709"/>
      </w:pPr>
      <w:r>
        <w:t xml:space="preserve">97.7.2.3. Лексическая сторона речи. </w:t>
      </w:r>
    </w:p>
    <w:p w:rsidR="000F077A" w:rsidRDefault="00275A57">
      <w:pPr>
        <w:spacing w:after="0" w:line="240" w:lineRule="auto"/>
        <w:ind w:right="0" w:firstLine="709"/>
      </w:pPr>
      <w:r>
        <w:t>Распознавание и употребление в</w:t>
      </w:r>
      <w:r>
        <w:t xml:space="preserve">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w:t>
      </w:r>
      <w:r>
        <w:t xml:space="preserve">вующей в английском языке нормы лексической сочетаемости. </w:t>
      </w:r>
    </w:p>
    <w:p w:rsidR="000F077A" w:rsidRDefault="00275A57">
      <w:pPr>
        <w:spacing w:after="0" w:line="240" w:lineRule="auto"/>
        <w:ind w:right="0" w:firstLine="709"/>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w:t>
      </w:r>
      <w:r>
        <w:t xml:space="preserve">иц продуктивного минимума). </w:t>
      </w:r>
    </w:p>
    <w:p w:rsidR="000F077A" w:rsidRDefault="00275A57">
      <w:pPr>
        <w:spacing w:after="0" w:line="240" w:lineRule="auto"/>
        <w:ind w:right="0" w:firstLine="709"/>
      </w:pPr>
      <w:r>
        <w:t xml:space="preserve">Основные способы словообразования:  </w:t>
      </w:r>
    </w:p>
    <w:p w:rsidR="000F077A" w:rsidRDefault="00275A57">
      <w:pPr>
        <w:spacing w:after="0" w:line="240" w:lineRule="auto"/>
        <w:ind w:right="0" w:firstLine="709"/>
      </w:pPr>
      <w:r>
        <w:t xml:space="preserve">аффиксация:  </w:t>
      </w:r>
    </w:p>
    <w:p w:rsidR="000F077A" w:rsidRDefault="00275A57">
      <w:pPr>
        <w:spacing w:after="0" w:line="240" w:lineRule="auto"/>
        <w:ind w:right="0" w:firstLine="709"/>
      </w:pPr>
      <w:r>
        <w:t xml:space="preserve">образование глаголов при помощи префиксов dis-, mis-, re-, over-, under- и суффиксов -ise/-ize, -en;  </w:t>
      </w:r>
    </w:p>
    <w:p w:rsidR="000F077A" w:rsidRDefault="00275A57">
      <w:pPr>
        <w:spacing w:after="0" w:line="240" w:lineRule="auto"/>
        <w:ind w:right="0" w:firstLine="709"/>
      </w:pPr>
      <w:r>
        <w:lastRenderedPageBreak/>
        <w:t>образование имён существительных при помощи префиксов un-, in-/im-, il-/i</w:t>
      </w:r>
      <w:r>
        <w:t>r- и суффиксов -</w:t>
      </w:r>
      <w:r>
        <w:rPr>
          <w:lang w:val="en-US"/>
        </w:rPr>
        <w:t>ance</w:t>
      </w:r>
      <w:r>
        <w:t>/-</w:t>
      </w:r>
      <w:r>
        <w:rPr>
          <w:lang w:val="en-US"/>
        </w:rPr>
        <w:t>ence</w:t>
      </w:r>
      <w:r>
        <w:t>, -</w:t>
      </w:r>
      <w:r>
        <w:rPr>
          <w:lang w:val="en-US"/>
        </w:rPr>
        <w:t>er</w:t>
      </w:r>
      <w:r>
        <w:t>/-</w:t>
      </w:r>
      <w:r>
        <w:rPr>
          <w:lang w:val="en-US"/>
        </w:rPr>
        <w:t>or</w:t>
      </w:r>
      <w:r>
        <w:t>, -</w:t>
      </w:r>
      <w:r>
        <w:rPr>
          <w:lang w:val="en-US"/>
        </w:rPr>
        <w:t>ing</w:t>
      </w:r>
      <w:r>
        <w:t>, -</w:t>
      </w:r>
      <w:r>
        <w:rPr>
          <w:lang w:val="en-US"/>
        </w:rPr>
        <w:t>ism</w:t>
      </w:r>
      <w:r>
        <w:t>, -</w:t>
      </w:r>
      <w:r>
        <w:rPr>
          <w:lang w:val="en-US"/>
        </w:rPr>
        <w:t>ist</w:t>
      </w:r>
      <w:r>
        <w:t>, -</w:t>
      </w:r>
      <w:r>
        <w:rPr>
          <w:lang w:val="en-US"/>
        </w:rPr>
        <w:t>ity</w:t>
      </w:r>
      <w:r>
        <w:t>, -</w:t>
      </w:r>
      <w:r>
        <w:rPr>
          <w:lang w:val="en-US"/>
        </w:rPr>
        <w:t>ment</w:t>
      </w:r>
      <w:r>
        <w:t>, -</w:t>
      </w:r>
      <w:r>
        <w:rPr>
          <w:lang w:val="en-US"/>
        </w:rPr>
        <w:t>ness</w:t>
      </w:r>
      <w:r>
        <w:t>, -</w:t>
      </w:r>
      <w:r>
        <w:rPr>
          <w:lang w:val="en-US"/>
        </w:rPr>
        <w:t>sion</w:t>
      </w:r>
      <w:r>
        <w:t>/-</w:t>
      </w:r>
      <w:r>
        <w:rPr>
          <w:lang w:val="en-US"/>
        </w:rPr>
        <w:t>tion</w:t>
      </w:r>
      <w:r>
        <w:t>, -</w:t>
      </w:r>
      <w:r>
        <w:rPr>
          <w:lang w:val="en-US"/>
        </w:rPr>
        <w:t>ship</w:t>
      </w:r>
      <w:r>
        <w:t xml:space="preserve">;  </w:t>
      </w:r>
    </w:p>
    <w:p w:rsidR="000F077A" w:rsidRDefault="00275A57">
      <w:pPr>
        <w:spacing w:after="0" w:line="240" w:lineRule="auto"/>
        <w:ind w:right="0" w:firstLine="709"/>
      </w:pPr>
      <w:r>
        <w:t xml:space="preserve">образование имён прилагательных при помощи префиксов </w:t>
      </w:r>
      <w:r>
        <w:rPr>
          <w:lang w:val="en-US"/>
        </w:rPr>
        <w:t>un</w:t>
      </w:r>
      <w:r>
        <w:t xml:space="preserve">-, </w:t>
      </w:r>
      <w:r>
        <w:rPr>
          <w:lang w:val="en-US"/>
        </w:rPr>
        <w:t>il</w:t>
      </w:r>
      <w:r>
        <w:t>-/</w:t>
      </w:r>
      <w:r>
        <w:rPr>
          <w:lang w:val="en-US"/>
        </w:rPr>
        <w:t>ir</w:t>
      </w:r>
      <w:r>
        <w:t xml:space="preserve">-, </w:t>
      </w:r>
      <w:r>
        <w:rPr>
          <w:lang w:val="en-US"/>
        </w:rPr>
        <w:t>in</w:t>
      </w:r>
      <w:r>
        <w:t>-/</w:t>
      </w:r>
      <w:r>
        <w:rPr>
          <w:lang w:val="en-US"/>
        </w:rPr>
        <w:t>im</w:t>
      </w:r>
      <w:r>
        <w:t xml:space="preserve">-, </w:t>
      </w:r>
      <w:r>
        <w:rPr>
          <w:lang w:val="en-US"/>
        </w:rPr>
        <w:t>inter</w:t>
      </w:r>
      <w:r>
        <w:t xml:space="preserve">-, </w:t>
      </w:r>
      <w:r>
        <w:rPr>
          <w:lang w:val="en-US"/>
        </w:rPr>
        <w:t>non</w:t>
      </w:r>
      <w:r>
        <w:t xml:space="preserve">-, </w:t>
      </w:r>
      <w:r>
        <w:rPr>
          <w:lang w:val="en-US"/>
        </w:rPr>
        <w:t>post</w:t>
      </w:r>
      <w:r>
        <w:t xml:space="preserve">-, </w:t>
      </w:r>
      <w:r>
        <w:rPr>
          <w:lang w:val="en-US"/>
        </w:rPr>
        <w:t>pre</w:t>
      </w:r>
      <w:r>
        <w:t xml:space="preserve">-, </w:t>
      </w:r>
      <w:r>
        <w:rPr>
          <w:lang w:val="en-US"/>
        </w:rPr>
        <w:t>super</w:t>
      </w:r>
      <w:r>
        <w:t>- и суффиксов -</w:t>
      </w:r>
      <w:r>
        <w:rPr>
          <w:lang w:val="en-US"/>
        </w:rPr>
        <w:t>able</w:t>
      </w:r>
      <w:r>
        <w:t>/-</w:t>
      </w:r>
      <w:r>
        <w:rPr>
          <w:lang w:val="en-US"/>
        </w:rPr>
        <w:t>ible</w:t>
      </w:r>
      <w:r>
        <w:t>, -</w:t>
      </w:r>
      <w:r>
        <w:rPr>
          <w:lang w:val="en-US"/>
        </w:rPr>
        <w:t>al</w:t>
      </w:r>
      <w:r>
        <w:t>, -</w:t>
      </w:r>
      <w:r>
        <w:rPr>
          <w:lang w:val="en-US"/>
        </w:rPr>
        <w:t>ed</w:t>
      </w:r>
      <w:r>
        <w:t>, -</w:t>
      </w:r>
      <w:r>
        <w:rPr>
          <w:lang w:val="en-US"/>
        </w:rPr>
        <w:t>ese</w:t>
      </w:r>
      <w:r>
        <w:t>, -</w:t>
      </w:r>
      <w:r>
        <w:rPr>
          <w:lang w:val="en-US"/>
        </w:rPr>
        <w:t>ful</w:t>
      </w:r>
      <w:r>
        <w:t>, -</w:t>
      </w:r>
      <w:r>
        <w:rPr>
          <w:lang w:val="en-US"/>
        </w:rPr>
        <w:t>ian</w:t>
      </w:r>
      <w:r>
        <w:t>/-</w:t>
      </w:r>
      <w:r>
        <w:rPr>
          <w:lang w:val="en-US"/>
        </w:rPr>
        <w:t>an</w:t>
      </w:r>
      <w:r>
        <w:t>, -</w:t>
      </w:r>
      <w:r>
        <w:rPr>
          <w:lang w:val="en-US"/>
        </w:rPr>
        <w:t>ic</w:t>
      </w:r>
      <w:r>
        <w:t>, -</w:t>
      </w:r>
      <w:r>
        <w:rPr>
          <w:lang w:val="en-US"/>
        </w:rPr>
        <w:t>ical</w:t>
      </w:r>
      <w:r>
        <w:t>, -</w:t>
      </w:r>
      <w:r>
        <w:rPr>
          <w:lang w:val="en-US"/>
        </w:rPr>
        <w:t>ing</w:t>
      </w:r>
      <w:r>
        <w:t>, -</w:t>
      </w:r>
      <w:r>
        <w:rPr>
          <w:lang w:val="en-US"/>
        </w:rPr>
        <w:t>ish</w:t>
      </w:r>
      <w:r>
        <w:t>, -</w:t>
      </w:r>
      <w:r>
        <w:rPr>
          <w:lang w:val="en-US"/>
        </w:rPr>
        <w:t>ive</w:t>
      </w:r>
      <w:r>
        <w:t>, -</w:t>
      </w:r>
      <w:r>
        <w:rPr>
          <w:lang w:val="en-US"/>
        </w:rPr>
        <w:t>less</w:t>
      </w:r>
      <w:r>
        <w:t>, -</w:t>
      </w:r>
      <w:r>
        <w:rPr>
          <w:lang w:val="en-US"/>
        </w:rPr>
        <w:t>ly</w:t>
      </w:r>
      <w:r>
        <w:t>, -</w:t>
      </w:r>
      <w:r>
        <w:rPr>
          <w:lang w:val="en-US"/>
        </w:rPr>
        <w:t>ous</w:t>
      </w:r>
      <w:r>
        <w:t>, -</w:t>
      </w:r>
      <w:r>
        <w:rPr>
          <w:lang w:val="en-US"/>
        </w:rPr>
        <w:t>y</w:t>
      </w:r>
      <w:r>
        <w:t xml:space="preserve">; </w:t>
      </w:r>
    </w:p>
    <w:p w:rsidR="000F077A" w:rsidRDefault="00275A57">
      <w:pPr>
        <w:spacing w:after="0" w:line="240" w:lineRule="auto"/>
        <w:ind w:right="0" w:firstLine="709"/>
      </w:pPr>
      <w:r>
        <w:t xml:space="preserve">образование наречий при помощи префиксов </w:t>
      </w:r>
      <w:r>
        <w:rPr>
          <w:lang w:val="en-US"/>
        </w:rPr>
        <w:t>un</w:t>
      </w:r>
      <w:r>
        <w:t xml:space="preserve">-, </w:t>
      </w:r>
      <w:r>
        <w:rPr>
          <w:lang w:val="en-US"/>
        </w:rPr>
        <w:t>in</w:t>
      </w:r>
      <w:r>
        <w:t>-/</w:t>
      </w:r>
      <w:r>
        <w:rPr>
          <w:lang w:val="en-US"/>
        </w:rPr>
        <w:t>im</w:t>
      </w:r>
      <w:r>
        <w:t xml:space="preserve">-, </w:t>
      </w:r>
      <w:r>
        <w:rPr>
          <w:lang w:val="en-US"/>
        </w:rPr>
        <w:t>il</w:t>
      </w:r>
      <w:r>
        <w:t>-/</w:t>
      </w:r>
      <w:r>
        <w:rPr>
          <w:lang w:val="en-US"/>
        </w:rPr>
        <w:t>ir</w:t>
      </w:r>
      <w:r>
        <w:t>- и суффикса -</w:t>
      </w:r>
      <w:r>
        <w:rPr>
          <w:lang w:val="en-US"/>
        </w:rPr>
        <w:t>ly</w:t>
      </w:r>
      <w:r>
        <w:t xml:space="preserve">;  </w:t>
      </w:r>
    </w:p>
    <w:p w:rsidR="000F077A" w:rsidRDefault="00275A57">
      <w:pPr>
        <w:spacing w:after="0" w:line="240" w:lineRule="auto"/>
        <w:ind w:right="0" w:firstLine="709"/>
      </w:pPr>
      <w:r>
        <w:t>образование числительных при помощи суффиксов -</w:t>
      </w:r>
      <w:r>
        <w:rPr>
          <w:lang w:val="en-US"/>
        </w:rPr>
        <w:t>teen</w:t>
      </w:r>
      <w:r>
        <w:t>, -</w:t>
      </w:r>
      <w:r>
        <w:rPr>
          <w:lang w:val="en-US"/>
        </w:rPr>
        <w:t>ty</w:t>
      </w:r>
      <w:r>
        <w:t>, -</w:t>
      </w:r>
      <w:r>
        <w:rPr>
          <w:lang w:val="en-US"/>
        </w:rPr>
        <w:t>th</w:t>
      </w:r>
      <w:r>
        <w:t xml:space="preserve">; </w:t>
      </w:r>
    </w:p>
    <w:p w:rsidR="000F077A" w:rsidRDefault="00275A57">
      <w:pPr>
        <w:spacing w:after="0" w:line="240" w:lineRule="auto"/>
        <w:ind w:right="0" w:firstLine="709"/>
      </w:pPr>
      <w:r>
        <w:t xml:space="preserve">словосложение:  </w:t>
      </w:r>
    </w:p>
    <w:p w:rsidR="000F077A" w:rsidRDefault="00275A57">
      <w:pPr>
        <w:spacing w:after="0" w:line="240" w:lineRule="auto"/>
        <w:ind w:right="0" w:firstLine="709"/>
      </w:pPr>
      <w:r>
        <w:t>образование сложных существитель</w:t>
      </w:r>
      <w:r>
        <w:t xml:space="preserve">ных путём соединения основ существительных (football); </w:t>
      </w:r>
    </w:p>
    <w:p w:rsidR="000F077A" w:rsidRDefault="00275A57">
      <w:pPr>
        <w:spacing w:after="0" w:line="240" w:lineRule="auto"/>
        <w:ind w:right="0" w:firstLine="709"/>
      </w:pPr>
      <w:r>
        <w:t xml:space="preserve">образование сложных существительных путём соединения основы прилагательного с основой существительного (bluebell);  </w:t>
      </w:r>
    </w:p>
    <w:p w:rsidR="000F077A" w:rsidRDefault="00275A57">
      <w:pPr>
        <w:spacing w:after="0" w:line="240" w:lineRule="auto"/>
        <w:ind w:right="0" w:firstLine="709"/>
      </w:pPr>
      <w:r>
        <w:t>сложных существительных путём соединения основ существительных с предлогом (</w:t>
      </w:r>
      <w:r>
        <w:rPr>
          <w:lang w:val="en-US"/>
        </w:rPr>
        <w:t>father</w:t>
      </w:r>
      <w:r>
        <w:t>-</w:t>
      </w:r>
      <w:r>
        <w:rPr>
          <w:lang w:val="en-US"/>
        </w:rPr>
        <w:t>in</w:t>
      </w:r>
      <w:r>
        <w:t>-</w:t>
      </w:r>
      <w:r>
        <w:rPr>
          <w:lang w:val="en-US"/>
        </w:rPr>
        <w:t>law</w:t>
      </w:r>
      <w:r>
        <w:t xml:space="preserve">);  </w:t>
      </w:r>
    </w:p>
    <w:p w:rsidR="000F077A" w:rsidRDefault="00275A57">
      <w:pPr>
        <w:spacing w:after="0" w:line="240" w:lineRule="auto"/>
        <w:ind w:right="0" w:firstLine="709"/>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0F077A" w:rsidRDefault="00275A57">
      <w:pPr>
        <w:spacing w:after="0" w:line="240" w:lineRule="auto"/>
        <w:ind w:right="0" w:firstLine="709"/>
      </w:pPr>
      <w:r>
        <w:t>образование сложных прилагательных путём соединения наречия с основой при</w:t>
      </w:r>
      <w:r>
        <w:t xml:space="preserve">частия II (well-behaved); </w:t>
      </w:r>
    </w:p>
    <w:p w:rsidR="000F077A" w:rsidRDefault="00275A57">
      <w:pPr>
        <w:spacing w:after="0" w:line="240" w:lineRule="auto"/>
        <w:ind w:right="0" w:firstLine="709"/>
      </w:pPr>
      <w:r>
        <w:t xml:space="preserve">образование сложных прилагательных путём соединения основы прилагательного с основой причастия I (nice-looking); конверсия:  </w:t>
      </w:r>
    </w:p>
    <w:p w:rsidR="000F077A" w:rsidRDefault="00275A57">
      <w:pPr>
        <w:spacing w:after="0" w:line="240" w:lineRule="auto"/>
        <w:ind w:right="0" w:firstLine="709"/>
      </w:pPr>
      <w:r>
        <w:t xml:space="preserve">образование имён существительных от неопределённых форм глаголов (to run – a run);  </w:t>
      </w:r>
    </w:p>
    <w:p w:rsidR="000F077A" w:rsidRDefault="00275A57">
      <w:pPr>
        <w:spacing w:after="0" w:line="240" w:lineRule="auto"/>
        <w:ind w:right="0" w:firstLine="709"/>
      </w:pPr>
      <w:r>
        <w:t>образование имён с</w:t>
      </w:r>
      <w:r>
        <w:t xml:space="preserve">уществительных от имён прилагательных (rich people – the rich); </w:t>
      </w:r>
    </w:p>
    <w:p w:rsidR="000F077A" w:rsidRDefault="00275A57">
      <w:pPr>
        <w:spacing w:after="0" w:line="240" w:lineRule="auto"/>
        <w:ind w:right="0" w:firstLine="709"/>
      </w:pPr>
      <w:r>
        <w:t xml:space="preserve">образование глаголов от имён существительных (a hand – to hand);  </w:t>
      </w:r>
    </w:p>
    <w:p w:rsidR="000F077A" w:rsidRDefault="00275A57">
      <w:pPr>
        <w:spacing w:after="0" w:line="240" w:lineRule="auto"/>
        <w:ind w:right="0" w:firstLine="709"/>
      </w:pPr>
      <w:r>
        <w:t xml:space="preserve">образование глаголов от имён прилагательных (cool – to cool). </w:t>
      </w:r>
    </w:p>
    <w:p w:rsidR="000F077A" w:rsidRDefault="00275A57">
      <w:pPr>
        <w:spacing w:after="0" w:line="240" w:lineRule="auto"/>
        <w:ind w:right="0" w:firstLine="709"/>
      </w:pPr>
      <w:r>
        <w:t xml:space="preserve">Имена прилагательные на -ed и -ing (excited – exciting). </w:t>
      </w:r>
    </w:p>
    <w:p w:rsidR="000F077A" w:rsidRDefault="00275A57">
      <w:pPr>
        <w:spacing w:after="0" w:line="240" w:lineRule="auto"/>
        <w:ind w:right="0" w:firstLine="709"/>
      </w:pPr>
      <w:r>
        <w:t>Мно</w:t>
      </w:r>
      <w:r>
        <w:t xml:space="preserve">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 </w:t>
      </w:r>
    </w:p>
    <w:p w:rsidR="000F077A" w:rsidRDefault="00275A57">
      <w:pPr>
        <w:spacing w:after="0" w:line="240" w:lineRule="auto"/>
        <w:ind w:right="0" w:firstLine="709"/>
      </w:pPr>
      <w:r>
        <w:t>Различные средства связи для обеспечения целостности и логичн</w:t>
      </w:r>
      <w:r>
        <w:t xml:space="preserve">ости устного/письменного высказывания.  </w:t>
      </w:r>
    </w:p>
    <w:p w:rsidR="000F077A" w:rsidRDefault="00275A57">
      <w:pPr>
        <w:spacing w:after="0" w:line="240" w:lineRule="auto"/>
        <w:ind w:right="0" w:firstLine="709"/>
      </w:pPr>
      <w:r>
        <w:t xml:space="preserve">97.7.2.4. Грамматическая сторона речи. </w:t>
      </w:r>
    </w:p>
    <w:p w:rsidR="000F077A" w:rsidRDefault="00275A57">
      <w:pPr>
        <w:spacing w:after="0" w:line="240" w:lineRule="auto"/>
        <w:ind w:right="0" w:firstLine="709"/>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F077A" w:rsidRDefault="00275A57">
      <w:pPr>
        <w:spacing w:after="0" w:line="240" w:lineRule="auto"/>
        <w:ind w:right="0" w:firstLine="709"/>
      </w:pPr>
      <w:r>
        <w:t>Различные коммуникативные типы предлож</w:t>
      </w:r>
      <w:r>
        <w:t xml:space="preserve">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0F077A" w:rsidRDefault="00275A57">
      <w:pPr>
        <w:spacing w:after="0" w:line="240" w:lineRule="auto"/>
        <w:ind w:right="0" w:firstLine="709"/>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0F077A" w:rsidRDefault="00275A57">
      <w:pPr>
        <w:spacing w:after="0" w:line="240" w:lineRule="auto"/>
        <w:ind w:right="0" w:firstLine="709"/>
      </w:pPr>
      <w:r>
        <w:t xml:space="preserve">Предложения с начальным It.  </w:t>
      </w:r>
    </w:p>
    <w:p w:rsidR="000F077A" w:rsidRDefault="00275A57">
      <w:pPr>
        <w:spacing w:after="0" w:line="240" w:lineRule="auto"/>
        <w:ind w:right="0" w:firstLine="709"/>
      </w:pPr>
      <w:r>
        <w:t xml:space="preserve">Предложения с начальным There + to be.  </w:t>
      </w:r>
    </w:p>
    <w:p w:rsidR="000F077A" w:rsidRDefault="00275A57">
      <w:pPr>
        <w:spacing w:after="0" w:line="240" w:lineRule="auto"/>
        <w:ind w:right="0" w:firstLine="709"/>
        <w:rPr>
          <w:lang w:val="en-US"/>
        </w:rPr>
      </w:pPr>
      <w:r>
        <w:t>Предложения</w:t>
      </w:r>
      <w:r>
        <w:rPr>
          <w:lang w:val="en-US"/>
        </w:rPr>
        <w:t xml:space="preserve"> </w:t>
      </w:r>
      <w:r>
        <w:t>с</w:t>
      </w:r>
      <w:r>
        <w:rPr>
          <w:lang w:val="en-US"/>
        </w:rPr>
        <w:t xml:space="preserve"> </w:t>
      </w:r>
      <w:r>
        <w:t>глагольными</w:t>
      </w:r>
      <w:r>
        <w:rPr>
          <w:lang w:val="en-US"/>
        </w:rPr>
        <w:t xml:space="preserve"> </w:t>
      </w:r>
      <w:r>
        <w:t>конструкциями</w:t>
      </w:r>
      <w:r>
        <w:rPr>
          <w:lang w:val="en-US"/>
        </w:rPr>
        <w:t xml:space="preserve">, </w:t>
      </w:r>
      <w:r>
        <w:t>содержащими</w:t>
      </w:r>
      <w:r>
        <w:rPr>
          <w:lang w:val="en-US"/>
        </w:rPr>
        <w:t xml:space="preserve"> </w:t>
      </w:r>
      <w:r>
        <w:t>глаголы</w:t>
      </w:r>
      <w:r>
        <w:rPr>
          <w:lang w:val="en-US"/>
        </w:rPr>
        <w:t>-</w:t>
      </w:r>
      <w:r>
        <w:t>связки</w:t>
      </w:r>
      <w:r>
        <w:rPr>
          <w:lang w:val="en-US"/>
        </w:rPr>
        <w:t xml:space="preserve"> to be, to look, to seem, to feel (He looks/seems/feels happy.).  </w:t>
      </w:r>
    </w:p>
    <w:p w:rsidR="000F077A" w:rsidRDefault="00275A57">
      <w:pPr>
        <w:spacing w:after="0" w:line="240" w:lineRule="auto"/>
        <w:ind w:right="0" w:firstLine="709"/>
        <w:rPr>
          <w:lang w:val="en-US"/>
        </w:rPr>
      </w:pPr>
      <w:r>
        <w:t>Предложения</w:t>
      </w:r>
      <w:r>
        <w:rPr>
          <w:lang w:val="en-US"/>
        </w:rPr>
        <w:t xml:space="preserve"> c</w:t>
      </w:r>
      <w:r>
        <w:t>о</w:t>
      </w:r>
      <w:r>
        <w:rPr>
          <w:lang w:val="en-US"/>
        </w:rPr>
        <w:t xml:space="preserve"> </w:t>
      </w:r>
      <w:r>
        <w:t>сложным</w:t>
      </w:r>
      <w:r>
        <w:rPr>
          <w:lang w:val="en-US"/>
        </w:rPr>
        <w:t xml:space="preserve"> </w:t>
      </w:r>
      <w:r>
        <w:t>дополнением</w:t>
      </w:r>
      <w:r>
        <w:rPr>
          <w:lang w:val="en-US"/>
        </w:rPr>
        <w:t xml:space="preserve"> – Complex Object (I want you to help me. I saw her cross/crossing the road. I want to h</w:t>
      </w:r>
      <w:r>
        <w:rPr>
          <w:lang w:val="en-US"/>
        </w:rPr>
        <w:t xml:space="preserve">ave my hair cut.)  </w:t>
      </w:r>
    </w:p>
    <w:p w:rsidR="000F077A" w:rsidRDefault="00275A57">
      <w:pPr>
        <w:spacing w:after="0" w:line="240" w:lineRule="auto"/>
        <w:ind w:right="0" w:firstLine="709"/>
      </w:pPr>
      <w:r>
        <w:t xml:space="preserve">Сложносочинённые предложения с сочинительными союзами and, but, or. </w:t>
      </w:r>
    </w:p>
    <w:p w:rsidR="000F077A" w:rsidRDefault="00275A57">
      <w:pPr>
        <w:spacing w:after="0" w:line="240" w:lineRule="auto"/>
        <w:ind w:right="0" w:firstLine="709"/>
      </w:pPr>
      <w:r>
        <w:t xml:space="preserve">Сложноподчинённые предложения с союзами и союзными словами because, if, when, where, what, why, how. </w:t>
      </w:r>
    </w:p>
    <w:p w:rsidR="000F077A" w:rsidRDefault="00275A57">
      <w:pPr>
        <w:spacing w:after="0" w:line="240" w:lineRule="auto"/>
        <w:ind w:right="0" w:firstLine="709"/>
      </w:pPr>
      <w:r>
        <w:lastRenderedPageBreak/>
        <w:t>Сложноподчинённые предложения с определительными придаточными с с</w:t>
      </w:r>
      <w:r>
        <w:t xml:space="preserve">оюзными словами who, which, that. </w:t>
      </w:r>
    </w:p>
    <w:p w:rsidR="000F077A" w:rsidRDefault="00275A57">
      <w:pPr>
        <w:spacing w:after="0" w:line="240" w:lineRule="auto"/>
        <w:ind w:right="0" w:firstLine="709"/>
      </w:pPr>
      <w:r>
        <w:t xml:space="preserve">Сложноподчинённые предложения с союзными словами whoever, whatever, however, whenever.  </w:t>
      </w:r>
    </w:p>
    <w:p w:rsidR="000F077A" w:rsidRDefault="00275A57">
      <w:pPr>
        <w:spacing w:after="0" w:line="240" w:lineRule="auto"/>
        <w:ind w:right="0" w:firstLine="709"/>
      </w:pPr>
      <w:r>
        <w:t>Условные предложения с глаголами в изъявительном наклонении (Conditional 0, Conditional I) и с глаголами в сослагательном наклонении</w:t>
      </w:r>
      <w:r>
        <w:t xml:space="preserve"> (Conditional II и Conditional III). </w:t>
      </w:r>
    </w:p>
    <w:p w:rsidR="000F077A" w:rsidRDefault="00275A57">
      <w:pPr>
        <w:spacing w:after="0" w:line="240" w:lineRule="auto"/>
        <w:ind w:right="0" w:firstLine="709"/>
        <w:rPr>
          <w:lang w:val="en-US"/>
        </w:rPr>
      </w:pPr>
      <w:r>
        <w:t>Инверсия</w:t>
      </w:r>
      <w:r>
        <w:rPr>
          <w:lang w:val="en-US"/>
        </w:rPr>
        <w:t xml:space="preserve"> </w:t>
      </w:r>
      <w:r>
        <w:t>с</w:t>
      </w:r>
      <w:r>
        <w:rPr>
          <w:lang w:val="en-US"/>
        </w:rPr>
        <w:t xml:space="preserve"> </w:t>
      </w:r>
      <w:r>
        <w:t>конструкциями</w:t>
      </w:r>
      <w:r>
        <w:rPr>
          <w:lang w:val="en-US"/>
        </w:rPr>
        <w:t xml:space="preserve"> hardly (ever) …when, no sooner … that, if only …; </w:t>
      </w:r>
      <w:r>
        <w:t>в</w:t>
      </w:r>
      <w:r>
        <w:rPr>
          <w:lang w:val="en-US"/>
        </w:rPr>
        <w:t xml:space="preserve"> </w:t>
      </w:r>
      <w:r>
        <w:t>условных</w:t>
      </w:r>
      <w:r>
        <w:rPr>
          <w:lang w:val="en-US"/>
        </w:rPr>
        <w:t xml:space="preserve"> </w:t>
      </w:r>
      <w:r>
        <w:t>предложениях</w:t>
      </w:r>
      <w:r>
        <w:rPr>
          <w:lang w:val="en-US"/>
        </w:rPr>
        <w:t xml:space="preserve"> (If) … should do. </w:t>
      </w:r>
    </w:p>
    <w:p w:rsidR="000F077A" w:rsidRDefault="00275A57">
      <w:pPr>
        <w:spacing w:after="0" w:line="240" w:lineRule="auto"/>
        <w:ind w:right="0" w:firstLine="709"/>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w:t>
      </w:r>
      <w:r>
        <w:rPr>
          <w:lang w:val="en-US"/>
        </w:rPr>
        <w:t xml:space="preserve">esent/Past/Future Simple Tense; Present/Past/Future Continuous Tense; Present/Past Perfect Tense; Present Perfect Continuous Tense).  </w:t>
      </w:r>
    </w:p>
    <w:p w:rsidR="000F077A" w:rsidRDefault="00275A57">
      <w:pPr>
        <w:spacing w:after="0" w:line="240" w:lineRule="auto"/>
        <w:ind w:right="0" w:firstLine="709"/>
      </w:pPr>
      <w:r>
        <w:t>Повествовательные, вопросительные и побудительные предложения в косвенной речи в настоящем и прошедшем времени; согласова</w:t>
      </w:r>
      <w:r>
        <w:t xml:space="preserve">ние времён в рамках сложного предложения.  </w:t>
      </w:r>
    </w:p>
    <w:p w:rsidR="000F077A" w:rsidRDefault="00275A57">
      <w:pPr>
        <w:spacing w:after="0" w:line="240" w:lineRule="auto"/>
        <w:ind w:right="0" w:firstLine="709"/>
      </w:pPr>
      <w:r>
        <w:t xml:space="preserve">Модальные глаголы в косвенной речи в настоящем и прошедшем времени.  </w:t>
      </w:r>
    </w:p>
    <w:p w:rsidR="000F077A" w:rsidRDefault="00275A57">
      <w:pPr>
        <w:spacing w:after="0" w:line="240" w:lineRule="auto"/>
        <w:ind w:right="0" w:firstLine="709"/>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both … and …, either … or, neither … nor.  </w:t>
      </w:r>
    </w:p>
    <w:p w:rsidR="000F077A" w:rsidRDefault="00275A57">
      <w:pPr>
        <w:spacing w:after="0" w:line="240" w:lineRule="auto"/>
        <w:ind w:right="0" w:firstLine="709"/>
      </w:pPr>
      <w:r>
        <w:t xml:space="preserve">Предложения с I wish …  </w:t>
      </w:r>
    </w:p>
    <w:p w:rsidR="000F077A" w:rsidRDefault="00275A57">
      <w:pPr>
        <w:spacing w:after="0" w:line="240" w:lineRule="auto"/>
        <w:ind w:right="0" w:firstLine="709"/>
      </w:pPr>
      <w:r>
        <w:t>Конструкции с глаголами</w:t>
      </w:r>
      <w:r>
        <w:t xml:space="preserve"> на -ing: to love/hate doing smth. </w:t>
      </w:r>
    </w:p>
    <w:p w:rsidR="000F077A" w:rsidRDefault="00275A57">
      <w:pPr>
        <w:spacing w:after="0" w:line="240" w:lineRule="auto"/>
        <w:ind w:right="0" w:firstLine="709"/>
        <w:rPr>
          <w:lang w:val="en-US"/>
        </w:rPr>
      </w:pPr>
      <w:r>
        <w:t>Конструкции</w:t>
      </w:r>
      <w:r>
        <w:rPr>
          <w:lang w:val="en-US"/>
        </w:rPr>
        <w:t xml:space="preserve"> c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  </w:t>
      </w:r>
    </w:p>
    <w:p w:rsidR="000F077A" w:rsidRDefault="00275A57">
      <w:pPr>
        <w:spacing w:after="0" w:line="240" w:lineRule="auto"/>
        <w:ind w:right="0" w:firstLine="709"/>
        <w:rPr>
          <w:lang w:val="en-US"/>
        </w:rPr>
      </w:pPr>
      <w:r>
        <w:t>Конструкция</w:t>
      </w:r>
      <w:r>
        <w:rPr>
          <w:lang w:val="en-US"/>
        </w:rPr>
        <w:t xml:space="preserve"> It takes me… to do smth.  </w:t>
      </w:r>
    </w:p>
    <w:p w:rsidR="000F077A" w:rsidRDefault="00275A57">
      <w:pPr>
        <w:spacing w:after="0" w:line="240" w:lineRule="auto"/>
        <w:ind w:right="0" w:firstLine="709"/>
      </w:pPr>
      <w:r>
        <w:t xml:space="preserve">Конструкция used to + инфинитив глагола.  </w:t>
      </w:r>
    </w:p>
    <w:p w:rsidR="000F077A" w:rsidRDefault="00275A57">
      <w:pPr>
        <w:spacing w:after="0" w:line="240" w:lineRule="auto"/>
        <w:ind w:right="0" w:firstLine="709"/>
        <w:rPr>
          <w:lang w:val="en-US"/>
        </w:rPr>
      </w:pPr>
      <w:r>
        <w:t>Конструкции</w:t>
      </w:r>
      <w:r>
        <w:rPr>
          <w:lang w:val="en-US"/>
        </w:rPr>
        <w:t xml:space="preserve"> be/get used to smth; be/get used to doing smth.  </w:t>
      </w:r>
    </w:p>
    <w:p w:rsidR="000F077A" w:rsidRDefault="00275A57">
      <w:pPr>
        <w:spacing w:after="0" w:line="240" w:lineRule="auto"/>
        <w:ind w:right="0" w:firstLine="709"/>
        <w:rPr>
          <w:lang w:val="en-US"/>
        </w:rPr>
      </w:pPr>
      <w:r>
        <w:t>Конструкции</w:t>
      </w:r>
      <w:r>
        <w:rPr>
          <w:lang w:val="en-US"/>
        </w:rPr>
        <w:t xml:space="preserve"> I prefer, I’d prefer, I’d rather prefer, </w:t>
      </w:r>
      <w:r>
        <w:t>выражающих</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конструкций</w:t>
      </w:r>
      <w:r>
        <w:rPr>
          <w:lang w:val="en-US"/>
        </w:rPr>
        <w:t xml:space="preserve"> I’d rather, You’d better.  </w:t>
      </w:r>
    </w:p>
    <w:p w:rsidR="000F077A" w:rsidRDefault="00275A57">
      <w:pPr>
        <w:spacing w:after="0" w:line="240" w:lineRule="auto"/>
        <w:ind w:right="0" w:firstLine="709"/>
      </w:pPr>
      <w:r>
        <w:t>Подлежащее, выраженное собирательным существительным (family, police), и его со</w:t>
      </w:r>
      <w:r>
        <w:t xml:space="preserve">гласование со сказуемым.  </w:t>
      </w:r>
    </w:p>
    <w:p w:rsidR="000F077A" w:rsidRDefault="00275A57">
      <w:pPr>
        <w:spacing w:after="0" w:line="240" w:lineRule="auto"/>
        <w:ind w:right="0" w:firstLine="709"/>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w:t>
      </w:r>
      <w:r>
        <w:t xml:space="preserve">ntinuous Tense; Future-in-thePast Tense) и наиболее употребительных формах страдательного залога (Present/Past Simple Passive; Present Perfect Passive).  </w:t>
      </w:r>
    </w:p>
    <w:p w:rsidR="000F077A" w:rsidRDefault="00275A57">
      <w:pPr>
        <w:spacing w:after="0" w:line="240" w:lineRule="auto"/>
        <w:ind w:right="0" w:firstLine="709"/>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w:t>
      </w:r>
      <w:r>
        <w:t>го</w:t>
      </w:r>
      <w:r>
        <w:rPr>
          <w:lang w:val="en-US"/>
        </w:rPr>
        <w:t xml:space="preserve"> </w:t>
      </w:r>
      <w:r>
        <w:t>действия</w:t>
      </w:r>
      <w:r>
        <w:rPr>
          <w:lang w:val="en-US"/>
        </w:rPr>
        <w:t xml:space="preserve">.  </w:t>
      </w:r>
    </w:p>
    <w:p w:rsidR="000F077A" w:rsidRDefault="00275A57">
      <w:pPr>
        <w:spacing w:after="0" w:line="240" w:lineRule="auto"/>
        <w:ind w:right="0" w:firstLine="709"/>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 ought to).  </w:t>
      </w:r>
    </w:p>
    <w:p w:rsidR="000F077A" w:rsidRDefault="00275A57">
      <w:pPr>
        <w:spacing w:after="0" w:line="240" w:lineRule="auto"/>
        <w:ind w:right="0" w:firstLine="709"/>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w:t>
      </w:r>
      <w:r>
        <w:t>пределения</w:t>
      </w:r>
      <w:r>
        <w:rPr>
          <w:lang w:val="en-US"/>
        </w:rPr>
        <w:t xml:space="preserve"> (Participle I – a playing child, Participle II – a written text). </w:t>
      </w:r>
    </w:p>
    <w:p w:rsidR="000F077A" w:rsidRDefault="00275A57">
      <w:pPr>
        <w:spacing w:after="0" w:line="240" w:lineRule="auto"/>
        <w:ind w:right="0" w:firstLine="709"/>
      </w:pPr>
      <w:r>
        <w:t xml:space="preserve">Определённый, неопределённый и нулевой артикли.  </w:t>
      </w:r>
    </w:p>
    <w:p w:rsidR="000F077A" w:rsidRDefault="00275A57">
      <w:pPr>
        <w:spacing w:after="0" w:line="240" w:lineRule="auto"/>
        <w:ind w:right="0" w:firstLine="709"/>
      </w:pPr>
      <w:r>
        <w:t xml:space="preserve">Имена существительные во множественном числе, образованные по правилу, и исключения.  </w:t>
      </w:r>
    </w:p>
    <w:p w:rsidR="000F077A" w:rsidRDefault="00275A57">
      <w:pPr>
        <w:spacing w:after="0" w:line="240" w:lineRule="auto"/>
        <w:ind w:right="0" w:firstLine="709"/>
      </w:pPr>
      <w:r>
        <w:t xml:space="preserve">Неисчисляемые имена существительные, имеющие форму только множественного числа.  </w:t>
      </w:r>
    </w:p>
    <w:p w:rsidR="000F077A" w:rsidRDefault="00275A57">
      <w:pPr>
        <w:spacing w:after="0" w:line="240" w:lineRule="auto"/>
        <w:ind w:right="0" w:firstLine="709"/>
      </w:pPr>
      <w:r>
        <w:t xml:space="preserve">Притяжательный падеж имён существительных. </w:t>
      </w:r>
    </w:p>
    <w:p w:rsidR="000F077A" w:rsidRDefault="00275A57">
      <w:pPr>
        <w:spacing w:after="0" w:line="240" w:lineRule="auto"/>
        <w:ind w:right="0" w:firstLine="709"/>
      </w:pPr>
      <w:r>
        <w:t xml:space="preserve">Имена прилагательные и наречия в положительной, сравнительной и превосходной степенях, образованных по правилу, и исключения.  </w:t>
      </w:r>
    </w:p>
    <w:p w:rsidR="000F077A" w:rsidRDefault="00275A57">
      <w:pPr>
        <w:spacing w:after="0" w:line="240" w:lineRule="auto"/>
        <w:ind w:right="0" w:firstLine="709"/>
      </w:pPr>
      <w:r>
        <w:t>По</w:t>
      </w:r>
      <w:r>
        <w:t xml:space="preserve">рядок следования нескольких прилагательных (мнение – размер – возраст – форма – цвет – происхождение – материал). </w:t>
      </w:r>
    </w:p>
    <w:p w:rsidR="000F077A" w:rsidRDefault="00275A57">
      <w:pPr>
        <w:spacing w:after="0" w:line="240" w:lineRule="auto"/>
        <w:ind w:right="0" w:firstLine="709"/>
        <w:rPr>
          <w:lang w:val="en-US"/>
        </w:rPr>
      </w:pPr>
      <w:r>
        <w:lastRenderedPageBreak/>
        <w:t>Слова</w:t>
      </w:r>
      <w:r>
        <w:rPr>
          <w:lang w:val="en-US"/>
        </w:rPr>
        <w:t xml:space="preserve">, </w:t>
      </w:r>
      <w:r>
        <w:t>выражающие</w:t>
      </w:r>
      <w:r>
        <w:rPr>
          <w:lang w:val="en-US"/>
        </w:rPr>
        <w:t xml:space="preserve"> </w:t>
      </w:r>
      <w:r>
        <w:t>количество</w:t>
      </w:r>
      <w:r>
        <w:rPr>
          <w:lang w:val="en-US"/>
        </w:rPr>
        <w:t xml:space="preserve"> (many/much, little/a little; few/a few; a lot of).  </w:t>
      </w:r>
    </w:p>
    <w:p w:rsidR="000F077A" w:rsidRDefault="00275A57">
      <w:pPr>
        <w:spacing w:after="0" w:line="240" w:lineRule="auto"/>
        <w:ind w:right="0" w:firstLine="709"/>
      </w:pPr>
      <w:r>
        <w:t>Личные местоимения в именительном и объектном падежах; прит</w:t>
      </w:r>
      <w:r>
        <w:t xml:space="preserve">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0F077A" w:rsidRDefault="00275A57">
      <w:pPr>
        <w:spacing w:after="0" w:line="240" w:lineRule="auto"/>
        <w:ind w:right="0" w:firstLine="709"/>
      </w:pPr>
      <w:r>
        <w:t xml:space="preserve">Количественные и порядковые числительные.  </w:t>
      </w:r>
    </w:p>
    <w:p w:rsidR="000F077A" w:rsidRDefault="00275A57">
      <w:pPr>
        <w:spacing w:after="0" w:line="240" w:lineRule="auto"/>
        <w:ind w:right="0" w:firstLine="709"/>
      </w:pPr>
      <w:r>
        <w:t xml:space="preserve">Предлоги места, времени, направления; предлоги, употребляемые с глаголами в страдательном залоге.  </w:t>
      </w:r>
    </w:p>
    <w:p w:rsidR="000F077A" w:rsidRDefault="00275A57">
      <w:pPr>
        <w:spacing w:after="0" w:line="240" w:lineRule="auto"/>
        <w:ind w:right="0" w:firstLine="709"/>
      </w:pPr>
      <w:r>
        <w:t xml:space="preserve">97.7.3. Социокультурные знания и умения. </w:t>
      </w:r>
    </w:p>
    <w:p w:rsidR="000F077A" w:rsidRDefault="00275A57">
      <w:pPr>
        <w:spacing w:after="0" w:line="240" w:lineRule="auto"/>
        <w:ind w:right="0" w:firstLine="709"/>
      </w:pPr>
      <w:r>
        <w:t>Осуществление межличностного и межкультурного общения с использованием</w:t>
      </w:r>
      <w:r>
        <w:t xml:space="preserve">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w:t>
      </w:r>
      <w:r>
        <w:t xml:space="preserve">а. </w:t>
      </w:r>
    </w:p>
    <w:p w:rsidR="000F077A" w:rsidRDefault="00275A57">
      <w:pPr>
        <w:spacing w:after="0" w:line="240" w:lineRule="auto"/>
        <w:ind w:right="0" w:firstLine="709"/>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w:t>
      </w:r>
      <w:r>
        <w:t xml:space="preserve">истории, литературное наследие, национальные и популярные праздники, проведение досуга, сфера обслуживания, этикетные особенности общения. </w:t>
      </w:r>
    </w:p>
    <w:p w:rsidR="000F077A" w:rsidRDefault="00275A57">
      <w:pPr>
        <w:spacing w:after="0" w:line="240" w:lineRule="auto"/>
        <w:ind w:right="0" w:firstLine="709"/>
      </w:pPr>
      <w:r>
        <w:t>Владение основными сведениями о социокультурном портрете и культурном наследии страны/стран, говорящих на английском</w:t>
      </w:r>
      <w:r>
        <w:t xml:space="preserve"> языке.  </w:t>
      </w:r>
    </w:p>
    <w:p w:rsidR="000F077A" w:rsidRDefault="00275A57">
      <w:pPr>
        <w:spacing w:after="0" w:line="240" w:lineRule="auto"/>
        <w:ind w:right="0" w:firstLine="709"/>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0F077A" w:rsidRDefault="00275A57">
      <w:pPr>
        <w:spacing w:after="0" w:line="240" w:lineRule="auto"/>
        <w:ind w:right="0" w:firstLine="709"/>
      </w:pPr>
      <w:r>
        <w:t>Развитие умения представлять родную страну/малую родину и страну/стран</w:t>
      </w:r>
      <w:r>
        <w:t xml:space="preserve">ы изучаемого языка (культурные явления и события; достопримечательности; выдающиеся люди).  </w:t>
      </w:r>
    </w:p>
    <w:p w:rsidR="000F077A" w:rsidRDefault="00275A57">
      <w:pPr>
        <w:spacing w:after="0" w:line="240" w:lineRule="auto"/>
        <w:ind w:right="0" w:firstLine="709"/>
      </w:pPr>
      <w:r>
        <w:t xml:space="preserve">97.7.4. Компенсаторные умения. </w:t>
      </w:r>
    </w:p>
    <w:p w:rsidR="000F077A" w:rsidRDefault="00275A57">
      <w:pPr>
        <w:spacing w:after="0" w:line="240" w:lineRule="auto"/>
        <w:ind w:right="0" w:firstLine="709"/>
      </w:pPr>
      <w:r>
        <w:t>Овладение компенсаторными умениями, позволяющими в случае сбоя коммуникации, а также в условиях дефицита языковых средств использов</w:t>
      </w:r>
      <w:r>
        <w:t xml:space="preserve">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0F077A" w:rsidRDefault="00275A57">
      <w:pPr>
        <w:spacing w:after="0" w:line="240" w:lineRule="auto"/>
        <w:ind w:right="0" w:firstLine="709"/>
      </w:pPr>
      <w:r>
        <w:t>Развитие умения игнорировать информацию, не являющуюся необходим</w:t>
      </w:r>
      <w:r>
        <w:t xml:space="preserve">ой, для понимания основного содержания прочитанного/прослушанного текста или для нахождения в тексте запрашиваемой информации.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97.8. Планируемые результаты освоения программы по английскому языку на уровне среднего</w:t>
      </w:r>
      <w:r>
        <w:rPr>
          <w:b/>
          <w:color w:val="FF0000"/>
          <w:szCs w:val="24"/>
        </w:rPr>
        <w:t xml:space="preserve"> </w:t>
      </w:r>
      <w:r>
        <w:rPr>
          <w:b/>
          <w:szCs w:val="24"/>
        </w:rPr>
        <w:t xml:space="preserve">общего образования. </w:t>
      </w:r>
    </w:p>
    <w:p w:rsidR="000F077A" w:rsidRDefault="00275A57">
      <w:pPr>
        <w:spacing w:after="0" w:line="240" w:lineRule="auto"/>
        <w:ind w:right="0" w:firstLine="709"/>
      </w:pPr>
      <w:r>
        <w:t>97.8.1. Личностны</w:t>
      </w:r>
      <w:r>
        <w:t>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w:t>
      </w:r>
      <w:r>
        <w:t>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w:t>
      </w:r>
      <w:r>
        <w:t xml:space="preserve">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F077A" w:rsidRDefault="00275A57">
      <w:pPr>
        <w:spacing w:after="0" w:line="240" w:lineRule="auto"/>
        <w:ind w:right="0" w:firstLine="709"/>
      </w:pPr>
      <w:r>
        <w:lastRenderedPageBreak/>
        <w:t>97.8.2. Личностные результаты освоения обучающимися пр</w:t>
      </w:r>
      <w:r>
        <w:t>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w:t>
      </w:r>
      <w:r>
        <w:t xml:space="preserve">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rsidR="000F077A" w:rsidRDefault="00275A57">
      <w:pPr>
        <w:spacing w:after="0" w:line="240" w:lineRule="auto"/>
        <w:ind w:right="0" w:firstLine="709"/>
      </w:pPr>
      <w:r>
        <w:t>97.8.3. В результате изучения английского языка на уровне среднего общего образов</w:t>
      </w:r>
      <w:r>
        <w:t xml:space="preserve">ания у обучающегося будут сформированы следующие личностные результаты:  </w:t>
      </w:r>
    </w:p>
    <w:p w:rsidR="000F077A" w:rsidRDefault="00275A57">
      <w:pPr>
        <w:spacing w:after="0" w:line="240" w:lineRule="auto"/>
        <w:ind w:right="0" w:firstLine="709"/>
      </w:pPr>
      <w:r>
        <w:t xml:space="preserve">гражданского воспитания: </w:t>
      </w:r>
    </w:p>
    <w:p w:rsidR="000F077A" w:rsidRDefault="00275A57">
      <w:pPr>
        <w:tabs>
          <w:tab w:val="center" w:pos="1678"/>
          <w:tab w:val="left" w:pos="2890"/>
          <w:tab w:val="center" w:pos="3562"/>
          <w:tab w:val="left" w:pos="4475"/>
          <w:tab w:val="center" w:pos="4905"/>
          <w:tab w:val="left" w:pos="5542"/>
          <w:tab w:val="center" w:pos="6332"/>
          <w:tab w:val="center" w:pos="7502"/>
          <w:tab w:val="center" w:pos="8449"/>
          <w:tab w:val="right" w:pos="9363"/>
        </w:tabs>
        <w:spacing w:after="0" w:line="240" w:lineRule="auto"/>
        <w:ind w:right="0" w:firstLine="709"/>
      </w:pPr>
      <w:r>
        <w:rPr>
          <w:rFonts w:ascii="Calibri" w:eastAsia="Calibri" w:hAnsi="Calibri" w:cs="Calibri"/>
          <w:sz w:val="22"/>
        </w:rPr>
        <w:tab/>
      </w:r>
      <w:r>
        <w:t xml:space="preserve">сформированность гражданской позиции обучающегося как </w:t>
      </w:r>
      <w:r>
        <w:tab/>
        <w:t>активного и ответственного члена российского общества;</w:t>
      </w:r>
    </w:p>
    <w:p w:rsidR="000F077A" w:rsidRDefault="00275A57">
      <w:pPr>
        <w:tabs>
          <w:tab w:val="center" w:pos="1678"/>
          <w:tab w:val="left" w:pos="2890"/>
          <w:tab w:val="center" w:pos="3562"/>
          <w:tab w:val="left" w:pos="4475"/>
          <w:tab w:val="center" w:pos="4905"/>
          <w:tab w:val="left" w:pos="5542"/>
          <w:tab w:val="center" w:pos="6332"/>
          <w:tab w:val="center" w:pos="7502"/>
          <w:tab w:val="center" w:pos="8449"/>
          <w:tab w:val="right" w:pos="9363"/>
        </w:tabs>
        <w:spacing w:after="0" w:line="240" w:lineRule="auto"/>
        <w:ind w:right="0" w:firstLine="709"/>
      </w:pPr>
      <w:r>
        <w:t xml:space="preserve">осознание своих конституционных прав и обязанностей, уважение закона и правопорядка; </w:t>
      </w:r>
    </w:p>
    <w:p w:rsidR="000F077A" w:rsidRDefault="00275A57">
      <w:pPr>
        <w:tabs>
          <w:tab w:val="center" w:pos="1678"/>
          <w:tab w:val="left" w:pos="2890"/>
          <w:tab w:val="center" w:pos="3562"/>
          <w:tab w:val="left" w:pos="4475"/>
          <w:tab w:val="center" w:pos="4905"/>
          <w:tab w:val="left" w:pos="5542"/>
          <w:tab w:val="center" w:pos="6332"/>
          <w:tab w:val="center" w:pos="7502"/>
          <w:tab w:val="center" w:pos="8449"/>
          <w:tab w:val="right" w:pos="9363"/>
        </w:tabs>
        <w:spacing w:after="0" w:line="240" w:lineRule="auto"/>
        <w:ind w:right="0" w:firstLine="709"/>
      </w:pPr>
      <w:r>
        <w:t xml:space="preserve">принятие традиционных национальных, общечеловеческих гуманистических и демократических ценностей;  </w:t>
      </w:r>
    </w:p>
    <w:p w:rsidR="000F077A" w:rsidRDefault="00275A57">
      <w:pPr>
        <w:tabs>
          <w:tab w:val="center" w:pos="1678"/>
          <w:tab w:val="left" w:pos="2890"/>
          <w:tab w:val="center" w:pos="3562"/>
          <w:tab w:val="left" w:pos="4475"/>
          <w:tab w:val="center" w:pos="4905"/>
          <w:tab w:val="left" w:pos="5542"/>
          <w:tab w:val="center" w:pos="6332"/>
          <w:tab w:val="center" w:pos="7502"/>
          <w:tab w:val="center" w:pos="8449"/>
          <w:tab w:val="right" w:pos="9363"/>
        </w:tabs>
        <w:spacing w:after="0" w:line="240" w:lineRule="auto"/>
        <w:ind w:right="0" w:firstLine="709"/>
      </w:pPr>
      <w:r>
        <w:t>готовность противостоять идеологии экстремизма, национализма, ксенофоб</w:t>
      </w:r>
      <w:r>
        <w:t xml:space="preserve">ии, дискриминации по социальным, религиозным, расовым, национальным признакам; </w:t>
      </w:r>
    </w:p>
    <w:p w:rsidR="000F077A" w:rsidRDefault="00275A57">
      <w:pPr>
        <w:tabs>
          <w:tab w:val="center" w:pos="1678"/>
          <w:tab w:val="left" w:pos="2890"/>
          <w:tab w:val="center" w:pos="3562"/>
          <w:tab w:val="left" w:pos="4475"/>
          <w:tab w:val="center" w:pos="4905"/>
          <w:tab w:val="left" w:pos="5542"/>
          <w:tab w:val="center" w:pos="6332"/>
          <w:tab w:val="center" w:pos="7502"/>
          <w:tab w:val="center" w:pos="8449"/>
          <w:tab w:val="right" w:pos="9363"/>
        </w:tabs>
        <w:spacing w:after="0" w:line="240" w:lineRule="auto"/>
        <w:ind w:right="0" w:firstLine="709"/>
      </w:pPr>
      <w: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0F077A" w:rsidRDefault="00275A57">
      <w:pPr>
        <w:tabs>
          <w:tab w:val="center" w:pos="1678"/>
          <w:tab w:val="left" w:pos="2890"/>
          <w:tab w:val="center" w:pos="3562"/>
          <w:tab w:val="left" w:pos="4475"/>
          <w:tab w:val="center" w:pos="4905"/>
          <w:tab w:val="left" w:pos="5542"/>
          <w:tab w:val="center" w:pos="6332"/>
          <w:tab w:val="center" w:pos="7502"/>
          <w:tab w:val="center" w:pos="8449"/>
          <w:tab w:val="right" w:pos="9363"/>
        </w:tabs>
        <w:spacing w:after="0" w:line="240" w:lineRule="auto"/>
        <w:ind w:right="0" w:firstLine="709"/>
      </w:pPr>
      <w:r>
        <w:t xml:space="preserve">умение взаимодействовать с социальными </w:t>
      </w:r>
      <w:r>
        <w:t xml:space="preserve">институтами в соответствии с их функциями и назначением; </w:t>
      </w:r>
    </w:p>
    <w:p w:rsidR="000F077A" w:rsidRDefault="00275A57">
      <w:pPr>
        <w:tabs>
          <w:tab w:val="center" w:pos="1678"/>
          <w:tab w:val="left" w:pos="2890"/>
          <w:tab w:val="center" w:pos="3562"/>
          <w:tab w:val="left" w:pos="4475"/>
          <w:tab w:val="center" w:pos="4905"/>
          <w:tab w:val="left" w:pos="5542"/>
          <w:tab w:val="center" w:pos="6332"/>
          <w:tab w:val="center" w:pos="7502"/>
          <w:tab w:val="center" w:pos="8449"/>
          <w:tab w:val="right" w:pos="9363"/>
        </w:tabs>
        <w:spacing w:after="0" w:line="240" w:lineRule="auto"/>
        <w:ind w:right="0" w:firstLine="709"/>
      </w:pPr>
      <w:r>
        <w:t xml:space="preserve">готовность к гуманитарной и волонтёрской деятельности; </w:t>
      </w:r>
    </w:p>
    <w:p w:rsidR="000F077A" w:rsidRDefault="00275A57">
      <w:pPr>
        <w:tabs>
          <w:tab w:val="center" w:pos="1678"/>
          <w:tab w:val="left" w:pos="2890"/>
          <w:tab w:val="center" w:pos="3562"/>
          <w:tab w:val="left" w:pos="4475"/>
          <w:tab w:val="center" w:pos="4905"/>
          <w:tab w:val="left" w:pos="5542"/>
          <w:tab w:val="center" w:pos="6332"/>
          <w:tab w:val="center" w:pos="7502"/>
          <w:tab w:val="center" w:pos="8449"/>
          <w:tab w:val="right" w:pos="9363"/>
        </w:tabs>
        <w:spacing w:after="0" w:line="240" w:lineRule="auto"/>
        <w:ind w:right="0" w:firstLine="709"/>
      </w:pPr>
      <w:r>
        <w:t xml:space="preserve">патриотического воспитания: </w:t>
      </w:r>
    </w:p>
    <w:p w:rsidR="000F077A" w:rsidRDefault="00275A57">
      <w:pPr>
        <w:spacing w:after="0" w:line="240" w:lineRule="auto"/>
        <w:ind w:right="0" w:firstLine="709"/>
      </w:pPr>
      <w:r>
        <w:t>сформированность российской гражданской идентичности, патриотизма, уважения к своему народу, чувства ответственно</w:t>
      </w:r>
      <w:r>
        <w:t xml:space="preserve">сти перед Родиной, гордости за свой край, свою Родину, свой язык и культуру, прошлое и настоящее многонационального народа России;  </w:t>
      </w:r>
    </w:p>
    <w:p w:rsidR="000F077A" w:rsidRDefault="00275A57">
      <w:pPr>
        <w:spacing w:after="0" w:line="240" w:lineRule="auto"/>
        <w:ind w:right="0" w:firstLine="709"/>
      </w:pPr>
      <w:r>
        <w:t xml:space="preserve">ценностное отношение к государственным символам, историческому и природному наследию, памятникам, традициям народов России </w:t>
      </w:r>
      <w:r>
        <w:t xml:space="preserve">и страны/стран изучаемого языка; </w:t>
      </w:r>
    </w:p>
    <w:p w:rsidR="000F077A" w:rsidRDefault="00275A57">
      <w:pPr>
        <w:spacing w:after="0" w:line="240" w:lineRule="auto"/>
        <w:ind w:right="0" w:firstLine="709"/>
      </w:pPr>
      <w:r>
        <w:t xml:space="preserve">достижениям России и страны/стран изучаемого языка в науке, искусстве, спорте, технологиях, труде;  </w:t>
      </w:r>
    </w:p>
    <w:p w:rsidR="000F077A" w:rsidRDefault="00275A57">
      <w:pPr>
        <w:spacing w:after="0" w:line="240" w:lineRule="auto"/>
        <w:ind w:right="0" w:firstLine="709"/>
      </w:pPr>
      <w:r>
        <w:t xml:space="preserve">идейная убеждённость, готовность к служению и защите Отечества, ответственность за его судьбу; </w:t>
      </w:r>
    </w:p>
    <w:p w:rsidR="000F077A" w:rsidRDefault="00275A57">
      <w:pPr>
        <w:spacing w:after="0" w:line="240" w:lineRule="auto"/>
        <w:ind w:right="0" w:firstLine="709"/>
      </w:pPr>
      <w:r>
        <w:t>духовно-нравственного вос</w:t>
      </w:r>
      <w:r>
        <w:t xml:space="preserve">питания: </w:t>
      </w:r>
    </w:p>
    <w:p w:rsidR="000F077A" w:rsidRDefault="00275A57">
      <w:pPr>
        <w:spacing w:after="0" w:line="240" w:lineRule="auto"/>
        <w:ind w:right="0" w:firstLine="709"/>
      </w:pPr>
      <w:r>
        <w:t xml:space="preserve">осознание духовных ценностей российского народа; </w:t>
      </w:r>
    </w:p>
    <w:p w:rsidR="000F077A" w:rsidRDefault="00275A57">
      <w:pPr>
        <w:spacing w:after="0" w:line="240" w:lineRule="auto"/>
        <w:ind w:right="0" w:firstLine="709"/>
      </w:pPr>
      <w:r>
        <w:t xml:space="preserve">сформированность нравственного сознания, этического поведения;  </w:t>
      </w:r>
    </w:p>
    <w:p w:rsidR="000F077A" w:rsidRDefault="00275A57">
      <w:pPr>
        <w:spacing w:after="0" w:line="240" w:lineRule="auto"/>
        <w:ind w:right="0" w:firstLine="709"/>
      </w:pPr>
      <w:r>
        <w:t xml:space="preserve">способность оценивать ситуацию и принимать осознанные решения, ориентируясь на морально-нравственные нормы и ценности; </w:t>
      </w:r>
    </w:p>
    <w:p w:rsidR="000F077A" w:rsidRDefault="00275A57">
      <w:pPr>
        <w:spacing w:after="0" w:line="240" w:lineRule="auto"/>
        <w:ind w:right="0" w:firstLine="709"/>
      </w:pPr>
      <w:r>
        <w:t>осознание л</w:t>
      </w:r>
      <w:r>
        <w:t xml:space="preserve">ичного вклада в построение устойчивого будущего; </w:t>
      </w:r>
    </w:p>
    <w:p w:rsidR="000F077A" w:rsidRDefault="00275A57">
      <w:pPr>
        <w:spacing w:after="0" w:line="240" w:lineRule="auto"/>
        <w:ind w:right="0" w:firstLine="709"/>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0F077A" w:rsidRDefault="00275A57">
      <w:pPr>
        <w:spacing w:after="0" w:line="240" w:lineRule="auto"/>
        <w:ind w:right="0" w:firstLine="709"/>
      </w:pPr>
      <w:r>
        <w:t>эстетического воспитания:</w:t>
      </w:r>
    </w:p>
    <w:p w:rsidR="000F077A" w:rsidRDefault="00275A57">
      <w:pPr>
        <w:spacing w:after="0" w:line="240" w:lineRule="auto"/>
        <w:ind w:right="0" w:firstLine="709"/>
      </w:pPr>
      <w:r>
        <w:t xml:space="preserve"> эстетическое отношен</w:t>
      </w:r>
      <w:r>
        <w:t xml:space="preserve">ие к миру, включая эстетику быта, научного и технического творчества, спорта, труда, общественных отношений; </w:t>
      </w:r>
    </w:p>
    <w:p w:rsidR="000F077A" w:rsidRDefault="00275A57">
      <w:pPr>
        <w:spacing w:after="0" w:line="240" w:lineRule="auto"/>
        <w:ind w:right="0" w:firstLine="709"/>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w:t>
      </w:r>
      <w:r>
        <w:t xml:space="preserve">сточники информации на иностранном языке, ощущать эмоциональное воздействие искусства; </w:t>
      </w:r>
    </w:p>
    <w:p w:rsidR="000F077A" w:rsidRDefault="00275A57">
      <w:pPr>
        <w:spacing w:after="0" w:line="240" w:lineRule="auto"/>
        <w:ind w:right="0" w:firstLine="709"/>
      </w:pPr>
      <w: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p>
    <w:p w:rsidR="000F077A" w:rsidRDefault="00275A57">
      <w:pPr>
        <w:spacing w:after="0" w:line="240" w:lineRule="auto"/>
        <w:ind w:right="0" w:firstLine="709"/>
      </w:pPr>
      <w:r>
        <w:lastRenderedPageBreak/>
        <w:t>стремление к лучшему осоз</w:t>
      </w:r>
      <w:r>
        <w:t xml:space="preserve">нанию культуры своего народа и готовность содействовать ознакомлению с ней представителей других стран; </w:t>
      </w:r>
    </w:p>
    <w:p w:rsidR="000F077A" w:rsidRDefault="00275A57">
      <w:pPr>
        <w:spacing w:after="0" w:line="240" w:lineRule="auto"/>
        <w:ind w:right="0" w:firstLine="709"/>
      </w:pPr>
      <w:r>
        <w:t>готовность к самовыражению в разных видах искусства, стремление проявлять качества творческой личности; физического воспитания: сформированность здоров</w:t>
      </w:r>
      <w:r>
        <w:t xml:space="preserve">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w:t>
      </w:r>
    </w:p>
    <w:p w:rsidR="000F077A" w:rsidRDefault="00275A57">
      <w:pPr>
        <w:spacing w:after="0" w:line="240" w:lineRule="auto"/>
        <w:ind w:right="0" w:firstLine="709"/>
      </w:pPr>
      <w:r>
        <w:t xml:space="preserve">активное неприятие вредных привычек и иных форм причинения вреда физическому и психическому здоровью; </w:t>
      </w:r>
    </w:p>
    <w:p w:rsidR="000F077A" w:rsidRDefault="00275A57">
      <w:pPr>
        <w:spacing w:after="0" w:line="240" w:lineRule="auto"/>
        <w:ind w:right="0" w:firstLine="709"/>
      </w:pPr>
      <w:r>
        <w:t xml:space="preserve">трудового воспитания: </w:t>
      </w:r>
    </w:p>
    <w:p w:rsidR="000F077A" w:rsidRDefault="00275A57">
      <w:pPr>
        <w:spacing w:after="0" w:line="240" w:lineRule="auto"/>
        <w:ind w:right="0" w:firstLine="709"/>
      </w:pPr>
      <w:r>
        <w:t xml:space="preserve">готовность к труду, осознание ценности мастерства, трудолюбие; </w:t>
      </w:r>
    </w:p>
    <w:p w:rsidR="000F077A" w:rsidRDefault="00275A57">
      <w:pPr>
        <w:spacing w:after="0" w:line="240" w:lineRule="auto"/>
        <w:ind w:right="0" w:firstLine="709"/>
      </w:pPr>
      <w:r>
        <w:t>готовность к активной деятельности технологической и социальной на</w:t>
      </w:r>
      <w:r>
        <w:t xml:space="preserve">правленности, способность инициировать, планировать и самостоятельно выполнять такую деятельность;  </w:t>
      </w:r>
    </w:p>
    <w:p w:rsidR="000F077A" w:rsidRDefault="00275A57">
      <w:pPr>
        <w:spacing w:after="0" w:line="240" w:lineRule="auto"/>
        <w:ind w:right="0" w:firstLine="709"/>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t xml:space="preserve">осознание возможностей самореализации средствами иностранного языка; </w:t>
      </w:r>
    </w:p>
    <w:p w:rsidR="000F077A" w:rsidRDefault="00275A57">
      <w:pPr>
        <w:spacing w:after="0" w:line="240" w:lineRule="auto"/>
        <w:ind w:right="0" w:firstLine="709"/>
      </w:pPr>
      <w:r>
        <w:t xml:space="preserve">готовность и способность к образованию и самообразованию на протяжении всей жизни, в том числе с использованием иностранного языка; </w:t>
      </w:r>
    </w:p>
    <w:p w:rsidR="000F077A" w:rsidRDefault="00275A57">
      <w:pPr>
        <w:spacing w:after="0" w:line="240" w:lineRule="auto"/>
        <w:ind w:right="0" w:firstLine="709"/>
      </w:pPr>
      <w:r>
        <w:t xml:space="preserve">экологического воспитания: </w:t>
      </w:r>
    </w:p>
    <w:p w:rsidR="000F077A" w:rsidRDefault="00275A57">
      <w:pPr>
        <w:spacing w:after="0" w:line="240" w:lineRule="auto"/>
        <w:ind w:right="0" w:firstLine="709"/>
      </w:pPr>
      <w:r>
        <w:t>сформированность экологич</w:t>
      </w:r>
      <w:r>
        <w:t xml:space="preserve">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F077A" w:rsidRDefault="00275A57">
      <w:pPr>
        <w:spacing w:after="0" w:line="240" w:lineRule="auto"/>
        <w:ind w:right="0" w:firstLine="709"/>
      </w:pPr>
      <w:r>
        <w:t xml:space="preserve"> планирование и осуществление действий в окружающей среде на основе знания целей устойчив</w:t>
      </w:r>
      <w:r>
        <w:t xml:space="preserve">ого развития человечества;  </w:t>
      </w:r>
    </w:p>
    <w:p w:rsidR="000F077A" w:rsidRDefault="00275A57">
      <w:pPr>
        <w:spacing w:after="0" w:line="240" w:lineRule="auto"/>
        <w:ind w:right="0" w:firstLine="709"/>
      </w:pPr>
      <w:r>
        <w:t xml:space="preserve">активное неприятие действий, приносящих вред окружающей среде; </w:t>
      </w:r>
    </w:p>
    <w:p w:rsidR="000F077A" w:rsidRDefault="00275A57">
      <w:pPr>
        <w:spacing w:after="0" w:line="240" w:lineRule="auto"/>
        <w:ind w:right="0" w:firstLine="709"/>
      </w:pPr>
      <w:r>
        <w:t xml:space="preserve">умение прогнозировать неблагоприятные экологические последствия предпринимаемых действий, предотвращать их; </w:t>
      </w:r>
    </w:p>
    <w:p w:rsidR="000F077A" w:rsidRDefault="00275A57">
      <w:pPr>
        <w:spacing w:after="0" w:line="240" w:lineRule="auto"/>
        <w:ind w:right="0" w:firstLine="709"/>
      </w:pPr>
      <w:r>
        <w:t>расширение опыта деятельности экологической направленн</w:t>
      </w:r>
      <w:r>
        <w:t xml:space="preserve">ости; </w:t>
      </w:r>
    </w:p>
    <w:p w:rsidR="000F077A" w:rsidRDefault="00275A57">
      <w:pPr>
        <w:spacing w:after="0" w:line="240" w:lineRule="auto"/>
        <w:ind w:right="0" w:firstLine="709"/>
      </w:pPr>
      <w:r>
        <w:t xml:space="preserve">ценности научного познания: </w:t>
      </w:r>
    </w:p>
    <w:p w:rsidR="000F077A" w:rsidRDefault="00275A57">
      <w:pPr>
        <w:spacing w:after="0" w:line="240" w:lineRule="auto"/>
        <w:ind w:right="0" w:firstLine="70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0F077A" w:rsidRDefault="00275A57">
      <w:pPr>
        <w:spacing w:after="0" w:line="240" w:lineRule="auto"/>
        <w:ind w:right="0" w:firstLine="709"/>
      </w:pPr>
      <w:r>
        <w:t>совершенствовани</w:t>
      </w:r>
      <w:r>
        <w:t xml:space="preserve">е языковой и читательской культуры как средства взаимодействия между людьми и познания мира; </w:t>
      </w:r>
    </w:p>
    <w:p w:rsidR="000F077A" w:rsidRDefault="00275A57">
      <w:pPr>
        <w:spacing w:after="0" w:line="240" w:lineRule="auto"/>
        <w:ind w:right="0" w:firstLine="709"/>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w:t>
      </w:r>
      <w:r>
        <w:t xml:space="preserve"> иностранного языка.  </w:t>
      </w:r>
    </w:p>
    <w:p w:rsidR="000F077A" w:rsidRDefault="00275A57">
      <w:pPr>
        <w:spacing w:after="0" w:line="240" w:lineRule="auto"/>
        <w:ind w:right="0" w:firstLine="709"/>
      </w:pPr>
      <w:r>
        <w:t>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w:t>
      </w:r>
      <w:r>
        <w:t xml:space="preserve">анность: </w:t>
      </w:r>
    </w:p>
    <w:p w:rsidR="000F077A" w:rsidRDefault="00275A57">
      <w:pPr>
        <w:spacing w:after="0" w:line="240" w:lineRule="auto"/>
        <w:ind w:right="0" w:firstLine="709"/>
        <w:jc w:val="right"/>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0F077A" w:rsidRDefault="00275A57">
      <w:pPr>
        <w:spacing w:after="0" w:line="240" w:lineRule="auto"/>
        <w:ind w:right="0" w:firstLine="709"/>
      </w:pPr>
      <w:r>
        <w:t>саморегулирования, включающего самоконтроль, умение принимать ответственность за сво</w:t>
      </w:r>
      <w:r>
        <w:t xml:space="preserve">ё поведение, способность адаптироваться к эмоциональным изменениям и проявлять гибкость, быть открытым новому; </w:t>
      </w:r>
    </w:p>
    <w:p w:rsidR="000F077A" w:rsidRDefault="00275A57">
      <w:pPr>
        <w:spacing w:after="0" w:line="240" w:lineRule="auto"/>
        <w:ind w:right="0" w:firstLine="709"/>
      </w:pPr>
      <w:r>
        <w:t>внутренней мотивации, включающей стремление к достижению цели и успеху, оптимизм, инициативность, умение действовать, исходя из своих возможност</w:t>
      </w:r>
      <w:r>
        <w:t xml:space="preserve">ей;  </w:t>
      </w:r>
    </w:p>
    <w:p w:rsidR="000F077A" w:rsidRDefault="00275A57">
      <w:pPr>
        <w:spacing w:after="0" w:line="240" w:lineRule="auto"/>
        <w:ind w:right="0" w:firstLine="709"/>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w:t>
      </w:r>
      <w:r>
        <w:lastRenderedPageBreak/>
        <w:t xml:space="preserve">с другими людьми, в том </w:t>
      </w:r>
      <w:r>
        <w:t xml:space="preserve">числе с представителями страны/стран изучаемого языка, заботиться, проявлять интерес и разрешать конфликты. </w:t>
      </w:r>
    </w:p>
    <w:p w:rsidR="000F077A" w:rsidRDefault="00275A57">
      <w:pPr>
        <w:spacing w:after="0" w:line="240" w:lineRule="auto"/>
        <w:ind w:right="0" w:firstLine="709"/>
      </w:pPr>
      <w:r>
        <w:t>97.8.5. В результате изучения программы по иностранному (английскому) на уровне среднего общего образования у обучающихся будут сформированы познав</w:t>
      </w:r>
      <w:r>
        <w:t xml:space="preserve">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F077A" w:rsidRDefault="00275A57">
      <w:pPr>
        <w:spacing w:after="0" w:line="240" w:lineRule="auto"/>
        <w:ind w:right="0" w:firstLine="709"/>
      </w:pPr>
      <w:r>
        <w:t>97.8.5.1. У обучающегося будут сформированы следующие базовые логические действия как часть позн</w:t>
      </w:r>
      <w:r>
        <w:t xml:space="preserve">авательных универсальных учебных действий:  </w:t>
      </w:r>
    </w:p>
    <w:p w:rsidR="000F077A" w:rsidRDefault="00275A57">
      <w:pPr>
        <w:spacing w:after="0" w:line="240" w:lineRule="auto"/>
        <w:ind w:right="0" w:firstLine="709"/>
      </w:pPr>
      <w:r>
        <w:t xml:space="preserve">самостоятельно формулировать и актуализировать проблему, рассматривать её всесторонне;  </w:t>
      </w:r>
    </w:p>
    <w:p w:rsidR="000F077A" w:rsidRDefault="00275A57">
      <w:pPr>
        <w:spacing w:after="0" w:line="240" w:lineRule="auto"/>
        <w:ind w:right="0" w:firstLine="709"/>
      </w:pPr>
      <w:r>
        <w:t>устанавливать существенный признак или основания для сравнения, классификации и обобщения языковых единиц и языковых явлен</w:t>
      </w:r>
      <w:r>
        <w:t xml:space="preserve">ий изучаемого иностранного языка; пределять цели деятельности, задавать параметры и критерии их достижения; </w:t>
      </w:r>
    </w:p>
    <w:p w:rsidR="000F077A" w:rsidRDefault="00275A57">
      <w:pPr>
        <w:spacing w:after="0" w:line="240" w:lineRule="auto"/>
        <w:ind w:right="0" w:firstLine="709"/>
      </w:pPr>
      <w:r>
        <w:t xml:space="preserve">выявлять закономерности в языковых явлениях изучаемого иностранного (английского) языка;  </w:t>
      </w:r>
    </w:p>
    <w:p w:rsidR="000F077A" w:rsidRDefault="00275A57">
      <w:pPr>
        <w:spacing w:after="0" w:line="240" w:lineRule="auto"/>
        <w:ind w:right="0" w:firstLine="709"/>
      </w:pPr>
      <w:r>
        <w:t xml:space="preserve">разрабатывать план решения проблемы с учётом анализа имеющихся материальных и нематериальных ресурсов; </w:t>
      </w:r>
    </w:p>
    <w:p w:rsidR="000F077A" w:rsidRDefault="00275A57">
      <w:pPr>
        <w:spacing w:after="0" w:line="240" w:lineRule="auto"/>
        <w:ind w:right="0" w:firstLine="709"/>
      </w:pPr>
      <w:r>
        <w:t xml:space="preserve">вносить коррективы в деятельность, оценивать соответствие результатов целям, оценивать риски последствий деятельности;  </w:t>
      </w:r>
    </w:p>
    <w:p w:rsidR="000F077A" w:rsidRDefault="00275A57">
      <w:pPr>
        <w:spacing w:after="0" w:line="240" w:lineRule="auto"/>
        <w:ind w:right="0" w:firstLine="709"/>
      </w:pPr>
      <w:r>
        <w:t>координировать и выполнять рабо</w:t>
      </w:r>
      <w:r>
        <w:t xml:space="preserve">ту в условиях реального, виртуального и комбинированного взаимодействия; </w:t>
      </w:r>
    </w:p>
    <w:p w:rsidR="000F077A" w:rsidRDefault="00275A57">
      <w:pPr>
        <w:spacing w:after="0" w:line="240" w:lineRule="auto"/>
        <w:ind w:right="0" w:firstLine="709"/>
      </w:pPr>
      <w:r>
        <w:t xml:space="preserve">развивать креативное мышление при решении жизненных проблем. </w:t>
      </w:r>
    </w:p>
    <w:p w:rsidR="000F077A" w:rsidRDefault="00275A57">
      <w:pPr>
        <w:spacing w:after="0" w:line="240" w:lineRule="auto"/>
        <w:ind w:right="0" w:firstLine="709"/>
      </w:pPr>
      <w:r>
        <w:t>97.8.5.2. У обучающегося будут сформированы следующие базовые исследовательские действия как часть познавательных универ</w:t>
      </w:r>
      <w:r>
        <w:t xml:space="preserve">сальных учебных действий: </w:t>
      </w:r>
    </w:p>
    <w:p w:rsidR="000F077A" w:rsidRDefault="00275A57">
      <w:pPr>
        <w:spacing w:after="0" w:line="240" w:lineRule="auto"/>
        <w:ind w:right="0" w:firstLine="709"/>
      </w:pPr>
      <w: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w:t>
      </w:r>
    </w:p>
    <w:p w:rsidR="000F077A" w:rsidRDefault="00275A57">
      <w:pPr>
        <w:spacing w:after="0" w:line="240" w:lineRule="auto"/>
        <w:ind w:right="0" w:firstLine="709"/>
      </w:pPr>
      <w:r>
        <w:t>способностью и готовностью к самостоятельному поиску методов решения практических</w:t>
      </w:r>
      <w:r>
        <w:t xml:space="preserve"> задач, применению различных методов познания;  </w:t>
      </w:r>
    </w:p>
    <w:p w:rsidR="000F077A" w:rsidRDefault="00275A57">
      <w:pPr>
        <w:spacing w:after="0" w:line="240" w:lineRule="auto"/>
        <w:ind w:right="0" w:firstLine="709"/>
      </w:pPr>
      <w: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F077A" w:rsidRDefault="00275A57">
      <w:pPr>
        <w:spacing w:after="0" w:line="240" w:lineRule="auto"/>
        <w:ind w:right="0" w:firstLine="709"/>
      </w:pPr>
      <w:r>
        <w:t>вл</w:t>
      </w:r>
      <w:r>
        <w:t xml:space="preserve">адеть научной лингвистической терминологией, ключевыми понятиями и методами; </w:t>
      </w:r>
    </w:p>
    <w:p w:rsidR="000F077A" w:rsidRDefault="00275A57">
      <w:pPr>
        <w:spacing w:after="0" w:line="240" w:lineRule="auto"/>
        <w:ind w:right="0" w:firstLine="709"/>
      </w:pPr>
      <w:r>
        <w:t xml:space="preserve">ставить и формулировать собственные задачи в образовательной деятельности и жизненных ситуациях; </w:t>
      </w:r>
    </w:p>
    <w:p w:rsidR="000F077A" w:rsidRDefault="00275A57">
      <w:pPr>
        <w:spacing w:after="0" w:line="240" w:lineRule="auto"/>
        <w:ind w:right="0" w:firstLine="709"/>
      </w:pPr>
      <w:r>
        <w:t>выявлять причинно-следственные связи и актуализировать задачу, выдвигать гипотез</w:t>
      </w:r>
      <w:r>
        <w:t xml:space="preserve">у её решения, находить аргументы для доказательства своих утверждений, задавать параметры и критерии решения; </w:t>
      </w:r>
    </w:p>
    <w:p w:rsidR="000F077A" w:rsidRDefault="00275A57">
      <w:pPr>
        <w:spacing w:after="0" w:line="240" w:lineRule="auto"/>
        <w:ind w:right="0" w:firstLine="709"/>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F077A" w:rsidRDefault="00275A57">
      <w:pPr>
        <w:spacing w:after="0" w:line="240" w:lineRule="auto"/>
        <w:ind w:right="0" w:firstLine="709"/>
      </w:pPr>
      <w:r>
        <w:t>дав</w:t>
      </w:r>
      <w:r>
        <w:t xml:space="preserve">ать оценку новым ситуациям, оценивать приобретённый опыт; </w:t>
      </w:r>
    </w:p>
    <w:p w:rsidR="000F077A" w:rsidRDefault="00275A57">
      <w:pPr>
        <w:spacing w:after="0" w:line="240" w:lineRule="auto"/>
        <w:ind w:right="0" w:firstLine="709"/>
      </w:pPr>
      <w:r>
        <w:t xml:space="preserve">осуществлять целенаправленный поиск переноса средств и способов действия в профессиональную среду; </w:t>
      </w:r>
    </w:p>
    <w:p w:rsidR="000F077A" w:rsidRDefault="00275A57">
      <w:pPr>
        <w:spacing w:after="0" w:line="240" w:lineRule="auto"/>
        <w:ind w:right="0" w:firstLine="709"/>
      </w:pPr>
      <w:r>
        <w:t xml:space="preserve">уметь переносить знания в познавательную и практическую области жизнедеятельности; </w:t>
      </w:r>
    </w:p>
    <w:p w:rsidR="000F077A" w:rsidRDefault="00275A57">
      <w:pPr>
        <w:spacing w:after="0" w:line="240" w:lineRule="auto"/>
        <w:ind w:right="0" w:firstLine="709"/>
      </w:pPr>
      <w:r>
        <w:t>уметь интегри</w:t>
      </w:r>
      <w:r>
        <w:t xml:space="preserve">ровать знания из разных предметных областей;  </w:t>
      </w:r>
    </w:p>
    <w:p w:rsidR="000F077A" w:rsidRDefault="00275A57">
      <w:pPr>
        <w:spacing w:after="0" w:line="240" w:lineRule="auto"/>
        <w:ind w:right="0" w:firstLine="709"/>
      </w:pPr>
      <w:r>
        <w:t xml:space="preserve">выдвигать новые идеи, предлагать оригинальные подходы и решения; </w:t>
      </w:r>
    </w:p>
    <w:p w:rsidR="000F077A" w:rsidRDefault="00275A57">
      <w:pPr>
        <w:spacing w:after="0" w:line="240" w:lineRule="auto"/>
        <w:ind w:right="0" w:firstLine="709"/>
      </w:pPr>
      <w:r>
        <w:t xml:space="preserve">ставить проблемы и задачи, допускающие альтернативные решения. </w:t>
      </w:r>
    </w:p>
    <w:p w:rsidR="000F077A" w:rsidRDefault="00275A57">
      <w:pPr>
        <w:spacing w:after="0" w:line="240" w:lineRule="auto"/>
        <w:ind w:right="0" w:firstLine="709"/>
      </w:pPr>
      <w:r>
        <w:t>97.8.5.3. У обучающегося будут сформированы умения работать с информацией как ч</w:t>
      </w:r>
      <w:r>
        <w:t xml:space="preserve">асть познавательных универсальных учебных действий: </w:t>
      </w:r>
    </w:p>
    <w:p w:rsidR="000F077A" w:rsidRDefault="00275A57">
      <w:pPr>
        <w:spacing w:after="0" w:line="240" w:lineRule="auto"/>
        <w:ind w:right="0" w:firstLine="709"/>
      </w:pPr>
      <w: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w:t>
      </w:r>
      <w:r>
        <w:t xml:space="preserve">чных видов и форм представления; </w:t>
      </w:r>
    </w:p>
    <w:p w:rsidR="000F077A" w:rsidRDefault="00275A57">
      <w:pPr>
        <w:spacing w:after="0" w:line="240" w:lineRule="auto"/>
        <w:ind w:right="0" w:firstLine="709"/>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w:t>
      </w:r>
      <w:r>
        <w:t xml:space="preserve">амма); </w:t>
      </w:r>
    </w:p>
    <w:p w:rsidR="000F077A" w:rsidRDefault="00275A57">
      <w:pPr>
        <w:spacing w:after="0" w:line="240" w:lineRule="auto"/>
        <w:ind w:right="0" w:firstLine="709"/>
      </w:pPr>
      <w:r>
        <w:t xml:space="preserve">оценивать достоверность информации, её соответствие морально-этическим нормам;  </w:t>
      </w:r>
    </w:p>
    <w:p w:rsidR="000F077A" w:rsidRDefault="00275A57">
      <w:pPr>
        <w:spacing w:after="0" w:line="240" w:lineRule="auto"/>
        <w:ind w:right="0" w:firstLine="709"/>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t xml:space="preserve">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rsidR="000F077A" w:rsidRDefault="00275A57">
      <w:pPr>
        <w:spacing w:after="0" w:line="240" w:lineRule="auto"/>
        <w:ind w:right="0" w:firstLine="709"/>
      </w:pPr>
      <w:r>
        <w:t>97.8.5.4. У обучающегося будут сформированы умения общ</w:t>
      </w:r>
      <w:r>
        <w:t xml:space="preserve">ения как часть коммуникативных универсальных учебных действий: </w:t>
      </w:r>
    </w:p>
    <w:p w:rsidR="000F077A" w:rsidRDefault="00275A57">
      <w:pPr>
        <w:spacing w:after="0" w:line="240" w:lineRule="auto"/>
        <w:ind w:right="0" w:firstLine="709"/>
      </w:pPr>
      <w:r>
        <w:t xml:space="preserve">общение:  </w:t>
      </w:r>
    </w:p>
    <w:p w:rsidR="000F077A" w:rsidRDefault="00275A57">
      <w:pPr>
        <w:spacing w:after="0" w:line="240" w:lineRule="auto"/>
        <w:ind w:right="0" w:firstLine="709"/>
      </w:pPr>
      <w:r>
        <w:t xml:space="preserve">осуществлять коммуникации во всех сферах жизни; </w:t>
      </w:r>
    </w:p>
    <w:p w:rsidR="000F077A" w:rsidRDefault="00275A57">
      <w:pPr>
        <w:spacing w:after="0" w:line="240" w:lineRule="auto"/>
        <w:ind w:right="0" w:firstLine="709"/>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0F077A" w:rsidRDefault="00275A57">
      <w:pPr>
        <w:spacing w:after="0" w:line="240" w:lineRule="auto"/>
        <w:ind w:right="0" w:firstLine="709"/>
      </w:pPr>
      <w:r>
        <w:t xml:space="preserve">владеть различными способами общения и взаимодействия, в том числе на иностранном (английском) языке; </w:t>
      </w:r>
    </w:p>
    <w:p w:rsidR="000F077A" w:rsidRDefault="00275A57">
      <w:pPr>
        <w:spacing w:after="0" w:line="240" w:lineRule="auto"/>
        <w:ind w:right="0" w:firstLine="709"/>
      </w:pPr>
      <w:r>
        <w:t xml:space="preserve">аргументированно вести диалог, уметь смягчать конфликтные ситуации; </w:t>
      </w:r>
    </w:p>
    <w:p w:rsidR="000F077A" w:rsidRDefault="00275A57">
      <w:pPr>
        <w:spacing w:after="0" w:line="240" w:lineRule="auto"/>
        <w:ind w:right="0" w:firstLine="709"/>
      </w:pPr>
      <w:r>
        <w:t xml:space="preserve">развёрнуто и логично излагать свою точку зрения с использованием языковых средств. </w:t>
      </w:r>
    </w:p>
    <w:p w:rsidR="000F077A" w:rsidRDefault="00275A57">
      <w:pPr>
        <w:spacing w:after="0" w:line="240" w:lineRule="auto"/>
        <w:ind w:right="0" w:firstLine="709"/>
      </w:pPr>
      <w:r>
        <w:t>97.8.5.5. У обучающегося будут сформированы умения самоорганизации как части регулятивных универсальных</w:t>
      </w:r>
      <w:r>
        <w:t xml:space="preserve"> учебных действий: </w:t>
      </w:r>
    </w:p>
    <w:p w:rsidR="000F077A" w:rsidRDefault="00275A57">
      <w:pPr>
        <w:spacing w:after="0" w:line="240" w:lineRule="auto"/>
        <w:ind w:right="0" w:firstLine="70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0F077A" w:rsidRDefault="00275A57">
      <w:pPr>
        <w:spacing w:after="0" w:line="240" w:lineRule="auto"/>
        <w:ind w:right="0" w:firstLine="709"/>
      </w:pPr>
      <w:r>
        <w:t>самостоятельно составлять план решения проблемы с учётом имеющ</w:t>
      </w:r>
      <w:r>
        <w:t xml:space="preserve">ихся ресурсов, собственных возможностей и предпочтений; давать оценку новым ситуациям; </w:t>
      </w:r>
    </w:p>
    <w:p w:rsidR="000F077A" w:rsidRDefault="00275A57">
      <w:pPr>
        <w:spacing w:after="0" w:line="240" w:lineRule="auto"/>
        <w:ind w:right="0" w:firstLine="709"/>
      </w:pPr>
      <w:r>
        <w:t xml:space="preserve">делать осознанный выбор, аргументировать его, брать ответственность за решение; оценивать приобретённый опыт; </w:t>
      </w:r>
    </w:p>
    <w:p w:rsidR="000F077A" w:rsidRDefault="00275A57">
      <w:pPr>
        <w:spacing w:after="0" w:line="240" w:lineRule="auto"/>
        <w:ind w:right="0" w:firstLine="709"/>
      </w:pPr>
      <w:r>
        <w:t>способствовать формированию и проявлению широкой эрудиции</w:t>
      </w:r>
      <w:r>
        <w:t xml:space="preserve"> в разных областях знаний, постоянно повышать свой образовательный и культурный уровень. </w:t>
      </w:r>
    </w:p>
    <w:p w:rsidR="000F077A" w:rsidRDefault="00275A57">
      <w:pPr>
        <w:spacing w:after="0" w:line="240" w:lineRule="auto"/>
        <w:ind w:right="0" w:firstLine="709"/>
      </w:pPr>
      <w:r>
        <w:t xml:space="preserve">97.8.5.6. У обучающегося будут сформированы умения самоконтроля, эмоционального интеллекта как части регулятивных универсальных учебных действий: </w:t>
      </w:r>
    </w:p>
    <w:p w:rsidR="000F077A" w:rsidRDefault="00275A57">
      <w:pPr>
        <w:spacing w:after="0" w:line="240" w:lineRule="auto"/>
        <w:ind w:right="0" w:firstLine="709"/>
      </w:pPr>
      <w:r>
        <w:t>давать оценку новым</w:t>
      </w:r>
      <w:r>
        <w:t xml:space="preserve"> ситуациям;  </w:t>
      </w:r>
    </w:p>
    <w:p w:rsidR="000F077A" w:rsidRDefault="00275A57">
      <w:pPr>
        <w:spacing w:after="0" w:line="240" w:lineRule="auto"/>
        <w:ind w:right="0" w:firstLine="709"/>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0F077A" w:rsidRDefault="00275A57">
      <w:pPr>
        <w:spacing w:after="0" w:line="240" w:lineRule="auto"/>
        <w:ind w:right="0" w:firstLine="709"/>
      </w:pPr>
      <w:r>
        <w:t>оценивать соответствие создаваемого</w:t>
      </w:r>
      <w:r>
        <w:t xml:space="preserve"> устного/письменного текста на иностранном (английском) языке выполняемой коммуникативной задаче; </w:t>
      </w:r>
    </w:p>
    <w:p w:rsidR="000F077A" w:rsidRDefault="00275A57">
      <w:pPr>
        <w:spacing w:after="0" w:line="240" w:lineRule="auto"/>
        <w:ind w:right="0" w:firstLine="709"/>
      </w:pPr>
      <w:r>
        <w:t xml:space="preserve">вносить коррективы в созданный речевой продукт в случае необходимости; </w:t>
      </w:r>
    </w:p>
    <w:p w:rsidR="000F077A" w:rsidRDefault="00275A57">
      <w:pPr>
        <w:spacing w:after="0" w:line="240" w:lineRule="auto"/>
        <w:ind w:right="0" w:firstLine="709"/>
      </w:pPr>
      <w:r>
        <w:t xml:space="preserve">оценивать риски и своевременно принимать решения по их снижению; </w:t>
      </w:r>
    </w:p>
    <w:p w:rsidR="000F077A" w:rsidRDefault="00275A57">
      <w:pPr>
        <w:spacing w:after="0" w:line="240" w:lineRule="auto"/>
        <w:ind w:right="0" w:firstLine="709"/>
      </w:pPr>
      <w:r>
        <w:t xml:space="preserve">принимать мотивы и </w:t>
      </w:r>
      <w:r>
        <w:t xml:space="preserve">аргументы других при анализе результатов деятельности; </w:t>
      </w:r>
    </w:p>
    <w:p w:rsidR="000F077A" w:rsidRDefault="00275A57">
      <w:pPr>
        <w:spacing w:after="0" w:line="240" w:lineRule="auto"/>
        <w:ind w:right="0" w:firstLine="709"/>
      </w:pPr>
      <w:r>
        <w:t xml:space="preserve">принимать себя, понимая свои недостатки и достоинства; </w:t>
      </w:r>
    </w:p>
    <w:p w:rsidR="000F077A" w:rsidRDefault="00275A57">
      <w:pPr>
        <w:spacing w:after="0" w:line="240" w:lineRule="auto"/>
        <w:ind w:right="0" w:firstLine="709"/>
      </w:pPr>
      <w:r>
        <w:t xml:space="preserve">принимать мотивы и аргументы других при анализе результатов деятельности; </w:t>
      </w:r>
    </w:p>
    <w:p w:rsidR="000F077A" w:rsidRDefault="00275A57">
      <w:pPr>
        <w:spacing w:after="0" w:line="240" w:lineRule="auto"/>
        <w:ind w:right="0" w:firstLine="709"/>
      </w:pPr>
      <w:r>
        <w:t xml:space="preserve">признавать своё право и право других на ошибку; </w:t>
      </w:r>
    </w:p>
    <w:p w:rsidR="000F077A" w:rsidRDefault="00275A57">
      <w:pPr>
        <w:spacing w:after="0" w:line="240" w:lineRule="auto"/>
        <w:ind w:right="0" w:firstLine="709"/>
      </w:pPr>
      <w:r>
        <w:t>развивать способност</w:t>
      </w:r>
      <w:r>
        <w:t xml:space="preserve">ь понимать мир с позиции другого человека; </w:t>
      </w:r>
    </w:p>
    <w:p w:rsidR="000F077A" w:rsidRDefault="00275A57">
      <w:pPr>
        <w:spacing w:after="0" w:line="240" w:lineRule="auto"/>
        <w:ind w:right="0" w:firstLine="709"/>
      </w:pPr>
      <w:r>
        <w:lastRenderedPageBreak/>
        <w:t xml:space="preserve">97.8.5.7. У обучающегося будут сформированы умения совместной деятельности: </w:t>
      </w:r>
    </w:p>
    <w:p w:rsidR="000F077A" w:rsidRDefault="00275A57">
      <w:pPr>
        <w:spacing w:after="0" w:line="240" w:lineRule="auto"/>
        <w:ind w:right="0" w:firstLine="709"/>
      </w:pPr>
      <w:r>
        <w:t>понимать и использовать преимущества командной и индивидуальной работы; выбирать тематику и методы совместных действий с учётом общих и</w:t>
      </w:r>
      <w:r>
        <w:t xml:space="preserve">нтересов и возможностей каждого члена коллектива;  </w:t>
      </w:r>
    </w:p>
    <w:p w:rsidR="000F077A" w:rsidRDefault="00275A57">
      <w:pPr>
        <w:spacing w:after="0" w:line="240" w:lineRule="auto"/>
        <w:ind w:right="0" w:firstLine="709"/>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w:t>
      </w:r>
      <w:r>
        <w:t xml:space="preserve">аботы;  </w:t>
      </w:r>
    </w:p>
    <w:p w:rsidR="000F077A" w:rsidRDefault="00275A57">
      <w:pPr>
        <w:spacing w:after="0" w:line="240" w:lineRule="auto"/>
        <w:ind w:right="0" w:firstLine="709"/>
      </w:pPr>
      <w:r>
        <w:t xml:space="preserve">оценивать качество своего вклада и каждого участника команды в общий результат по разработанным критериям; </w:t>
      </w:r>
    </w:p>
    <w:p w:rsidR="000F077A" w:rsidRDefault="00275A57">
      <w:pPr>
        <w:spacing w:after="0" w:line="240" w:lineRule="auto"/>
        <w:ind w:right="0" w:firstLine="709"/>
      </w:pPr>
      <w:r>
        <w:t xml:space="preserve">предлагать новые проекты, оценивать идеи с позиции новизны, оригинальности, практической значимости.  </w:t>
      </w:r>
    </w:p>
    <w:p w:rsidR="000F077A" w:rsidRDefault="00275A57">
      <w:pPr>
        <w:spacing w:after="0" w:line="240" w:lineRule="auto"/>
        <w:ind w:right="0" w:firstLine="709"/>
        <w:rPr>
          <w:b/>
        </w:rPr>
      </w:pPr>
      <w:r>
        <w:rPr>
          <w:b/>
        </w:rPr>
        <w:t>97.8.6. Предметные результаты освоен</w:t>
      </w:r>
      <w:r>
        <w:rPr>
          <w:b/>
        </w:rPr>
        <w:t xml:space="preserve">ия программы по иностранному (английскому языку) на уровне среднего общего образования. </w:t>
      </w:r>
    </w:p>
    <w:p w:rsidR="000F077A" w:rsidRDefault="00275A57">
      <w:pPr>
        <w:spacing w:after="0" w:line="240" w:lineRule="auto"/>
        <w:ind w:right="0" w:firstLine="709"/>
      </w:pPr>
      <w:r>
        <w:t>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w:t>
      </w:r>
      <w:r>
        <w:t>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w:t>
      </w:r>
      <w:r>
        <w:t xml:space="preserve">аторной и метапредметной.  </w:t>
      </w:r>
    </w:p>
    <w:p w:rsidR="000F077A" w:rsidRDefault="00275A57">
      <w:pPr>
        <w:spacing w:after="0" w:line="240" w:lineRule="auto"/>
        <w:ind w:right="0" w:firstLine="709"/>
      </w:pPr>
      <w:r>
        <w:t xml:space="preserve">К концу 10 класса обучающийся научится:  </w:t>
      </w:r>
    </w:p>
    <w:p w:rsidR="000F077A" w:rsidRDefault="00275A57">
      <w:pPr>
        <w:spacing w:after="0" w:line="240" w:lineRule="auto"/>
        <w:ind w:right="0" w:firstLine="709"/>
      </w:pPr>
      <w:r>
        <w:t xml:space="preserve">1) владеть основными видами речевой деятельности: </w:t>
      </w:r>
    </w:p>
    <w:p w:rsidR="000F077A" w:rsidRDefault="00275A57">
      <w:pPr>
        <w:spacing w:after="0" w:line="240" w:lineRule="auto"/>
        <w:ind w:right="0" w:firstLine="709"/>
      </w:pPr>
      <w:r>
        <w:t>говорение:</w:t>
      </w:r>
    </w:p>
    <w:p w:rsidR="000F077A" w:rsidRDefault="00275A57">
      <w:pPr>
        <w:spacing w:after="0" w:line="240" w:lineRule="auto"/>
        <w:ind w:right="0" w:firstLine="709"/>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w:t>
      </w:r>
      <w:r>
        <w:t xml:space="preserve">ечевого этикета, принятых в стране/странах изучаемого языка (до 10 реплик со стороны каждого собеседника); </w:t>
      </w:r>
    </w:p>
    <w:p w:rsidR="000F077A" w:rsidRDefault="00275A57">
      <w:pPr>
        <w:spacing w:after="0" w:line="240" w:lineRule="auto"/>
        <w:ind w:right="0" w:firstLine="709"/>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w:t>
      </w:r>
      <w:r>
        <w:t xml:space="preserve">аткой аргументацией с вербальными и/или зрительными опорами или без опор в рамках отобранного тематического содержания речи; </w:t>
      </w:r>
      <w:r>
        <w:tab/>
      </w:r>
    </w:p>
    <w:p w:rsidR="000F077A" w:rsidRDefault="00275A57">
      <w:pPr>
        <w:spacing w:after="0" w:line="240" w:lineRule="auto"/>
        <w:ind w:right="0" w:firstLine="709"/>
      </w:pPr>
      <w:r>
        <w:t xml:space="preserve">излагать основное содержание прочитанного/прослушанного текста с выражением своего отношения; </w:t>
      </w:r>
    </w:p>
    <w:p w:rsidR="000F077A" w:rsidRDefault="00275A57">
      <w:pPr>
        <w:spacing w:after="0" w:line="240" w:lineRule="auto"/>
        <w:ind w:right="0" w:firstLine="709"/>
      </w:pPr>
      <w:r>
        <w:t>создавать сообщения в связи с проч</w:t>
      </w:r>
      <w:r>
        <w:t xml:space="preserve">итанным/прослушанным текстом с выражением своего отношения (объём монологического высказывания – до 16 фраз); </w:t>
      </w:r>
    </w:p>
    <w:p w:rsidR="000F077A" w:rsidRDefault="00275A57">
      <w:pPr>
        <w:spacing w:after="0" w:line="240" w:lineRule="auto"/>
        <w:ind w:right="0" w:firstLine="709"/>
      </w:pPr>
      <w:r>
        <w:t xml:space="preserve">устно излагать результаты выполненной проектной работы (объём – до 16 фраз);  </w:t>
      </w:r>
    </w:p>
    <w:p w:rsidR="000F077A" w:rsidRDefault="00275A57">
      <w:pPr>
        <w:spacing w:after="0" w:line="240" w:lineRule="auto"/>
        <w:ind w:right="0" w:firstLine="709"/>
      </w:pPr>
      <w:r>
        <w:t xml:space="preserve">аудирование: </w:t>
      </w:r>
    </w:p>
    <w:p w:rsidR="000F077A" w:rsidRDefault="00275A57">
      <w:pPr>
        <w:spacing w:after="0" w:line="240" w:lineRule="auto"/>
        <w:ind w:right="0" w:firstLine="709"/>
      </w:pPr>
      <w:r>
        <w:t xml:space="preserve">воспринимать на слух и понимать аутентичные тексты, </w:t>
      </w:r>
      <w:r>
        <w:t xml:space="preserve">содержащие отдельные неизученные языковые явления, с разной глубиной проникновения в содержание текста: </w:t>
      </w:r>
    </w:p>
    <w:p w:rsidR="000F077A" w:rsidRDefault="00275A57">
      <w:pPr>
        <w:spacing w:after="0" w:line="240" w:lineRule="auto"/>
        <w:ind w:right="0" w:firstLine="709"/>
      </w:pPr>
      <w:r>
        <w:t xml:space="preserve">с пониманием основного содержания, с пониманием нужной/интересующей/запрашиваемой информации; </w:t>
      </w:r>
    </w:p>
    <w:p w:rsidR="000F077A" w:rsidRDefault="00275A57">
      <w:pPr>
        <w:spacing w:after="0" w:line="240" w:lineRule="auto"/>
        <w:ind w:right="0" w:firstLine="709"/>
      </w:pPr>
      <w:r>
        <w:t>с полным пониманием (время звучания текста/текстов для а</w:t>
      </w:r>
      <w:r>
        <w:t xml:space="preserve">удирования – до 3 минут); </w:t>
      </w:r>
    </w:p>
    <w:p w:rsidR="000F077A" w:rsidRDefault="00275A57">
      <w:pPr>
        <w:spacing w:after="0" w:line="240" w:lineRule="auto"/>
        <w:ind w:right="0" w:firstLine="709"/>
      </w:pPr>
      <w:r>
        <w:t xml:space="preserve">смысловое чтение: </w:t>
      </w:r>
    </w:p>
    <w:p w:rsidR="000F077A" w:rsidRDefault="00275A57">
      <w:pPr>
        <w:spacing w:after="0" w:line="240" w:lineRule="auto"/>
        <w:ind w:right="0" w:firstLine="709"/>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w:t>
      </w:r>
    </w:p>
    <w:p w:rsidR="000F077A" w:rsidRDefault="00275A57">
      <w:pPr>
        <w:spacing w:after="0" w:line="240" w:lineRule="auto"/>
        <w:ind w:right="0" w:firstLine="709"/>
      </w:pPr>
      <w:r>
        <w:t>пониманием основн</w:t>
      </w:r>
      <w:r>
        <w:t xml:space="preserve">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p>
    <w:p w:rsidR="000F077A" w:rsidRDefault="00275A57">
      <w:pPr>
        <w:spacing w:after="0" w:line="240" w:lineRule="auto"/>
        <w:ind w:right="0" w:firstLine="709"/>
      </w:pPr>
      <w:r>
        <w:lastRenderedPageBreak/>
        <w:t>читать про себя и устанавливать причинно-следственную взаимосвязь изложенных в тексте фактов и со</w:t>
      </w:r>
      <w:r>
        <w:t xml:space="preserve">бытий; </w:t>
      </w:r>
    </w:p>
    <w:p w:rsidR="000F077A" w:rsidRDefault="00275A57">
      <w:pPr>
        <w:spacing w:after="0" w:line="240" w:lineRule="auto"/>
        <w:ind w:right="0" w:firstLine="709"/>
      </w:pPr>
      <w:r>
        <w:t xml:space="preserve">читать про себя несплошные тексты (таблицы, диаграммы, графики, схемы, инфографика) и понимать представленную в них информацию;  </w:t>
      </w:r>
    </w:p>
    <w:p w:rsidR="000F077A" w:rsidRDefault="00275A57">
      <w:pPr>
        <w:spacing w:after="0" w:line="240" w:lineRule="auto"/>
        <w:ind w:right="0" w:firstLine="709"/>
      </w:pPr>
      <w:r>
        <w:t xml:space="preserve">письменная речь: </w:t>
      </w:r>
    </w:p>
    <w:p w:rsidR="000F077A" w:rsidRDefault="00275A57">
      <w:pPr>
        <w:spacing w:after="0" w:line="240" w:lineRule="auto"/>
        <w:ind w:right="0" w:firstLine="709"/>
      </w:pPr>
      <w:r>
        <w:t xml:space="preserve">заполнять анкеты и формуляры, сообщая о себе основные сведения, в соответствии с нормами, принятыми </w:t>
      </w:r>
      <w:r>
        <w:t xml:space="preserve">в стране/странах изучаемого языка; </w:t>
      </w:r>
    </w:p>
    <w:p w:rsidR="000F077A" w:rsidRDefault="00275A57">
      <w:pPr>
        <w:spacing w:after="0" w:line="240" w:lineRule="auto"/>
        <w:ind w:right="0" w:firstLine="709"/>
      </w:pPr>
      <w:r>
        <w:t xml:space="preserve">писать резюме (CV) с сообщением основных сведений о себе в соответствии с нормами, принятыми в стране/странах изучаемого языка; </w:t>
      </w:r>
    </w:p>
    <w:p w:rsidR="000F077A" w:rsidRDefault="00275A57">
      <w:pPr>
        <w:spacing w:after="0" w:line="240" w:lineRule="auto"/>
        <w:ind w:right="0" w:firstLine="709"/>
      </w:pPr>
      <w: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0F077A" w:rsidRDefault="00275A57">
      <w:pPr>
        <w:spacing w:after="0" w:line="240" w:lineRule="auto"/>
        <w:ind w:right="0" w:firstLine="709"/>
      </w:pPr>
      <w:r>
        <w:t>писать официальное (деловое) письмо, в том числе и электронное, в соответствии с нормами официального обще</w:t>
      </w:r>
      <w:r>
        <w:t xml:space="preserve">ния, принятыми в стране/странах изучаемого языка (объём делового письма – до 140 слов); </w:t>
      </w:r>
    </w:p>
    <w:p w:rsidR="000F077A" w:rsidRDefault="00275A57">
      <w:pPr>
        <w:spacing w:after="0" w:line="240" w:lineRule="auto"/>
        <w:ind w:right="0" w:firstLine="709"/>
      </w:pPr>
      <w:r>
        <w:t>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w:t>
      </w:r>
      <w:r>
        <w:t xml:space="preserve">бъём высказывания – до 160 слов); </w:t>
      </w:r>
    </w:p>
    <w:p w:rsidR="000F077A" w:rsidRDefault="00275A57">
      <w:pPr>
        <w:spacing w:after="0" w:line="240" w:lineRule="auto"/>
        <w:ind w:right="0" w:firstLine="709"/>
      </w:pPr>
      <w:r>
        <w:t xml:space="preserve">заполнять таблицу, кратко фиксируя содержание прочитанного/прослушанного текста или дополняя информацию в таблице; </w:t>
      </w:r>
    </w:p>
    <w:p w:rsidR="000F077A" w:rsidRDefault="00275A57">
      <w:pPr>
        <w:spacing w:after="0" w:line="240" w:lineRule="auto"/>
        <w:ind w:right="0" w:firstLine="709"/>
      </w:pPr>
      <w:r>
        <w:t>создавать письменное высказывание с элементами рассуждения на основе таблицы, графика, диаграммы и письме</w:t>
      </w:r>
      <w:r>
        <w:t xml:space="preserve">нное высказывание типа «Моё мнение», «За и против» (объём высказывания – до 250 слов); </w:t>
      </w:r>
    </w:p>
    <w:p w:rsidR="000F077A" w:rsidRDefault="00275A57">
      <w:pPr>
        <w:spacing w:after="0" w:line="240" w:lineRule="auto"/>
        <w:ind w:right="0" w:firstLine="709"/>
      </w:pPr>
      <w:r>
        <w:t xml:space="preserve">письменно представлять результаты выполненной проектной работы (объем – до 250 слов);  </w:t>
      </w:r>
    </w:p>
    <w:p w:rsidR="000F077A" w:rsidRDefault="00275A57">
      <w:pPr>
        <w:spacing w:after="0" w:line="240" w:lineRule="auto"/>
        <w:ind w:right="0" w:firstLine="709"/>
      </w:pPr>
      <w:r>
        <w:t xml:space="preserve">перевод как особый вид речевой деятельности: </w:t>
      </w:r>
    </w:p>
    <w:p w:rsidR="000F077A" w:rsidRDefault="00275A57">
      <w:pPr>
        <w:spacing w:after="0" w:line="240" w:lineRule="auto"/>
        <w:ind w:right="0" w:firstLine="709"/>
      </w:pPr>
      <w:r>
        <w:t>делать письменный перевод с англий</w:t>
      </w:r>
      <w:r>
        <w:t xml:space="preserve">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0F077A" w:rsidRDefault="00275A57">
      <w:pPr>
        <w:numPr>
          <w:ilvl w:val="0"/>
          <w:numId w:val="8"/>
        </w:numPr>
        <w:spacing w:after="0" w:line="240" w:lineRule="auto"/>
        <w:ind w:right="0" w:firstLine="709"/>
      </w:pPr>
      <w:r>
        <w:t xml:space="preserve">владеть фонетическими навыками: </w:t>
      </w:r>
    </w:p>
    <w:p w:rsidR="000F077A" w:rsidRDefault="00275A57">
      <w:pPr>
        <w:spacing w:after="0" w:line="240" w:lineRule="auto"/>
        <w:ind w:right="0" w:firstLine="709"/>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0F077A" w:rsidRDefault="00275A57">
      <w:pPr>
        <w:spacing w:after="0" w:line="240" w:lineRule="auto"/>
        <w:ind w:right="0" w:firstLine="709"/>
      </w:pPr>
      <w:r>
        <w:t>выразительно</w:t>
      </w:r>
      <w:r>
        <w:t xml:space="preserve">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0F077A" w:rsidRDefault="00275A57">
      <w:pPr>
        <w:spacing w:after="0" w:line="240" w:lineRule="auto"/>
        <w:ind w:right="0" w:firstLine="709"/>
      </w:pPr>
      <w:r>
        <w:t xml:space="preserve">владеть орфографическими навыками: </w:t>
      </w:r>
    </w:p>
    <w:p w:rsidR="000F077A" w:rsidRDefault="00275A57">
      <w:pPr>
        <w:spacing w:after="0" w:line="240" w:lineRule="auto"/>
        <w:ind w:right="0" w:firstLine="709"/>
      </w:pPr>
      <w:r>
        <w:t>правильно писать изуч</w:t>
      </w:r>
      <w:r>
        <w:t xml:space="preserve">енные слова; </w:t>
      </w:r>
    </w:p>
    <w:p w:rsidR="000F077A" w:rsidRDefault="00275A57">
      <w:pPr>
        <w:spacing w:after="0" w:line="240" w:lineRule="auto"/>
        <w:ind w:right="0" w:firstLine="709"/>
      </w:pPr>
      <w:r>
        <w:t xml:space="preserve">владеть пунктуационными навыками: </w:t>
      </w:r>
    </w:p>
    <w:p w:rsidR="000F077A" w:rsidRDefault="00275A57">
      <w:pPr>
        <w:spacing w:after="0" w:line="240" w:lineRule="auto"/>
        <w:ind w:right="0" w:firstLine="709"/>
      </w:pPr>
      <w:r>
        <w:t xml:space="preserve">использовать запятую при перечислении, обращении и при выделении вводных слов; </w:t>
      </w:r>
    </w:p>
    <w:p w:rsidR="000F077A" w:rsidRDefault="00275A57">
      <w:pPr>
        <w:spacing w:after="0" w:line="240" w:lineRule="auto"/>
        <w:ind w:right="0" w:firstLine="709"/>
      </w:pPr>
      <w:r>
        <w:t xml:space="preserve">апостроф, точку, вопросительный и восклицательный знаки; </w:t>
      </w:r>
    </w:p>
    <w:p w:rsidR="000F077A" w:rsidRDefault="00275A57">
      <w:pPr>
        <w:spacing w:after="0" w:line="240" w:lineRule="auto"/>
        <w:ind w:right="0" w:firstLine="709"/>
      </w:pPr>
      <w:r>
        <w:t xml:space="preserve">не ставить точку после заголовка; </w:t>
      </w:r>
    </w:p>
    <w:p w:rsidR="000F077A" w:rsidRDefault="00275A57">
      <w:pPr>
        <w:spacing w:after="0" w:line="240" w:lineRule="auto"/>
        <w:ind w:right="0" w:firstLine="709"/>
      </w:pPr>
      <w:r>
        <w:t xml:space="preserve">пунктуационно правильно оформлять </w:t>
      </w:r>
      <w:r>
        <w:t xml:space="preserve">прямую речь; </w:t>
      </w:r>
    </w:p>
    <w:p w:rsidR="000F077A" w:rsidRDefault="00275A57">
      <w:pPr>
        <w:spacing w:after="0" w:line="240" w:lineRule="auto"/>
        <w:ind w:right="0" w:firstLine="709"/>
      </w:pPr>
      <w:r>
        <w:t xml:space="preserve">пунктуационно правильно оформлять электронное сообщение личного характера, официальное (деловое) письмо, в том числе электронное;  </w:t>
      </w:r>
    </w:p>
    <w:p w:rsidR="000F077A" w:rsidRDefault="00275A57">
      <w:pPr>
        <w:numPr>
          <w:ilvl w:val="0"/>
          <w:numId w:val="8"/>
        </w:numPr>
        <w:spacing w:after="0" w:line="240" w:lineRule="auto"/>
        <w:ind w:right="0" w:firstLine="709"/>
      </w:pPr>
      <w:r>
        <w:t>распознавать в устной речи и письменном тексте 1550 лексических единиц (слов, фразовых глаголов, словосочетани</w:t>
      </w:r>
      <w:r>
        <w:t>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w:t>
      </w:r>
      <w:r>
        <w:t xml:space="preserve">очетаемости; </w:t>
      </w:r>
    </w:p>
    <w:p w:rsidR="000F077A" w:rsidRDefault="00275A57">
      <w:pPr>
        <w:numPr>
          <w:ilvl w:val="0"/>
          <w:numId w:val="8"/>
        </w:numPr>
        <w:spacing w:after="0" w:line="240" w:lineRule="auto"/>
        <w:ind w:right="0" w:firstLine="709"/>
      </w:pPr>
      <w:r>
        <w:lastRenderedPageBreak/>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w:t>
      </w:r>
    </w:p>
    <w:p w:rsidR="000F077A" w:rsidRDefault="00275A57">
      <w:pPr>
        <w:spacing w:after="0" w:line="240" w:lineRule="auto"/>
        <w:ind w:right="0" w:firstLine="709"/>
        <w:rPr>
          <w:lang w:val="en-US"/>
        </w:rPr>
      </w:pPr>
      <w:r>
        <w:t>имена</w:t>
      </w:r>
      <w:r>
        <w:rPr>
          <w:lang w:val="en-US"/>
        </w:rPr>
        <w:t xml:space="preserve"> </w:t>
      </w:r>
      <w:r>
        <w:t>существительные</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w:t>
      </w:r>
      <w:r>
        <w:rPr>
          <w:lang w:val="en-US"/>
        </w:rPr>
        <w:t xml:space="preserve">n-, in/im- </w:t>
      </w:r>
      <w:r>
        <w:t>и</w:t>
      </w:r>
      <w:r>
        <w:rPr>
          <w:lang w:val="en-US"/>
        </w:rPr>
        <w:t xml:space="preserve"> </w:t>
      </w:r>
      <w:r>
        <w:t>суффиксов</w:t>
      </w:r>
      <w:r>
        <w:rPr>
          <w:lang w:val="en-US"/>
        </w:rPr>
        <w:t xml:space="preserve"> -ance/-ence, -er/-or, -ing, -ist, -ity, -ment, -ness, -sion/-tion, -ship; </w:t>
      </w:r>
    </w:p>
    <w:p w:rsidR="000F077A" w:rsidRDefault="00275A57">
      <w:pPr>
        <w:spacing w:after="0" w:line="240" w:lineRule="auto"/>
        <w:ind w:right="0" w:firstLine="709"/>
        <w:rPr>
          <w:lang w:val="en-US"/>
        </w:rPr>
      </w:pPr>
      <w:r>
        <w:t>имена</w:t>
      </w:r>
      <w:r>
        <w:rPr>
          <w:lang w:val="en-US"/>
        </w:rPr>
        <w:t xml:space="preserve"> </w:t>
      </w:r>
      <w:r>
        <w:t>прилагательные</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un-, in-/im-, inter-, non- </w:t>
      </w:r>
      <w:r>
        <w:t>и</w:t>
      </w:r>
      <w:r>
        <w:rPr>
          <w:lang w:val="en-US"/>
        </w:rPr>
        <w:t xml:space="preserve"> </w:t>
      </w:r>
      <w:r>
        <w:t>суффиксов</w:t>
      </w:r>
      <w:r>
        <w:rPr>
          <w:lang w:val="en-US"/>
        </w:rPr>
        <w:t xml:space="preserve"> -able/-ible, -al, ed, -ese, -ful, -ian/-an, -ing, -ish, -ive, -less, -ly, -ou</w:t>
      </w:r>
      <w:r>
        <w:rPr>
          <w:lang w:val="en-US"/>
        </w:rPr>
        <w:t xml:space="preserve">s, -y; </w:t>
      </w:r>
      <w:r>
        <w:t>наречия</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un-, in-/im-, </w:t>
      </w:r>
      <w:r>
        <w:t>и</w:t>
      </w:r>
      <w:r>
        <w:rPr>
          <w:lang w:val="en-US"/>
        </w:rPr>
        <w:t xml:space="preserve"> </w:t>
      </w:r>
      <w:r>
        <w:t>суффикса</w:t>
      </w:r>
      <w:r>
        <w:rPr>
          <w:lang w:val="en-US"/>
        </w:rPr>
        <w:t xml:space="preserve"> -ly; </w:t>
      </w:r>
    </w:p>
    <w:p w:rsidR="000F077A" w:rsidRDefault="00275A57">
      <w:pPr>
        <w:spacing w:after="0" w:line="240" w:lineRule="auto"/>
        <w:ind w:right="0" w:firstLine="709"/>
      </w:pPr>
      <w:r>
        <w:t xml:space="preserve">числительные при помощи суффиксов -teen, -ty, -th); </w:t>
      </w:r>
    </w:p>
    <w:p w:rsidR="000F077A" w:rsidRDefault="00275A57">
      <w:pPr>
        <w:spacing w:after="0" w:line="240" w:lineRule="auto"/>
        <w:ind w:right="0" w:firstLine="709"/>
      </w:pPr>
      <w:r>
        <w:t xml:space="preserve">с использованием словосложения (сложные существительные путём соединения основ существительных (football); </w:t>
      </w:r>
    </w:p>
    <w:p w:rsidR="000F077A" w:rsidRDefault="00275A57">
      <w:pPr>
        <w:spacing w:after="0" w:line="240" w:lineRule="auto"/>
        <w:ind w:right="0" w:firstLine="709"/>
      </w:pPr>
      <w:r>
        <w:t>сложные существительные путё</w:t>
      </w:r>
      <w:r>
        <w:t xml:space="preserve">м соединения основы прилагательного с основой существительного (bluebell); </w:t>
      </w:r>
    </w:p>
    <w:p w:rsidR="000F077A" w:rsidRDefault="00275A57">
      <w:pPr>
        <w:spacing w:after="0" w:line="240" w:lineRule="auto"/>
        <w:ind w:right="0" w:firstLine="709"/>
      </w:pPr>
      <w:r>
        <w:t xml:space="preserve">сложные существительные путём соединения основ существительных с предлогом (father-in-law); </w:t>
      </w:r>
    </w:p>
    <w:p w:rsidR="000F077A" w:rsidRDefault="00275A57">
      <w:pPr>
        <w:spacing w:after="0" w:line="240" w:lineRule="auto"/>
        <w:ind w:right="0" w:firstLine="709"/>
      </w:pPr>
      <w:r>
        <w:t xml:space="preserve">сложные прилагательные путём соединения основы прилагательного/числительного с основой </w:t>
      </w:r>
      <w:r>
        <w:t xml:space="preserve">существительного с добавлением суффикса -ed (blue-eyed, eight-legged); </w:t>
      </w:r>
    </w:p>
    <w:p w:rsidR="000F077A" w:rsidRDefault="00275A57">
      <w:pPr>
        <w:spacing w:after="0" w:line="240" w:lineRule="auto"/>
        <w:ind w:right="0" w:firstLine="709"/>
      </w:pPr>
      <w:r>
        <w:t xml:space="preserve">сложные прилагательные путём соединения наречия с основой причастия II (well-behaved); </w:t>
      </w:r>
    </w:p>
    <w:p w:rsidR="000F077A" w:rsidRDefault="00275A57">
      <w:pPr>
        <w:spacing w:after="0" w:line="240" w:lineRule="auto"/>
        <w:ind w:right="0" w:firstLine="709"/>
      </w:pPr>
      <w:r>
        <w:t xml:space="preserve">сложные прилагательные путём соединения основы прилагательного с основой причастия I (nice-looking); </w:t>
      </w:r>
    </w:p>
    <w:p w:rsidR="000F077A" w:rsidRDefault="00275A57">
      <w:pPr>
        <w:spacing w:after="0" w:line="240" w:lineRule="auto"/>
        <w:ind w:right="0" w:firstLine="709"/>
      </w:pPr>
      <w:r>
        <w:t xml:space="preserve">с использованием конверсии (образование имён существительных от неопределённых форм глаголов (to run – a run); </w:t>
      </w:r>
    </w:p>
    <w:p w:rsidR="000F077A" w:rsidRDefault="00275A57">
      <w:pPr>
        <w:spacing w:after="0" w:line="240" w:lineRule="auto"/>
        <w:ind w:right="0" w:firstLine="709"/>
      </w:pPr>
      <w:r>
        <w:t>имён существительных от прилагательных (ri</w:t>
      </w:r>
      <w:r>
        <w:t xml:space="preserve">ch people – the rich); </w:t>
      </w:r>
    </w:p>
    <w:p w:rsidR="000F077A" w:rsidRDefault="00275A57">
      <w:pPr>
        <w:spacing w:after="0" w:line="240" w:lineRule="auto"/>
        <w:ind w:right="0" w:firstLine="709"/>
      </w:pPr>
      <w:r>
        <w:t xml:space="preserve">глаголов от имён существительных (a hand – to hand); глаголов от имён прилагательных (cool – to cool); </w:t>
      </w:r>
    </w:p>
    <w:p w:rsidR="000F077A" w:rsidRDefault="00275A57">
      <w:pPr>
        <w:spacing w:after="0" w:line="240" w:lineRule="auto"/>
        <w:ind w:right="0" w:firstLine="709"/>
      </w:pPr>
      <w:r>
        <w:t xml:space="preserve">распознавать и употреблять в устной и письменной речи имена прилагательные на -ed и -ing (excited – exciting); </w:t>
      </w:r>
    </w:p>
    <w:p w:rsidR="000F077A" w:rsidRDefault="00275A57">
      <w:pPr>
        <w:spacing w:after="0" w:line="240" w:lineRule="auto"/>
        <w:ind w:right="0" w:firstLine="709"/>
      </w:pPr>
      <w: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w:t>
      </w:r>
    </w:p>
    <w:p w:rsidR="000F077A" w:rsidRDefault="00275A57">
      <w:pPr>
        <w:spacing w:after="0" w:line="240" w:lineRule="auto"/>
        <w:ind w:right="0" w:firstLine="709"/>
      </w:pPr>
      <w:r>
        <w:t xml:space="preserve">наиболее частотные фразовые глаголы; </w:t>
      </w:r>
    </w:p>
    <w:p w:rsidR="000F077A" w:rsidRDefault="00275A57">
      <w:pPr>
        <w:spacing w:after="0" w:line="240" w:lineRule="auto"/>
        <w:ind w:right="0" w:firstLine="709"/>
      </w:pPr>
      <w:r>
        <w:t xml:space="preserve">сокращения и аббревиатуры; </w:t>
      </w:r>
    </w:p>
    <w:p w:rsidR="000F077A" w:rsidRDefault="00275A57">
      <w:pPr>
        <w:spacing w:after="0" w:line="240" w:lineRule="auto"/>
        <w:ind w:right="0" w:firstLine="709"/>
      </w:pPr>
      <w:r>
        <w:t>распознавать и употреблять в устной и</w:t>
      </w:r>
      <w:r>
        <w:t xml:space="preserve"> письменной речи различные средства связи для обеспечения целостности и логичности устного/письменного высказывания; </w:t>
      </w:r>
    </w:p>
    <w:p w:rsidR="000F077A" w:rsidRDefault="00275A57">
      <w:pPr>
        <w:pStyle w:val="a5"/>
        <w:numPr>
          <w:ilvl w:val="0"/>
          <w:numId w:val="8"/>
        </w:numPr>
        <w:spacing w:after="0" w:line="240" w:lineRule="auto"/>
        <w:ind w:right="0"/>
      </w:pPr>
      <w: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rsidR="000F077A" w:rsidRDefault="00275A57">
      <w:pPr>
        <w:pStyle w:val="a5"/>
        <w:spacing w:after="0" w:line="240" w:lineRule="auto"/>
        <w:ind w:left="710" w:right="0" w:firstLine="0"/>
      </w:pPr>
      <w:r>
        <w:t>рас</w:t>
      </w:r>
      <w:r>
        <w:t xml:space="preserve">познавать и употреблять в устной и письменной речи: </w:t>
      </w:r>
    </w:p>
    <w:p w:rsidR="000F077A" w:rsidRDefault="00275A57">
      <w:pPr>
        <w:spacing w:after="0" w:line="240" w:lineRule="auto"/>
        <w:ind w:right="0" w:firstLine="709"/>
      </w:pPr>
      <w:r>
        <w:t xml:space="preserve">предложения, в том числе с несколькими обстоятельствами, следующими в определённом порядке;  </w:t>
      </w:r>
    </w:p>
    <w:p w:rsidR="000F077A" w:rsidRDefault="00275A57">
      <w:pPr>
        <w:spacing w:after="0" w:line="240" w:lineRule="auto"/>
        <w:ind w:right="0" w:firstLine="709"/>
      </w:pPr>
      <w:r>
        <w:t xml:space="preserve">предложения с начальным It;  предложения с начальным There + to be;  </w:t>
      </w:r>
    </w:p>
    <w:p w:rsidR="000F077A" w:rsidRDefault="00275A57">
      <w:pPr>
        <w:spacing w:after="0" w:line="240" w:lineRule="auto"/>
        <w:ind w:right="0" w:firstLine="709"/>
      </w:pPr>
      <w:r>
        <w:t>предложения с глагольными конструкциями</w:t>
      </w:r>
      <w:r>
        <w:t xml:space="preserve">, содержащими глаголы-связки to be, to </w:t>
      </w:r>
    </w:p>
    <w:p w:rsidR="000F077A" w:rsidRDefault="00275A57">
      <w:pPr>
        <w:spacing w:after="0" w:line="240" w:lineRule="auto"/>
        <w:ind w:right="0" w:firstLine="709"/>
        <w:rPr>
          <w:lang w:val="en-US"/>
        </w:rPr>
      </w:pPr>
      <w:r>
        <w:rPr>
          <w:lang w:val="en-US"/>
        </w:rPr>
        <w:t xml:space="preserve">look, to seem, to feel;  </w:t>
      </w:r>
    </w:p>
    <w:p w:rsidR="000F077A" w:rsidRDefault="00275A57">
      <w:pPr>
        <w:spacing w:after="0" w:line="240" w:lineRule="auto"/>
        <w:ind w:right="0" w:firstLine="709"/>
      </w:pPr>
      <w:r>
        <w:t xml:space="preserve">предложения cо сложным дополнением – Complex Object;  </w:t>
      </w:r>
    </w:p>
    <w:p w:rsidR="000F077A" w:rsidRDefault="00275A57">
      <w:pPr>
        <w:spacing w:after="0" w:line="240" w:lineRule="auto"/>
        <w:ind w:right="0" w:firstLine="709"/>
      </w:pPr>
      <w:r>
        <w:t>сложносочинённые предложения с сочинительными союзами and, but, or; сложноподчинённые предложения с союзами и союзными словами because,</w:t>
      </w:r>
      <w:r>
        <w:t xml:space="preserve"> if, when, where, what, why, how; </w:t>
      </w:r>
    </w:p>
    <w:p w:rsidR="000F077A" w:rsidRDefault="00275A57">
      <w:pPr>
        <w:spacing w:after="0" w:line="240" w:lineRule="auto"/>
        <w:ind w:right="0" w:firstLine="709"/>
      </w:pPr>
      <w:r>
        <w:t xml:space="preserve">сложноподчинённые предложения с определительными придаточными с союзными словами who, which, that; </w:t>
      </w:r>
    </w:p>
    <w:p w:rsidR="000F077A" w:rsidRDefault="00275A57">
      <w:pPr>
        <w:spacing w:after="0" w:line="240" w:lineRule="auto"/>
        <w:ind w:right="0" w:firstLine="709"/>
      </w:pPr>
      <w:r>
        <w:t>сложноподчинённые предложения с союзными словами whoever, whatever, however, whenever; условные предложения с глаголами в</w:t>
      </w:r>
      <w:r>
        <w:t xml:space="preserve"> изъявительном наклонении (Conditional 0, </w:t>
      </w:r>
      <w:r>
        <w:rPr>
          <w:lang w:val="en-US"/>
        </w:rPr>
        <w:lastRenderedPageBreak/>
        <w:t>Conditional</w:t>
      </w:r>
      <w:r>
        <w:t xml:space="preserve"> </w:t>
      </w:r>
      <w:r>
        <w:rPr>
          <w:lang w:val="en-US"/>
        </w:rPr>
        <w:t>I</w:t>
      </w:r>
      <w:r>
        <w:t>) и с глаголами в сослагательном наклонении (</w:t>
      </w:r>
      <w:r>
        <w:rPr>
          <w:lang w:val="en-US"/>
        </w:rPr>
        <w:t>Conditional</w:t>
      </w:r>
      <w:r>
        <w:t xml:space="preserve"> </w:t>
      </w:r>
      <w:r>
        <w:rPr>
          <w:lang w:val="en-US"/>
        </w:rPr>
        <w:t>II</w:t>
      </w:r>
      <w:r>
        <w:t xml:space="preserve"> и </w:t>
      </w:r>
      <w:r>
        <w:rPr>
          <w:lang w:val="en-US"/>
        </w:rPr>
        <w:t>Conditional</w:t>
      </w:r>
      <w:r>
        <w:t xml:space="preserve"> </w:t>
      </w:r>
      <w:r>
        <w:rPr>
          <w:lang w:val="en-US"/>
        </w:rPr>
        <w:t>III</w:t>
      </w:r>
      <w:r>
        <w:t xml:space="preserve">); инверсию с конструкциями </w:t>
      </w:r>
      <w:r>
        <w:rPr>
          <w:lang w:val="en-US"/>
        </w:rPr>
        <w:t>hardly</w:t>
      </w:r>
      <w:r>
        <w:t xml:space="preserve"> (</w:t>
      </w:r>
      <w:r>
        <w:rPr>
          <w:lang w:val="en-US"/>
        </w:rPr>
        <w:t>ever</w:t>
      </w:r>
      <w:r>
        <w:t>) …</w:t>
      </w:r>
      <w:r>
        <w:rPr>
          <w:lang w:val="en-US"/>
        </w:rPr>
        <w:t>when</w:t>
      </w:r>
      <w:r>
        <w:t xml:space="preserve">, </w:t>
      </w:r>
      <w:r>
        <w:rPr>
          <w:lang w:val="en-US"/>
        </w:rPr>
        <w:t>no</w:t>
      </w:r>
      <w:r>
        <w:t xml:space="preserve"> </w:t>
      </w:r>
      <w:r>
        <w:rPr>
          <w:lang w:val="en-US"/>
        </w:rPr>
        <w:t>sooner</w:t>
      </w:r>
      <w:r>
        <w:t xml:space="preserve"> … </w:t>
      </w:r>
      <w:r>
        <w:rPr>
          <w:lang w:val="en-US"/>
        </w:rPr>
        <w:t>that</w:t>
      </w:r>
      <w:r>
        <w:t xml:space="preserve">, </w:t>
      </w:r>
      <w:r>
        <w:rPr>
          <w:lang w:val="en-US"/>
        </w:rPr>
        <w:t>if</w:t>
      </w:r>
      <w:r>
        <w:t xml:space="preserve"> </w:t>
      </w:r>
      <w:r>
        <w:rPr>
          <w:lang w:val="en-US"/>
        </w:rPr>
        <w:t>only</w:t>
      </w:r>
      <w:r>
        <w:t xml:space="preserve"> …; </w:t>
      </w:r>
    </w:p>
    <w:p w:rsidR="000F077A" w:rsidRDefault="00275A57">
      <w:pPr>
        <w:spacing w:after="0" w:line="240" w:lineRule="auto"/>
        <w:ind w:right="0" w:firstLine="709"/>
      </w:pPr>
      <w:r>
        <w:t>в условных предложениях (If) … should do; все</w:t>
      </w:r>
      <w:r>
        <w:t xml:space="preserve">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0F077A" w:rsidRDefault="00275A57">
      <w:pPr>
        <w:spacing w:after="0" w:line="240" w:lineRule="auto"/>
        <w:ind w:right="0" w:firstLine="709"/>
      </w:pPr>
      <w:r>
        <w:t>повествовательные, вопросительн</w:t>
      </w:r>
      <w:r>
        <w:t xml:space="preserve">ые и побудительные предложения в косвенной речи в настоящем и прошедшем времени; </w:t>
      </w:r>
    </w:p>
    <w:p w:rsidR="000F077A" w:rsidRDefault="00275A57">
      <w:pPr>
        <w:spacing w:after="0" w:line="240" w:lineRule="auto"/>
        <w:ind w:right="0" w:firstLine="709"/>
      </w:pPr>
      <w:r>
        <w:t xml:space="preserve">согласование времён в рамках сложного предложения;  </w:t>
      </w:r>
    </w:p>
    <w:p w:rsidR="000F077A" w:rsidRDefault="00275A57">
      <w:pPr>
        <w:spacing w:after="0" w:line="240" w:lineRule="auto"/>
        <w:ind w:right="0" w:firstLine="709"/>
      </w:pPr>
      <w:r>
        <w:t xml:space="preserve">модальные глаголы в косвенной речи в настоящем и прошедшем времени;  </w:t>
      </w:r>
    </w:p>
    <w:p w:rsidR="000F077A" w:rsidRDefault="00275A57">
      <w:pPr>
        <w:spacing w:after="0" w:line="240" w:lineRule="auto"/>
        <w:ind w:right="0" w:firstLine="709"/>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w:t>
      </w:r>
      <w:r>
        <w:rPr>
          <w:lang w:val="en-US"/>
        </w:rPr>
        <w:t xml:space="preserve">oth … and …, either … or, neither … nor;  </w:t>
      </w:r>
    </w:p>
    <w:p w:rsidR="000F077A" w:rsidRDefault="00275A57">
      <w:pPr>
        <w:spacing w:after="0" w:line="240" w:lineRule="auto"/>
        <w:ind w:right="0" w:firstLine="709"/>
      </w:pPr>
      <w:r>
        <w:t xml:space="preserve">предложения с </w:t>
      </w:r>
      <w:r>
        <w:rPr>
          <w:lang w:val="en-US"/>
        </w:rPr>
        <w:t>I</w:t>
      </w:r>
      <w:r>
        <w:t xml:space="preserve"> </w:t>
      </w:r>
      <w:r>
        <w:rPr>
          <w:lang w:val="en-US"/>
        </w:rPr>
        <w:t>wish</w:t>
      </w:r>
      <w:r>
        <w:t xml:space="preserve">;  </w:t>
      </w:r>
    </w:p>
    <w:p w:rsidR="000F077A" w:rsidRDefault="00275A57">
      <w:pPr>
        <w:spacing w:after="0" w:line="240" w:lineRule="auto"/>
        <w:ind w:right="0" w:firstLine="709"/>
      </w:pPr>
      <w:r>
        <w:t>конструкции с глаголами на -</w:t>
      </w:r>
      <w:r>
        <w:rPr>
          <w:lang w:val="en-US"/>
        </w:rPr>
        <w:t>ing</w:t>
      </w:r>
      <w:r>
        <w:t xml:space="preserve">: </w:t>
      </w:r>
      <w:r>
        <w:rPr>
          <w:lang w:val="en-US"/>
        </w:rPr>
        <w:t>to</w:t>
      </w:r>
      <w:r>
        <w:t xml:space="preserve"> </w:t>
      </w:r>
      <w:r>
        <w:rPr>
          <w:lang w:val="en-US"/>
        </w:rPr>
        <w:t>love</w:t>
      </w:r>
      <w:r>
        <w:t>/</w:t>
      </w:r>
      <w:r>
        <w:rPr>
          <w:lang w:val="en-US"/>
        </w:rPr>
        <w:t>hate</w:t>
      </w:r>
      <w:r>
        <w:t xml:space="preserve"> </w:t>
      </w:r>
      <w:r>
        <w:rPr>
          <w:lang w:val="en-US"/>
        </w:rPr>
        <w:t>doing</w:t>
      </w:r>
      <w:r>
        <w:t xml:space="preserve"> </w:t>
      </w:r>
      <w:r>
        <w:rPr>
          <w:lang w:val="en-US"/>
        </w:rPr>
        <w:t>smth</w:t>
      </w:r>
      <w:r>
        <w:t xml:space="preserve">; </w:t>
      </w:r>
    </w:p>
    <w:p w:rsidR="000F077A" w:rsidRDefault="00275A57">
      <w:pPr>
        <w:spacing w:after="0" w:line="240" w:lineRule="auto"/>
        <w:ind w:right="0" w:firstLine="709"/>
        <w:rPr>
          <w:lang w:val="en-US"/>
        </w:rPr>
      </w:pPr>
      <w:r>
        <w:t>конструкции</w:t>
      </w:r>
      <w:r>
        <w:rPr>
          <w:lang w:val="en-US"/>
        </w:rPr>
        <w:t xml:space="preserve"> c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  </w:t>
      </w:r>
    </w:p>
    <w:p w:rsidR="000F077A" w:rsidRDefault="00275A57">
      <w:pPr>
        <w:spacing w:after="0" w:line="240" w:lineRule="auto"/>
        <w:ind w:right="0" w:firstLine="709"/>
        <w:rPr>
          <w:lang w:val="en-US"/>
        </w:rPr>
      </w:pPr>
      <w:r>
        <w:t>конструкция</w:t>
      </w:r>
      <w:r>
        <w:rPr>
          <w:lang w:val="en-US"/>
        </w:rPr>
        <w:t xml:space="preserve"> It takes me … to do smth; </w:t>
      </w:r>
      <w:r>
        <w:t>конструкция</w:t>
      </w:r>
      <w:r>
        <w:rPr>
          <w:lang w:val="en-US"/>
        </w:rPr>
        <w:t xml:space="preserve"> used to + </w:t>
      </w:r>
      <w:r>
        <w:t>инфинитив</w:t>
      </w:r>
      <w:r>
        <w:rPr>
          <w:lang w:val="en-US"/>
        </w:rPr>
        <w:t xml:space="preserve"> </w:t>
      </w:r>
      <w:r>
        <w:t>глагола</w:t>
      </w:r>
      <w:r>
        <w:rPr>
          <w:lang w:val="en-US"/>
        </w:rPr>
        <w:t xml:space="preserve">; </w:t>
      </w:r>
    </w:p>
    <w:p w:rsidR="000F077A" w:rsidRDefault="00275A57">
      <w:pPr>
        <w:spacing w:after="0" w:line="240" w:lineRule="auto"/>
        <w:ind w:right="0" w:firstLine="709"/>
        <w:rPr>
          <w:lang w:val="en-US"/>
        </w:rPr>
      </w:pPr>
      <w:r>
        <w:t>конструкции</w:t>
      </w:r>
      <w:r>
        <w:rPr>
          <w:lang w:val="en-US"/>
        </w:rPr>
        <w:t xml:space="preserve"> be/get used to smth; be/get used to doing smth;  </w:t>
      </w:r>
    </w:p>
    <w:p w:rsidR="000F077A" w:rsidRDefault="00275A57">
      <w:pPr>
        <w:spacing w:after="0" w:line="240" w:lineRule="auto"/>
        <w:ind w:right="0" w:firstLine="709"/>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  </w:t>
      </w:r>
    </w:p>
    <w:p w:rsidR="000F077A" w:rsidRDefault="00275A57">
      <w:pPr>
        <w:spacing w:after="0" w:line="240" w:lineRule="auto"/>
        <w:ind w:right="0" w:firstLine="709"/>
      </w:pPr>
      <w:r>
        <w:t>подлежащее, выраженное собирательным существительным (</w:t>
      </w:r>
      <w:r>
        <w:rPr>
          <w:lang w:val="en-US"/>
        </w:rPr>
        <w:t>family</w:t>
      </w:r>
      <w:r>
        <w:t xml:space="preserve">, </w:t>
      </w:r>
      <w:r>
        <w:rPr>
          <w:lang w:val="en-US"/>
        </w:rPr>
        <w:t>police</w:t>
      </w:r>
      <w:r>
        <w:t xml:space="preserve">), и его согласование со сказуемым;  </w:t>
      </w:r>
    </w:p>
    <w:p w:rsidR="000F077A" w:rsidRDefault="00275A57">
      <w:pPr>
        <w:spacing w:after="0" w:line="240" w:lineRule="auto"/>
        <w:ind w:right="0" w:firstLine="709"/>
      </w:pPr>
      <w:r>
        <w:t>глаголы (правильные и неправильные) в видо-временных формах действительного залога в изъявительном наклонении (</w:t>
      </w:r>
      <w:r>
        <w:rPr>
          <w:lang w:val="en-US"/>
        </w:rPr>
        <w:t>Present</w:t>
      </w:r>
      <w:r>
        <w:t>/</w:t>
      </w:r>
      <w:r>
        <w:rPr>
          <w:lang w:val="en-US"/>
        </w:rPr>
        <w:t>Pa</w:t>
      </w:r>
      <w:r>
        <w:rPr>
          <w:lang w:val="en-US"/>
        </w:rPr>
        <w:t>st</w:t>
      </w:r>
      <w:r>
        <w:t>/</w:t>
      </w:r>
      <w:r>
        <w:rPr>
          <w:lang w:val="en-US"/>
        </w:rPr>
        <w:t>Future</w:t>
      </w:r>
      <w:r>
        <w:t xml:space="preserve"> </w:t>
      </w:r>
      <w:r>
        <w:rPr>
          <w:lang w:val="en-US"/>
        </w:rPr>
        <w:t>Simple</w:t>
      </w:r>
      <w:r>
        <w:t xml:space="preserve"> </w:t>
      </w:r>
      <w:r>
        <w:rPr>
          <w:lang w:val="en-US"/>
        </w:rPr>
        <w:t>Tense</w:t>
      </w:r>
      <w:r>
        <w:t xml:space="preserve">; </w:t>
      </w:r>
      <w:r>
        <w:rPr>
          <w:lang w:val="en-US"/>
        </w:rPr>
        <w:t>Present</w:t>
      </w:r>
      <w:r>
        <w:t>/</w:t>
      </w:r>
      <w:r>
        <w:rPr>
          <w:lang w:val="en-US"/>
        </w:rPr>
        <w:t>Past</w:t>
      </w:r>
      <w:r>
        <w:t>/</w:t>
      </w:r>
      <w:r>
        <w:rPr>
          <w:lang w:val="en-US"/>
        </w:rPr>
        <w:t>Future</w:t>
      </w:r>
      <w:r>
        <w:t xml:space="preserve"> </w:t>
      </w:r>
      <w:r>
        <w:rPr>
          <w:lang w:val="en-US"/>
        </w:rPr>
        <w:t>Continuous</w:t>
      </w:r>
      <w:r>
        <w:t xml:space="preserve"> </w:t>
      </w:r>
      <w:r>
        <w:rPr>
          <w:lang w:val="en-US"/>
        </w:rPr>
        <w:t>Tense</w:t>
      </w:r>
      <w:r>
        <w:t xml:space="preserve">; </w:t>
      </w:r>
      <w:r>
        <w:rPr>
          <w:lang w:val="en-US"/>
        </w:rPr>
        <w:t>Present</w:t>
      </w:r>
      <w:r>
        <w:t>/</w:t>
      </w:r>
      <w:r>
        <w:rPr>
          <w:lang w:val="en-US"/>
        </w:rPr>
        <w:t>Past</w:t>
      </w:r>
      <w:r>
        <w:t xml:space="preserve"> </w:t>
      </w:r>
      <w:r>
        <w:rPr>
          <w:lang w:val="en-US"/>
        </w:rPr>
        <w:t>Perfect</w:t>
      </w:r>
      <w:r>
        <w:t xml:space="preserve"> </w:t>
      </w:r>
      <w:r>
        <w:rPr>
          <w:lang w:val="en-US"/>
        </w:rPr>
        <w:t>Tense</w:t>
      </w:r>
      <w:r>
        <w:t xml:space="preserve">; </w:t>
      </w:r>
      <w:r>
        <w:rPr>
          <w:lang w:val="en-US"/>
        </w:rPr>
        <w:t>Present</w:t>
      </w:r>
      <w:r>
        <w:t xml:space="preserve"> </w:t>
      </w:r>
      <w:r>
        <w:rPr>
          <w:lang w:val="en-US"/>
        </w:rPr>
        <w:t>Perfect</w:t>
      </w:r>
      <w:r>
        <w:t xml:space="preserve"> </w:t>
      </w:r>
      <w:r>
        <w:rPr>
          <w:lang w:val="en-US"/>
        </w:rPr>
        <w:t>Continuous</w:t>
      </w:r>
      <w:r>
        <w:t xml:space="preserve"> </w:t>
      </w:r>
      <w:r>
        <w:rPr>
          <w:lang w:val="en-US"/>
        </w:rPr>
        <w:t>Tense</w:t>
      </w:r>
      <w:r>
        <w:t xml:space="preserve">; </w:t>
      </w:r>
      <w:r>
        <w:rPr>
          <w:lang w:val="en-US"/>
        </w:rPr>
        <w:t>Future</w:t>
      </w:r>
      <w:r>
        <w:t>-</w:t>
      </w:r>
      <w:r>
        <w:rPr>
          <w:lang w:val="en-US"/>
        </w:rPr>
        <w:t>in</w:t>
      </w:r>
      <w:r>
        <w:t>-</w:t>
      </w:r>
      <w:r>
        <w:rPr>
          <w:lang w:val="en-US"/>
        </w:rPr>
        <w:t>thePast</w:t>
      </w:r>
      <w:r>
        <w:t xml:space="preserve"> </w:t>
      </w:r>
      <w:r>
        <w:rPr>
          <w:lang w:val="en-US"/>
        </w:rPr>
        <w:t>Tense</w:t>
      </w:r>
      <w:r>
        <w:t>) и наиболее употребительных формах страдательного залога (</w:t>
      </w:r>
      <w:r>
        <w:rPr>
          <w:lang w:val="en-US"/>
        </w:rPr>
        <w:t>Present</w:t>
      </w:r>
      <w:r>
        <w:t>/</w:t>
      </w:r>
      <w:r>
        <w:rPr>
          <w:lang w:val="en-US"/>
        </w:rPr>
        <w:t>Past</w:t>
      </w:r>
      <w:r>
        <w:t xml:space="preserve"> </w:t>
      </w:r>
      <w:r>
        <w:rPr>
          <w:lang w:val="en-US"/>
        </w:rPr>
        <w:t>Simple</w:t>
      </w:r>
      <w:r>
        <w:t xml:space="preserve"> </w:t>
      </w:r>
      <w:r>
        <w:rPr>
          <w:lang w:val="en-US"/>
        </w:rPr>
        <w:t>Passive</w:t>
      </w:r>
      <w:r>
        <w:t xml:space="preserve">; </w:t>
      </w:r>
      <w:r>
        <w:rPr>
          <w:lang w:val="en-US"/>
        </w:rPr>
        <w:t>Present</w:t>
      </w:r>
      <w:r>
        <w:t xml:space="preserve"> </w:t>
      </w:r>
      <w:r>
        <w:rPr>
          <w:lang w:val="en-US"/>
        </w:rPr>
        <w:t>Perfect</w:t>
      </w:r>
      <w:r>
        <w:t xml:space="preserve"> </w:t>
      </w:r>
      <w:r>
        <w:rPr>
          <w:lang w:val="en-US"/>
        </w:rPr>
        <w:t>Passive</w:t>
      </w:r>
      <w:r>
        <w:t xml:space="preserve">); </w:t>
      </w:r>
    </w:p>
    <w:p w:rsidR="000F077A" w:rsidRDefault="00275A57">
      <w:pPr>
        <w:spacing w:after="0" w:line="240" w:lineRule="auto"/>
        <w:ind w:right="0" w:firstLine="709"/>
        <w:rPr>
          <w:lang w:val="en-US"/>
        </w:rPr>
      </w:pPr>
      <w:r>
        <w:t xml:space="preserve"> 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 xml:space="preserve">;  </w:t>
      </w:r>
    </w:p>
    <w:p w:rsidR="000F077A" w:rsidRDefault="00275A57">
      <w:pPr>
        <w:spacing w:after="0" w:line="240" w:lineRule="auto"/>
        <w:ind w:right="0" w:firstLine="709"/>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 ought to)</w:t>
      </w:r>
      <w:r>
        <w:rPr>
          <w:lang w:val="en-US"/>
        </w:rPr>
        <w:t xml:space="preserve">;  </w:t>
      </w:r>
    </w:p>
    <w:p w:rsidR="000F077A" w:rsidRDefault="00275A57">
      <w:pPr>
        <w:spacing w:after="0" w:line="240" w:lineRule="auto"/>
        <w:ind w:right="0" w:firstLine="709"/>
      </w:pPr>
      <w:r>
        <w:t>неличные формы глагола – инфинитив, герундий, причастие (</w:t>
      </w:r>
      <w:r>
        <w:rPr>
          <w:lang w:val="en-US"/>
        </w:rPr>
        <w:t>Participle</w:t>
      </w:r>
      <w:r>
        <w:t xml:space="preserve"> </w:t>
      </w:r>
      <w:r>
        <w:rPr>
          <w:lang w:val="en-US"/>
        </w:rPr>
        <w:t>I</w:t>
      </w:r>
      <w:r>
        <w:t xml:space="preserve"> и </w:t>
      </w:r>
      <w:r>
        <w:rPr>
          <w:lang w:val="en-US"/>
        </w:rPr>
        <w:t>Participle</w:t>
      </w:r>
      <w:r>
        <w:t xml:space="preserve"> </w:t>
      </w:r>
      <w:r>
        <w:rPr>
          <w:lang w:val="en-US"/>
        </w:rPr>
        <w:t>II</w:t>
      </w:r>
      <w:r>
        <w:t xml:space="preserve">); </w:t>
      </w:r>
    </w:p>
    <w:p w:rsidR="000F077A" w:rsidRDefault="00275A57">
      <w:pPr>
        <w:spacing w:after="0" w:line="240" w:lineRule="auto"/>
        <w:ind w:right="0" w:firstLine="709"/>
        <w:rPr>
          <w:lang w:val="en-US"/>
        </w:rPr>
      </w:pP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 </w:t>
      </w:r>
    </w:p>
    <w:p w:rsidR="000F077A" w:rsidRDefault="00275A57">
      <w:pPr>
        <w:spacing w:after="0" w:line="240" w:lineRule="auto"/>
        <w:ind w:right="0" w:firstLine="709"/>
      </w:pPr>
      <w:r>
        <w:t xml:space="preserve">определённый, неопределённый и нулевой артикли;  </w:t>
      </w:r>
    </w:p>
    <w:p w:rsidR="000F077A" w:rsidRDefault="00275A57">
      <w:pPr>
        <w:spacing w:after="0" w:line="240" w:lineRule="auto"/>
        <w:ind w:right="0" w:firstLine="709"/>
      </w:pPr>
      <w:r>
        <w:t>имена существи</w:t>
      </w:r>
      <w:r>
        <w:t xml:space="preserve">тельные во множественном числе, образованные по правилу, и исключения;  </w:t>
      </w:r>
    </w:p>
    <w:p w:rsidR="000F077A" w:rsidRDefault="00275A57">
      <w:pPr>
        <w:spacing w:after="0" w:line="240" w:lineRule="auto"/>
        <w:ind w:right="0" w:firstLine="709"/>
      </w:pPr>
      <w:r>
        <w:t xml:space="preserve">неисчисляемые имена существительные, имеющие форму только множественного числа;  </w:t>
      </w:r>
    </w:p>
    <w:p w:rsidR="000F077A" w:rsidRDefault="00275A57">
      <w:pPr>
        <w:spacing w:after="0" w:line="240" w:lineRule="auto"/>
        <w:ind w:right="0" w:firstLine="709"/>
      </w:pPr>
      <w:r>
        <w:t xml:space="preserve">притяжательный падеж имён существительных; </w:t>
      </w:r>
    </w:p>
    <w:p w:rsidR="000F077A" w:rsidRDefault="00275A57">
      <w:pPr>
        <w:spacing w:after="0" w:line="240" w:lineRule="auto"/>
        <w:ind w:right="0" w:firstLine="709"/>
      </w:pPr>
      <w:r>
        <w:t>имена прилагательные и наречия в положительной, сравнител</w:t>
      </w:r>
      <w:r>
        <w:t xml:space="preserve">ьной и превосходной </w:t>
      </w:r>
    </w:p>
    <w:p w:rsidR="000F077A" w:rsidRDefault="00275A57">
      <w:pPr>
        <w:spacing w:after="0" w:line="240" w:lineRule="auto"/>
        <w:ind w:right="0" w:firstLine="709"/>
      </w:pPr>
      <w:r>
        <w:t xml:space="preserve">степенях, образованных по правилу, и исключения; порядок следования нескольких прилагательных (мнение – размер – возраст – цвет – происхождение);  </w:t>
      </w:r>
    </w:p>
    <w:p w:rsidR="000F077A" w:rsidRDefault="00275A57">
      <w:pPr>
        <w:spacing w:after="0" w:line="240" w:lineRule="auto"/>
        <w:ind w:right="0" w:firstLine="709"/>
        <w:rPr>
          <w:lang w:val="en-US"/>
        </w:rPr>
      </w:pPr>
      <w:r>
        <w:t>слова</w:t>
      </w:r>
      <w:r>
        <w:rPr>
          <w:lang w:val="en-US"/>
        </w:rPr>
        <w:t xml:space="preserve">, </w:t>
      </w:r>
      <w:r>
        <w:t>выражающие</w:t>
      </w:r>
      <w:r>
        <w:rPr>
          <w:lang w:val="en-US"/>
        </w:rPr>
        <w:t xml:space="preserve"> </w:t>
      </w:r>
      <w:r>
        <w:t>количество</w:t>
      </w:r>
      <w:r>
        <w:rPr>
          <w:lang w:val="en-US"/>
        </w:rPr>
        <w:t xml:space="preserve"> (many/much, little/a little; few/a few; a lot of); </w:t>
      </w:r>
    </w:p>
    <w:p w:rsidR="000F077A" w:rsidRDefault="00275A57">
      <w:pPr>
        <w:spacing w:after="0" w:line="240" w:lineRule="auto"/>
        <w:ind w:right="0" w:firstLine="709"/>
      </w:pPr>
      <w:r>
        <w:t>личные</w:t>
      </w:r>
      <w:r>
        <w:t xml:space="preserve"> местоимения в именительном и объектном падежах; притяжательные местоимения (в том числе в абсолютной форме); </w:t>
      </w:r>
    </w:p>
    <w:p w:rsidR="000F077A" w:rsidRDefault="00275A57">
      <w:pPr>
        <w:spacing w:after="0" w:line="240" w:lineRule="auto"/>
        <w:ind w:right="0" w:firstLine="709"/>
      </w:pPr>
      <w:r>
        <w:t xml:space="preserve">возвратные, указательные, вопросительные местоимения; </w:t>
      </w:r>
    </w:p>
    <w:p w:rsidR="000F077A" w:rsidRDefault="00275A57">
      <w:pPr>
        <w:spacing w:after="0" w:line="240" w:lineRule="auto"/>
        <w:ind w:right="0" w:firstLine="709"/>
      </w:pPr>
      <w:r>
        <w:t xml:space="preserve">неопределённые местоимения и их производные; </w:t>
      </w:r>
    </w:p>
    <w:p w:rsidR="000F077A" w:rsidRDefault="00275A57">
      <w:pPr>
        <w:spacing w:after="0" w:line="240" w:lineRule="auto"/>
        <w:ind w:right="0" w:firstLine="709"/>
      </w:pPr>
      <w:r>
        <w:lastRenderedPageBreak/>
        <w:t>отрицательные местоимения none, no и произво</w:t>
      </w:r>
      <w:r>
        <w:t xml:space="preserve">дные последнего (nobody, nothing, etc.); количественные и порядковые числительные;  </w:t>
      </w:r>
    </w:p>
    <w:p w:rsidR="000F077A" w:rsidRDefault="00275A57">
      <w:pPr>
        <w:spacing w:after="0" w:line="240" w:lineRule="auto"/>
        <w:ind w:right="0" w:firstLine="709"/>
      </w:pPr>
      <w:r>
        <w:t xml:space="preserve">предлоги места, времени, направления; предлоги, употребляемые с глаголами в страдательном залоге;  </w:t>
      </w:r>
    </w:p>
    <w:p w:rsidR="000F077A" w:rsidRDefault="00275A57">
      <w:pPr>
        <w:pStyle w:val="a5"/>
        <w:numPr>
          <w:ilvl w:val="0"/>
          <w:numId w:val="8"/>
        </w:numPr>
        <w:spacing w:after="0" w:line="240" w:lineRule="auto"/>
        <w:ind w:right="0"/>
      </w:pPr>
      <w:r>
        <w:t xml:space="preserve">владеть социокультурными знаниями и умениями: </w:t>
      </w:r>
    </w:p>
    <w:p w:rsidR="000F077A" w:rsidRDefault="00275A57">
      <w:pPr>
        <w:spacing w:after="0" w:line="240" w:lineRule="auto"/>
        <w:ind w:right="0" w:firstLine="709"/>
      </w:pPr>
      <w:r>
        <w:t>знать/понимать речевые р</w:t>
      </w:r>
      <w:r>
        <w:t xml:space="preserve">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0F077A" w:rsidRDefault="00275A57">
      <w:pPr>
        <w:spacing w:after="0" w:line="240" w:lineRule="auto"/>
        <w:ind w:right="0" w:firstLine="709"/>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w:t>
      </w:r>
      <w:r>
        <w:t xml:space="preserve">тикетные особенности общения);  </w:t>
      </w:r>
    </w:p>
    <w:p w:rsidR="000F077A" w:rsidRDefault="00275A57">
      <w:pPr>
        <w:spacing w:after="0" w:line="240" w:lineRule="auto"/>
        <w:ind w:right="0" w:firstLine="709"/>
      </w:pPr>
      <w:r>
        <w:t xml:space="preserve">иметь базовые знания о социокультурном портрете и культурном наследии родной страны и страны/стран изучаемого языка; </w:t>
      </w:r>
    </w:p>
    <w:p w:rsidR="000F077A" w:rsidRDefault="00275A57">
      <w:pPr>
        <w:spacing w:after="0" w:line="240" w:lineRule="auto"/>
        <w:ind w:right="0" w:firstLine="709"/>
      </w:pPr>
      <w:r>
        <w:t xml:space="preserve">представлять родную страну и её культуру на иностранном языке;  </w:t>
      </w:r>
    </w:p>
    <w:p w:rsidR="000F077A" w:rsidRDefault="00275A57">
      <w:pPr>
        <w:spacing w:after="0" w:line="240" w:lineRule="auto"/>
        <w:ind w:right="0" w:firstLine="709"/>
      </w:pPr>
      <w:r>
        <w:t xml:space="preserve">проявлять уважение к иной культуре;  </w:t>
      </w:r>
    </w:p>
    <w:p w:rsidR="000F077A" w:rsidRDefault="00275A57">
      <w:pPr>
        <w:spacing w:after="0" w:line="240" w:lineRule="auto"/>
        <w:ind w:right="0" w:firstLine="709"/>
      </w:pPr>
      <w:r>
        <w:t xml:space="preserve">соблюдать нормы вежливости в межкультурном общении;  </w:t>
      </w:r>
    </w:p>
    <w:p w:rsidR="000F077A" w:rsidRDefault="00275A57">
      <w:pPr>
        <w:pStyle w:val="a5"/>
        <w:numPr>
          <w:ilvl w:val="0"/>
          <w:numId w:val="8"/>
        </w:numPr>
        <w:spacing w:after="0" w:line="240" w:lineRule="auto"/>
        <w:ind w:right="0"/>
      </w:pPr>
      <w:r>
        <w:t xml:space="preserve">владеть компенсаторными умениями, позволяющими в случае сбоя коммуникации, а также в условиях дефицита языковых средств: </w:t>
      </w:r>
    </w:p>
    <w:p w:rsidR="000F077A" w:rsidRDefault="00275A57">
      <w:pPr>
        <w:pStyle w:val="a5"/>
        <w:spacing w:after="0" w:line="240" w:lineRule="auto"/>
        <w:ind w:left="710" w:right="0" w:firstLine="0"/>
      </w:pPr>
      <w:r>
        <w:t xml:space="preserve">использовать различные приёмы переработки информации: </w:t>
      </w:r>
    </w:p>
    <w:p w:rsidR="000F077A" w:rsidRDefault="00275A57">
      <w:pPr>
        <w:pStyle w:val="a5"/>
        <w:spacing w:after="0" w:line="240" w:lineRule="auto"/>
        <w:ind w:left="710" w:right="0" w:firstLine="0"/>
      </w:pPr>
      <w:r>
        <w:t>при говорении – переспрос</w:t>
      </w:r>
      <w:r>
        <w:t xml:space="preserve">; </w:t>
      </w:r>
    </w:p>
    <w:p w:rsidR="000F077A" w:rsidRDefault="00275A57">
      <w:pPr>
        <w:pStyle w:val="a5"/>
        <w:spacing w:after="0" w:line="240" w:lineRule="auto"/>
        <w:ind w:left="710" w:right="0" w:firstLine="0"/>
      </w:pPr>
      <w:r>
        <w:t xml:space="preserve">при говорении и письме – описание/перифраз/толкование; </w:t>
      </w:r>
    </w:p>
    <w:p w:rsidR="000F077A" w:rsidRDefault="00275A57">
      <w:pPr>
        <w:pStyle w:val="a5"/>
        <w:spacing w:after="0" w:line="240" w:lineRule="auto"/>
        <w:ind w:left="710" w:right="0" w:firstLine="0"/>
      </w:pPr>
      <w:r>
        <w:t xml:space="preserve">при чтении и аудировании – языковую и контекстуальную догадку;  </w:t>
      </w:r>
    </w:p>
    <w:p w:rsidR="000F077A" w:rsidRDefault="00275A57">
      <w:pPr>
        <w:numPr>
          <w:ilvl w:val="0"/>
          <w:numId w:val="8"/>
        </w:numPr>
        <w:spacing w:after="0" w:line="240" w:lineRule="auto"/>
        <w:ind w:right="0" w:firstLine="709"/>
      </w:pPr>
      <w:r>
        <w:t xml:space="preserve">владеть метапредметными умениями, позволяющими совершенствовать учебную деятельность по овладению иностранным языком; </w:t>
      </w:r>
    </w:p>
    <w:p w:rsidR="000F077A" w:rsidRDefault="00275A57">
      <w:pPr>
        <w:spacing w:after="0" w:line="240" w:lineRule="auto"/>
        <w:ind w:right="0" w:firstLine="709"/>
      </w:pPr>
      <w:r>
        <w:t>сравнивать, к</w:t>
      </w:r>
      <w:r>
        <w:t xml:space="preserve">лассифицировать, систематизировать и обобщать по существенным признакам изученные языковые явления (лексические и грамматические); </w:t>
      </w:r>
    </w:p>
    <w:p w:rsidR="000F077A" w:rsidRDefault="00275A57">
      <w:pPr>
        <w:spacing w:after="0" w:line="240" w:lineRule="auto"/>
        <w:ind w:right="0" w:firstLine="709"/>
      </w:pPr>
      <w:r>
        <w:t xml:space="preserve">использовать иноязычные словари и справочники, в том числе информационно-справочные системы в электронной форме; </w:t>
      </w:r>
    </w:p>
    <w:p w:rsidR="000F077A" w:rsidRDefault="00275A57">
      <w:pPr>
        <w:spacing w:after="0" w:line="240" w:lineRule="auto"/>
        <w:ind w:right="0" w:firstLine="709"/>
      </w:pPr>
      <w:r>
        <w:t>участвоват</w:t>
      </w:r>
      <w:r>
        <w:t xml:space="preserve">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p>
    <w:p w:rsidR="000F077A" w:rsidRDefault="00275A57">
      <w:pPr>
        <w:spacing w:after="0" w:line="240" w:lineRule="auto"/>
        <w:ind w:right="0" w:firstLine="709"/>
      </w:pPr>
      <w:r>
        <w:t xml:space="preserve">соблюдать правила информационной безопасности в ситуациях повседневной жизни и при работе в сети </w:t>
      </w:r>
      <w:r>
        <w:t xml:space="preserve">Интернет. </w:t>
      </w:r>
    </w:p>
    <w:p w:rsidR="000F077A" w:rsidRDefault="00275A57">
      <w:pPr>
        <w:spacing w:after="0" w:line="240" w:lineRule="auto"/>
        <w:ind w:right="0" w:firstLine="709"/>
      </w:pPr>
      <w:r>
        <w:t xml:space="preserve">К концу 11 класса обучающийся научится:  </w:t>
      </w:r>
    </w:p>
    <w:p w:rsidR="000F077A" w:rsidRDefault="00275A57">
      <w:pPr>
        <w:spacing w:after="0" w:line="240" w:lineRule="auto"/>
        <w:ind w:right="0" w:firstLine="709"/>
      </w:pPr>
      <w:r>
        <w:t xml:space="preserve">1) владеть основными видами речевой деятельности: </w:t>
      </w:r>
    </w:p>
    <w:p w:rsidR="000F077A" w:rsidRDefault="00275A57">
      <w:pPr>
        <w:spacing w:after="0" w:line="240" w:lineRule="auto"/>
        <w:ind w:right="0" w:firstLine="709"/>
      </w:pPr>
      <w:r>
        <w:t xml:space="preserve">говорение: </w:t>
      </w:r>
    </w:p>
    <w:p w:rsidR="000F077A" w:rsidRDefault="00275A57">
      <w:pPr>
        <w:spacing w:after="0" w:line="240" w:lineRule="auto"/>
        <w:ind w:right="0" w:firstLine="709"/>
      </w:pPr>
      <w:r>
        <w:t>вести разные виды диалога (в том числе комбинированный диалог), полилог в стандартных ситуациях неофициального и официального общения в рамк</w:t>
      </w:r>
      <w:r>
        <w:t xml:space="preserve">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 </w:t>
      </w:r>
    </w:p>
    <w:p w:rsidR="000F077A" w:rsidRDefault="00275A57">
      <w:pPr>
        <w:spacing w:after="0" w:line="240" w:lineRule="auto"/>
        <w:ind w:right="0" w:firstLine="709"/>
      </w:pPr>
      <w:r>
        <w:t>создавать устные связные монолог</w:t>
      </w:r>
      <w:r>
        <w:t xml:space="preserve">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0F077A" w:rsidRDefault="00275A57">
      <w:pPr>
        <w:spacing w:after="0" w:line="240" w:lineRule="auto"/>
        <w:ind w:right="0" w:firstLine="709"/>
      </w:pPr>
      <w:r>
        <w:t>излагать основ</w:t>
      </w:r>
      <w:r>
        <w:t xml:space="preserve">ное содержание прочитанного/прослушанного текста с выражением своего отношения; </w:t>
      </w:r>
    </w:p>
    <w:p w:rsidR="000F077A" w:rsidRDefault="00275A57">
      <w:pPr>
        <w:spacing w:after="0" w:line="240" w:lineRule="auto"/>
        <w:ind w:right="0" w:firstLine="709"/>
      </w:pPr>
      <w:r>
        <w:t xml:space="preserve">создавать сообщения в связи с прочитанным/прослушанным текстом с выражением своего отношения (объём монологического высказывания – 17–18 фраз); </w:t>
      </w:r>
    </w:p>
    <w:p w:rsidR="000F077A" w:rsidRDefault="00275A57">
      <w:pPr>
        <w:spacing w:after="0" w:line="240" w:lineRule="auto"/>
        <w:ind w:right="0" w:firstLine="709"/>
      </w:pPr>
      <w:r>
        <w:lastRenderedPageBreak/>
        <w:t>устно излагать результаты выпо</w:t>
      </w:r>
      <w:r>
        <w:t xml:space="preserve">лненной проектной работы (объём – 17–18 фраз);  </w:t>
      </w:r>
    </w:p>
    <w:p w:rsidR="000F077A" w:rsidRDefault="00275A57">
      <w:pPr>
        <w:spacing w:after="0" w:line="240" w:lineRule="auto"/>
        <w:ind w:right="0" w:firstLine="709"/>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w:t>
      </w:r>
      <w:r>
        <w:t xml:space="preserve">ониманием нужной/интересующей/запрашиваемой информации; </w:t>
      </w:r>
    </w:p>
    <w:p w:rsidR="000F077A" w:rsidRDefault="00275A57">
      <w:pPr>
        <w:spacing w:after="0" w:line="240" w:lineRule="auto"/>
        <w:ind w:right="0" w:firstLine="709"/>
      </w:pPr>
      <w:r>
        <w:t xml:space="preserve">с полным пониманием (время звучания текста/текстов для аудирования – до 3,5 минуты); </w:t>
      </w:r>
    </w:p>
    <w:p w:rsidR="000F077A" w:rsidRDefault="00275A57">
      <w:pPr>
        <w:spacing w:after="0" w:line="240" w:lineRule="auto"/>
        <w:ind w:right="0" w:firstLine="709"/>
      </w:pPr>
      <w:r>
        <w:t xml:space="preserve">смысловое чтение: </w:t>
      </w:r>
    </w:p>
    <w:p w:rsidR="000F077A" w:rsidRDefault="00275A57">
      <w:pPr>
        <w:spacing w:after="0" w:line="240" w:lineRule="auto"/>
        <w:ind w:right="0" w:firstLine="709"/>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w:t>
      </w:r>
    </w:p>
    <w:p w:rsidR="000F077A" w:rsidRDefault="00275A57">
      <w:pPr>
        <w:spacing w:after="0" w:line="240" w:lineRule="auto"/>
        <w:ind w:right="0" w:firstLine="709"/>
      </w:pPr>
      <w:r>
        <w:t>с пониманием основного содержания, с пониманием нужной/интересу</w:t>
      </w:r>
      <w:r>
        <w:t xml:space="preserve">ющей/запрашиваемой информации, с полным пониманием прочитанного (объём текста/текстов для чтения – 700–900 слов); </w:t>
      </w:r>
    </w:p>
    <w:p w:rsidR="000F077A" w:rsidRDefault="00275A57">
      <w:pPr>
        <w:spacing w:after="0" w:line="240" w:lineRule="auto"/>
        <w:ind w:right="0" w:firstLine="709"/>
      </w:pPr>
      <w:r>
        <w:t xml:space="preserve">читать про себя и устанавливать причинно-следственную взаимосвязь изложенных в тексте фактов и событий; </w:t>
      </w:r>
    </w:p>
    <w:p w:rsidR="000F077A" w:rsidRDefault="00275A57">
      <w:pPr>
        <w:spacing w:after="0" w:line="240" w:lineRule="auto"/>
        <w:ind w:right="0" w:firstLine="709"/>
      </w:pPr>
      <w:r>
        <w:t>читать про себя несплошные тексты (т</w:t>
      </w:r>
      <w:r>
        <w:t xml:space="preserve">аблицы, диаграммы, графики, схемы, инфографика) и понимать представленную в них информацию; </w:t>
      </w:r>
    </w:p>
    <w:p w:rsidR="000F077A" w:rsidRDefault="00275A57">
      <w:pPr>
        <w:spacing w:after="0" w:line="240" w:lineRule="auto"/>
        <w:ind w:right="0" w:firstLine="709"/>
      </w:pPr>
      <w:r>
        <w:t xml:space="preserve"> письменная речь: </w:t>
      </w:r>
    </w:p>
    <w:p w:rsidR="000F077A" w:rsidRDefault="00275A57">
      <w:pPr>
        <w:spacing w:after="0" w:line="240" w:lineRule="auto"/>
        <w:ind w:right="0" w:firstLine="709"/>
      </w:pPr>
      <w: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0F077A" w:rsidRDefault="00275A57">
      <w:pPr>
        <w:spacing w:after="0" w:line="240" w:lineRule="auto"/>
        <w:ind w:right="0" w:firstLine="709"/>
      </w:pPr>
      <w:r>
        <w:t>писать р</w:t>
      </w:r>
      <w:r>
        <w:t xml:space="preserve">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w:t>
      </w:r>
    </w:p>
    <w:p w:rsidR="000F077A" w:rsidRDefault="00275A57">
      <w:pPr>
        <w:spacing w:after="0" w:line="240" w:lineRule="auto"/>
        <w:ind w:right="0" w:firstLine="709"/>
      </w:pPr>
      <w:r>
        <w:t>писать электронное сообщение личного характера, соблюдая речевой этикет, пр</w:t>
      </w:r>
      <w:r>
        <w:t xml:space="preserve">инятый в стране/странах изучаемого языка (объём сообщения – до 140 слов); </w:t>
      </w:r>
    </w:p>
    <w:p w:rsidR="000F077A" w:rsidRDefault="00275A57">
      <w:pPr>
        <w:spacing w:after="0" w:line="240" w:lineRule="auto"/>
        <w:ind w:right="0" w:firstLine="709"/>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w:t>
      </w:r>
      <w:r>
        <w:t xml:space="preserve">о 180 слов); </w:t>
      </w:r>
    </w:p>
    <w:p w:rsidR="000F077A" w:rsidRDefault="00275A57">
      <w:pPr>
        <w:spacing w:after="0" w:line="240" w:lineRule="auto"/>
        <w:ind w:right="0" w:firstLine="709"/>
      </w:pPr>
      <w:r>
        <w:t xml:space="preserve">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w:t>
      </w:r>
    </w:p>
    <w:p w:rsidR="000F077A" w:rsidRDefault="00275A57">
      <w:pPr>
        <w:spacing w:after="0" w:line="240" w:lineRule="auto"/>
        <w:ind w:right="0" w:firstLine="709"/>
      </w:pPr>
      <w:r>
        <w:t>заполнять таблицу, кратко фиксируя содержа</w:t>
      </w:r>
      <w:r>
        <w:t xml:space="preserve">ние прочитанного/прослушанного текста или дополняя информацию в таблице; </w:t>
      </w:r>
    </w:p>
    <w:p w:rsidR="000F077A" w:rsidRDefault="00275A57">
      <w:pPr>
        <w:spacing w:after="0" w:line="240" w:lineRule="auto"/>
        <w:ind w:right="0" w:firstLine="709"/>
      </w:pPr>
      <w:r>
        <w:t>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w:t>
      </w:r>
      <w:r>
        <w:t xml:space="preserve">50 слов); </w:t>
      </w:r>
    </w:p>
    <w:p w:rsidR="000F077A" w:rsidRDefault="00275A57">
      <w:pPr>
        <w:spacing w:after="0" w:line="240" w:lineRule="auto"/>
        <w:ind w:right="0" w:firstLine="709"/>
      </w:pPr>
      <w:r>
        <w:t xml:space="preserve">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rsidR="000F077A" w:rsidRDefault="00275A57">
      <w:pPr>
        <w:spacing w:after="0" w:line="240" w:lineRule="auto"/>
        <w:ind w:right="0" w:firstLine="709"/>
      </w:pPr>
      <w:r>
        <w:t xml:space="preserve">перевод как особый вид речевой </w:t>
      </w:r>
      <w:r>
        <w:t xml:space="preserve">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0F077A" w:rsidRDefault="00275A57">
      <w:pPr>
        <w:numPr>
          <w:ilvl w:val="0"/>
          <w:numId w:val="9"/>
        </w:numPr>
        <w:spacing w:after="0" w:line="240" w:lineRule="auto"/>
        <w:ind w:right="0" w:firstLine="709"/>
      </w:pPr>
      <w:r>
        <w:t xml:space="preserve">владеть фонетическими навыками: </w:t>
      </w:r>
    </w:p>
    <w:p w:rsidR="000F077A" w:rsidRDefault="00275A57">
      <w:pPr>
        <w:spacing w:after="0" w:line="240" w:lineRule="auto"/>
        <w:ind w:right="0" w:firstLine="709"/>
      </w:pPr>
      <w:r>
        <w:t>различать на слух, без оши</w:t>
      </w:r>
      <w:r>
        <w:t xml:space="preserve">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0F077A" w:rsidRDefault="00275A57">
      <w:pPr>
        <w:spacing w:after="0" w:line="240" w:lineRule="auto"/>
        <w:ind w:right="0" w:firstLine="709"/>
      </w:pPr>
      <w:r>
        <w:t>выразительно читать вслух небольшие те</w:t>
      </w:r>
      <w:r>
        <w:t xml:space="preserve">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0F077A" w:rsidRDefault="00275A57">
      <w:pPr>
        <w:spacing w:after="0" w:line="240" w:lineRule="auto"/>
        <w:ind w:right="0" w:firstLine="709"/>
      </w:pPr>
      <w:r>
        <w:lastRenderedPageBreak/>
        <w:t xml:space="preserve">владеть орфографическими навыками: </w:t>
      </w:r>
    </w:p>
    <w:p w:rsidR="000F077A" w:rsidRDefault="00275A57">
      <w:pPr>
        <w:spacing w:after="0" w:line="240" w:lineRule="auto"/>
        <w:ind w:right="0" w:firstLine="709"/>
      </w:pPr>
      <w:r>
        <w:t>писать изученные слова; владеть пунктуационными</w:t>
      </w:r>
      <w:r>
        <w:t xml:space="preserve"> навыками: использовать запятую при перечислении, обращении и при выделении вводных слов; апостроф, точку, вопросительный и восклицательный знаки; </w:t>
      </w:r>
    </w:p>
    <w:p w:rsidR="000F077A" w:rsidRDefault="00275A57">
      <w:pPr>
        <w:spacing w:after="0" w:line="240" w:lineRule="auto"/>
        <w:ind w:right="0" w:firstLine="709"/>
      </w:pPr>
      <w:r>
        <w:t xml:space="preserve">не ставить точку после заголовка; </w:t>
      </w:r>
    </w:p>
    <w:p w:rsidR="000F077A" w:rsidRDefault="00275A57">
      <w:pPr>
        <w:spacing w:after="0" w:line="240" w:lineRule="auto"/>
        <w:ind w:right="0" w:firstLine="709"/>
      </w:pPr>
      <w:r>
        <w:t xml:space="preserve">пунктуационно правильно оформлять прямую речь; </w:t>
      </w:r>
    </w:p>
    <w:p w:rsidR="000F077A" w:rsidRDefault="00275A57">
      <w:pPr>
        <w:spacing w:after="0" w:line="240" w:lineRule="auto"/>
        <w:ind w:right="0" w:firstLine="709"/>
      </w:pPr>
      <w:r>
        <w:t>пунктуационно правильно о</w:t>
      </w:r>
      <w:r>
        <w:t xml:space="preserve">формлять электронное сообщение личного характера, официальное (деловое) письмо, в том числе электронное;  </w:t>
      </w:r>
    </w:p>
    <w:p w:rsidR="000F077A" w:rsidRDefault="00275A57">
      <w:pPr>
        <w:numPr>
          <w:ilvl w:val="0"/>
          <w:numId w:val="9"/>
        </w:numPr>
        <w:spacing w:after="0" w:line="240" w:lineRule="auto"/>
        <w:ind w:right="0" w:firstLine="709"/>
      </w:pPr>
      <w:r>
        <w:t>распознавать в устной речи и письменном тексте 1650 лексических единиц (слов, фразовых глаголов, словосочетаний, речевых клише, средств логической св</w:t>
      </w:r>
      <w:r>
        <w:t xml:space="preserve">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0F077A" w:rsidRDefault="00275A57">
      <w:pPr>
        <w:spacing w:after="0" w:line="240" w:lineRule="auto"/>
        <w:ind w:right="0" w:firstLine="709"/>
      </w:pPr>
      <w:r>
        <w:t>распознавать и употреблят</w:t>
      </w:r>
      <w:r>
        <w:t xml:space="preserve">ь в устной и письменной речи родственные слова, образованные с использованием аффиксации (глаголы при помощи префиксов dis-, mis-, re-, over-, under- и суффиксов -ise/-ize, -en; </w:t>
      </w:r>
    </w:p>
    <w:p w:rsidR="000F077A" w:rsidRDefault="00275A57">
      <w:pPr>
        <w:spacing w:after="0" w:line="240" w:lineRule="auto"/>
        <w:ind w:right="0" w:firstLine="709"/>
        <w:rPr>
          <w:lang w:val="en-US"/>
        </w:rPr>
      </w:pPr>
      <w:r>
        <w:t>имена</w:t>
      </w:r>
      <w:r>
        <w:rPr>
          <w:lang w:val="en-US"/>
        </w:rPr>
        <w:t xml:space="preserve"> </w:t>
      </w:r>
      <w:r>
        <w:t>существительные</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un, in-/im-, il-/ir- </w:t>
      </w:r>
      <w:r>
        <w:t>и</w:t>
      </w:r>
      <w:r>
        <w:rPr>
          <w:lang w:val="en-US"/>
        </w:rPr>
        <w:t xml:space="preserve"> </w:t>
      </w:r>
      <w:r>
        <w:t>суффиксов</w:t>
      </w:r>
      <w:r>
        <w:rPr>
          <w:lang w:val="en-US"/>
        </w:rPr>
        <w:t xml:space="preserve"> -ance/-ence, -er/-or, -ing, -ist, -ity, -ment, -ness, -sion/-tion, -ship; </w:t>
      </w:r>
    </w:p>
    <w:p w:rsidR="000F077A" w:rsidRDefault="00275A57">
      <w:pPr>
        <w:spacing w:after="0" w:line="240" w:lineRule="auto"/>
        <w:ind w:right="0" w:firstLine="709"/>
        <w:rPr>
          <w:lang w:val="en-US"/>
        </w:rPr>
      </w:pPr>
      <w:r>
        <w:t>имена</w:t>
      </w:r>
      <w:r>
        <w:rPr>
          <w:lang w:val="en-US"/>
        </w:rPr>
        <w:t xml:space="preserve"> </w:t>
      </w:r>
      <w:r>
        <w:t>прилагательные</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un-, in-/im-, il-/ir- inter-, non-, post-, pre-, super- </w:t>
      </w:r>
      <w:r>
        <w:t>и</w:t>
      </w:r>
      <w:r>
        <w:rPr>
          <w:lang w:val="en-US"/>
        </w:rPr>
        <w:t xml:space="preserve"> </w:t>
      </w:r>
      <w:r>
        <w:t>суффиксов</w:t>
      </w:r>
      <w:r>
        <w:rPr>
          <w:lang w:val="en-US"/>
        </w:rPr>
        <w:t xml:space="preserve"> -able/-ible, -al, -ed, -ese, -ful, -ian/-an, -ing, -ish, -ive, -less, -ly, -ous, -y; </w:t>
      </w:r>
    </w:p>
    <w:p w:rsidR="000F077A" w:rsidRDefault="00275A57">
      <w:pPr>
        <w:spacing w:after="0" w:line="240" w:lineRule="auto"/>
        <w:ind w:right="0" w:firstLine="709"/>
      </w:pPr>
      <w:r>
        <w:t xml:space="preserve">наречия при помощи префиксов un-, in-/im-, il-/ir- и суффикса -ly; </w:t>
      </w:r>
    </w:p>
    <w:p w:rsidR="000F077A" w:rsidRDefault="00275A57">
      <w:pPr>
        <w:spacing w:after="0" w:line="240" w:lineRule="auto"/>
        <w:ind w:right="0" w:firstLine="709"/>
      </w:pPr>
      <w:r>
        <w:t xml:space="preserve">числительные при помощи суффиксов -teen, -ty, -th); </w:t>
      </w:r>
    </w:p>
    <w:p w:rsidR="000F077A" w:rsidRDefault="00275A57">
      <w:pPr>
        <w:spacing w:after="0" w:line="240" w:lineRule="auto"/>
        <w:ind w:right="0" w:firstLine="709"/>
      </w:pPr>
      <w:r>
        <w:t>с использованием словосложения (сложные существи</w:t>
      </w:r>
      <w:r>
        <w:t xml:space="preserve">тельные путём соединения основ существительных (football); </w:t>
      </w:r>
    </w:p>
    <w:p w:rsidR="000F077A" w:rsidRDefault="00275A57">
      <w:pPr>
        <w:spacing w:after="0" w:line="240" w:lineRule="auto"/>
        <w:ind w:right="0" w:firstLine="709"/>
      </w:pPr>
      <w:r>
        <w:t xml:space="preserve">сложные существительные путём соединения основы прилагательного с основой существительного (bluebell); </w:t>
      </w:r>
    </w:p>
    <w:p w:rsidR="000F077A" w:rsidRDefault="00275A57">
      <w:pPr>
        <w:spacing w:after="0" w:line="240" w:lineRule="auto"/>
        <w:ind w:right="0" w:firstLine="709"/>
      </w:pPr>
      <w:r>
        <w:t xml:space="preserve">сложные существительные путём соединения основ существительных с предлогом (father-in-law); </w:t>
      </w:r>
    </w:p>
    <w:p w:rsidR="000F077A" w:rsidRDefault="00275A57">
      <w:pPr>
        <w:spacing w:after="0" w:line="240" w:lineRule="auto"/>
        <w:ind w:right="0" w:firstLine="709"/>
      </w:pPr>
      <w: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0F077A" w:rsidRDefault="00275A57">
      <w:pPr>
        <w:spacing w:after="0" w:line="240" w:lineRule="auto"/>
        <w:ind w:right="0" w:firstLine="709"/>
      </w:pPr>
      <w:r>
        <w:t xml:space="preserve">сложные прилагательные путём соединения наречия с основой причастия II (well-behaved); </w:t>
      </w:r>
    </w:p>
    <w:p w:rsidR="000F077A" w:rsidRDefault="00275A57">
      <w:pPr>
        <w:spacing w:after="0" w:line="240" w:lineRule="auto"/>
        <w:ind w:right="0" w:firstLine="709"/>
      </w:pPr>
      <w:r>
        <w:t xml:space="preserve">сложные </w:t>
      </w:r>
      <w:r>
        <w:t xml:space="preserve">прилагательные путём соединения основы прилагательного с основой причастия I (nice-looking); </w:t>
      </w:r>
    </w:p>
    <w:p w:rsidR="000F077A" w:rsidRDefault="00275A57">
      <w:pPr>
        <w:spacing w:after="0" w:line="240" w:lineRule="auto"/>
        <w:ind w:right="0" w:firstLine="709"/>
      </w:pPr>
      <w:r>
        <w:t xml:space="preserve">с использованием конверсии (образование имён существительных от неопределённых форм глаголов (to run – a run); </w:t>
      </w:r>
    </w:p>
    <w:p w:rsidR="000F077A" w:rsidRDefault="00275A57">
      <w:pPr>
        <w:spacing w:after="0" w:line="240" w:lineRule="auto"/>
        <w:ind w:right="0" w:firstLine="709"/>
      </w:pPr>
      <w:r>
        <w:t>имён существительных от прилагательных (rich peopl</w:t>
      </w:r>
      <w:r>
        <w:t xml:space="preserve">e – the rich); </w:t>
      </w:r>
    </w:p>
    <w:p w:rsidR="000F077A" w:rsidRDefault="00275A57">
      <w:pPr>
        <w:spacing w:after="0" w:line="240" w:lineRule="auto"/>
        <w:ind w:right="0" w:firstLine="709"/>
      </w:pPr>
      <w:r>
        <w:t xml:space="preserve">глаголов от имён существительных (a hand – to hand); </w:t>
      </w:r>
    </w:p>
    <w:p w:rsidR="000F077A" w:rsidRDefault="00275A57">
      <w:pPr>
        <w:spacing w:after="0" w:line="240" w:lineRule="auto"/>
        <w:ind w:right="0" w:firstLine="709"/>
      </w:pPr>
      <w:r>
        <w:t xml:space="preserve">глаголов от имён прилагательных (cool – to cool); </w:t>
      </w:r>
    </w:p>
    <w:p w:rsidR="000F077A" w:rsidRDefault="00275A57">
      <w:pPr>
        <w:spacing w:after="0" w:line="240" w:lineRule="auto"/>
        <w:ind w:right="0" w:firstLine="709"/>
      </w:pPr>
      <w:r>
        <w:t xml:space="preserve">распознавать и употреблять в устной и письменной речи имена прилагательные на -ed и -ing (excited – exciting); </w:t>
      </w:r>
    </w:p>
    <w:p w:rsidR="000F077A" w:rsidRDefault="00275A57">
      <w:pPr>
        <w:spacing w:after="0" w:line="240" w:lineRule="auto"/>
        <w:ind w:right="0" w:firstLine="709"/>
      </w:pPr>
      <w:r>
        <w:t>распознавать и употребл</w:t>
      </w:r>
      <w:r>
        <w:t xml:space="preserve">ять в устной и письменной речи изученные многозначные лексические единицы, синонимы, антонимы, интернациональные слова; </w:t>
      </w:r>
    </w:p>
    <w:p w:rsidR="000F077A" w:rsidRDefault="00275A57">
      <w:pPr>
        <w:spacing w:after="0" w:line="240" w:lineRule="auto"/>
        <w:ind w:right="0" w:firstLine="709"/>
      </w:pPr>
      <w:r>
        <w:t xml:space="preserve">наиболее частотные фразовые глаголы; сокращения и аббревиатуры; </w:t>
      </w:r>
    </w:p>
    <w:p w:rsidR="000F077A" w:rsidRDefault="00275A57">
      <w:pPr>
        <w:spacing w:after="0" w:line="240" w:lineRule="auto"/>
        <w:ind w:right="0" w:firstLine="709"/>
      </w:pPr>
      <w:r>
        <w:t>распознавать и употреблять в устной и письменной речи различные средст</w:t>
      </w:r>
      <w:r>
        <w:t xml:space="preserve">ва связи для обеспечения целостности и логичности устного/письменного высказывания; </w:t>
      </w:r>
    </w:p>
    <w:p w:rsidR="000F077A" w:rsidRDefault="00275A57">
      <w:pPr>
        <w:pStyle w:val="a5"/>
        <w:numPr>
          <w:ilvl w:val="0"/>
          <w:numId w:val="9"/>
        </w:numPr>
        <w:spacing w:after="0" w:line="240" w:lineRule="auto"/>
        <w:ind w:right="0" w:firstLine="709"/>
      </w:pPr>
      <w: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rsidR="000F077A" w:rsidRDefault="00275A57">
      <w:pPr>
        <w:pStyle w:val="a5"/>
        <w:spacing w:after="0" w:line="240" w:lineRule="auto"/>
        <w:ind w:left="0" w:right="0" w:firstLine="709"/>
      </w:pPr>
      <w:r>
        <w:t xml:space="preserve">распознавать и употреблять в устной </w:t>
      </w:r>
      <w:r>
        <w:t xml:space="preserve">и письменной речи: </w:t>
      </w:r>
    </w:p>
    <w:p w:rsidR="000F077A" w:rsidRDefault="00275A57">
      <w:pPr>
        <w:pStyle w:val="a5"/>
        <w:spacing w:after="0" w:line="240" w:lineRule="auto"/>
        <w:ind w:left="0" w:right="0" w:firstLine="709"/>
      </w:pPr>
      <w:r>
        <w:lastRenderedPageBreak/>
        <w:t xml:space="preserve"> предложения, в том числе с несколькими обстоятельствами, следующими в определённом порядке;  предложения с начальным It;  предложения с начальным There + to be;  </w:t>
      </w:r>
    </w:p>
    <w:p w:rsidR="000F077A" w:rsidRDefault="00275A57">
      <w:pPr>
        <w:pStyle w:val="a5"/>
        <w:spacing w:after="0" w:line="240" w:lineRule="auto"/>
        <w:ind w:left="0" w:right="0" w:firstLine="709"/>
      </w:pPr>
      <w:r>
        <w:t>предложения с глагольными конструкциями, содержащими глаголы-связки to b</w:t>
      </w:r>
      <w:r>
        <w:t xml:space="preserve">e, to </w:t>
      </w:r>
      <w:r>
        <w:rPr>
          <w:lang w:val="en-US"/>
        </w:rPr>
        <w:t>look</w:t>
      </w:r>
      <w:r>
        <w:t xml:space="preserve">, </w:t>
      </w:r>
      <w:r>
        <w:rPr>
          <w:lang w:val="en-US"/>
        </w:rPr>
        <w:t>to</w:t>
      </w:r>
      <w:r>
        <w:t xml:space="preserve"> </w:t>
      </w:r>
      <w:r>
        <w:rPr>
          <w:lang w:val="en-US"/>
        </w:rPr>
        <w:t>seem</w:t>
      </w:r>
      <w:r>
        <w:t xml:space="preserve">, </w:t>
      </w:r>
      <w:r>
        <w:rPr>
          <w:lang w:val="en-US"/>
        </w:rPr>
        <w:t>to</w:t>
      </w:r>
      <w:r>
        <w:t xml:space="preserve"> </w:t>
      </w:r>
      <w:r>
        <w:rPr>
          <w:lang w:val="en-US"/>
        </w:rPr>
        <w:t>feel</w:t>
      </w:r>
      <w:r>
        <w:t xml:space="preserve">;  </w:t>
      </w:r>
    </w:p>
    <w:p w:rsidR="000F077A" w:rsidRDefault="00275A57">
      <w:pPr>
        <w:spacing w:after="0" w:line="240" w:lineRule="auto"/>
        <w:ind w:right="0" w:firstLine="709"/>
      </w:pPr>
      <w:r>
        <w:t xml:space="preserve">предложения cо сложным дополнением – Complex Object;  </w:t>
      </w:r>
    </w:p>
    <w:p w:rsidR="000F077A" w:rsidRDefault="00275A57">
      <w:pPr>
        <w:spacing w:after="0" w:line="240" w:lineRule="auto"/>
        <w:ind w:right="0" w:firstLine="709"/>
      </w:pPr>
      <w:r>
        <w:t xml:space="preserve">предложения cо сложным подлежащим – Complex Subject;  </w:t>
      </w:r>
    </w:p>
    <w:p w:rsidR="000F077A" w:rsidRDefault="00275A57">
      <w:pPr>
        <w:spacing w:after="0" w:line="240" w:lineRule="auto"/>
        <w:ind w:right="0" w:firstLine="709"/>
        <w:rPr>
          <w:lang w:val="en-US"/>
        </w:rPr>
      </w:pPr>
      <w:r>
        <w:t>инверсию</w:t>
      </w:r>
      <w:r>
        <w:rPr>
          <w:lang w:val="en-US"/>
        </w:rPr>
        <w:t xml:space="preserve"> </w:t>
      </w:r>
      <w:r>
        <w:t>с</w:t>
      </w:r>
      <w:r>
        <w:rPr>
          <w:lang w:val="en-US"/>
        </w:rPr>
        <w:t xml:space="preserve"> </w:t>
      </w:r>
      <w:r>
        <w:t>конструкциями</w:t>
      </w:r>
      <w:r>
        <w:rPr>
          <w:lang w:val="en-US"/>
        </w:rPr>
        <w:t xml:space="preserve"> hardly (ever) … when, no sooner … that, if only …; </w:t>
      </w:r>
      <w:r>
        <w:t>в</w:t>
      </w:r>
      <w:r>
        <w:rPr>
          <w:lang w:val="en-US"/>
        </w:rPr>
        <w:t xml:space="preserve"> </w:t>
      </w:r>
      <w:r>
        <w:t>условных</w:t>
      </w:r>
      <w:r>
        <w:rPr>
          <w:lang w:val="en-US"/>
        </w:rPr>
        <w:t xml:space="preserve"> </w:t>
      </w:r>
      <w:r>
        <w:t>предложениях</w:t>
      </w:r>
      <w:r>
        <w:rPr>
          <w:lang w:val="en-US"/>
        </w:rPr>
        <w:t xml:space="preserve"> (If) … should do; </w:t>
      </w:r>
    </w:p>
    <w:p w:rsidR="000F077A" w:rsidRDefault="00275A57">
      <w:pPr>
        <w:spacing w:after="0" w:line="240" w:lineRule="auto"/>
        <w:ind w:right="0" w:firstLine="709"/>
      </w:pPr>
      <w:r>
        <w:t xml:space="preserve">сложносочинённые предложения с сочинительными союзами and, but, or; </w:t>
      </w:r>
    </w:p>
    <w:p w:rsidR="000F077A" w:rsidRDefault="00275A57">
      <w:pPr>
        <w:spacing w:after="0" w:line="240" w:lineRule="auto"/>
        <w:ind w:right="0" w:firstLine="709"/>
      </w:pPr>
      <w:r>
        <w:t xml:space="preserve">сложноподчинённые предложения с союзами и союзными словами because, if, when, where, what, why, how; </w:t>
      </w:r>
    </w:p>
    <w:p w:rsidR="000F077A" w:rsidRDefault="00275A57">
      <w:pPr>
        <w:spacing w:after="0" w:line="240" w:lineRule="auto"/>
        <w:ind w:right="0" w:firstLine="709"/>
      </w:pPr>
      <w:r>
        <w:t>сложноподчинённые предложения с определительными придаточными с с</w:t>
      </w:r>
      <w:r>
        <w:t xml:space="preserve">оюзными словами who, which, that; </w:t>
      </w:r>
    </w:p>
    <w:p w:rsidR="000F077A" w:rsidRDefault="00275A57">
      <w:pPr>
        <w:spacing w:after="0" w:line="240" w:lineRule="auto"/>
        <w:ind w:right="0" w:firstLine="709"/>
      </w:pPr>
      <w:r>
        <w:t xml:space="preserve">сложноподчинённые предложения с союзными словами whoever, whatever, however, whenever; </w:t>
      </w:r>
    </w:p>
    <w:p w:rsidR="000F077A" w:rsidRDefault="00275A57">
      <w:pPr>
        <w:spacing w:after="0" w:line="240" w:lineRule="auto"/>
        <w:ind w:right="0" w:firstLine="709"/>
      </w:pPr>
      <w:r>
        <w:t xml:space="preserve">условные предложения с глаголами в изъявительном наклонении (Conditional 0, Conditional I) и с глаголами в сослагательном наклонении </w:t>
      </w:r>
      <w:r>
        <w:t xml:space="preserve">(Conditional II и Conditional III); </w:t>
      </w:r>
    </w:p>
    <w:p w:rsidR="000F077A" w:rsidRDefault="00275A57">
      <w:pPr>
        <w:spacing w:after="0" w:line="240" w:lineRule="auto"/>
        <w:ind w:right="0" w:firstLine="709"/>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w:t>
      </w:r>
      <w:r>
        <w:rPr>
          <w:lang w:val="en-US"/>
        </w:rPr>
        <w:t xml:space="preserve">ense);  </w:t>
      </w:r>
    </w:p>
    <w:p w:rsidR="000F077A" w:rsidRDefault="00275A57">
      <w:pPr>
        <w:spacing w:after="0" w:line="240" w:lineRule="auto"/>
        <w:ind w:right="0" w:firstLine="709"/>
      </w:pPr>
      <w:r>
        <w:t xml:space="preserve">повествовательные, вопросительные и побудительные предложения в косвенной речи в настоящем и прошедшем времени; </w:t>
      </w:r>
    </w:p>
    <w:p w:rsidR="000F077A" w:rsidRDefault="00275A57">
      <w:pPr>
        <w:spacing w:after="0" w:line="240" w:lineRule="auto"/>
        <w:ind w:right="0" w:firstLine="709"/>
      </w:pPr>
      <w:r>
        <w:t xml:space="preserve">согласование времён в рамках сложного предложения;  </w:t>
      </w:r>
    </w:p>
    <w:p w:rsidR="000F077A" w:rsidRDefault="00275A57">
      <w:pPr>
        <w:spacing w:after="0" w:line="240" w:lineRule="auto"/>
        <w:ind w:right="0" w:firstLine="709"/>
      </w:pPr>
      <w:r>
        <w:t xml:space="preserve">модальные глаголы в косвенной речи в настоящем и прошедшем времени;  </w:t>
      </w:r>
    </w:p>
    <w:p w:rsidR="000F077A" w:rsidRDefault="00275A57">
      <w:pPr>
        <w:spacing w:after="0" w:line="240" w:lineRule="auto"/>
        <w:ind w:right="0" w:firstLine="709"/>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both … and …, either … or, neither … nor;  </w:t>
      </w:r>
      <w:r>
        <w:t>предложения</w:t>
      </w:r>
      <w:r>
        <w:rPr>
          <w:lang w:val="en-US"/>
        </w:rPr>
        <w:t xml:space="preserve"> </w:t>
      </w:r>
      <w:r>
        <w:t>с</w:t>
      </w:r>
      <w:r>
        <w:rPr>
          <w:lang w:val="en-US"/>
        </w:rPr>
        <w:t xml:space="preserve"> I wish;  </w:t>
      </w:r>
    </w:p>
    <w:p w:rsidR="000F077A" w:rsidRDefault="00275A57">
      <w:pPr>
        <w:spacing w:after="0" w:line="240" w:lineRule="auto"/>
        <w:ind w:right="0" w:firstLine="709"/>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smth; </w:t>
      </w:r>
    </w:p>
    <w:p w:rsidR="000F077A" w:rsidRDefault="00275A57">
      <w:pPr>
        <w:spacing w:after="0" w:line="240" w:lineRule="auto"/>
        <w:ind w:right="0" w:firstLine="709"/>
        <w:rPr>
          <w:lang w:val="en-US"/>
        </w:rPr>
      </w:pPr>
      <w:r>
        <w:t>конструкции</w:t>
      </w:r>
      <w:r>
        <w:rPr>
          <w:lang w:val="en-US"/>
        </w:rPr>
        <w:t xml:space="preserve"> c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s</w:t>
      </w:r>
      <w:r>
        <w:rPr>
          <w:lang w:val="en-US"/>
        </w:rPr>
        <w:t xml:space="preserve">mth </w:t>
      </w:r>
      <w:r>
        <w:t>и</w:t>
      </w:r>
      <w:r>
        <w:rPr>
          <w:lang w:val="en-US"/>
        </w:rPr>
        <w:t xml:space="preserve"> to stop to do smth);  </w:t>
      </w:r>
    </w:p>
    <w:p w:rsidR="000F077A" w:rsidRDefault="00275A57">
      <w:pPr>
        <w:spacing w:after="0" w:line="240" w:lineRule="auto"/>
        <w:ind w:right="0" w:firstLine="709"/>
        <w:rPr>
          <w:lang w:val="en-US"/>
        </w:rPr>
      </w:pPr>
      <w:r>
        <w:t>конструкция</w:t>
      </w:r>
      <w:r>
        <w:rPr>
          <w:lang w:val="en-US"/>
        </w:rPr>
        <w:t xml:space="preserve"> It takes me… to do smth; </w:t>
      </w:r>
      <w:r>
        <w:t>конструкция</w:t>
      </w:r>
      <w:r>
        <w:rPr>
          <w:lang w:val="en-US"/>
        </w:rPr>
        <w:t xml:space="preserve"> used to + </w:t>
      </w:r>
      <w:r>
        <w:t>инфинитив</w:t>
      </w:r>
      <w:r>
        <w:rPr>
          <w:lang w:val="en-US"/>
        </w:rPr>
        <w:t xml:space="preserve"> </w:t>
      </w:r>
      <w:r>
        <w:t>глагола</w:t>
      </w:r>
      <w:r>
        <w:rPr>
          <w:lang w:val="en-US"/>
        </w:rPr>
        <w:t xml:space="preserve">; </w:t>
      </w:r>
    </w:p>
    <w:p w:rsidR="000F077A" w:rsidRDefault="00275A57">
      <w:pPr>
        <w:spacing w:after="0" w:line="240" w:lineRule="auto"/>
        <w:ind w:right="0" w:firstLine="709"/>
        <w:rPr>
          <w:lang w:val="en-US"/>
        </w:rPr>
      </w:pPr>
      <w:r>
        <w:t>конструкции</w:t>
      </w:r>
      <w:r>
        <w:rPr>
          <w:lang w:val="en-US"/>
        </w:rPr>
        <w:t xml:space="preserve"> be/get used to smth; be/get used to doing smth;  </w:t>
      </w:r>
    </w:p>
    <w:p w:rsidR="000F077A" w:rsidRDefault="00275A57">
      <w:pPr>
        <w:spacing w:after="0" w:line="240" w:lineRule="auto"/>
        <w:ind w:right="0" w:firstLine="709"/>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  </w:t>
      </w:r>
    </w:p>
    <w:p w:rsidR="000F077A" w:rsidRDefault="00275A57">
      <w:pPr>
        <w:spacing w:after="0" w:line="240" w:lineRule="auto"/>
        <w:ind w:right="0" w:firstLine="709"/>
      </w:pPr>
      <w:r>
        <w:t xml:space="preserve">подлежащее, выраженное собирательным существительным (family, police), и его согласование со сказуемым;  </w:t>
      </w:r>
    </w:p>
    <w:p w:rsidR="000F077A" w:rsidRDefault="00275A57">
      <w:pPr>
        <w:spacing w:after="0" w:line="240" w:lineRule="auto"/>
        <w:ind w:right="0" w:firstLine="709"/>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w:t>
      </w:r>
      <w:r>
        <w:t xml:space="preserve">hePast Tense) и наиболее употребительных формах страдательного залога (Present/Past Simple </w:t>
      </w:r>
      <w:r>
        <w:rPr>
          <w:lang w:val="en-US"/>
        </w:rPr>
        <w:t>Passive</w:t>
      </w:r>
      <w:r>
        <w:t xml:space="preserve">; </w:t>
      </w:r>
      <w:r>
        <w:rPr>
          <w:lang w:val="en-US"/>
        </w:rPr>
        <w:t>Present</w:t>
      </w:r>
      <w:r>
        <w:t xml:space="preserve"> </w:t>
      </w:r>
      <w:r>
        <w:rPr>
          <w:lang w:val="en-US"/>
        </w:rPr>
        <w:t>Perfect</w:t>
      </w:r>
      <w:r>
        <w:t xml:space="preserve"> </w:t>
      </w:r>
      <w:r>
        <w:rPr>
          <w:lang w:val="en-US"/>
        </w:rPr>
        <w:t>Passive</w:t>
      </w:r>
      <w:r>
        <w:t xml:space="preserve">);  </w:t>
      </w:r>
    </w:p>
    <w:p w:rsidR="000F077A" w:rsidRDefault="00275A57">
      <w:pPr>
        <w:spacing w:after="0" w:line="240" w:lineRule="auto"/>
        <w:ind w:right="0" w:firstLine="709"/>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 xml:space="preserve">;  </w:t>
      </w:r>
    </w:p>
    <w:p w:rsidR="000F077A" w:rsidRDefault="00275A57">
      <w:pPr>
        <w:spacing w:after="0" w:line="240" w:lineRule="auto"/>
        <w:ind w:right="0" w:firstLine="709"/>
        <w:rPr>
          <w:lang w:val="en-US"/>
        </w:rPr>
      </w:pPr>
      <w:r>
        <w:t>модальные</w:t>
      </w:r>
      <w:r>
        <w:rPr>
          <w:lang w:val="en-US"/>
        </w:rPr>
        <w:t xml:space="preserve"> </w:t>
      </w:r>
      <w:r>
        <w:t>гл</w:t>
      </w:r>
      <w:r>
        <w:t>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 ought to);  </w:t>
      </w:r>
    </w:p>
    <w:p w:rsidR="000F077A" w:rsidRDefault="00275A57">
      <w:pPr>
        <w:spacing w:after="0" w:line="240" w:lineRule="auto"/>
        <w:ind w:right="0" w:firstLine="709"/>
      </w:pPr>
      <w:r>
        <w:t>неличные формы глагола – инфинитив, герундий, причастие (</w:t>
      </w:r>
      <w:r>
        <w:rPr>
          <w:lang w:val="en-US"/>
        </w:rPr>
        <w:t>Participle</w:t>
      </w:r>
      <w:r>
        <w:t xml:space="preserve"> </w:t>
      </w:r>
      <w:r>
        <w:rPr>
          <w:lang w:val="en-US"/>
        </w:rPr>
        <w:t>I</w:t>
      </w:r>
      <w:r>
        <w:t xml:space="preserve"> и </w:t>
      </w:r>
      <w:r>
        <w:rPr>
          <w:lang w:val="en-US"/>
        </w:rPr>
        <w:t>Participle</w:t>
      </w:r>
      <w:r>
        <w:t xml:space="preserve"> </w:t>
      </w:r>
      <w:r>
        <w:rPr>
          <w:lang w:val="en-US"/>
        </w:rPr>
        <w:t>II</w:t>
      </w:r>
      <w:r>
        <w:t xml:space="preserve">); </w:t>
      </w:r>
    </w:p>
    <w:p w:rsidR="000F077A" w:rsidRDefault="00275A57">
      <w:pPr>
        <w:spacing w:after="0" w:line="240" w:lineRule="auto"/>
        <w:ind w:right="0" w:firstLine="709"/>
        <w:rPr>
          <w:lang w:val="en-US"/>
        </w:rPr>
      </w:pP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w:t>
      </w:r>
      <w:r>
        <w:rPr>
          <w:lang w:val="en-US"/>
        </w:rPr>
        <w:t xml:space="preserve"> a playing child, Participle II – a written text); </w:t>
      </w:r>
    </w:p>
    <w:p w:rsidR="000F077A" w:rsidRDefault="00275A57">
      <w:pPr>
        <w:spacing w:after="0" w:line="240" w:lineRule="auto"/>
        <w:ind w:right="0" w:firstLine="709"/>
      </w:pPr>
      <w:r>
        <w:t xml:space="preserve">определённый, неопределённый и нулевой артикли;  </w:t>
      </w:r>
    </w:p>
    <w:p w:rsidR="000F077A" w:rsidRDefault="00275A57">
      <w:pPr>
        <w:spacing w:after="0" w:line="240" w:lineRule="auto"/>
        <w:ind w:right="0" w:firstLine="709"/>
      </w:pPr>
      <w:r>
        <w:lastRenderedPageBreak/>
        <w:t xml:space="preserve">имена существительные во множественном числе, образованные по правилу, и исключения;  </w:t>
      </w:r>
    </w:p>
    <w:p w:rsidR="000F077A" w:rsidRDefault="00275A57">
      <w:pPr>
        <w:spacing w:after="0" w:line="240" w:lineRule="auto"/>
        <w:ind w:right="0" w:firstLine="709"/>
      </w:pPr>
      <w:r>
        <w:t>неисчисляемые имена существительные, имеющие форму только множестве</w:t>
      </w:r>
      <w:r>
        <w:t xml:space="preserve">нного числа;  </w:t>
      </w:r>
    </w:p>
    <w:p w:rsidR="000F077A" w:rsidRDefault="00275A57">
      <w:pPr>
        <w:spacing w:after="0" w:line="240" w:lineRule="auto"/>
        <w:ind w:right="0" w:firstLine="709"/>
      </w:pPr>
      <w:r>
        <w:t xml:space="preserve">притяжательный падеж имён существительных; </w:t>
      </w:r>
    </w:p>
    <w:p w:rsidR="000F077A" w:rsidRDefault="00275A57">
      <w:pPr>
        <w:spacing w:after="0" w:line="240" w:lineRule="auto"/>
        <w:ind w:right="0" w:firstLine="709"/>
      </w:pPr>
      <w:r>
        <w:t xml:space="preserve">имена прилагательные и наречия в положительной, сравнительной и превосходной степенях, образованных по правилу, и исключения; </w:t>
      </w:r>
    </w:p>
    <w:p w:rsidR="000F077A" w:rsidRDefault="00275A57">
      <w:pPr>
        <w:spacing w:after="0" w:line="240" w:lineRule="auto"/>
        <w:ind w:right="0" w:firstLine="709"/>
      </w:pPr>
      <w:r>
        <w:t>следования нескольких прилагательных (мнение – размер – возраст – цвет</w:t>
      </w:r>
      <w:r>
        <w:t xml:space="preserve"> – происхождение);  </w:t>
      </w:r>
    </w:p>
    <w:p w:rsidR="000F077A" w:rsidRDefault="00275A57">
      <w:pPr>
        <w:spacing w:after="0" w:line="240" w:lineRule="auto"/>
        <w:ind w:right="0" w:firstLine="709"/>
        <w:rPr>
          <w:lang w:val="en-US"/>
        </w:rPr>
      </w:pPr>
      <w:r>
        <w:t>слова</w:t>
      </w:r>
      <w:r>
        <w:rPr>
          <w:lang w:val="en-US"/>
        </w:rPr>
        <w:t xml:space="preserve">, </w:t>
      </w:r>
      <w:r>
        <w:t>выражающие</w:t>
      </w:r>
      <w:r>
        <w:rPr>
          <w:lang w:val="en-US"/>
        </w:rPr>
        <w:t xml:space="preserve"> </w:t>
      </w:r>
      <w:r>
        <w:t>количество</w:t>
      </w:r>
      <w:r>
        <w:rPr>
          <w:lang w:val="en-US"/>
        </w:rPr>
        <w:t xml:space="preserve"> (many/much, little/a little; few/a few; a lot of); </w:t>
      </w:r>
    </w:p>
    <w:p w:rsidR="000F077A" w:rsidRDefault="00275A57">
      <w:pPr>
        <w:spacing w:after="0" w:line="240" w:lineRule="auto"/>
        <w:ind w:right="0" w:firstLine="709"/>
      </w:pPr>
      <w:r>
        <w:t xml:space="preserve">личные местоимения в именительном и объектном падежах; </w:t>
      </w:r>
    </w:p>
    <w:p w:rsidR="000F077A" w:rsidRDefault="00275A57">
      <w:pPr>
        <w:spacing w:after="0" w:line="240" w:lineRule="auto"/>
        <w:ind w:right="0" w:firstLine="709"/>
      </w:pPr>
      <w:r>
        <w:t xml:space="preserve">притяжательные местоимения (в том числе в абсолютной форме); </w:t>
      </w:r>
    </w:p>
    <w:p w:rsidR="000F077A" w:rsidRDefault="00275A57">
      <w:pPr>
        <w:spacing w:after="0" w:line="240" w:lineRule="auto"/>
        <w:ind w:right="0" w:firstLine="709"/>
      </w:pPr>
      <w:r>
        <w:t xml:space="preserve">возвратные, указательные, вопросительные местоимения; </w:t>
      </w:r>
    </w:p>
    <w:p w:rsidR="000F077A" w:rsidRDefault="00275A57">
      <w:pPr>
        <w:spacing w:after="0" w:line="240" w:lineRule="auto"/>
        <w:ind w:right="0" w:firstLine="709"/>
      </w:pPr>
      <w:r>
        <w:t xml:space="preserve">неопределённые местоимения и их производные; отрицательные местоимения none, no и производные последнего (nobody, nothing, etc.); </w:t>
      </w:r>
    </w:p>
    <w:p w:rsidR="000F077A" w:rsidRDefault="00275A57">
      <w:pPr>
        <w:spacing w:after="0" w:line="240" w:lineRule="auto"/>
        <w:ind w:right="0" w:firstLine="709"/>
      </w:pPr>
      <w:r>
        <w:t xml:space="preserve">количественные и порядковые числительные;  </w:t>
      </w:r>
    </w:p>
    <w:p w:rsidR="000F077A" w:rsidRDefault="00275A57">
      <w:pPr>
        <w:spacing w:after="0" w:line="240" w:lineRule="auto"/>
        <w:ind w:right="0" w:firstLine="709"/>
      </w:pPr>
      <w:r>
        <w:t>предлоги места, времени, н</w:t>
      </w:r>
      <w:r>
        <w:t xml:space="preserve">аправления; предлоги, употребляемые с глаголами в страдательном залоге;  </w:t>
      </w:r>
    </w:p>
    <w:p w:rsidR="000F077A" w:rsidRDefault="00275A57">
      <w:pPr>
        <w:numPr>
          <w:ilvl w:val="0"/>
          <w:numId w:val="10"/>
        </w:numPr>
        <w:spacing w:after="0" w:line="240" w:lineRule="auto"/>
        <w:ind w:right="0" w:firstLine="709"/>
      </w:pPr>
      <w:r>
        <w:t xml:space="preserve">владеть социокультурными знаниями и умениями: </w:t>
      </w:r>
    </w:p>
    <w:p w:rsidR="000F077A" w:rsidRDefault="00275A57">
      <w:pPr>
        <w:spacing w:after="0" w:line="240" w:lineRule="auto"/>
        <w:ind w:right="0" w:firstLine="709"/>
      </w:pPr>
      <w:r>
        <w:t>знать/понимать речевые различия в ситуациях официального и неофициального общения в рамках тематического содержания речи и использовать</w:t>
      </w:r>
      <w:r>
        <w:t xml:space="preserve"> лексико-грамматические средства с учётом этих различий; </w:t>
      </w:r>
    </w:p>
    <w:p w:rsidR="000F077A" w:rsidRDefault="00275A57">
      <w:pPr>
        <w:spacing w:after="0" w:line="240" w:lineRule="auto"/>
        <w:ind w:right="0" w:firstLine="709"/>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w:t>
      </w:r>
      <w:r>
        <w:t xml:space="preserve">, здравоохранение, страницы истории, основные праздники, этикетные особенности общения); </w:t>
      </w:r>
    </w:p>
    <w:p w:rsidR="000F077A" w:rsidRDefault="00275A57">
      <w:pPr>
        <w:spacing w:after="0" w:line="240" w:lineRule="auto"/>
        <w:ind w:right="0" w:firstLine="709"/>
      </w:pPr>
      <w:r>
        <w:t xml:space="preserve">иметь базовые знания о социокультурном портрете и культурном наследии родной страны и страны/стран изучаемого языка; </w:t>
      </w:r>
    </w:p>
    <w:p w:rsidR="000F077A" w:rsidRDefault="00275A57">
      <w:pPr>
        <w:spacing w:after="0" w:line="240" w:lineRule="auto"/>
        <w:ind w:right="0" w:firstLine="709"/>
      </w:pPr>
      <w:r>
        <w:t xml:space="preserve">представлять родную страну и её культуру на иностранном языке; </w:t>
      </w:r>
    </w:p>
    <w:p w:rsidR="000F077A" w:rsidRDefault="00275A57">
      <w:pPr>
        <w:spacing w:after="0" w:line="240" w:lineRule="auto"/>
        <w:ind w:right="0" w:firstLine="709"/>
      </w:pPr>
      <w:r>
        <w:t xml:space="preserve">уважение к иной культуре; </w:t>
      </w:r>
    </w:p>
    <w:p w:rsidR="000F077A" w:rsidRDefault="00275A57">
      <w:pPr>
        <w:spacing w:after="0" w:line="240" w:lineRule="auto"/>
        <w:ind w:right="0" w:firstLine="709"/>
      </w:pPr>
      <w:r>
        <w:t xml:space="preserve">соблюдать нормы вежливости в межкультурном общении;  </w:t>
      </w:r>
    </w:p>
    <w:p w:rsidR="000F077A" w:rsidRDefault="00275A57">
      <w:pPr>
        <w:numPr>
          <w:ilvl w:val="0"/>
          <w:numId w:val="10"/>
        </w:numPr>
        <w:spacing w:after="0" w:line="240" w:lineRule="auto"/>
        <w:ind w:right="0" w:firstLine="709"/>
      </w:pPr>
      <w:r>
        <w:t>владеть компенсаторными умениями, позволяющими в случае сбоя коммуникации, а также в условиях дефицита языковых</w:t>
      </w:r>
      <w:r>
        <w:t xml:space="preserve">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0F077A" w:rsidRDefault="00275A57">
      <w:pPr>
        <w:numPr>
          <w:ilvl w:val="0"/>
          <w:numId w:val="10"/>
        </w:numPr>
        <w:spacing w:after="0" w:line="240" w:lineRule="auto"/>
        <w:ind w:right="0" w:firstLine="709"/>
      </w:pPr>
      <w:r>
        <w:t>владеть метапредметными умениями, позволяющим</w:t>
      </w:r>
      <w:r>
        <w:t>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w:t>
      </w:r>
      <w:r>
        <w:t>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w:t>
      </w:r>
      <w:r>
        <w:t xml:space="preserve">ила информационной безопасности в ситуациях повседневной жизни и при работе в сети Интернет. </w:t>
      </w:r>
    </w:p>
    <w:p w:rsidR="000F077A" w:rsidRDefault="000F077A">
      <w:pPr>
        <w:spacing w:after="0" w:line="240" w:lineRule="auto"/>
        <w:ind w:right="0" w:firstLine="709"/>
        <w:jc w:val="center"/>
        <w:rPr>
          <w:rFonts w:ascii="Calibri" w:eastAsia="Calibri" w:hAnsi="Calibri" w:cs="Calibri"/>
          <w:sz w:val="22"/>
        </w:rPr>
      </w:pPr>
    </w:p>
    <w:p w:rsidR="000F077A" w:rsidRDefault="00275A57">
      <w:pPr>
        <w:spacing w:after="0" w:line="240" w:lineRule="auto"/>
        <w:ind w:right="0" w:firstLine="709"/>
        <w:jc w:val="center"/>
      </w:pPr>
      <w:r>
        <w:rPr>
          <w:rFonts w:ascii="Calibri" w:eastAsia="Calibri" w:hAnsi="Calibri" w:cs="Calibri"/>
          <w:sz w:val="22"/>
        </w:rPr>
        <w:t xml:space="preserve"> </w:t>
      </w:r>
    </w:p>
    <w:p w:rsidR="000F077A" w:rsidRDefault="00275A57">
      <w:pPr>
        <w:pStyle w:val="1"/>
        <w:spacing w:line="240" w:lineRule="auto"/>
        <w:ind w:left="0" w:right="0" w:firstLine="709"/>
      </w:pPr>
      <w:bookmarkStart w:id="13" w:name="_Toc179929417"/>
      <w:r>
        <w:rPr>
          <w:sz w:val="28"/>
        </w:rPr>
        <w:lastRenderedPageBreak/>
        <w:t>Ф</w:t>
      </w:r>
      <w:r>
        <w:t xml:space="preserve">ЕДЕРАЛЬНАЯ РАБОЧАЯ ПРОГРАММА ПО УЧЕБНОМУ ПРЕДМЕТУ </w:t>
      </w:r>
      <w:r>
        <w:rPr>
          <w:sz w:val="28"/>
        </w:rPr>
        <w:t>«М</w:t>
      </w:r>
      <w:r>
        <w:t>АТЕМАТИКА</w:t>
      </w:r>
      <w:r>
        <w:rPr>
          <w:sz w:val="28"/>
        </w:rPr>
        <w:t>»</w:t>
      </w:r>
      <w:r>
        <w:t xml:space="preserve"> </w:t>
      </w:r>
      <w:r>
        <w:rPr>
          <w:sz w:val="28"/>
        </w:rPr>
        <w:t>(</w:t>
      </w:r>
      <w:r>
        <w:t>БАЗОВЫЙ УРОВЕНЬ</w:t>
      </w:r>
      <w:r>
        <w:rPr>
          <w:sz w:val="28"/>
        </w:rPr>
        <w:t>).</w:t>
      </w:r>
      <w:bookmarkEnd w:id="13"/>
      <w:r>
        <w:rPr>
          <w:sz w:val="28"/>
        </w:rPr>
        <w:t xml:space="preserve">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t>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w:t>
      </w:r>
      <w:r>
        <w:t xml:space="preserve">руемые результаты освоения программы по математике. </w:t>
      </w:r>
    </w:p>
    <w:p w:rsidR="000F077A" w:rsidRDefault="00275A57">
      <w:pPr>
        <w:spacing w:after="0" w:line="240" w:lineRule="auto"/>
        <w:ind w:right="0" w:firstLine="709"/>
      </w:pPr>
      <w:r>
        <w:t>111.2.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w:t>
      </w:r>
      <w:r>
        <w:t xml:space="preserve">тбору содержания, к определению планируемых результатов. </w:t>
      </w:r>
    </w:p>
    <w:p w:rsidR="000F077A" w:rsidRDefault="00275A57">
      <w:pPr>
        <w:spacing w:after="0" w:line="240" w:lineRule="auto"/>
        <w:ind w:right="0" w:firstLine="709"/>
      </w:pPr>
      <w:r>
        <w:t xml:space="preserve">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F077A" w:rsidRDefault="00275A57">
      <w:pPr>
        <w:spacing w:after="0" w:line="240" w:lineRule="auto"/>
        <w:ind w:right="0" w:firstLine="709"/>
        <w:jc w:val="left"/>
      </w:pPr>
      <w:r>
        <w:t>111.4. Планируемые результаты осв</w:t>
      </w:r>
      <w:r>
        <w:t xml:space="preserve">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0F077A" w:rsidRDefault="00275A57">
      <w:pPr>
        <w:spacing w:after="0" w:line="240" w:lineRule="auto"/>
        <w:ind w:right="0" w:firstLine="709"/>
        <w:rPr>
          <w:b/>
          <w:szCs w:val="24"/>
        </w:rPr>
      </w:pPr>
      <w:r>
        <w:rPr>
          <w:b/>
          <w:szCs w:val="24"/>
        </w:rPr>
        <w:t xml:space="preserve">111.5. Пояснительная записка. </w:t>
      </w:r>
    </w:p>
    <w:p w:rsidR="000F077A" w:rsidRDefault="00275A57">
      <w:pPr>
        <w:spacing w:after="0" w:line="240" w:lineRule="auto"/>
        <w:ind w:right="0" w:firstLine="709"/>
      </w:pPr>
      <w:r>
        <w:t>111.5.1. Программ</w:t>
      </w:r>
      <w:r>
        <w:t>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w:t>
      </w:r>
      <w:r>
        <w:t xml:space="preserve">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0F077A" w:rsidRDefault="00275A57">
      <w:pPr>
        <w:spacing w:after="0" w:line="240" w:lineRule="auto"/>
        <w:ind w:right="0" w:firstLine="709"/>
      </w:pPr>
      <w:r>
        <w:t>111.5.2. В программе по математике учтены идеи и положения конце</w:t>
      </w:r>
      <w:r>
        <w:t>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w:t>
      </w:r>
      <w:r>
        <w:t xml:space="preserve"> дальнейшей успешной жизни в обществе. Именно на решение этой задачи нацелена программа по математике базового уровня. </w:t>
      </w:r>
    </w:p>
    <w:p w:rsidR="000F077A" w:rsidRDefault="00275A57">
      <w:pPr>
        <w:spacing w:after="0" w:line="240" w:lineRule="auto"/>
        <w:ind w:right="0" w:firstLine="709"/>
      </w:pPr>
      <w:r>
        <w:t xml:space="preserve">111.5.3. Математика – опорный предмет для изучения смежных дисциплин, что делает базовую математическую подготовку необходимой. </w:t>
      </w:r>
    </w:p>
    <w:p w:rsidR="000F077A" w:rsidRDefault="00275A57">
      <w:pPr>
        <w:spacing w:after="0" w:line="240" w:lineRule="auto"/>
        <w:ind w:right="0" w:firstLine="709"/>
      </w:pPr>
      <w:r>
        <w:t>111.5.4</w:t>
      </w:r>
      <w:r>
        <w:t>.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w:t>
      </w:r>
      <w:r>
        <w:t xml:space="preserve">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 </w:t>
      </w:r>
    </w:p>
    <w:p w:rsidR="000F077A" w:rsidRDefault="00275A57">
      <w:pPr>
        <w:spacing w:after="0" w:line="240" w:lineRule="auto"/>
        <w:ind w:right="0" w:firstLine="709"/>
      </w:pPr>
      <w:r>
        <w:t>111.5.5. Применение математического стиля мышления, проявляющег</w:t>
      </w:r>
      <w:r>
        <w:t>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w:t>
      </w:r>
      <w:r>
        <w:t xml:space="preserve">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w:t>
      </w:r>
      <w:r>
        <w:t xml:space="preserve">ть, обосновывать и доказывать суждения, тем самым развивают логическое мышление.  </w:t>
      </w:r>
    </w:p>
    <w:p w:rsidR="000F077A" w:rsidRDefault="00275A57">
      <w:pPr>
        <w:spacing w:after="0" w:line="240" w:lineRule="auto"/>
        <w:ind w:right="0" w:firstLine="709"/>
      </w:pPr>
      <w:r>
        <w:lastRenderedPageBreak/>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w:t>
      </w:r>
      <w:r>
        <w:t xml:space="preserve">рафические средства для выражения суждений и наглядного их представления. </w:t>
      </w:r>
    </w:p>
    <w:p w:rsidR="000F077A" w:rsidRDefault="00275A57">
      <w:pPr>
        <w:spacing w:after="0" w:line="240" w:lineRule="auto"/>
        <w:ind w:right="0" w:firstLine="709"/>
      </w:pPr>
      <w: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w:t>
      </w:r>
      <w:r>
        <w:t xml:space="preserve">х применения математики для решения научных и прикладных задач как необходимый компонент общей культуры. </w:t>
      </w:r>
    </w:p>
    <w:p w:rsidR="000F077A" w:rsidRDefault="00275A57">
      <w:pPr>
        <w:spacing w:after="0" w:line="240" w:lineRule="auto"/>
        <w:ind w:right="0" w:firstLine="709"/>
      </w:pPr>
      <w:r>
        <w:t xml:space="preserve"> 111.5.8. Изучение математики способствует эстетическому воспитанию человека, пониманию красоты и изящества математических рассуждений, восприятию гео</w:t>
      </w:r>
      <w:r>
        <w:t xml:space="preserve">метрических форм, усвоению идеи симметрии. </w:t>
      </w:r>
    </w:p>
    <w:p w:rsidR="000F077A" w:rsidRDefault="00275A57">
      <w:pPr>
        <w:spacing w:after="0" w:line="240" w:lineRule="auto"/>
        <w:ind w:right="0" w:firstLine="709"/>
      </w:pPr>
      <w:r>
        <w:t xml:space="preserve">111.5.9. Приоритетными целями обучения математике в 10–11 классах на базовом уровне являются: </w:t>
      </w:r>
    </w:p>
    <w:p w:rsidR="000F077A" w:rsidRDefault="00275A57">
      <w:pPr>
        <w:spacing w:after="0" w:line="240" w:lineRule="auto"/>
        <w:ind w:right="0" w:firstLine="709"/>
      </w:pPr>
      <w:r>
        <w:t>формирование центральных математических понятий (число, величина, геометрическая фигура, переменная, вероятность, фун</w:t>
      </w:r>
      <w:r>
        <w:t>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w:t>
      </w:r>
      <w:r>
        <w:t xml:space="preserve">ества; </w:t>
      </w:r>
    </w:p>
    <w:p w:rsidR="000F077A" w:rsidRDefault="00275A57">
      <w:pPr>
        <w:spacing w:after="0" w:line="240" w:lineRule="auto"/>
        <w:ind w:right="0" w:firstLine="709"/>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w:t>
      </w:r>
      <w:r>
        <w:t>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w:t>
      </w:r>
      <w:r>
        <w:t xml:space="preserve"> решения практико-ориентированных задач, интерпретировать и оценивать полученные результаты. </w:t>
      </w:r>
    </w:p>
    <w:p w:rsidR="000F077A" w:rsidRDefault="00275A57">
      <w:pPr>
        <w:spacing w:after="0" w:line="240" w:lineRule="auto"/>
        <w:ind w:right="0" w:firstLine="709"/>
      </w:pPr>
      <w:r>
        <w:t>111.5.10. Основными линиями содержания математики в 10–11 классах являются: «Числа и вычисления», «Алгебра» («Алгебраические выражения», «Уравнения и неравенства»</w:t>
      </w:r>
      <w:r>
        <w:t>),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w:t>
      </w:r>
      <w:r>
        <w:t>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w:t>
      </w:r>
      <w:r>
        <w:t>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w:t>
      </w:r>
      <w:r>
        <w:t xml:space="preserve">ем годам обучения на уровне среднего общего образования. </w:t>
      </w:r>
    </w:p>
    <w:p w:rsidR="000F077A" w:rsidRDefault="00275A57">
      <w:pPr>
        <w:spacing w:after="0" w:line="240" w:lineRule="auto"/>
        <w:ind w:right="0" w:firstLine="709"/>
      </w:pPr>
      <w:r>
        <w:t>111.5.11.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w:t>
      </w:r>
      <w:r>
        <w:t>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w:t>
      </w:r>
      <w:r>
        <w:t xml:space="preserve"> содержание всех названных выше учебных курсов. </w:t>
      </w:r>
    </w:p>
    <w:p w:rsidR="000F077A" w:rsidRDefault="00275A57">
      <w:pPr>
        <w:spacing w:after="0" w:line="240" w:lineRule="auto"/>
        <w:ind w:right="0" w:firstLine="709"/>
      </w:pPr>
      <w:r>
        <w:t xml:space="preserve">111.5.12. Общее число часов, рекомендованных для изучения математики – 340 часов: в 10 классе – 170 часов (5 часов в неделю), в 11 классе – 170 часов (5 часов в неделю).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lastRenderedPageBreak/>
        <w:t>111.6. Планируемые результаты осв</w:t>
      </w:r>
      <w:r>
        <w:rPr>
          <w:b/>
          <w:szCs w:val="24"/>
        </w:rPr>
        <w:t>оения программы по математике базовый уровень на уровне среднего общего образования.</w:t>
      </w:r>
      <w:r>
        <w:rPr>
          <w:rFonts w:ascii="Calibri" w:eastAsia="Calibri" w:hAnsi="Calibri" w:cs="Calibri"/>
          <w:b/>
          <w:szCs w:val="24"/>
        </w:rPr>
        <w:t xml:space="preserve"> </w:t>
      </w:r>
      <w:r>
        <w:rPr>
          <w:b/>
          <w:szCs w:val="24"/>
        </w:rPr>
        <w:t xml:space="preserve"> </w:t>
      </w:r>
    </w:p>
    <w:p w:rsidR="000F077A" w:rsidRDefault="00275A57">
      <w:pPr>
        <w:spacing w:after="0" w:line="240" w:lineRule="auto"/>
        <w:ind w:right="0" w:firstLine="709"/>
      </w:pPr>
      <w:r>
        <w:t xml:space="preserve">111.6.1.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0F077A" w:rsidRDefault="00275A57">
      <w:pPr>
        <w:spacing w:after="0" w:line="240" w:lineRule="auto"/>
        <w:ind w:right="0" w:firstLine="709"/>
      </w:pPr>
      <w:r>
        <w:t>1) гражданского воспи</w:t>
      </w:r>
      <w:r>
        <w:t xml:space="preserve">тания: </w:t>
      </w:r>
    </w:p>
    <w:p w:rsidR="000F077A" w:rsidRDefault="00275A57">
      <w:pPr>
        <w:spacing w:after="0" w:line="240" w:lineRule="auto"/>
        <w:ind w:right="0" w:firstLine="709"/>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w:t>
      </w:r>
      <w:r>
        <w:t xml:space="preserve">е), умение взаимодействовать с социальными институтами в соответствии с их функциями и назначением; </w:t>
      </w:r>
    </w:p>
    <w:p w:rsidR="000F077A" w:rsidRDefault="00275A57">
      <w:pPr>
        <w:spacing w:after="0" w:line="240" w:lineRule="auto"/>
        <w:ind w:right="0" w:firstLine="709"/>
      </w:pPr>
      <w:r>
        <w:t xml:space="preserve">2) патриотического воспитания: </w:t>
      </w:r>
    </w:p>
    <w:p w:rsidR="000F077A" w:rsidRDefault="00275A57">
      <w:pPr>
        <w:spacing w:after="0" w:line="240" w:lineRule="auto"/>
        <w:ind w:right="0" w:firstLine="709"/>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w:t>
      </w:r>
      <w:r>
        <w:t xml:space="preserve">огиях, сферах экономики; </w:t>
      </w:r>
    </w:p>
    <w:p w:rsidR="000F077A" w:rsidRDefault="00275A57">
      <w:pPr>
        <w:spacing w:after="0" w:line="240" w:lineRule="auto"/>
        <w:ind w:right="0" w:firstLine="709"/>
      </w:pPr>
      <w:r>
        <w:t xml:space="preserve">3) духовно-нравственного воспитания: </w:t>
      </w:r>
    </w:p>
    <w:p w:rsidR="000F077A" w:rsidRDefault="00275A57">
      <w:pPr>
        <w:tabs>
          <w:tab w:val="center" w:pos="1229"/>
          <w:tab w:val="center" w:pos="2564"/>
          <w:tab w:val="center" w:pos="3909"/>
          <w:tab w:val="center" w:pos="5386"/>
          <w:tab w:val="center" w:pos="6719"/>
          <w:tab w:val="right" w:pos="9363"/>
        </w:tabs>
        <w:spacing w:after="0" w:line="240" w:lineRule="auto"/>
        <w:ind w:right="0" w:firstLine="709"/>
      </w:pPr>
      <w:r>
        <w:rPr>
          <w:rFonts w:ascii="Calibri" w:eastAsia="Calibri" w:hAnsi="Calibri" w:cs="Calibri"/>
          <w:sz w:val="22"/>
        </w:rPr>
        <w:tab/>
      </w:r>
      <w:r>
        <w:t xml:space="preserve">осознание духовных ценностей российского </w:t>
      </w:r>
      <w:r>
        <w:tab/>
        <w:t xml:space="preserve">народа, </w:t>
      </w:r>
      <w:r>
        <w:tab/>
        <w:t>сформированность нравственного сознания, этического поведения, связанного с практическим применением достижений науки и деятельностью учёног</w:t>
      </w:r>
      <w:r>
        <w:t xml:space="preserve">о, осознание личного вклада в построение устойчивого будущего; </w:t>
      </w:r>
    </w:p>
    <w:p w:rsidR="000F077A" w:rsidRDefault="00275A57">
      <w:pPr>
        <w:spacing w:after="0" w:line="240" w:lineRule="auto"/>
        <w:ind w:right="0" w:firstLine="709"/>
      </w:pPr>
      <w:r>
        <w:t xml:space="preserve">4) эстетического воспитания: </w:t>
      </w:r>
    </w:p>
    <w:p w:rsidR="000F077A" w:rsidRDefault="00275A57">
      <w:pPr>
        <w:spacing w:after="0" w:line="240" w:lineRule="auto"/>
        <w:ind w:right="0" w:firstLine="709"/>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w:t>
      </w:r>
      <w:r>
        <w:t xml:space="preserve">азличных видов искусства; </w:t>
      </w:r>
    </w:p>
    <w:p w:rsidR="000F077A" w:rsidRDefault="00275A57">
      <w:pPr>
        <w:spacing w:after="0" w:line="240" w:lineRule="auto"/>
        <w:ind w:right="0" w:firstLine="709"/>
      </w:pPr>
      <w:r>
        <w:t xml:space="preserve">5) физического воспитания: </w:t>
      </w:r>
    </w:p>
    <w:p w:rsidR="000F077A" w:rsidRDefault="00275A57">
      <w:pPr>
        <w:spacing w:after="0" w:line="240" w:lineRule="auto"/>
        <w:ind w:right="0" w:firstLine="709"/>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w:t>
      </w:r>
      <w:r>
        <w:t xml:space="preserve">тдыха, регулярная физическая активность), физическое совершенствование при занятиях спортивно-оздоровительной деятельностью; </w:t>
      </w:r>
    </w:p>
    <w:p w:rsidR="000F077A" w:rsidRDefault="00275A57">
      <w:pPr>
        <w:spacing w:after="0" w:line="240" w:lineRule="auto"/>
        <w:ind w:right="0" w:firstLine="709"/>
      </w:pPr>
      <w:r>
        <w:t xml:space="preserve">6) трудового воспитания: </w:t>
      </w:r>
    </w:p>
    <w:p w:rsidR="000F077A" w:rsidRDefault="00275A57">
      <w:pPr>
        <w:spacing w:after="0" w:line="240" w:lineRule="auto"/>
        <w:ind w:right="0" w:firstLine="709"/>
      </w:pPr>
      <w:r>
        <w:t>готовность к труду, осознание ценности трудолюбия, интерес к различным сферам профессиональной деятельно</w:t>
      </w:r>
      <w:r>
        <w:t>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w:t>
      </w:r>
      <w:r>
        <w:t xml:space="preserve"> активному участию в решении практических задач математической направленности; </w:t>
      </w:r>
    </w:p>
    <w:p w:rsidR="000F077A" w:rsidRDefault="00275A57">
      <w:pPr>
        <w:spacing w:after="0" w:line="240" w:lineRule="auto"/>
        <w:ind w:right="0" w:firstLine="709"/>
      </w:pPr>
      <w:r>
        <w:t xml:space="preserve">7) экологического воспитания: </w:t>
      </w:r>
    </w:p>
    <w:p w:rsidR="000F077A" w:rsidRDefault="00275A57">
      <w:pPr>
        <w:tabs>
          <w:tab w:val="left" w:pos="1295"/>
          <w:tab w:val="right" w:pos="9363"/>
        </w:tabs>
        <w:spacing w:after="0" w:line="240" w:lineRule="auto"/>
        <w:ind w:right="0" w:firstLine="709"/>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w:t>
      </w:r>
      <w:r>
        <w:t xml:space="preserve">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w:t>
      </w:r>
    </w:p>
    <w:p w:rsidR="000F077A" w:rsidRDefault="00275A57">
      <w:pPr>
        <w:tabs>
          <w:tab w:val="left" w:pos="1295"/>
          <w:tab w:val="right" w:pos="9363"/>
        </w:tabs>
        <w:spacing w:after="0" w:line="240" w:lineRule="auto"/>
        <w:ind w:right="0" w:firstLine="709"/>
      </w:pPr>
      <w:r>
        <w:t xml:space="preserve">8) ценности научного познания:  </w:t>
      </w:r>
    </w:p>
    <w:p w:rsidR="000F077A" w:rsidRDefault="00275A57">
      <w:pPr>
        <w:spacing w:after="0" w:line="240" w:lineRule="auto"/>
        <w:ind w:right="0" w:firstLine="709"/>
      </w:pPr>
      <w:r>
        <w:t>сфор</w:t>
      </w:r>
      <w:r>
        <w:t>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w:t>
      </w:r>
      <w:r>
        <w:t xml:space="preserve">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rsidR="000F077A" w:rsidRDefault="00275A57">
      <w:pPr>
        <w:spacing w:after="0" w:line="240" w:lineRule="auto"/>
        <w:ind w:right="0" w:firstLine="709"/>
      </w:pPr>
      <w:r>
        <w:lastRenderedPageBreak/>
        <w:t>111.6.2. В результате изучения математики на уровне среднего общего образования у обучающегося будут сф</w:t>
      </w:r>
      <w:r>
        <w:t xml:space="preserve">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F077A" w:rsidRDefault="00275A57">
      <w:pPr>
        <w:spacing w:after="0" w:line="240" w:lineRule="auto"/>
        <w:ind w:right="0" w:firstLine="709"/>
      </w:pPr>
      <w:r>
        <w:t>111.6.2.1. У обучающегося будут сформированы следующие базовые логические дейс</w:t>
      </w:r>
      <w:r>
        <w:t xml:space="preserve">твия как часть познавательных универсальных учебных действий: </w:t>
      </w:r>
    </w:p>
    <w:p w:rsidR="000F077A" w:rsidRDefault="00275A57">
      <w:pPr>
        <w:spacing w:after="0" w:line="240" w:lineRule="auto"/>
        <w:ind w:right="0" w:firstLine="709"/>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w:t>
      </w:r>
      <w:r>
        <w:t xml:space="preserve">, основания для обобщения и сравнения, критерии проводимого анализа; воспринимать, формулировать и преобразовывать суждения: </w:t>
      </w:r>
    </w:p>
    <w:p w:rsidR="000F077A" w:rsidRDefault="00275A57">
      <w:pPr>
        <w:spacing w:after="0" w:line="240" w:lineRule="auto"/>
        <w:ind w:right="0" w:firstLine="709"/>
      </w:pPr>
      <w:r>
        <w:t xml:space="preserve">утвердительные и отрицательные, единичные, частные и общие, условные; </w:t>
      </w:r>
    </w:p>
    <w:p w:rsidR="000F077A" w:rsidRDefault="00275A57">
      <w:pPr>
        <w:spacing w:after="0" w:line="240" w:lineRule="auto"/>
        <w:ind w:right="0" w:firstLine="709"/>
      </w:pPr>
      <w:r>
        <w:t>выявлять математические закономерности, взаимосвязи и проти</w:t>
      </w:r>
      <w:r>
        <w:t xml:space="preserve">воречия в фактах, данных, наблюдениях и утверждениях, предлагать критерии для выявления закономерностей и противоречий;  </w:t>
      </w:r>
    </w:p>
    <w:p w:rsidR="000F077A" w:rsidRDefault="00275A57">
      <w:pPr>
        <w:spacing w:after="0" w:line="240" w:lineRule="auto"/>
        <w:ind w:right="0" w:firstLine="709"/>
      </w:pPr>
      <w:r>
        <w:t xml:space="preserve">делать выводы с использованием законов логики, дедуктивных и индуктивных умозаключений, умозаключений по аналогии; </w:t>
      </w:r>
    </w:p>
    <w:p w:rsidR="000F077A" w:rsidRDefault="00275A57">
      <w:pPr>
        <w:spacing w:after="0" w:line="240" w:lineRule="auto"/>
        <w:ind w:right="0" w:firstLine="709"/>
      </w:pPr>
      <w:r>
        <w:t>проводить самостоя</w:t>
      </w:r>
      <w:r>
        <w:t xml:space="preserve">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w:t>
      </w:r>
    </w:p>
    <w:p w:rsidR="000F077A" w:rsidRDefault="00275A57">
      <w:pPr>
        <w:spacing w:after="0" w:line="240" w:lineRule="auto"/>
        <w:ind w:right="0" w:firstLine="709"/>
      </w:pPr>
      <w:r>
        <w:t>выбирать способ решения учебной задачи (сравнивать несколько вариантов решен</w:t>
      </w:r>
      <w:r>
        <w:t xml:space="preserve">ия, выбирать наиболее подходящий с учётом самостоятельно выделенных критериев). </w:t>
      </w:r>
    </w:p>
    <w:p w:rsidR="000F077A" w:rsidRDefault="00275A57">
      <w:pPr>
        <w:spacing w:after="0" w:line="240" w:lineRule="auto"/>
        <w:ind w:right="0" w:firstLine="709"/>
      </w:pPr>
      <w:r>
        <w:t>111.6.2.2. У обучающегося будут сформированы следующие базовые исследовательские действия как часть познавательных универсальных учебных действий</w:t>
      </w:r>
    </w:p>
    <w:p w:rsidR="000F077A" w:rsidRDefault="00275A57">
      <w:pPr>
        <w:spacing w:after="0" w:line="240" w:lineRule="auto"/>
        <w:ind w:right="0" w:firstLine="70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проводить самостоятельно спланированный э</w:t>
      </w:r>
      <w:r>
        <w:t xml:space="preserve">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w:t>
      </w:r>
    </w:p>
    <w:p w:rsidR="000F077A" w:rsidRDefault="00275A57">
      <w:pPr>
        <w:spacing w:after="0" w:line="240" w:lineRule="auto"/>
        <w:ind w:right="0" w:firstLine="709"/>
      </w:pPr>
      <w:r>
        <w:t>самостоятельно формулировать обобщения и выводы по результатам проведённого наблюдения, исслед</w:t>
      </w:r>
      <w:r>
        <w:t xml:space="preserve">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 </w:t>
      </w:r>
    </w:p>
    <w:p w:rsidR="000F077A" w:rsidRDefault="00275A57">
      <w:pPr>
        <w:spacing w:after="0" w:line="240" w:lineRule="auto"/>
        <w:ind w:right="0" w:firstLine="709"/>
      </w:pPr>
      <w:r>
        <w:t>111.6.2.3. У обучающегося будут сформированы умения работать с информ</w:t>
      </w:r>
      <w:r>
        <w:t xml:space="preserve">ацией как часть познавательных универсальных учебных действий: </w:t>
      </w:r>
    </w:p>
    <w:p w:rsidR="000F077A" w:rsidRDefault="00275A57">
      <w:pPr>
        <w:spacing w:after="0" w:line="240" w:lineRule="auto"/>
        <w:ind w:right="0" w:firstLine="709"/>
      </w:pPr>
      <w:r>
        <w:t>выявлять дефициты информации, данных, необходимых для ответа на вопрос и для решения задачи; выбирать информацию из источников различных типов, анализировать, систематизировать и интерпретиров</w:t>
      </w:r>
      <w:r>
        <w:t xml:space="preserve">ать информацию различных видов и форм представления; структурировать информацию, представлять её в различных формах, иллюстрировать графически; </w:t>
      </w:r>
    </w:p>
    <w:p w:rsidR="000F077A" w:rsidRDefault="00275A57">
      <w:pPr>
        <w:spacing w:after="0" w:line="240" w:lineRule="auto"/>
        <w:ind w:right="0" w:firstLine="709"/>
      </w:pPr>
      <w:r>
        <w:t xml:space="preserve">оценивать надёжность информации по самостоятельно сформулированным критериям. </w:t>
      </w:r>
    </w:p>
    <w:p w:rsidR="000F077A" w:rsidRDefault="00275A57">
      <w:pPr>
        <w:spacing w:after="0" w:line="240" w:lineRule="auto"/>
        <w:ind w:right="0" w:firstLine="709"/>
      </w:pPr>
      <w:r>
        <w:t xml:space="preserve">111.6.2.4. У обучающегося будут </w:t>
      </w:r>
      <w:r>
        <w:t xml:space="preserve">сформированы умения общения как часть коммуникативных универсальных учебных действий: </w:t>
      </w:r>
    </w:p>
    <w:p w:rsidR="000F077A" w:rsidRDefault="00275A57">
      <w:pPr>
        <w:spacing w:after="0" w:line="240" w:lineRule="auto"/>
        <w:ind w:right="0" w:firstLine="709"/>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w:t>
      </w:r>
      <w:r>
        <w:t xml:space="preserve"> пояснения по ходу решения задачи, комментировать полученный результат</w:t>
      </w:r>
    </w:p>
    <w:p w:rsidR="000F077A" w:rsidRDefault="00275A57">
      <w:pPr>
        <w:spacing w:after="0" w:line="240" w:lineRule="auto"/>
        <w:ind w:right="0" w:firstLine="709"/>
      </w:pPr>
      <w: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w:t>
      </w:r>
      <w:r>
        <w:t xml:space="preserve"> участников диалога, обнаруживать различие и сходство позиций, в корректной форме формулировать разногласия, свои возражения; </w:t>
      </w:r>
    </w:p>
    <w:p w:rsidR="000F077A" w:rsidRDefault="00275A57">
      <w:pPr>
        <w:spacing w:after="0" w:line="240" w:lineRule="auto"/>
        <w:ind w:right="0" w:firstLine="709"/>
      </w:pPr>
      <w:r>
        <w:t xml:space="preserve">представлять результаты решения задачи, эксперимента, исследования, проекта, самостоятельно выбирать формат выступления с учётом </w:t>
      </w:r>
      <w:r>
        <w:t xml:space="preserve">задач презентации и особенностей аудитории. </w:t>
      </w:r>
    </w:p>
    <w:p w:rsidR="000F077A" w:rsidRDefault="00275A57">
      <w:pPr>
        <w:spacing w:after="0" w:line="240" w:lineRule="auto"/>
        <w:ind w:right="0" w:firstLine="709"/>
      </w:pPr>
      <w:r>
        <w:t xml:space="preserve">111.6.2.5. У обучающегося будут сформированы умения самоорганизации как часть регулятивных универсальных учебных действий: </w:t>
      </w:r>
    </w:p>
    <w:p w:rsidR="000F077A" w:rsidRDefault="00275A57">
      <w:pPr>
        <w:spacing w:after="0" w:line="240" w:lineRule="auto"/>
        <w:ind w:right="0" w:firstLine="709"/>
      </w:pPr>
      <w:r>
        <w:t>составлять план, алгоритм решения задачи, выбирать способ решения с учётом имеющихся ре</w:t>
      </w:r>
      <w:r>
        <w:t xml:space="preserve">сурсов и собственных возможностей, аргументировать и корректировать варианты решений с учётом новой информации. </w:t>
      </w:r>
    </w:p>
    <w:p w:rsidR="000F077A" w:rsidRDefault="00275A57">
      <w:pPr>
        <w:spacing w:after="0" w:line="240" w:lineRule="auto"/>
        <w:ind w:right="0" w:firstLine="709"/>
      </w:pPr>
      <w:r>
        <w:t xml:space="preserve">111.6.2.6. У обучающегося будут сформированы умения самоконтроля как часть регулятивных универсальных учебных действий: </w:t>
      </w:r>
    </w:p>
    <w:p w:rsidR="000F077A" w:rsidRDefault="00275A57">
      <w:pPr>
        <w:spacing w:after="0" w:line="240" w:lineRule="auto"/>
        <w:ind w:right="0" w:firstLine="709"/>
      </w:pPr>
      <w:r>
        <w:t>владеть навыками позна</w:t>
      </w:r>
      <w:r>
        <w:t xml:space="preserve">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0F077A" w:rsidRDefault="00275A57">
      <w:pPr>
        <w:spacing w:after="0" w:line="240" w:lineRule="auto"/>
        <w:ind w:right="0" w:firstLine="709"/>
      </w:pPr>
      <w:r>
        <w:t>предвидеть трудности, которые могут возникнуть при решении з</w:t>
      </w:r>
      <w:r>
        <w:t xml:space="preserve">адачи, вносить коррективы в деятельность на основе новых обстоятельств, данных, найденных ошибок, выявленных трудностей; </w:t>
      </w:r>
    </w:p>
    <w:p w:rsidR="000F077A" w:rsidRDefault="00275A57">
      <w:pPr>
        <w:spacing w:after="0" w:line="240" w:lineRule="auto"/>
        <w:ind w:right="0" w:firstLine="709"/>
      </w:pPr>
      <w:r>
        <w:t>оценивать соответствие результата цели и условиям, объяснять причины достижения или недостижения результатов деятельности, находить ош</w:t>
      </w:r>
      <w:r>
        <w:t xml:space="preserve">ибку, давать оценку приобретённому опыту. </w:t>
      </w:r>
    </w:p>
    <w:p w:rsidR="000F077A" w:rsidRDefault="00275A57">
      <w:pPr>
        <w:spacing w:after="0" w:line="240" w:lineRule="auto"/>
        <w:ind w:right="0" w:firstLine="709"/>
        <w:jc w:val="right"/>
      </w:pPr>
      <w:r>
        <w:t xml:space="preserve">111.6.2.7. У обучающегося будут сформированы умения совместной деятельности: </w:t>
      </w:r>
    </w:p>
    <w:p w:rsidR="000F077A" w:rsidRDefault="00275A57">
      <w:pPr>
        <w:spacing w:after="0" w:line="240" w:lineRule="auto"/>
        <w:ind w:right="0" w:firstLine="709"/>
      </w:pPr>
      <w:r>
        <w:t>понимать и использовать преимущества командной и индивидуальной работы при решении учебных задач, принимать цель совместной деятельност</w:t>
      </w:r>
      <w:r>
        <w:t xml:space="preserve">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0F077A" w:rsidRDefault="00275A57">
      <w:pPr>
        <w:spacing w:after="0" w:line="240" w:lineRule="auto"/>
        <w:ind w:right="0" w:firstLine="709"/>
      </w:pPr>
      <w:r>
        <w:t>участвовать в групповых формах работы (обсуждения, обмен мнений, «мозговые штурмы» и иные), выпо</w:t>
      </w:r>
      <w:r>
        <w:t xml:space="preserve">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0F077A" w:rsidRDefault="00275A57">
      <w:pPr>
        <w:spacing w:after="0" w:line="240" w:lineRule="auto"/>
        <w:ind w:right="0" w:firstLine="709"/>
      </w:pPr>
      <w:r>
        <w:t>111.6.3. Предметные результаты освоения программы по математике н</w:t>
      </w:r>
      <w:r>
        <w:t xml:space="preserve">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0F077A" w:rsidRDefault="00275A57">
      <w:pPr>
        <w:spacing w:after="0" w:line="240" w:lineRule="auto"/>
        <w:ind w:right="0" w:firstLine="709"/>
        <w:jc w:val="left"/>
        <w:rPr>
          <w:b/>
          <w:szCs w:val="24"/>
        </w:rPr>
      </w:pPr>
      <w:r>
        <w:rPr>
          <w:sz w:val="28"/>
        </w:rPr>
        <w:t xml:space="preserve"> </w:t>
      </w:r>
      <w:r>
        <w:rPr>
          <w:b/>
          <w:szCs w:val="24"/>
        </w:rPr>
        <w:t>111.7. Федеральная рабочая программа учебного курса «Алгебра и начала математичес</w:t>
      </w:r>
      <w:r>
        <w:rPr>
          <w:b/>
          <w:szCs w:val="24"/>
        </w:rPr>
        <w:t xml:space="preserve">кого анализа». </w:t>
      </w:r>
    </w:p>
    <w:p w:rsidR="000F077A" w:rsidRDefault="00275A57">
      <w:pPr>
        <w:spacing w:after="0" w:line="240" w:lineRule="auto"/>
        <w:ind w:right="0" w:firstLine="709"/>
        <w:rPr>
          <w:szCs w:val="24"/>
        </w:rPr>
      </w:pPr>
      <w:r>
        <w:rPr>
          <w:szCs w:val="24"/>
        </w:rPr>
        <w:t xml:space="preserve">111.7.1. Пояснительная записка. </w:t>
      </w:r>
    </w:p>
    <w:p w:rsidR="000F077A" w:rsidRDefault="00275A57">
      <w:pPr>
        <w:spacing w:after="0" w:line="240" w:lineRule="auto"/>
        <w:ind w:right="0" w:firstLine="709"/>
      </w:pPr>
      <w:r>
        <w:t>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w:t>
      </w:r>
      <w:r>
        <w:t xml:space="preserve">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0F077A" w:rsidRDefault="00275A57">
      <w:pPr>
        <w:spacing w:after="0" w:line="240" w:lineRule="auto"/>
        <w:ind w:right="0" w:firstLine="709"/>
      </w:pPr>
      <w:r>
        <w:t>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w:t>
      </w:r>
      <w:r>
        <w:t xml:space="preserve">пьютерных технологиях, уверенно использовать их в повседневной жизни. Овладение абстрактными и логически строгими математическими конструкциями </w:t>
      </w:r>
      <w:r>
        <w:lastRenderedPageBreak/>
        <w:t>развивает умение находить закономерности, обосновывать истинность утверждения, использовать обобщение и конкрети</w:t>
      </w:r>
      <w:r>
        <w:t>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w:t>
      </w:r>
      <w:r>
        <w:t xml:space="preserve">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0F077A" w:rsidRDefault="00275A57">
      <w:pPr>
        <w:spacing w:after="0" w:line="240" w:lineRule="auto"/>
        <w:ind w:right="0" w:firstLine="709"/>
      </w:pPr>
      <w:r>
        <w:t>111.7.1.3. Учебный курс алгебры</w:t>
      </w:r>
      <w:r>
        <w:t xml:space="preserve">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w:t>
      </w:r>
      <w:r>
        <w:t xml:space="preserve">аккуратности, продолжительной концентрации внимания и ответственности за полученный результат.  </w:t>
      </w:r>
    </w:p>
    <w:p w:rsidR="000F077A" w:rsidRDefault="00275A57">
      <w:pPr>
        <w:spacing w:after="0" w:line="240" w:lineRule="auto"/>
        <w:ind w:right="0" w:firstLine="709"/>
      </w:pPr>
      <w:r>
        <w:t xml:space="preserve">111.7.1.4. В основе методики обучения алгебре и началам математического анализа лежит деятельностный принцип обучения. </w:t>
      </w:r>
    </w:p>
    <w:p w:rsidR="000F077A" w:rsidRDefault="00275A57">
      <w:pPr>
        <w:spacing w:after="0" w:line="240" w:lineRule="auto"/>
        <w:ind w:right="0" w:firstLine="709"/>
      </w:pPr>
      <w:r>
        <w:t>111.7.1.5. В структуре программы по алг</w:t>
      </w:r>
      <w:r>
        <w:t>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w:t>
      </w:r>
      <w:r>
        <w:t>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w:t>
      </w:r>
      <w:r>
        <w:t xml:space="preserve">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w:t>
      </w:r>
      <w:r>
        <w:t xml:space="preserve">для решения самостоятельно сформулированной математической задачи, а затем интерпретировать полученный результат. </w:t>
      </w:r>
    </w:p>
    <w:p w:rsidR="000F077A" w:rsidRDefault="00275A57">
      <w:pPr>
        <w:spacing w:after="0" w:line="240" w:lineRule="auto"/>
        <w:ind w:right="0" w:firstLine="709"/>
      </w:pPr>
      <w:r>
        <w:t>111.7.1.5.1. Содержательно-методическая линия «Числа и вычисления» завершает формирование навыков использования действительных чисел, которое</w:t>
      </w:r>
      <w:r>
        <w:t xml:space="preserve">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w:t>
      </w:r>
      <w:r>
        <w:t xml:space="preserve">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 </w:t>
      </w:r>
    </w:p>
    <w:p w:rsidR="000F077A" w:rsidRDefault="00275A57">
      <w:pPr>
        <w:spacing w:after="0" w:line="240" w:lineRule="auto"/>
        <w:ind w:right="0" w:firstLine="709"/>
      </w:pPr>
      <w:r>
        <w:t>1</w:t>
      </w:r>
      <w:r>
        <w:t>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w:t>
      </w:r>
      <w:r>
        <w:t>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w:t>
      </w:r>
      <w:r>
        <w:t>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w:t>
      </w:r>
      <w:r>
        <w:t>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w:t>
      </w:r>
      <w:r>
        <w:t xml:space="preserve">остей и зависимостей в виде равенств и неравенств. Алгебра </w:t>
      </w:r>
      <w:r>
        <w:lastRenderedPageBreak/>
        <w:t xml:space="preserve">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rsidR="000F077A" w:rsidRDefault="00275A57">
      <w:pPr>
        <w:spacing w:after="0" w:line="240" w:lineRule="auto"/>
        <w:ind w:right="0" w:firstLine="709"/>
      </w:pPr>
      <w:r>
        <w:t>111.7.1.5.3. Содержательно-методическая линия «Функ</w:t>
      </w:r>
      <w:r>
        <w:t>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w:t>
      </w:r>
      <w:r>
        <w:t>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w:t>
      </w:r>
      <w:r>
        <w:t>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w:t>
      </w:r>
      <w:r>
        <w:t xml:space="preserve">ние материала способствует развитию алгоритмического мышления, способности к обобщению и конкретизации, использованию аналогий. </w:t>
      </w:r>
    </w:p>
    <w:p w:rsidR="000F077A" w:rsidRDefault="00275A57">
      <w:pPr>
        <w:spacing w:after="0" w:line="240" w:lineRule="auto"/>
        <w:ind w:right="0" w:firstLine="709"/>
      </w:pPr>
      <w:r>
        <w:t>111.7.1.5.4. Содержательная линия «Начала математического анализа» позволяет существенно расширить круг как математических, так</w:t>
      </w:r>
      <w:r>
        <w:t xml:space="preserve">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w:t>
      </w:r>
      <w:r>
        <w:t>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w:t>
      </w:r>
      <w:r>
        <w:t xml:space="preserve">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 </w:t>
      </w:r>
    </w:p>
    <w:p w:rsidR="000F077A" w:rsidRDefault="00275A57">
      <w:pPr>
        <w:spacing w:after="0" w:line="240" w:lineRule="auto"/>
        <w:ind w:right="0" w:firstLine="709"/>
      </w:pPr>
      <w:r>
        <w:t>111</w:t>
      </w:r>
      <w:r>
        <w:t>.7.1.5.5.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w:t>
      </w:r>
      <w:r>
        <w:t xml:space="preserve">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w:t>
      </w:r>
    </w:p>
    <w:p w:rsidR="000F077A" w:rsidRDefault="00275A57">
      <w:pPr>
        <w:spacing w:after="0" w:line="240" w:lineRule="auto"/>
        <w:ind w:right="0" w:firstLine="709"/>
      </w:pPr>
      <w:r>
        <w:t>111.7.1.6. В учеб</w:t>
      </w:r>
      <w:r>
        <w:t xml:space="preserve">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w:t>
      </w:r>
      <w:r>
        <w:t>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w:t>
      </w:r>
      <w:r>
        <w:t>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w:t>
      </w:r>
      <w:r>
        <w:t xml:space="preserve">а математического анализа». </w:t>
      </w:r>
    </w:p>
    <w:p w:rsidR="000F077A" w:rsidRDefault="00275A57">
      <w:pPr>
        <w:spacing w:after="0" w:line="240" w:lineRule="auto"/>
        <w:ind w:right="0" w:firstLine="709"/>
      </w:pPr>
      <w:r>
        <w:t xml:space="preserve">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111.7.2. С</w:t>
      </w:r>
      <w:r>
        <w:rPr>
          <w:b/>
          <w:szCs w:val="24"/>
        </w:rPr>
        <w:t xml:space="preserve">одержание обучения в 10 классе. </w:t>
      </w:r>
    </w:p>
    <w:p w:rsidR="000F077A" w:rsidRDefault="00275A57">
      <w:pPr>
        <w:spacing w:after="0" w:line="240" w:lineRule="auto"/>
        <w:ind w:right="0" w:firstLine="709"/>
      </w:pPr>
      <w:r>
        <w:t xml:space="preserve">111.7.2.1. Числа и вычисления. </w:t>
      </w:r>
    </w:p>
    <w:p w:rsidR="000F077A" w:rsidRDefault="00275A57">
      <w:pPr>
        <w:spacing w:after="0" w:line="240" w:lineRule="auto"/>
        <w:ind w:right="0" w:firstLine="709"/>
      </w:pPr>
      <w:r>
        <w:lastRenderedPageBreak/>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w:t>
      </w:r>
      <w:r>
        <w:t xml:space="preserve">дробей и процентов для решения прикладных задач из различных отраслей знаний и реальной жизни. </w:t>
      </w:r>
    </w:p>
    <w:p w:rsidR="000F077A" w:rsidRDefault="00275A57">
      <w:pPr>
        <w:spacing w:after="0" w:line="240" w:lineRule="auto"/>
        <w:ind w:right="0" w:firstLine="709"/>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w:t>
      </w:r>
      <w:r>
        <w:t xml:space="preserve">дка и оценка результата вычислений.  </w:t>
      </w:r>
    </w:p>
    <w:p w:rsidR="000F077A" w:rsidRDefault="00275A57">
      <w:pPr>
        <w:spacing w:after="0" w:line="240" w:lineRule="auto"/>
        <w:ind w:right="0" w:firstLine="709"/>
      </w:pPr>
      <w:r>
        <w:t xml:space="preserve">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w:t>
      </w:r>
    </w:p>
    <w:p w:rsidR="000F077A" w:rsidRDefault="00275A57">
      <w:pPr>
        <w:spacing w:after="0" w:line="240" w:lineRule="auto"/>
        <w:ind w:right="0" w:firstLine="709"/>
      </w:pPr>
      <w:r>
        <w:t>Арифметический корень нату</w:t>
      </w:r>
      <w:r>
        <w:t xml:space="preserve">ральной степени. Действия с арифметическими корнями натуральной степени. </w:t>
      </w:r>
    </w:p>
    <w:p w:rsidR="000F077A" w:rsidRDefault="00275A57">
      <w:pPr>
        <w:spacing w:after="0" w:line="240" w:lineRule="auto"/>
        <w:ind w:right="0" w:firstLine="709"/>
      </w:pPr>
      <w:r>
        <w:t xml:space="preserve">Синус, косинус и тангенс числового аргумента. Арксинус, арккосинус, арктангенс числового аргумента. </w:t>
      </w:r>
    </w:p>
    <w:p w:rsidR="000F077A" w:rsidRDefault="00275A57">
      <w:pPr>
        <w:spacing w:after="0" w:line="240" w:lineRule="auto"/>
        <w:ind w:right="0" w:firstLine="709"/>
      </w:pPr>
      <w:r>
        <w:t xml:space="preserve">111.7.2.2. Уравнения и неравенства. Тождества и тождественные преобразования.  </w:t>
      </w:r>
    </w:p>
    <w:p w:rsidR="000F077A" w:rsidRDefault="00275A57">
      <w:pPr>
        <w:spacing w:after="0" w:line="240" w:lineRule="auto"/>
        <w:ind w:right="0" w:firstLine="709"/>
      </w:pPr>
      <w:r>
        <w:t>П</w:t>
      </w:r>
      <w:r>
        <w:t xml:space="preserve">реобразование тригонометрических выражений. Основные тригонометрические формулы. </w:t>
      </w:r>
    </w:p>
    <w:p w:rsidR="000F077A" w:rsidRDefault="00275A57">
      <w:pPr>
        <w:spacing w:after="0" w:line="240" w:lineRule="auto"/>
        <w:ind w:right="0" w:firstLine="709"/>
      </w:pPr>
      <w:r>
        <w:t xml:space="preserve">Уравнение, корень уравнения. Неравенство, решение неравенства. Метод интервалов. </w:t>
      </w:r>
    </w:p>
    <w:p w:rsidR="000F077A" w:rsidRDefault="00275A57">
      <w:pPr>
        <w:spacing w:after="0" w:line="240" w:lineRule="auto"/>
        <w:ind w:right="0" w:firstLine="709"/>
      </w:pPr>
      <w:r>
        <w:t xml:space="preserve">Решение целых и дробно-рациональных уравнений и неравенств. </w:t>
      </w:r>
    </w:p>
    <w:p w:rsidR="000F077A" w:rsidRDefault="00275A57">
      <w:pPr>
        <w:spacing w:after="0" w:line="240" w:lineRule="auto"/>
        <w:ind w:right="0" w:firstLine="709"/>
      </w:pPr>
      <w:r>
        <w:t>Решение иррациональных уравнени</w:t>
      </w:r>
      <w:r>
        <w:t xml:space="preserve">й и неравенств. </w:t>
      </w:r>
    </w:p>
    <w:p w:rsidR="000F077A" w:rsidRDefault="00275A57">
      <w:pPr>
        <w:spacing w:after="0" w:line="240" w:lineRule="auto"/>
        <w:ind w:right="0" w:firstLine="709"/>
      </w:pPr>
      <w:r>
        <w:t xml:space="preserve">Решение тригонометрических уравнений. </w:t>
      </w:r>
    </w:p>
    <w:p w:rsidR="000F077A" w:rsidRDefault="00275A57">
      <w:pPr>
        <w:spacing w:after="0" w:line="240" w:lineRule="auto"/>
        <w:ind w:right="0" w:firstLine="709"/>
      </w:pPr>
      <w:r>
        <w:t xml:space="preserve">Применение уравнений и неравенств к решению математических задач и задач из различных областей науки и реальной жизни. </w:t>
      </w:r>
    </w:p>
    <w:p w:rsidR="000F077A" w:rsidRDefault="00275A57">
      <w:pPr>
        <w:spacing w:after="0" w:line="240" w:lineRule="auto"/>
        <w:ind w:right="0" w:firstLine="709"/>
      </w:pPr>
      <w:r>
        <w:t xml:space="preserve">111.7.2.3. Функции и графики. Функция, способы задания функции. График функции. Взаимно обратные функции. </w:t>
      </w:r>
    </w:p>
    <w:p w:rsidR="000F077A" w:rsidRDefault="00275A57">
      <w:pPr>
        <w:spacing w:after="0" w:line="240" w:lineRule="auto"/>
        <w:ind w:right="0" w:firstLine="709"/>
      </w:pPr>
      <w:r>
        <w:t xml:space="preserve">Область определения и множество значений функции. Нули функции. Промежутки знакопостоянства. Чётные и нечётные функции. </w:t>
      </w:r>
    </w:p>
    <w:p w:rsidR="000F077A" w:rsidRDefault="00275A57">
      <w:pPr>
        <w:spacing w:after="0" w:line="240" w:lineRule="auto"/>
        <w:ind w:right="0" w:firstLine="709"/>
      </w:pPr>
      <w:r>
        <w:t>Степенная функция с натураль</w:t>
      </w:r>
      <w:r>
        <w:t xml:space="preserve">ным и целым показателем. Её свойства и график. Свойства и график корня n-ой степени.  </w:t>
      </w:r>
    </w:p>
    <w:p w:rsidR="000F077A" w:rsidRDefault="00275A57">
      <w:pPr>
        <w:spacing w:after="0" w:line="240" w:lineRule="auto"/>
        <w:ind w:right="0" w:firstLine="709"/>
      </w:pPr>
      <w:r>
        <w:t xml:space="preserve">Тригонометрическая окружность, определение тригонометрических функций числового аргумента. </w:t>
      </w:r>
    </w:p>
    <w:p w:rsidR="000F077A" w:rsidRDefault="00275A57">
      <w:pPr>
        <w:spacing w:after="0" w:line="240" w:lineRule="auto"/>
        <w:ind w:right="0" w:firstLine="709"/>
      </w:pPr>
      <w:r>
        <w:t xml:space="preserve">111.7.2.4. Начала математического анализа. </w:t>
      </w:r>
    </w:p>
    <w:p w:rsidR="000F077A" w:rsidRDefault="00275A57">
      <w:pPr>
        <w:spacing w:after="0" w:line="240" w:lineRule="auto"/>
        <w:ind w:right="0" w:firstLine="709"/>
      </w:pPr>
      <w:r>
        <w:t>Последовательности, способы задан</w:t>
      </w:r>
      <w:r>
        <w:t xml:space="preserve">ия последовательностей. Монотонные последовательности.  </w:t>
      </w:r>
    </w:p>
    <w:p w:rsidR="000F077A" w:rsidRDefault="00275A57">
      <w:pPr>
        <w:spacing w:after="0" w:line="240" w:lineRule="auto"/>
        <w:ind w:right="0" w:firstLine="709"/>
      </w:pPr>
      <w:r>
        <w:t xml:space="preserve">Арифметическая и геометрическая прогрессии. </w:t>
      </w:r>
      <w:r>
        <w:tab/>
        <w:t xml:space="preserve">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w:t>
      </w:r>
      <w:r>
        <w:t xml:space="preserve">для решения реальных задач прикладного характера. </w:t>
      </w:r>
    </w:p>
    <w:p w:rsidR="000F077A" w:rsidRDefault="00275A57">
      <w:pPr>
        <w:spacing w:after="0" w:line="240" w:lineRule="auto"/>
        <w:ind w:right="0" w:firstLine="709"/>
      </w:pPr>
      <w:r>
        <w:t xml:space="preserve">111.7.2.5. Множества и логика. </w:t>
      </w:r>
    </w:p>
    <w:p w:rsidR="000F077A" w:rsidRDefault="00275A57">
      <w:pPr>
        <w:spacing w:after="0" w:line="240" w:lineRule="auto"/>
        <w:ind w:right="0" w:firstLine="709"/>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w:t>
      </w:r>
      <w:r>
        <w:t xml:space="preserve">гих учебных предметов.  Определение, теорема, следствие, доказательство.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111.7.3. Содержание обучения в 11 классе. </w:t>
      </w:r>
    </w:p>
    <w:p w:rsidR="000F077A" w:rsidRDefault="00275A57">
      <w:pPr>
        <w:spacing w:after="0" w:line="240" w:lineRule="auto"/>
        <w:ind w:right="0" w:firstLine="709"/>
      </w:pPr>
      <w:r>
        <w:t xml:space="preserve">111.7.3.1. Числа и вычисления. Натуральные и целые числа. Признаки делимости целых чисел. </w:t>
      </w:r>
    </w:p>
    <w:p w:rsidR="000F077A" w:rsidRDefault="00275A57">
      <w:pPr>
        <w:spacing w:after="0" w:line="240" w:lineRule="auto"/>
        <w:ind w:right="0" w:firstLine="709"/>
      </w:pPr>
      <w:r>
        <w:t>Степень с рациональным показателем. Свойства с</w:t>
      </w:r>
      <w:r>
        <w:t xml:space="preserve">тепени. </w:t>
      </w:r>
    </w:p>
    <w:p w:rsidR="000F077A" w:rsidRDefault="00275A57">
      <w:pPr>
        <w:spacing w:after="0" w:line="240" w:lineRule="auto"/>
        <w:ind w:right="0" w:firstLine="709"/>
      </w:pPr>
      <w:r>
        <w:t xml:space="preserve">Логарифм числа. Десятичные и натуральные логарифмы. </w:t>
      </w:r>
    </w:p>
    <w:p w:rsidR="000F077A" w:rsidRDefault="00275A57">
      <w:pPr>
        <w:spacing w:after="0" w:line="240" w:lineRule="auto"/>
        <w:ind w:right="0" w:firstLine="709"/>
      </w:pPr>
      <w:r>
        <w:lastRenderedPageBreak/>
        <w:t xml:space="preserve">111.7.3.2. Уравнения и неравенства. </w:t>
      </w:r>
    </w:p>
    <w:p w:rsidR="000F077A" w:rsidRDefault="00275A57">
      <w:pPr>
        <w:spacing w:after="0" w:line="240" w:lineRule="auto"/>
        <w:ind w:right="0" w:firstLine="709"/>
      </w:pPr>
      <w:r>
        <w:t xml:space="preserve">Преобразование выражений, содержащих логарифмы. </w:t>
      </w:r>
    </w:p>
    <w:p w:rsidR="000F077A" w:rsidRDefault="00275A57">
      <w:pPr>
        <w:spacing w:after="0" w:line="240" w:lineRule="auto"/>
        <w:ind w:right="0" w:firstLine="709"/>
      </w:pPr>
      <w:r>
        <w:t xml:space="preserve">Преобразование выражений, содержащих степени с рациональным показателем. </w:t>
      </w:r>
    </w:p>
    <w:p w:rsidR="000F077A" w:rsidRDefault="00275A57">
      <w:pPr>
        <w:spacing w:after="0" w:line="240" w:lineRule="auto"/>
        <w:ind w:right="0" w:firstLine="709"/>
      </w:pPr>
      <w:r>
        <w:t xml:space="preserve">Примеры тригонометрических неравенств. </w:t>
      </w:r>
    </w:p>
    <w:p w:rsidR="000F077A" w:rsidRDefault="00275A57">
      <w:pPr>
        <w:spacing w:after="0" w:line="240" w:lineRule="auto"/>
        <w:ind w:right="0" w:firstLine="709"/>
      </w:pPr>
      <w:r>
        <w:t xml:space="preserve">Показательные уравнения и неравенства.  </w:t>
      </w:r>
    </w:p>
    <w:p w:rsidR="000F077A" w:rsidRDefault="00275A57">
      <w:pPr>
        <w:spacing w:after="0" w:line="240" w:lineRule="auto"/>
        <w:ind w:right="0" w:firstLine="709"/>
      </w:pPr>
      <w:r>
        <w:t xml:space="preserve">Логарифмические уравнения и неравенства.  </w:t>
      </w:r>
    </w:p>
    <w:p w:rsidR="000F077A" w:rsidRDefault="00275A57">
      <w:pPr>
        <w:spacing w:after="0" w:line="240" w:lineRule="auto"/>
        <w:ind w:right="0" w:firstLine="709"/>
      </w:pPr>
      <w:r>
        <w:t xml:space="preserve">Системы линейных уравнений. Решение прикладных задач с помощью системы линейных уравнений. </w:t>
      </w:r>
    </w:p>
    <w:p w:rsidR="000F077A" w:rsidRDefault="00275A57">
      <w:pPr>
        <w:spacing w:after="0" w:line="240" w:lineRule="auto"/>
        <w:ind w:right="0" w:firstLine="709"/>
      </w:pPr>
      <w:r>
        <w:t>Системы и совокупности рациональных урав</w:t>
      </w:r>
      <w:r>
        <w:t xml:space="preserve">нений и неравенств. </w:t>
      </w:r>
    </w:p>
    <w:p w:rsidR="000F077A" w:rsidRDefault="00275A57">
      <w:pPr>
        <w:spacing w:after="0" w:line="240" w:lineRule="auto"/>
        <w:ind w:right="0" w:firstLine="709"/>
      </w:pPr>
      <w:r>
        <w:t xml:space="preserve">Применение уравнений, систем и неравенств к решению математических задач и задач из различных областей науки и реальной жизни. </w:t>
      </w:r>
    </w:p>
    <w:p w:rsidR="000F077A" w:rsidRDefault="00275A57">
      <w:pPr>
        <w:spacing w:after="0" w:line="240" w:lineRule="auto"/>
        <w:ind w:right="0" w:firstLine="709"/>
      </w:pPr>
      <w:r>
        <w:t xml:space="preserve">111.7.3.3. Функции и графики. </w:t>
      </w:r>
    </w:p>
    <w:p w:rsidR="000F077A" w:rsidRDefault="00275A57">
      <w:pPr>
        <w:spacing w:after="0" w:line="240" w:lineRule="auto"/>
        <w:ind w:right="0" w:firstLine="709"/>
      </w:pPr>
      <w:r>
        <w:t xml:space="preserve">Функция. Периодические функции. Промежутки монотонности функции. Максимумы и минимумы функции. Наибольшее и наименьшее значение функции на промежутке. </w:t>
      </w:r>
    </w:p>
    <w:p w:rsidR="000F077A" w:rsidRDefault="00275A57">
      <w:pPr>
        <w:spacing w:after="0" w:line="240" w:lineRule="auto"/>
        <w:ind w:right="0" w:firstLine="709"/>
      </w:pPr>
      <w:r>
        <w:t xml:space="preserve">Тригонометрические функции, их свойства и графики. </w:t>
      </w:r>
    </w:p>
    <w:p w:rsidR="000F077A" w:rsidRDefault="00275A57">
      <w:pPr>
        <w:spacing w:after="0" w:line="240" w:lineRule="auto"/>
        <w:ind w:right="0" w:firstLine="709"/>
      </w:pPr>
      <w:r>
        <w:t>Показательная и логарифмическая функции, их свойства</w:t>
      </w:r>
      <w:r>
        <w:t xml:space="preserve"> и графики.  </w:t>
      </w:r>
    </w:p>
    <w:p w:rsidR="000F077A" w:rsidRDefault="00275A57">
      <w:pPr>
        <w:spacing w:after="0" w:line="240" w:lineRule="auto"/>
        <w:ind w:right="0" w:firstLine="709"/>
      </w:pPr>
      <w:r>
        <w:t xml:space="preserve">Использование графиков функций для решения уравнений и линейных систем. </w:t>
      </w:r>
    </w:p>
    <w:p w:rsidR="000F077A" w:rsidRDefault="00275A57">
      <w:pPr>
        <w:spacing w:after="0" w:line="240" w:lineRule="auto"/>
        <w:ind w:right="0" w:firstLine="709"/>
      </w:pPr>
      <w: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w:t>
      </w:r>
    </w:p>
    <w:p w:rsidR="000F077A" w:rsidRDefault="00275A57">
      <w:pPr>
        <w:spacing w:after="0" w:line="240" w:lineRule="auto"/>
        <w:ind w:right="0" w:firstLine="709"/>
      </w:pPr>
      <w:r>
        <w:t>111.7.3.4. Н</w:t>
      </w:r>
      <w:r>
        <w:t xml:space="preserve">ачала математического анализа. Непрерывные функции. Метод интервалов для решения неравенств. </w:t>
      </w:r>
    </w:p>
    <w:p w:rsidR="000F077A" w:rsidRDefault="00275A57">
      <w:pPr>
        <w:spacing w:after="0" w:line="240" w:lineRule="auto"/>
        <w:ind w:right="0" w:firstLine="709"/>
      </w:pPr>
      <w:r>
        <w:t xml:space="preserve">Производная функции. Геометрический и физический смысл производной.  </w:t>
      </w:r>
    </w:p>
    <w:p w:rsidR="000F077A" w:rsidRDefault="00275A57">
      <w:pPr>
        <w:spacing w:after="0" w:line="240" w:lineRule="auto"/>
        <w:ind w:right="0" w:firstLine="709"/>
      </w:pPr>
      <w:r>
        <w:t>Производные элементарных функций. Формулы нахождения производной суммы, произведения и частн</w:t>
      </w:r>
      <w:r>
        <w:t xml:space="preserve">ого функций. </w:t>
      </w:r>
    </w:p>
    <w:p w:rsidR="000F077A" w:rsidRDefault="00275A57">
      <w:pPr>
        <w:spacing w:after="0" w:line="240" w:lineRule="auto"/>
        <w:ind w:right="0" w:firstLine="709"/>
      </w:pPr>
      <w:r>
        <w:t xml:space="preserve">Применение производной к исследованию функций на монотонность и экстремумы. Нахождение наибольшего и наименьшего значения функции на отрезке. </w:t>
      </w:r>
    </w:p>
    <w:p w:rsidR="000F077A" w:rsidRDefault="00275A57">
      <w:pPr>
        <w:spacing w:after="0" w:line="240" w:lineRule="auto"/>
        <w:ind w:right="0" w:firstLine="709"/>
      </w:pPr>
      <w:r>
        <w:t>Применение производной для нахождения наилучшего решения в прикладных задачах, для определения скор</w:t>
      </w:r>
      <w:r>
        <w:t xml:space="preserve">ости процесса, заданного формулой или графиком. </w:t>
      </w:r>
    </w:p>
    <w:p w:rsidR="000F077A" w:rsidRDefault="00275A57">
      <w:pPr>
        <w:spacing w:after="0" w:line="240" w:lineRule="auto"/>
        <w:ind w:right="0" w:firstLine="709"/>
      </w:pPr>
      <w:r>
        <w:t xml:space="preserve">Первообразная. Таблица первообразных. </w:t>
      </w:r>
    </w:p>
    <w:p w:rsidR="000F077A" w:rsidRDefault="00275A57">
      <w:pPr>
        <w:spacing w:after="0" w:line="240" w:lineRule="auto"/>
        <w:ind w:right="0" w:firstLine="709"/>
      </w:pPr>
      <w:r>
        <w:t xml:space="preserve">Интеграл, его геометрический и физический смысл. Вычисление интеграла по формуле Ньютона–Лейбница.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rPr>
          <w:b/>
          <w:szCs w:val="24"/>
        </w:rPr>
        <w:t>111.7.4. Планируемые предметные результаты освоения федеральной ра</w:t>
      </w:r>
      <w:r>
        <w:rPr>
          <w:b/>
          <w:szCs w:val="24"/>
        </w:rPr>
        <w:t>бочей программы учебного курса «Алгебра и начала математического анализа» на уровне среднего общего образования</w:t>
      </w:r>
      <w:r>
        <w:rPr>
          <w:sz w:val="28"/>
        </w:rPr>
        <w:t xml:space="preserve">. </w:t>
      </w:r>
    </w:p>
    <w:p w:rsidR="000F077A" w:rsidRDefault="00275A57">
      <w:pPr>
        <w:spacing w:after="0" w:line="240" w:lineRule="auto"/>
        <w:ind w:right="0" w:firstLine="709"/>
      </w:pPr>
      <w:r>
        <w:t>111.7.4.1. Предметные результаты по отдельным темам учебного курса «Алгебра и начала математического анализа». К концу 10 класса обучающийся н</w:t>
      </w:r>
      <w:r>
        <w:t xml:space="preserve">аучится: </w:t>
      </w:r>
    </w:p>
    <w:p w:rsidR="000F077A" w:rsidRDefault="00275A57">
      <w:pPr>
        <w:spacing w:after="0" w:line="240" w:lineRule="auto"/>
        <w:ind w:right="0" w:firstLine="709"/>
      </w:pPr>
      <w:r>
        <w:t xml:space="preserve">111.7.4.1.1. Числа и вычисления: оперировать понятиями: рациональное и действительное число, обыкновенная и десятичная дробь, проценты; выполнять арифметические операции с рациональными и действительными числами; </w:t>
      </w:r>
    </w:p>
    <w:p w:rsidR="000F077A" w:rsidRDefault="00275A57">
      <w:pPr>
        <w:spacing w:after="0" w:line="240" w:lineRule="auto"/>
        <w:ind w:right="0" w:firstLine="709"/>
      </w:pPr>
      <w:r>
        <w:t>выполнять приближённые вычислени</w:t>
      </w:r>
      <w:r>
        <w:t xml:space="preserve">я, используя правила округления, делать прикидку и оценку результата вычислений; </w:t>
      </w:r>
    </w:p>
    <w:p w:rsidR="000F077A" w:rsidRDefault="00275A57">
      <w:pPr>
        <w:spacing w:after="0" w:line="240" w:lineRule="auto"/>
        <w:ind w:right="0" w:firstLine="709"/>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w:t>
      </w:r>
      <w:r>
        <w:t xml:space="preserve">льных чисел для решения практических задач и представления данных; </w:t>
      </w:r>
    </w:p>
    <w:p w:rsidR="000F077A" w:rsidRDefault="00275A57">
      <w:pPr>
        <w:spacing w:after="0" w:line="240" w:lineRule="auto"/>
        <w:ind w:right="0" w:firstLine="709"/>
      </w:pPr>
      <w:r>
        <w:t xml:space="preserve">оперировать понятиями: синус, косинус и тангенс произвольного угла, использовать запись произвольного угла через обратные тригонометрические функции. </w:t>
      </w:r>
    </w:p>
    <w:p w:rsidR="000F077A" w:rsidRDefault="00275A57">
      <w:pPr>
        <w:spacing w:after="0" w:line="240" w:lineRule="auto"/>
        <w:ind w:right="0" w:firstLine="709"/>
      </w:pPr>
      <w:r>
        <w:t>111.7.4.1.2. Уравнения и неравенства:</w:t>
      </w:r>
      <w:r>
        <w:t xml:space="preserve"> </w:t>
      </w:r>
    </w:p>
    <w:p w:rsidR="000F077A" w:rsidRDefault="00275A57">
      <w:pPr>
        <w:spacing w:after="0" w:line="240" w:lineRule="auto"/>
        <w:ind w:right="0" w:firstLine="709"/>
      </w:pPr>
      <w:r>
        <w:lastRenderedPageBreak/>
        <w:t xml:space="preserve">оперировать понятиями: тождество, уравнение, неравенство, целое, рациональное, </w:t>
      </w:r>
    </w:p>
    <w:p w:rsidR="000F077A" w:rsidRDefault="00275A57">
      <w:pPr>
        <w:spacing w:after="0" w:line="240" w:lineRule="auto"/>
        <w:ind w:right="0" w:firstLine="709"/>
      </w:pPr>
      <w:r>
        <w:t xml:space="preserve">иррациональное уравнение, неравенство, тригонометрическое уравнение; </w:t>
      </w:r>
    </w:p>
    <w:p w:rsidR="000F077A" w:rsidRDefault="00275A57">
      <w:pPr>
        <w:spacing w:after="0" w:line="240" w:lineRule="auto"/>
        <w:ind w:right="0" w:firstLine="709"/>
      </w:pPr>
      <w:r>
        <w:t xml:space="preserve">выполнять преобразования тригонометрических выражений и решать тригонометрические уравнения; </w:t>
      </w:r>
    </w:p>
    <w:p w:rsidR="000F077A" w:rsidRDefault="00275A57">
      <w:pPr>
        <w:spacing w:after="0" w:line="240" w:lineRule="auto"/>
        <w:ind w:right="0" w:firstLine="709"/>
      </w:pPr>
      <w:r>
        <w:t xml:space="preserve">выполнять </w:t>
      </w:r>
      <w:r>
        <w:t xml:space="preserve">преобразования целых, рациональных и иррациональных выражений и решать основные типы целых, рациональных и иррациональных уравнений и неравенств; </w:t>
      </w:r>
    </w:p>
    <w:p w:rsidR="000F077A" w:rsidRDefault="00275A57">
      <w:pPr>
        <w:spacing w:after="0" w:line="240" w:lineRule="auto"/>
        <w:ind w:right="0" w:firstLine="709"/>
      </w:pPr>
      <w:r>
        <w:t>применять уравнения и неравенства для решения математических задач и задач из различных областей науки и реал</w:t>
      </w:r>
      <w:r>
        <w:t xml:space="preserve">ьной жизни; </w:t>
      </w:r>
    </w:p>
    <w:p w:rsidR="000F077A" w:rsidRDefault="00275A57">
      <w:pPr>
        <w:spacing w:after="0" w:line="240" w:lineRule="auto"/>
        <w:ind w:right="0" w:firstLine="709"/>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 </w:t>
      </w:r>
    </w:p>
    <w:p w:rsidR="000F077A" w:rsidRDefault="00275A57">
      <w:pPr>
        <w:spacing w:after="0" w:line="240" w:lineRule="auto"/>
        <w:ind w:right="0" w:firstLine="709"/>
      </w:pPr>
      <w:r>
        <w:t xml:space="preserve">111.7.4.1.3. Функции и графики: </w:t>
      </w:r>
    </w:p>
    <w:p w:rsidR="000F077A" w:rsidRDefault="00275A57">
      <w:pPr>
        <w:spacing w:after="0" w:line="240" w:lineRule="auto"/>
        <w:ind w:right="0" w:firstLine="709"/>
      </w:pPr>
      <w:r>
        <w:t xml:space="preserve">оперировать понятиями: </w:t>
      </w:r>
    </w:p>
    <w:p w:rsidR="000F077A" w:rsidRDefault="00275A57">
      <w:pPr>
        <w:spacing w:after="0" w:line="240" w:lineRule="auto"/>
        <w:ind w:right="0" w:firstLine="709"/>
      </w:pPr>
      <w:r>
        <w:t xml:space="preserve">функция, способы задания функции, область определения и множество значений функции, график функции, взаимно обратные функции; </w:t>
      </w:r>
    </w:p>
    <w:p w:rsidR="000F077A" w:rsidRDefault="00275A57">
      <w:pPr>
        <w:spacing w:after="0" w:line="240" w:lineRule="auto"/>
        <w:ind w:right="0" w:firstLine="709"/>
      </w:pPr>
      <w:r>
        <w:t xml:space="preserve">оперировать понятиями: чётность и нечётность функции, нули функции, промежутки знакопостоянства; </w:t>
      </w:r>
    </w:p>
    <w:p w:rsidR="000F077A" w:rsidRDefault="00275A57">
      <w:pPr>
        <w:spacing w:after="0" w:line="240" w:lineRule="auto"/>
        <w:ind w:right="0" w:firstLine="709"/>
      </w:pPr>
      <w:r>
        <w:t>использовать графики функций дл</w:t>
      </w:r>
      <w:r>
        <w:t xml:space="preserve">я решения уравнений; </w:t>
      </w:r>
    </w:p>
    <w:p w:rsidR="000F077A" w:rsidRDefault="00275A57">
      <w:pPr>
        <w:spacing w:after="0" w:line="240" w:lineRule="auto"/>
        <w:ind w:right="0" w:firstLine="709"/>
      </w:pPr>
      <w:r>
        <w:t>строить и читать графики линейной функции, квадратичной функции, степенной функции с целым показателем; использовать графики функций для исследования процессов и зависимостей при решении задач из других учебных предметов и реальной жи</w:t>
      </w:r>
      <w:r>
        <w:t xml:space="preserve">зни, выражать формулами зависимости между величинами. </w:t>
      </w:r>
    </w:p>
    <w:p w:rsidR="000F077A" w:rsidRDefault="00275A57">
      <w:pPr>
        <w:spacing w:after="0" w:line="240" w:lineRule="auto"/>
        <w:ind w:right="0" w:firstLine="709"/>
      </w:pPr>
      <w:r>
        <w:t xml:space="preserve">111.7.4.1.4. Начала математического анализа: оперировать понятиями: последовательность, арифметическая и геометрическая прогрессии; </w:t>
      </w:r>
    </w:p>
    <w:p w:rsidR="000F077A" w:rsidRDefault="00275A57">
      <w:pPr>
        <w:spacing w:after="0" w:line="240" w:lineRule="auto"/>
        <w:ind w:right="0" w:firstLine="709"/>
      </w:pPr>
      <w:r>
        <w:t>оперировать понятиями: бесконечно убывающая геометрическая прогресси</w:t>
      </w:r>
      <w:r>
        <w:t xml:space="preserve">я, сумма бесконечно убывающей геометрической прогрессии; </w:t>
      </w:r>
    </w:p>
    <w:p w:rsidR="000F077A" w:rsidRDefault="00275A57">
      <w:pPr>
        <w:spacing w:after="0" w:line="240" w:lineRule="auto"/>
        <w:ind w:right="0" w:firstLine="709"/>
      </w:pPr>
      <w:r>
        <w:t xml:space="preserve">задавать последовательности различными способами; </w:t>
      </w:r>
    </w:p>
    <w:p w:rsidR="000F077A" w:rsidRDefault="00275A57">
      <w:pPr>
        <w:spacing w:after="0" w:line="240" w:lineRule="auto"/>
        <w:ind w:right="0" w:firstLine="709"/>
      </w:pPr>
      <w:r>
        <w:t xml:space="preserve">использовать свойства последовательностей и прогрессий для решения реальных задач прикладного характера. </w:t>
      </w:r>
    </w:p>
    <w:p w:rsidR="000F077A" w:rsidRDefault="00275A57">
      <w:pPr>
        <w:spacing w:after="0" w:line="240" w:lineRule="auto"/>
        <w:ind w:right="0" w:firstLine="709"/>
      </w:pPr>
      <w:r>
        <w:t xml:space="preserve">111.7.4.1.5. Множества и логика: </w:t>
      </w:r>
    </w:p>
    <w:p w:rsidR="000F077A" w:rsidRDefault="00275A57">
      <w:pPr>
        <w:spacing w:after="0" w:line="240" w:lineRule="auto"/>
        <w:ind w:right="0" w:firstLine="709"/>
      </w:pPr>
      <w:r>
        <w:t>опериро</w:t>
      </w:r>
      <w:r>
        <w:t xml:space="preserve">вать понятиями: множество, операции над множествами; </w:t>
      </w:r>
    </w:p>
    <w:p w:rsidR="000F077A" w:rsidRDefault="00275A57">
      <w:pPr>
        <w:spacing w:after="0" w:line="240" w:lineRule="auto"/>
        <w:ind w:right="0" w:firstLine="709"/>
      </w:pPr>
      <w:r>
        <w:t xml:space="preserve">использовать теоретико-множественный аппарат для описания реальных процессов и явлений, при решении задач из других учебных предметов; </w:t>
      </w:r>
    </w:p>
    <w:p w:rsidR="000F077A" w:rsidRDefault="00275A57">
      <w:pPr>
        <w:spacing w:after="0" w:line="240" w:lineRule="auto"/>
        <w:ind w:right="0" w:firstLine="709"/>
      </w:pPr>
      <w:r>
        <w:t>оперировать понятиями: определение, теорема, следствие, доказатель</w:t>
      </w:r>
      <w:r>
        <w:t xml:space="preserve">ство. </w:t>
      </w:r>
    </w:p>
    <w:p w:rsidR="000F077A" w:rsidRDefault="00275A57">
      <w:pPr>
        <w:spacing w:after="0" w:line="240" w:lineRule="auto"/>
        <w:ind w:right="0" w:firstLine="709"/>
        <w:rPr>
          <w:b/>
        </w:rPr>
      </w:pPr>
      <w:r>
        <w:rPr>
          <w:b/>
        </w:rPr>
        <w:t xml:space="preserve">111.7.4.2. Предметные результаты по отдельным темам учебного курса «Алгебра и начала математического анализа». К концу 11 класса обучающийся научится: </w:t>
      </w:r>
    </w:p>
    <w:p w:rsidR="000F077A" w:rsidRDefault="00275A57">
      <w:pPr>
        <w:spacing w:after="0" w:line="240" w:lineRule="auto"/>
        <w:ind w:right="0" w:firstLine="709"/>
      </w:pPr>
      <w:r>
        <w:t xml:space="preserve">111.7.4.2.1. Числа и вычисления: </w:t>
      </w:r>
    </w:p>
    <w:p w:rsidR="000F077A" w:rsidRDefault="00275A57">
      <w:pPr>
        <w:spacing w:after="0" w:line="240" w:lineRule="auto"/>
        <w:ind w:right="0" w:firstLine="709"/>
      </w:pPr>
      <w:r>
        <w:t xml:space="preserve">оперировать понятиями: натуральное, целое число, </w:t>
      </w:r>
    </w:p>
    <w:p w:rsidR="000F077A" w:rsidRDefault="00275A57">
      <w:pPr>
        <w:spacing w:after="0" w:line="240" w:lineRule="auto"/>
        <w:ind w:right="0" w:firstLine="709"/>
      </w:pPr>
      <w:r>
        <w:t xml:space="preserve">использовать признаки делимости целых чисел, разложение числа на простые множители для решения задач; </w:t>
      </w:r>
    </w:p>
    <w:p w:rsidR="000F077A" w:rsidRDefault="00275A57">
      <w:pPr>
        <w:spacing w:after="0" w:line="240" w:lineRule="auto"/>
        <w:ind w:right="0" w:firstLine="709"/>
      </w:pPr>
      <w:r>
        <w:t xml:space="preserve">оперировать понятием: степень с рациональным показателем; </w:t>
      </w:r>
    </w:p>
    <w:p w:rsidR="000F077A" w:rsidRDefault="00275A57">
      <w:pPr>
        <w:spacing w:after="0" w:line="240" w:lineRule="auto"/>
        <w:ind w:right="0" w:firstLine="709"/>
      </w:pPr>
      <w:r>
        <w:t>оперировать понятиями: логарифм числа, десятичные и натуральные логарифмы.</w:t>
      </w:r>
    </w:p>
    <w:p w:rsidR="000F077A" w:rsidRDefault="00275A57">
      <w:pPr>
        <w:spacing w:after="0" w:line="240" w:lineRule="auto"/>
        <w:ind w:right="0" w:firstLine="709"/>
      </w:pPr>
      <w:r>
        <w:t>111.7.4.2.2. Уравне</w:t>
      </w:r>
      <w:r>
        <w:t xml:space="preserve">ния и неравенства: </w:t>
      </w:r>
    </w:p>
    <w:p w:rsidR="000F077A" w:rsidRDefault="00275A57">
      <w:pPr>
        <w:spacing w:after="0" w:line="240" w:lineRule="auto"/>
        <w:ind w:right="0" w:firstLine="709"/>
      </w:pPr>
      <w:r>
        <w:t xml:space="preserve">применять свойства степени для преобразования выражений, </w:t>
      </w:r>
    </w:p>
    <w:p w:rsidR="000F077A" w:rsidRDefault="00275A57">
      <w:pPr>
        <w:spacing w:after="0" w:line="240" w:lineRule="auto"/>
        <w:ind w:right="0" w:firstLine="709"/>
      </w:pPr>
      <w:r>
        <w:t xml:space="preserve">оперировать понятиями: показательное уравнение и неравенство, </w:t>
      </w:r>
    </w:p>
    <w:p w:rsidR="000F077A" w:rsidRDefault="00275A57">
      <w:pPr>
        <w:spacing w:after="0" w:line="240" w:lineRule="auto"/>
        <w:ind w:right="0" w:firstLine="709"/>
      </w:pPr>
      <w:r>
        <w:t>решать основные типы показательных уравнений и неравенств; выполнять преобразования выражений, содержащих логарифмы</w:t>
      </w:r>
      <w:r>
        <w:t xml:space="preserve">, </w:t>
      </w:r>
    </w:p>
    <w:p w:rsidR="000F077A" w:rsidRDefault="00275A57">
      <w:pPr>
        <w:spacing w:after="0" w:line="240" w:lineRule="auto"/>
        <w:ind w:right="0" w:firstLine="709"/>
      </w:pPr>
      <w:r>
        <w:lastRenderedPageBreak/>
        <w:t xml:space="preserve">оперировать понятиями: логарифмическое уравнение и неравенство, решать основные типы логарифмических уравнений и неравенств; находить решения простейших тригонометрических неравенств; </w:t>
      </w:r>
    </w:p>
    <w:p w:rsidR="000F077A" w:rsidRDefault="00275A57">
      <w:pPr>
        <w:spacing w:after="0" w:line="240" w:lineRule="auto"/>
        <w:ind w:right="0" w:firstLine="709"/>
      </w:pPr>
      <w:r>
        <w:t>оперировать понятиями: система линейных уравнений и её решение, испо</w:t>
      </w:r>
      <w:r>
        <w:t xml:space="preserve">льзовать систему линейных уравнений для решения практических задач; </w:t>
      </w:r>
    </w:p>
    <w:p w:rsidR="000F077A" w:rsidRDefault="00275A57">
      <w:pPr>
        <w:spacing w:after="0" w:line="240" w:lineRule="auto"/>
        <w:ind w:right="0" w:firstLine="709"/>
      </w:pPr>
      <w:r>
        <w:t xml:space="preserve">находить решения простейших систем и совокупностей рациональных уравнений и неравенств; </w:t>
      </w:r>
    </w:p>
    <w:p w:rsidR="000F077A" w:rsidRDefault="00275A57">
      <w:pPr>
        <w:spacing w:after="0" w:line="240" w:lineRule="auto"/>
        <w:ind w:right="0" w:firstLine="709"/>
      </w:pPr>
      <w:r>
        <w:t xml:space="preserve">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 </w:t>
      </w:r>
    </w:p>
    <w:p w:rsidR="000F077A" w:rsidRDefault="00275A57">
      <w:pPr>
        <w:spacing w:after="0" w:line="240" w:lineRule="auto"/>
        <w:ind w:right="0" w:firstLine="709"/>
      </w:pPr>
      <w:r>
        <w:t xml:space="preserve">111.7.4.2.3. Функции и графики: </w:t>
      </w:r>
    </w:p>
    <w:p w:rsidR="000F077A" w:rsidRDefault="00275A57">
      <w:pPr>
        <w:spacing w:after="0" w:line="240" w:lineRule="auto"/>
        <w:ind w:right="0" w:firstLine="709"/>
      </w:pPr>
      <w:r>
        <w:t>оперировать понятиями: периодичес</w:t>
      </w:r>
      <w:r>
        <w:t xml:space="preserve">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 </w:t>
      </w:r>
    </w:p>
    <w:p w:rsidR="000F077A" w:rsidRDefault="00275A57">
      <w:pPr>
        <w:spacing w:after="0" w:line="240" w:lineRule="auto"/>
        <w:ind w:right="0" w:firstLine="709"/>
      </w:pPr>
      <w:r>
        <w:t>оперировать понятиями: графики показательной, логарифмической и тр</w:t>
      </w:r>
      <w:r>
        <w:t xml:space="preserve">игонометрических функций, изображать их на координатной плоскости и использовать для решения уравнений и неравенств; </w:t>
      </w:r>
    </w:p>
    <w:p w:rsidR="000F077A" w:rsidRDefault="00275A57">
      <w:pPr>
        <w:spacing w:after="0" w:line="240" w:lineRule="auto"/>
        <w:ind w:right="0" w:firstLine="709"/>
      </w:pPr>
      <w:r>
        <w:t xml:space="preserve">изображать на координатной плоскости графики линейных уравнений и использовать их для решения системы линейных уравнений; </w:t>
      </w:r>
    </w:p>
    <w:p w:rsidR="000F077A" w:rsidRDefault="00275A57">
      <w:pPr>
        <w:spacing w:after="0" w:line="240" w:lineRule="auto"/>
        <w:ind w:right="0" w:firstLine="709"/>
      </w:pPr>
      <w:r>
        <w:t>использовать гр</w:t>
      </w:r>
      <w:r>
        <w:t xml:space="preserve">афики функций для исследования процессов и зависимостей из других учебных дисциплин. </w:t>
      </w:r>
    </w:p>
    <w:p w:rsidR="000F077A" w:rsidRDefault="00275A57">
      <w:pPr>
        <w:spacing w:after="0" w:line="240" w:lineRule="auto"/>
        <w:ind w:right="0" w:firstLine="709"/>
      </w:pPr>
      <w:r>
        <w:t xml:space="preserve">111.7.4.2.4. Начала математического анализа: </w:t>
      </w:r>
    </w:p>
    <w:p w:rsidR="000F077A" w:rsidRDefault="00275A57">
      <w:pPr>
        <w:spacing w:after="0" w:line="240" w:lineRule="auto"/>
        <w:ind w:right="0" w:firstLine="709"/>
      </w:pPr>
      <w:r>
        <w:t xml:space="preserve">оперировать понятиями: непрерывная функция, производная функции, использовать геометрический и физический смысл производной </w:t>
      </w:r>
      <w:r>
        <w:t xml:space="preserve">для решения задач; </w:t>
      </w:r>
    </w:p>
    <w:p w:rsidR="000F077A" w:rsidRDefault="00275A57">
      <w:pPr>
        <w:spacing w:after="0" w:line="240" w:lineRule="auto"/>
        <w:ind w:right="0" w:firstLine="709"/>
      </w:pPr>
      <w:r>
        <w:t xml:space="preserve">находить производные элементарных функций, вычислять производные суммы, произведения, частного функций; </w:t>
      </w:r>
    </w:p>
    <w:p w:rsidR="000F077A" w:rsidRDefault="00275A57">
      <w:pPr>
        <w:spacing w:after="0" w:line="240" w:lineRule="auto"/>
        <w:ind w:right="0" w:firstLine="709"/>
      </w:pPr>
      <w:r>
        <w:t>использовать производную для исследования функции на монотонность и экстремумы, применять результаты исследования к построению граф</w:t>
      </w:r>
      <w:r>
        <w:t xml:space="preserve">иков; </w:t>
      </w:r>
    </w:p>
    <w:p w:rsidR="000F077A" w:rsidRDefault="00275A57">
      <w:pPr>
        <w:spacing w:after="0" w:line="240" w:lineRule="auto"/>
        <w:ind w:right="0" w:firstLine="709"/>
      </w:pPr>
      <w:r>
        <w:t xml:space="preserve">использовать производную для нахождения наилучшего решения в прикладных, в том числе социально-экономических, задачах; </w:t>
      </w:r>
    </w:p>
    <w:p w:rsidR="000F077A" w:rsidRDefault="00275A57">
      <w:pPr>
        <w:spacing w:after="0" w:line="240" w:lineRule="auto"/>
        <w:ind w:right="0" w:firstLine="709"/>
      </w:pPr>
      <w:r>
        <w:t xml:space="preserve">оперировать понятиями: первообразная и интеграл, понимать геометрический и физический смысл интеграла; </w:t>
      </w:r>
    </w:p>
    <w:p w:rsidR="000F077A" w:rsidRDefault="00275A57">
      <w:pPr>
        <w:spacing w:after="0" w:line="240" w:lineRule="auto"/>
        <w:ind w:right="0" w:firstLine="709"/>
      </w:pPr>
      <w:r>
        <w:t>находить первообразные эл</w:t>
      </w:r>
      <w:r>
        <w:t xml:space="preserve">ементарных функций, вычислять интеграл по формуле Ньютона–Лейбница; </w:t>
      </w:r>
    </w:p>
    <w:p w:rsidR="000F077A" w:rsidRDefault="00275A57">
      <w:pPr>
        <w:spacing w:after="0" w:line="240" w:lineRule="auto"/>
        <w:ind w:right="0" w:firstLine="709"/>
      </w:pPr>
      <w:r>
        <w:t xml:space="preserve">решать прикладные задачи, в том числе социально-экономического и физического характера, средствами математического анализа. </w:t>
      </w:r>
    </w:p>
    <w:p w:rsidR="000F077A" w:rsidRDefault="00275A57">
      <w:pPr>
        <w:spacing w:after="0" w:line="240" w:lineRule="auto"/>
        <w:ind w:right="0" w:firstLine="709"/>
        <w:rPr>
          <w:b/>
          <w:szCs w:val="24"/>
        </w:rPr>
      </w:pPr>
      <w:r>
        <w:rPr>
          <w:b/>
          <w:szCs w:val="24"/>
        </w:rPr>
        <w:t>111.8. Федеральная рабочая программа учебного курса «Геометрия</w:t>
      </w:r>
      <w:r>
        <w:rPr>
          <w:b/>
          <w:szCs w:val="24"/>
        </w:rPr>
        <w:t xml:space="preserve">». </w:t>
      </w:r>
    </w:p>
    <w:p w:rsidR="000F077A" w:rsidRDefault="00275A57">
      <w:pPr>
        <w:spacing w:after="0" w:line="240" w:lineRule="auto"/>
        <w:ind w:right="0" w:firstLine="709"/>
        <w:rPr>
          <w:b/>
          <w:szCs w:val="24"/>
        </w:rPr>
      </w:pPr>
      <w:r>
        <w:rPr>
          <w:b/>
          <w:szCs w:val="24"/>
        </w:rPr>
        <w:t xml:space="preserve">111.8.1. Пояснительная записка. </w:t>
      </w:r>
    </w:p>
    <w:p w:rsidR="000F077A" w:rsidRDefault="00275A57">
      <w:pPr>
        <w:spacing w:after="0" w:line="240" w:lineRule="auto"/>
        <w:ind w:right="0" w:firstLine="709"/>
      </w:pPr>
      <w: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w:t>
      </w:r>
      <w:r>
        <w:t>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w:t>
      </w:r>
      <w:r>
        <w:t xml:space="preserve">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w:t>
      </w:r>
      <w:r>
        <w:t xml:space="preserve">ых для адаптации в современном обществе. </w:t>
      </w:r>
    </w:p>
    <w:p w:rsidR="000F077A" w:rsidRDefault="00275A57">
      <w:pPr>
        <w:spacing w:after="0" w:line="240" w:lineRule="auto"/>
        <w:ind w:right="0" w:firstLine="709"/>
      </w:pPr>
      <w:r>
        <w:lastRenderedPageBreak/>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0F077A" w:rsidRDefault="00275A57">
      <w:pPr>
        <w:spacing w:after="0" w:line="240" w:lineRule="auto"/>
        <w:ind w:right="0" w:firstLine="709"/>
      </w:pPr>
      <w:r>
        <w:t>111.</w:t>
      </w:r>
      <w: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w:t>
      </w:r>
      <w:r>
        <w:t xml:space="preserve">адач естественно-научного цикла, в частности из курса физики. </w:t>
      </w:r>
    </w:p>
    <w:p w:rsidR="000F077A" w:rsidRDefault="00275A57">
      <w:pPr>
        <w:spacing w:after="0" w:line="240" w:lineRule="auto"/>
        <w:ind w:right="0" w:firstLine="709"/>
      </w:pPr>
      <w:r>
        <w:t>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w:t>
      </w:r>
      <w:r>
        <w:t xml:space="preserve">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w:t>
      </w:r>
      <w:r>
        <w:t xml:space="preserve">существенного компонента в подготовке к практической деятельности по многим направлениям.  </w:t>
      </w:r>
    </w:p>
    <w:p w:rsidR="000F077A" w:rsidRDefault="00275A57">
      <w:pPr>
        <w:spacing w:after="0" w:line="240" w:lineRule="auto"/>
        <w:ind w:right="0" w:firstLine="709"/>
      </w:pPr>
      <w: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w:t>
      </w:r>
      <w:r>
        <w:t xml:space="preserve">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 </w:t>
      </w:r>
    </w:p>
    <w:p w:rsidR="000F077A" w:rsidRDefault="00275A57">
      <w:pPr>
        <w:spacing w:after="0" w:line="240" w:lineRule="auto"/>
        <w:ind w:right="0" w:firstLine="709"/>
      </w:pPr>
      <w:r>
        <w:t>111.8.1.6. Приоритетн</w:t>
      </w:r>
      <w:r>
        <w:t xml:space="preserve">ыми задачами освоения учебного курса «Геометрии» на базовом уровне в 10–11 классах являются:  </w:t>
      </w:r>
    </w:p>
    <w:p w:rsidR="000F077A" w:rsidRDefault="00275A57">
      <w:pPr>
        <w:spacing w:after="0" w:line="240" w:lineRule="auto"/>
        <w:ind w:right="0" w:firstLine="709"/>
      </w:pPr>
      <w:r>
        <w:t>формирование представления о геометрии как части мировой культуры и осознание её взаимосвязи с окружающим миром; формирование представления о многогранниках и те</w:t>
      </w:r>
      <w:r>
        <w:t xml:space="preserve">лах вращения как о важнейших математических моделях, позволяющих описывать и изучать разные явления окружающего мира; </w:t>
      </w:r>
    </w:p>
    <w:p w:rsidR="000F077A" w:rsidRDefault="00275A57">
      <w:pPr>
        <w:spacing w:after="0" w:line="240" w:lineRule="auto"/>
        <w:ind w:right="0" w:firstLine="709"/>
      </w:pPr>
      <w:r>
        <w:t xml:space="preserve"> формирование умения распознавать на чертежах, моделях и в реальном мире многогранники и тела вращения;  </w:t>
      </w:r>
    </w:p>
    <w:p w:rsidR="000F077A" w:rsidRDefault="00275A57">
      <w:pPr>
        <w:spacing w:after="0" w:line="240" w:lineRule="auto"/>
        <w:ind w:right="0" w:firstLine="709"/>
      </w:pPr>
      <w:r>
        <w:t>овладение методами решения зада</w:t>
      </w:r>
      <w:r>
        <w:t xml:space="preserve">ч на построения на изображениях пространственных фигур;  </w:t>
      </w:r>
    </w:p>
    <w:p w:rsidR="000F077A" w:rsidRDefault="00275A57">
      <w:pPr>
        <w:spacing w:after="0" w:line="240" w:lineRule="auto"/>
        <w:ind w:right="0" w:firstLine="709"/>
      </w:pPr>
      <w:r>
        <w:t xml:space="preserve">формирование умения оперировать основными понятиями о многогранниках и телах вращения и их основными свойствами; </w:t>
      </w:r>
    </w:p>
    <w:p w:rsidR="000F077A" w:rsidRDefault="00275A57">
      <w:pPr>
        <w:spacing w:after="0" w:line="240" w:lineRule="auto"/>
        <w:ind w:right="0" w:firstLine="709"/>
      </w:pPr>
      <w:r>
        <w:t>овладение алгоритмами решения основных типов задач, формирование умения проводить не</w:t>
      </w:r>
      <w:r>
        <w:t xml:space="preserve">сложные доказательные рассуждения в ходе решения стереометрических задач и задач с практическим содержанием; развитие интеллектуальных и творческих способностей обучающихся, </w:t>
      </w:r>
    </w:p>
    <w:p w:rsidR="000F077A" w:rsidRDefault="00275A57">
      <w:pPr>
        <w:spacing w:after="0" w:line="240" w:lineRule="auto"/>
        <w:ind w:right="0" w:firstLine="709"/>
      </w:pPr>
      <w:r>
        <w:t>познавательной активности, исследовательских умений, критичности мышления; формир</w:t>
      </w:r>
      <w:r>
        <w:t>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w:t>
      </w:r>
      <w:r>
        <w:t xml:space="preserve">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 </w:t>
      </w:r>
    </w:p>
    <w:p w:rsidR="000F077A" w:rsidRDefault="00275A57">
      <w:pPr>
        <w:spacing w:after="0" w:line="240" w:lineRule="auto"/>
        <w:ind w:right="0" w:firstLine="709"/>
      </w:pPr>
      <w:r>
        <w:t>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w:t>
      </w:r>
      <w:r>
        <w:t xml:space="preserve">ческого и пространственного мышления, стимулирует протекание интуитивных процессов, мотивирует к дальнейшему изучению предмета.  </w:t>
      </w:r>
    </w:p>
    <w:p w:rsidR="000F077A" w:rsidRDefault="00275A57">
      <w:pPr>
        <w:spacing w:after="0" w:line="240" w:lineRule="auto"/>
        <w:ind w:right="0" w:firstLine="709"/>
      </w:pPr>
      <w:r>
        <w:t>111.8.1.8. Предпочтение отдаётся наглядно-конструктивному методу обучения, то есть теоретические знания имеют в своей основе н</w:t>
      </w:r>
      <w:r>
        <w:t xml:space="preserve">епосредственное отношение к </w:t>
      </w:r>
      <w:r>
        <w:lastRenderedPageBreak/>
        <w:t>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w:t>
      </w:r>
      <w:r>
        <w:t xml:space="preserve">зами. </w:t>
      </w:r>
    </w:p>
    <w:p w:rsidR="000F077A" w:rsidRDefault="00275A57">
      <w:pPr>
        <w:spacing w:after="0" w:line="240" w:lineRule="auto"/>
        <w:ind w:right="0" w:firstLine="709"/>
      </w:pPr>
      <w:r>
        <w:t xml:space="preserve">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0F077A" w:rsidRDefault="00275A57">
      <w:pPr>
        <w:spacing w:after="0" w:line="240" w:lineRule="auto"/>
        <w:ind w:right="0" w:firstLine="709"/>
      </w:pPr>
      <w:r>
        <w:t>111.8.1.9. Основными содержательными линиями учебного курса «Геометрия» в 10– 11</w:t>
      </w:r>
      <w:r>
        <w:t xml:space="preserve">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w:t>
      </w:r>
      <w:r>
        <w:t xml:space="preserve">я. </w:t>
      </w:r>
    </w:p>
    <w:p w:rsidR="000F077A" w:rsidRDefault="00275A57">
      <w:pPr>
        <w:spacing w:after="0" w:line="240" w:lineRule="auto"/>
        <w:ind w:right="0" w:firstLine="709"/>
      </w:pPr>
      <w:r>
        <w:t>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w:t>
      </w:r>
      <w:r>
        <w:t xml:space="preserve">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 </w:t>
      </w:r>
    </w:p>
    <w:p w:rsidR="000F077A" w:rsidRDefault="00275A57">
      <w:pPr>
        <w:spacing w:after="0" w:line="240" w:lineRule="auto"/>
        <w:ind w:right="0" w:firstLine="709"/>
      </w:pPr>
      <w:r>
        <w:t xml:space="preserve">111.8.1.11. Общее число часов, рекомендованных для изучения учебного курса «Геометрия» – 102 часа: в 10 классе – 68 часов (2 часа в неделю), в 11 классе – 34 часа (1 час в неделю).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sz w:val="28"/>
        </w:rPr>
      </w:pPr>
      <w:r>
        <w:rPr>
          <w:b/>
          <w:szCs w:val="24"/>
        </w:rPr>
        <w:t>111.8.2. Содержание обучения в 10 классе.</w:t>
      </w:r>
      <w:r>
        <w:rPr>
          <w:sz w:val="28"/>
        </w:rPr>
        <w:t xml:space="preserve"> </w:t>
      </w:r>
    </w:p>
    <w:p w:rsidR="000F077A" w:rsidRDefault="00275A57">
      <w:pPr>
        <w:spacing w:after="0" w:line="240" w:lineRule="auto"/>
        <w:ind w:right="0" w:firstLine="709"/>
      </w:pPr>
      <w:r>
        <w:t>111.8.2.1. Прямые и плоскост</w:t>
      </w:r>
      <w:r>
        <w:t xml:space="preserve">и в пространстве. </w:t>
      </w:r>
    </w:p>
    <w:p w:rsidR="000F077A" w:rsidRDefault="00275A57">
      <w:pPr>
        <w:spacing w:after="0" w:line="240" w:lineRule="auto"/>
        <w:ind w:right="0" w:firstLine="709"/>
      </w:pPr>
      <w: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w:t>
      </w:r>
    </w:p>
    <w:p w:rsidR="000F077A" w:rsidRDefault="00275A57">
      <w:pPr>
        <w:spacing w:after="0" w:line="240" w:lineRule="auto"/>
        <w:ind w:right="0" w:firstLine="709"/>
      </w:pPr>
      <w:r>
        <w:t>Взаимное расположение прямых в пространстве: пересекающиеся, параллельны</w:t>
      </w:r>
      <w:r>
        <w:t xml:space="preserve">е и скрещивающиеся прямые. </w:t>
      </w:r>
    </w:p>
    <w:p w:rsidR="000F077A" w:rsidRDefault="00275A57">
      <w:pPr>
        <w:spacing w:after="0" w:line="240" w:lineRule="auto"/>
        <w:ind w:right="0" w:firstLine="709"/>
      </w:pPr>
      <w:r>
        <w:t xml:space="preserve">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w:t>
      </w:r>
    </w:p>
    <w:p w:rsidR="000F077A" w:rsidRDefault="00275A57">
      <w:pPr>
        <w:spacing w:after="0" w:line="240" w:lineRule="auto"/>
        <w:ind w:right="0" w:firstLine="709"/>
      </w:pPr>
      <w:r>
        <w:t>Параллел</w:t>
      </w:r>
      <w:r>
        <w:t xml:space="preserve">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 </w:t>
      </w:r>
    </w:p>
    <w:p w:rsidR="000F077A" w:rsidRDefault="00275A57">
      <w:pPr>
        <w:spacing w:after="0" w:line="240" w:lineRule="auto"/>
        <w:ind w:right="0" w:firstLine="709"/>
      </w:pPr>
      <w:r>
        <w:t>Перпендикулярность прямой и плоскости: перпендикулярные прямые в пространстве,</w:t>
      </w:r>
      <w:r>
        <w:t xml:space="preserve"> прямые параллельные и перпендикулярные к плоскости, признак перпендикулярности прямой и плоскости, теорема о прямой перпендикулярной плоскости. </w:t>
      </w:r>
    </w:p>
    <w:p w:rsidR="000F077A" w:rsidRDefault="00275A57">
      <w:pPr>
        <w:spacing w:after="0" w:line="240" w:lineRule="auto"/>
        <w:ind w:right="0" w:firstLine="709"/>
      </w:pPr>
      <w:r>
        <w:t xml:space="preserve">Углы в пространстве: угол между прямой и плоскостью, двугранный угол, линейный угол двугранного угла. </w:t>
      </w:r>
    </w:p>
    <w:p w:rsidR="000F077A" w:rsidRDefault="00275A57">
      <w:pPr>
        <w:spacing w:after="0" w:line="240" w:lineRule="auto"/>
        <w:ind w:right="0" w:firstLine="709"/>
      </w:pPr>
      <w:r>
        <w:t>Перпенд</w:t>
      </w:r>
      <w:r>
        <w:t xml:space="preserve">икуляр и наклонные: расстояние от точки до плоскости, расстояние от прямой до плоскости, проекция фигуры на плоскость. </w:t>
      </w:r>
    </w:p>
    <w:p w:rsidR="000F077A" w:rsidRDefault="00275A57">
      <w:pPr>
        <w:spacing w:after="0" w:line="240" w:lineRule="auto"/>
        <w:ind w:right="0" w:firstLine="709"/>
      </w:pPr>
      <w:r>
        <w:t xml:space="preserve">Перпендикулярность плоскостей: признак перпендикулярности двух плоскостей. Теорема о трёх перпендикулярах.  </w:t>
      </w:r>
    </w:p>
    <w:p w:rsidR="000F077A" w:rsidRDefault="00275A57">
      <w:pPr>
        <w:spacing w:after="0" w:line="240" w:lineRule="auto"/>
        <w:ind w:right="0" w:firstLine="709"/>
      </w:pPr>
      <w:r>
        <w:t xml:space="preserve">111.8.2.2. Многогранники. </w:t>
      </w:r>
    </w:p>
    <w:p w:rsidR="000F077A" w:rsidRDefault="00275A57">
      <w:pPr>
        <w:spacing w:after="0" w:line="240" w:lineRule="auto"/>
        <w:ind w:right="0" w:firstLine="709"/>
      </w:pPr>
      <w:r>
        <w:t xml:space="preserve">Понятие многогранника, основные элементы многогранника, выпуклые и невыпуклые многогранники, развёртка многогранника. </w:t>
      </w:r>
    </w:p>
    <w:p w:rsidR="000F077A" w:rsidRDefault="00275A57">
      <w:pPr>
        <w:spacing w:after="0" w:line="240" w:lineRule="auto"/>
        <w:ind w:right="0" w:firstLine="709"/>
      </w:pPr>
      <w:r>
        <w:t xml:space="preserve">Призма: n-угольная призма, грани и основания призмы, прямая и наклонная призмы, боковая и полная поверхность призмы. </w:t>
      </w:r>
    </w:p>
    <w:p w:rsidR="000F077A" w:rsidRDefault="00275A57">
      <w:pPr>
        <w:spacing w:after="0" w:line="240" w:lineRule="auto"/>
        <w:ind w:right="0" w:firstLine="709"/>
      </w:pPr>
      <w:r>
        <w:t>Параллелепипед, пря</w:t>
      </w:r>
      <w:r>
        <w:t xml:space="preserve">моугольный параллелепипед и его свойства. </w:t>
      </w:r>
    </w:p>
    <w:p w:rsidR="000F077A" w:rsidRDefault="00275A57">
      <w:pPr>
        <w:spacing w:after="0" w:line="240" w:lineRule="auto"/>
        <w:ind w:right="0" w:firstLine="709"/>
      </w:pPr>
      <w:r>
        <w:t xml:space="preserve">Пирамида: n-угольная пирамида, грани и основание пирамиды, боковая и полная поверхность пирамиды, правильная и усечённая пирамида. </w:t>
      </w:r>
    </w:p>
    <w:p w:rsidR="000F077A" w:rsidRDefault="00275A57">
      <w:pPr>
        <w:spacing w:after="0" w:line="240" w:lineRule="auto"/>
        <w:ind w:right="0" w:firstLine="709"/>
      </w:pPr>
      <w:r>
        <w:t xml:space="preserve">Элементы призмы и пирамиды. </w:t>
      </w:r>
    </w:p>
    <w:p w:rsidR="000F077A" w:rsidRDefault="00275A57">
      <w:pPr>
        <w:spacing w:after="0" w:line="240" w:lineRule="auto"/>
        <w:ind w:right="0" w:firstLine="709"/>
      </w:pPr>
      <w:r>
        <w:lastRenderedPageBreak/>
        <w:t>Правильные многогранники: понятие правильного многог</w:t>
      </w:r>
      <w:r>
        <w:t xml:space="preserve">ранника, правильная призма и правильная пирамида, правильная треугольная пирамида и правильный тетраэдр, куб. </w:t>
      </w:r>
    </w:p>
    <w:p w:rsidR="000F077A" w:rsidRDefault="00275A57">
      <w:pPr>
        <w:spacing w:after="0" w:line="240" w:lineRule="auto"/>
        <w:ind w:right="0" w:firstLine="709"/>
      </w:pPr>
      <w:r>
        <w:t xml:space="preserve">Представление о правильных многогранниках: октаэдр, додекаэдр и икосаэдр. </w:t>
      </w:r>
    </w:p>
    <w:p w:rsidR="000F077A" w:rsidRDefault="00275A57">
      <w:pPr>
        <w:spacing w:after="0" w:line="240" w:lineRule="auto"/>
        <w:ind w:right="0" w:firstLine="709"/>
      </w:pPr>
      <w:r>
        <w:t xml:space="preserve">Сечения призмы и пирамиды. </w:t>
      </w:r>
    </w:p>
    <w:p w:rsidR="000F077A" w:rsidRDefault="00275A57">
      <w:pPr>
        <w:spacing w:after="0" w:line="240" w:lineRule="auto"/>
        <w:ind w:right="0" w:firstLine="709"/>
      </w:pPr>
      <w:r>
        <w:t xml:space="preserve">Симметрия в пространстве: симметрия относительно точки, прямой, плоскости. Элементы симметрии в пирамидах, параллелепипедах, правильных многогранниках. </w:t>
      </w:r>
    </w:p>
    <w:p w:rsidR="000F077A" w:rsidRDefault="00275A57">
      <w:pPr>
        <w:spacing w:after="0" w:line="240" w:lineRule="auto"/>
        <w:ind w:right="0" w:firstLine="709"/>
      </w:pPr>
      <w:r>
        <w:t>Вычисление элементов многогранников: рёбра, диагонали, углы.</w:t>
      </w:r>
    </w:p>
    <w:p w:rsidR="000F077A" w:rsidRDefault="00275A57">
      <w:pPr>
        <w:spacing w:after="0" w:line="240" w:lineRule="auto"/>
        <w:ind w:right="0" w:firstLine="709"/>
      </w:pPr>
      <w:r>
        <w:t xml:space="preserve"> Площадь боковой поверхности и полной пове</w:t>
      </w:r>
      <w:r>
        <w:t xml:space="preserve">рхности прямой призмы, площадь оснований, теорема о боковой поверхности прямой призмы. </w:t>
      </w:r>
    </w:p>
    <w:p w:rsidR="000F077A" w:rsidRDefault="00275A57">
      <w:pPr>
        <w:spacing w:after="0" w:line="240" w:lineRule="auto"/>
        <w:ind w:right="0" w:firstLine="709"/>
      </w:pPr>
      <w:r>
        <w:t xml:space="preserve">Площадь боковой поверхности и поверхности правильной пирамиды, теорема о площади усечённой пирамиды. </w:t>
      </w:r>
    </w:p>
    <w:p w:rsidR="000F077A" w:rsidRDefault="00275A57">
      <w:pPr>
        <w:spacing w:after="0" w:line="240" w:lineRule="auto"/>
        <w:ind w:right="0" w:firstLine="709"/>
      </w:pPr>
      <w:r>
        <w:t xml:space="preserve">Понятие об объёме. Объём пирамиды, призмы.  </w:t>
      </w:r>
    </w:p>
    <w:p w:rsidR="000F077A" w:rsidRDefault="00275A57">
      <w:pPr>
        <w:spacing w:after="0" w:line="240" w:lineRule="auto"/>
        <w:ind w:right="0" w:firstLine="709"/>
      </w:pPr>
      <w:r>
        <w:t>Подобные тела в прост</w:t>
      </w:r>
      <w:r>
        <w:t xml:space="preserve">ранстве. Соотношения между площадями поверхностей, объёмами подобных тел.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111.8.3. Содержание обучения в 11 классе. </w:t>
      </w:r>
    </w:p>
    <w:p w:rsidR="000F077A" w:rsidRDefault="00275A57">
      <w:pPr>
        <w:spacing w:after="0" w:line="240" w:lineRule="auto"/>
        <w:ind w:right="0" w:firstLine="709"/>
      </w:pPr>
      <w:r>
        <w:t xml:space="preserve">111.8.3.1. Тела вращения. </w:t>
      </w:r>
    </w:p>
    <w:p w:rsidR="000F077A" w:rsidRDefault="00275A57">
      <w:pPr>
        <w:spacing w:after="0" w:line="240" w:lineRule="auto"/>
        <w:ind w:right="0" w:firstLine="709"/>
      </w:pPr>
      <w:r>
        <w:t xml:space="preserve">Цилиндрическая поверхность, образующие цилиндрической поверхности, ось цилиндрической поверхности. </w:t>
      </w:r>
    </w:p>
    <w:p w:rsidR="000F077A" w:rsidRDefault="00275A57">
      <w:pPr>
        <w:spacing w:after="0" w:line="240" w:lineRule="auto"/>
        <w:ind w:right="0" w:firstLine="709"/>
      </w:pPr>
      <w:r>
        <w:t xml:space="preserve">Цилиндр: </w:t>
      </w:r>
      <w:r>
        <w:t xml:space="preserve">основания и боковая поверхность, образующая и ось, площадь боковой и полной поверхности.  </w:t>
      </w:r>
    </w:p>
    <w:p w:rsidR="000F077A" w:rsidRDefault="00275A57">
      <w:pPr>
        <w:spacing w:after="0" w:line="240" w:lineRule="auto"/>
        <w:ind w:right="0" w:firstLine="709"/>
      </w:pPr>
      <w:r>
        <w:t xml:space="preserve">Коническая поверхность, образующие конической поверхности, ось и вершина конической поверхности. </w:t>
      </w:r>
    </w:p>
    <w:p w:rsidR="000F077A" w:rsidRDefault="00275A57">
      <w:pPr>
        <w:spacing w:after="0" w:line="240" w:lineRule="auto"/>
        <w:ind w:right="0" w:firstLine="709"/>
      </w:pPr>
      <w:r>
        <w:t>Конус: основание и вершина, образующая и ось, площадь боковой и пол</w:t>
      </w:r>
      <w:r>
        <w:t xml:space="preserve">ной поверхности. </w:t>
      </w:r>
    </w:p>
    <w:p w:rsidR="000F077A" w:rsidRDefault="00275A57">
      <w:pPr>
        <w:spacing w:after="0" w:line="240" w:lineRule="auto"/>
        <w:ind w:right="0" w:firstLine="709"/>
      </w:pPr>
      <w:r>
        <w:t xml:space="preserve">Усечённый конус: образующие и высота, основания и боковая поверхность.  </w:t>
      </w:r>
    </w:p>
    <w:p w:rsidR="000F077A" w:rsidRDefault="00275A57">
      <w:pPr>
        <w:spacing w:after="0" w:line="240" w:lineRule="auto"/>
        <w:ind w:right="0" w:firstLine="709"/>
      </w:pPr>
      <w: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0F077A" w:rsidRDefault="00275A57">
      <w:pPr>
        <w:spacing w:after="0" w:line="240" w:lineRule="auto"/>
        <w:ind w:right="0" w:firstLine="709"/>
      </w:pPr>
      <w:r>
        <w:t xml:space="preserve">Изображение </w:t>
      </w:r>
      <w:r>
        <w:t xml:space="preserve">тел вращения на плоскости. Развёртка цилиндра и конуса. </w:t>
      </w:r>
    </w:p>
    <w:p w:rsidR="000F077A" w:rsidRDefault="00275A57">
      <w:pPr>
        <w:spacing w:after="0" w:line="240" w:lineRule="auto"/>
        <w:ind w:right="0" w:firstLine="709"/>
      </w:pPr>
      <w:r>
        <w:t xml:space="preserve">Комбинации тел вращения и многогранников. Многогранник, описанный около сферы, сфера, вписанная в многогранник, или тело вращения. </w:t>
      </w:r>
    </w:p>
    <w:p w:rsidR="000F077A" w:rsidRDefault="00275A57">
      <w:pPr>
        <w:spacing w:after="0" w:line="240" w:lineRule="auto"/>
        <w:ind w:right="0" w:firstLine="709"/>
      </w:pPr>
      <w:r>
        <w:t>Понятие об объёме. Основные свойства объёмов тел. Теорема об объёме</w:t>
      </w:r>
      <w:r>
        <w:t xml:space="preserve"> прямоугольного параллелепипеда и следствия из неё. Объём цилиндра, конуса. Объём шара и площадь сферы.  </w:t>
      </w:r>
    </w:p>
    <w:p w:rsidR="000F077A" w:rsidRDefault="00275A57">
      <w:pPr>
        <w:spacing w:after="0" w:line="240" w:lineRule="auto"/>
        <w:ind w:right="0" w:firstLine="709"/>
      </w:pPr>
      <w:r>
        <w:t xml:space="preserve">Подобные тела в пространстве. Соотношения между площадями поверхностей, объёмами подобных тел. </w:t>
      </w:r>
    </w:p>
    <w:p w:rsidR="000F077A" w:rsidRDefault="00275A57">
      <w:pPr>
        <w:spacing w:after="0" w:line="240" w:lineRule="auto"/>
        <w:ind w:right="0" w:firstLine="709"/>
      </w:pPr>
      <w:r>
        <w:t xml:space="preserve">Сечения цилиндра (параллельно и перпендикулярно оси), </w:t>
      </w:r>
      <w:r>
        <w:t xml:space="preserve">сечения конуса (параллельное основанию и проходящее через вершину), сечения шара. </w:t>
      </w:r>
    </w:p>
    <w:p w:rsidR="000F077A" w:rsidRDefault="00275A57">
      <w:pPr>
        <w:spacing w:after="0" w:line="240" w:lineRule="auto"/>
        <w:ind w:right="0" w:firstLine="709"/>
      </w:pPr>
      <w:r>
        <w:t xml:space="preserve">111.8.3.2. Векторы и координаты в пространстве. </w:t>
      </w:r>
    </w:p>
    <w:p w:rsidR="000F077A" w:rsidRDefault="00275A57">
      <w:pPr>
        <w:spacing w:after="0" w:line="240" w:lineRule="auto"/>
        <w:ind w:right="0" w:firstLine="709"/>
      </w:pPr>
      <w:r>
        <w:t xml:space="preserve">Вектор на плоскости и в пространстве. Сложение и вычитание векторов. Умножение вектора на число. Разложение вектора по трём </w:t>
      </w:r>
      <w:r>
        <w:t>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w:t>
      </w:r>
      <w:r>
        <w:t xml:space="preserve">ведение векторов. Вычисление углов между прямыми и плоскостями. Координатно-векторный метод при решении геометрических задач.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111.8.4. Планируемые предметные результаты освоения федеральной рабочей программы учебного курса «Геометрия» на базовом уровне </w:t>
      </w:r>
      <w:r>
        <w:rPr>
          <w:b/>
          <w:szCs w:val="24"/>
        </w:rPr>
        <w:t xml:space="preserve">на уровне среднего общего </w:t>
      </w:r>
      <w:r>
        <w:rPr>
          <w:b/>
          <w:szCs w:val="24"/>
        </w:rPr>
        <w:lastRenderedPageBreak/>
        <w:t xml:space="preserve">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 </w:t>
      </w:r>
    </w:p>
    <w:p w:rsidR="000F077A" w:rsidRDefault="00275A57">
      <w:pPr>
        <w:spacing w:after="0" w:line="240" w:lineRule="auto"/>
        <w:ind w:right="0" w:firstLine="709"/>
        <w:rPr>
          <w:b/>
        </w:rPr>
      </w:pPr>
      <w:r>
        <w:rPr>
          <w:b/>
        </w:rPr>
        <w:t xml:space="preserve">111.8.4.1. Предметные результаты по отдельным темам учебного курса «Геометрия». К концу 10 класса обучающийся научится: </w:t>
      </w:r>
    </w:p>
    <w:p w:rsidR="000F077A" w:rsidRDefault="00275A57">
      <w:pPr>
        <w:spacing w:after="0" w:line="240" w:lineRule="auto"/>
        <w:ind w:right="0" w:firstLine="709"/>
      </w:pPr>
      <w:r>
        <w:t xml:space="preserve">оперировать понятиями: точка, прямая, плоскость; </w:t>
      </w:r>
    </w:p>
    <w:p w:rsidR="000F077A" w:rsidRDefault="00275A57">
      <w:pPr>
        <w:spacing w:after="0" w:line="240" w:lineRule="auto"/>
        <w:ind w:right="0" w:firstLine="709"/>
      </w:pPr>
      <w:r>
        <w:t xml:space="preserve">применять аксиомы стереометрии и следствия из них при решении геометрических </w:t>
      </w:r>
    </w:p>
    <w:p w:rsidR="000F077A" w:rsidRDefault="00275A57">
      <w:pPr>
        <w:spacing w:after="0" w:line="240" w:lineRule="auto"/>
        <w:ind w:right="0" w:firstLine="0"/>
      </w:pPr>
      <w:r>
        <w:t xml:space="preserve">задач; </w:t>
      </w:r>
    </w:p>
    <w:p w:rsidR="000F077A" w:rsidRDefault="00275A57">
      <w:pPr>
        <w:spacing w:after="0" w:line="240" w:lineRule="auto"/>
        <w:ind w:right="0" w:firstLine="709"/>
      </w:pPr>
      <w:r>
        <w:t xml:space="preserve">оперировать понятиями: параллельность и перпендикулярность прямых и плоскостей; </w:t>
      </w:r>
    </w:p>
    <w:p w:rsidR="000F077A" w:rsidRDefault="00275A57">
      <w:pPr>
        <w:spacing w:after="0" w:line="240" w:lineRule="auto"/>
        <w:ind w:right="0" w:firstLine="709"/>
      </w:pPr>
      <w:r>
        <w:t xml:space="preserve">классифицировать взаимное расположение прямых и плоскостей в пространстве; </w:t>
      </w:r>
    </w:p>
    <w:p w:rsidR="000F077A" w:rsidRDefault="00275A57">
      <w:pPr>
        <w:spacing w:after="0" w:line="240" w:lineRule="auto"/>
        <w:ind w:right="0" w:firstLine="709"/>
      </w:pPr>
      <w:r>
        <w:t>оперировать понятиями: двугранный угол, грани двугранного угла, ребро двугранного угла, линейный у</w:t>
      </w:r>
      <w:r>
        <w:t xml:space="preserve">гол двугранного угла, градусная мера двугранного угла; </w:t>
      </w:r>
    </w:p>
    <w:p w:rsidR="000F077A" w:rsidRDefault="00275A57">
      <w:pPr>
        <w:spacing w:after="0" w:line="240" w:lineRule="auto"/>
        <w:ind w:right="0" w:firstLine="709"/>
      </w:pPr>
      <w:r>
        <w:t xml:space="preserve">оперировать понятиями: многогранник, выпуклый и невыпуклый многогранник, элементы многогранника, правильный многогранник; </w:t>
      </w:r>
    </w:p>
    <w:p w:rsidR="000F077A" w:rsidRDefault="00275A57">
      <w:pPr>
        <w:spacing w:after="0" w:line="240" w:lineRule="auto"/>
        <w:ind w:right="0" w:firstLine="709"/>
      </w:pPr>
      <w:r>
        <w:t>распознавать основные виды многогранников (пирамида, призма, прямоугольный па</w:t>
      </w:r>
      <w:r>
        <w:t xml:space="preserve">раллелепипед, куб); </w:t>
      </w:r>
    </w:p>
    <w:p w:rsidR="000F077A" w:rsidRDefault="00275A57">
      <w:pPr>
        <w:spacing w:after="0" w:line="240" w:lineRule="auto"/>
        <w:ind w:right="0" w:firstLine="709"/>
      </w:pPr>
      <w: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 </w:t>
      </w:r>
    </w:p>
    <w:p w:rsidR="000F077A" w:rsidRDefault="00275A57">
      <w:pPr>
        <w:spacing w:after="0" w:line="240" w:lineRule="auto"/>
        <w:ind w:right="0" w:firstLine="709"/>
      </w:pPr>
      <w:r>
        <w:t>оперировать понятиями: секущая плоскость, сечение многогр</w:t>
      </w:r>
      <w:r>
        <w:t xml:space="preserve">анников; объяснять принципы построения сечений, используя метод следов; </w:t>
      </w:r>
    </w:p>
    <w:p w:rsidR="000F077A" w:rsidRDefault="00275A57">
      <w:pPr>
        <w:spacing w:after="0" w:line="240" w:lineRule="auto"/>
        <w:ind w:right="0" w:firstLine="709"/>
      </w:pPr>
      <w:r>
        <w:t>строить сечения многогранников методом следов, выполнять (выносные) плоские чертежи из рисунков простых объёмных фигур: вид сверху, сбоку, снизу; решать задачи на нахождение геометрич</w:t>
      </w:r>
      <w:r>
        <w:t xml:space="preserve">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w:t>
      </w:r>
    </w:p>
    <w:p w:rsidR="000F077A" w:rsidRDefault="00275A57">
      <w:pPr>
        <w:spacing w:after="0" w:line="240" w:lineRule="auto"/>
        <w:ind w:right="0" w:firstLine="709"/>
      </w:pPr>
      <w:r>
        <w:t>решать з</w:t>
      </w:r>
      <w:r>
        <w:t>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w:t>
      </w:r>
      <w:r>
        <w:t xml:space="preserve">гранных углов; </w:t>
      </w:r>
    </w:p>
    <w:p w:rsidR="000F077A" w:rsidRDefault="00275A57">
      <w:pPr>
        <w:spacing w:after="0" w:line="240" w:lineRule="auto"/>
        <w:ind w:right="0" w:firstLine="709"/>
      </w:pPr>
      <w:r>
        <w:t xml:space="preserve">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 </w:t>
      </w:r>
    </w:p>
    <w:p w:rsidR="000F077A" w:rsidRDefault="00275A57">
      <w:pPr>
        <w:spacing w:after="0" w:line="240" w:lineRule="auto"/>
        <w:ind w:right="0" w:firstLine="709"/>
      </w:pPr>
      <w:r>
        <w:t>оперировать понятиями: симметрия в пространстве, центр, о</w:t>
      </w:r>
      <w:r>
        <w:t xml:space="preserve">сь и плоскость симметрии, центр, ось и плоскость симметрии фигуры; </w:t>
      </w:r>
    </w:p>
    <w:p w:rsidR="000F077A" w:rsidRDefault="00275A57">
      <w:pPr>
        <w:spacing w:after="0" w:line="240" w:lineRule="auto"/>
        <w:ind w:right="0" w:firstLine="709"/>
      </w:pPr>
      <w:r>
        <w:t xml:space="preserve">извлекать, преобразовывать и интерпретировать информацию о пространственных геометрических фигурах, представленную на чертежах и рисунках; </w:t>
      </w:r>
    </w:p>
    <w:p w:rsidR="000F077A" w:rsidRDefault="00275A57">
      <w:pPr>
        <w:spacing w:after="0" w:line="240" w:lineRule="auto"/>
        <w:ind w:right="0" w:firstLine="709"/>
      </w:pPr>
      <w:r>
        <w:t>применять геометрические факты для решения стере</w:t>
      </w:r>
      <w:r>
        <w:t xml:space="preserve">ометрических задач, предполагающих несколько шагов решения, если условия применения заданы в явной форме; применять простейшие программные средства и электронно-коммуникационные системы при решении стереометрических задач; </w:t>
      </w:r>
    </w:p>
    <w:p w:rsidR="000F077A" w:rsidRDefault="00275A57">
      <w:pPr>
        <w:spacing w:after="0" w:line="240" w:lineRule="auto"/>
        <w:ind w:right="0" w:firstLine="709"/>
      </w:pPr>
      <w:r>
        <w:t>приводить примеры математических</w:t>
      </w:r>
      <w:r>
        <w:t xml:space="preserve"> закономерностей в природе и жизни, распознавать проявление законов геометрии в искусстве;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w:t>
      </w:r>
      <w:r>
        <w:t xml:space="preserve">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0F077A" w:rsidRDefault="00275A57">
      <w:pPr>
        <w:spacing w:after="0" w:line="240" w:lineRule="auto"/>
        <w:ind w:right="0" w:firstLine="709"/>
        <w:rPr>
          <w:b/>
        </w:rPr>
      </w:pPr>
      <w:r>
        <w:rPr>
          <w:b/>
        </w:rPr>
        <w:lastRenderedPageBreak/>
        <w:t>111.8.4.2. Предметные ре</w:t>
      </w:r>
      <w:r>
        <w:rPr>
          <w:b/>
        </w:rPr>
        <w:t xml:space="preserve">зультаты по отдельным темам учебного курса «Геометрия». К концу 11 класса обучающийся научится: </w:t>
      </w:r>
    </w:p>
    <w:p w:rsidR="000F077A" w:rsidRDefault="00275A57">
      <w:pPr>
        <w:spacing w:after="0" w:line="240" w:lineRule="auto"/>
        <w:ind w:right="0" w:firstLine="709"/>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w:t>
      </w:r>
      <w:r>
        <w:t xml:space="preserve">онус, сферическая поверхность; распознавать тела вращения (цилиндр, конус, сфера и шар); </w:t>
      </w:r>
    </w:p>
    <w:p w:rsidR="000F077A" w:rsidRDefault="00275A57">
      <w:pPr>
        <w:spacing w:after="0" w:line="240" w:lineRule="auto"/>
        <w:ind w:right="0" w:firstLine="709"/>
      </w:pPr>
      <w:r>
        <w:t xml:space="preserve">объяснять способы получения тел вращения; </w:t>
      </w:r>
    </w:p>
    <w:p w:rsidR="000F077A" w:rsidRDefault="00275A57">
      <w:pPr>
        <w:spacing w:after="0" w:line="240" w:lineRule="auto"/>
        <w:ind w:right="0" w:firstLine="709"/>
      </w:pPr>
      <w:r>
        <w:t xml:space="preserve">классифицировать взаимное расположение сферы и плоскости; </w:t>
      </w:r>
    </w:p>
    <w:p w:rsidR="000F077A" w:rsidRDefault="00275A57">
      <w:pPr>
        <w:spacing w:after="0" w:line="240" w:lineRule="auto"/>
        <w:ind w:right="0" w:firstLine="709"/>
      </w:pPr>
      <w:r>
        <w:t>оперировать понятиями: шаровой сегмент, основание сегмента, высо</w:t>
      </w:r>
      <w:r>
        <w:t>та сегмента, шаровой слой, основание шарового слоя, высота шарового слоя, шаровой сектор; вычислять объёмы и площади поверхностей тел вращения, геометрических тел с применением формул; оперировать понятиями: многогранник, вписанный в сферу и описанный окол</w:t>
      </w:r>
      <w:r>
        <w:t xml:space="preserve">о сферы, сфера, вписанная в многогранник или тело вращения; </w:t>
      </w:r>
    </w:p>
    <w:p w:rsidR="000F077A" w:rsidRDefault="00275A57">
      <w:pPr>
        <w:spacing w:after="0" w:line="240" w:lineRule="auto"/>
        <w:ind w:right="0" w:firstLine="709"/>
      </w:pPr>
      <w:r>
        <w:t xml:space="preserve">вычислять соотношения между площадями поверхностей и объёмами подобных тел; </w:t>
      </w:r>
    </w:p>
    <w:p w:rsidR="000F077A" w:rsidRDefault="00275A57">
      <w:pPr>
        <w:spacing w:after="0" w:line="240" w:lineRule="auto"/>
        <w:ind w:right="0" w:firstLine="709"/>
      </w:pPr>
      <w:r>
        <w:t xml:space="preserve">изображать изучаемые фигуры от руки и с применением простых чертёжных инструментов; </w:t>
      </w:r>
    </w:p>
    <w:p w:rsidR="000F077A" w:rsidRDefault="00275A57">
      <w:pPr>
        <w:spacing w:after="0" w:line="240" w:lineRule="auto"/>
        <w:ind w:right="0" w:firstLine="709"/>
      </w:pPr>
      <w:r>
        <w:t>выполнять (выносные) плоские черт</w:t>
      </w:r>
      <w:r>
        <w:t xml:space="preserve">ежи из рисунков простых объёмных фигур: вид сверху, сбоку, снизу, строить сечения тел вращения; </w:t>
      </w:r>
    </w:p>
    <w:p w:rsidR="000F077A" w:rsidRDefault="00275A57">
      <w:pPr>
        <w:spacing w:after="0" w:line="240" w:lineRule="auto"/>
        <w:ind w:right="0" w:firstLine="709"/>
      </w:pPr>
      <w:r>
        <w:t xml:space="preserve">извлекать, интерпретировать и преобразовывать информацию о пространственных геометрических фигурах, представленную на чертежах и рисунках; </w:t>
      </w:r>
    </w:p>
    <w:p w:rsidR="000F077A" w:rsidRDefault="00275A57">
      <w:pPr>
        <w:spacing w:after="0" w:line="240" w:lineRule="auto"/>
        <w:ind w:right="0" w:firstLine="709"/>
      </w:pPr>
      <w:r>
        <w:t xml:space="preserve">оперировать понятием вектор в пространстве; </w:t>
      </w:r>
    </w:p>
    <w:p w:rsidR="000F077A" w:rsidRDefault="00275A57">
      <w:pPr>
        <w:spacing w:after="0" w:line="240" w:lineRule="auto"/>
        <w:ind w:right="0" w:firstLine="709"/>
      </w:pPr>
      <w:r>
        <w:t xml:space="preserve">выполнять действия сложения векторов, вычитания векторов и умножения вектора на число, объяснять, какими свойствами они обладают; </w:t>
      </w:r>
    </w:p>
    <w:p w:rsidR="000F077A" w:rsidRDefault="00275A57">
      <w:pPr>
        <w:spacing w:after="0" w:line="240" w:lineRule="auto"/>
        <w:ind w:right="0" w:firstLine="709"/>
      </w:pPr>
      <w:r>
        <w:t xml:space="preserve">применять правило параллелепипеда; </w:t>
      </w:r>
    </w:p>
    <w:p w:rsidR="000F077A" w:rsidRDefault="00275A57">
      <w:pPr>
        <w:spacing w:after="0" w:line="240" w:lineRule="auto"/>
        <w:ind w:right="0" w:firstLine="709"/>
      </w:pPr>
      <w:r>
        <w:t xml:space="preserve">оперировать понятиями: декартовы координаты </w:t>
      </w:r>
      <w:r>
        <w:t xml:space="preserve">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 находить сумму векторов и произведение вектора на число, угол между векторами, </w:t>
      </w:r>
    </w:p>
    <w:p w:rsidR="000F077A" w:rsidRDefault="00275A57">
      <w:pPr>
        <w:spacing w:after="0" w:line="240" w:lineRule="auto"/>
        <w:ind w:right="0" w:firstLine="709"/>
      </w:pPr>
      <w:r>
        <w:t>скал</w:t>
      </w:r>
      <w:r>
        <w:t xml:space="preserve">ярное произведение, раскладывать вектор по двум неколлинеарным векторам; задавать плоскость уравнением в декартовой системе координат; </w:t>
      </w:r>
    </w:p>
    <w:p w:rsidR="000F077A" w:rsidRDefault="00275A57">
      <w:pPr>
        <w:spacing w:after="0" w:line="240" w:lineRule="auto"/>
        <w:ind w:right="0" w:firstLine="709"/>
      </w:pPr>
      <w:r>
        <w:t>применять геометрические факты для решения стереометрических задач, предполагающих несколько шагов решения, если условия</w:t>
      </w:r>
      <w:r>
        <w:t xml:space="preserve"> применения заданы в явной форме; </w:t>
      </w:r>
    </w:p>
    <w:p w:rsidR="000F077A" w:rsidRDefault="00275A57">
      <w:pPr>
        <w:spacing w:after="0" w:line="240" w:lineRule="auto"/>
        <w:ind w:right="0" w:firstLine="709"/>
      </w:pPr>
      <w:r>
        <w:t xml:space="preserve">решать простейшие геометрические задачи на применение векторно-координатного метода; </w:t>
      </w:r>
    </w:p>
    <w:p w:rsidR="000F077A" w:rsidRDefault="00275A57">
      <w:pPr>
        <w:spacing w:after="0" w:line="240" w:lineRule="auto"/>
        <w:ind w:right="0" w:firstLine="709"/>
      </w:pPr>
      <w:r>
        <w:t>решать задачи на доказательство математических отношений и нахождение геометрических величин по образцам или алгоритмам, применяя извес</w:t>
      </w:r>
      <w:r>
        <w:t xml:space="preserve">тные методы при решении стандартных математических задач; </w:t>
      </w:r>
    </w:p>
    <w:p w:rsidR="000F077A" w:rsidRDefault="00275A57">
      <w:pPr>
        <w:spacing w:after="0" w:line="240" w:lineRule="auto"/>
        <w:ind w:right="0" w:firstLine="709"/>
      </w:pPr>
      <w:r>
        <w:t xml:space="preserve">применять простейшие программные средства и электронно-коммуникационные системы при решении стереометрических задач; </w:t>
      </w:r>
    </w:p>
    <w:p w:rsidR="000F077A" w:rsidRDefault="00275A57">
      <w:pPr>
        <w:spacing w:after="0" w:line="240" w:lineRule="auto"/>
        <w:ind w:right="0" w:firstLine="709"/>
      </w:pPr>
      <w:r>
        <w:t>приводить примеры математических закономерностей в природе и жизни, распознават</w:t>
      </w:r>
      <w:r>
        <w:t xml:space="preserve">ь проявление законов геометрии в искусстве; </w:t>
      </w:r>
    </w:p>
    <w:p w:rsidR="000F077A" w:rsidRDefault="00275A57">
      <w:pPr>
        <w:spacing w:after="0" w:line="240" w:lineRule="auto"/>
        <w:ind w:right="0" w:firstLine="709"/>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w:t>
      </w:r>
      <w:r>
        <w:t xml:space="preserve">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lastRenderedPageBreak/>
        <w:t>111.9. Федеральная рабочая программа учебного курса «Вероятность и с</w:t>
      </w:r>
      <w:r>
        <w:rPr>
          <w:b/>
          <w:szCs w:val="24"/>
        </w:rPr>
        <w:t xml:space="preserve">татистика». </w:t>
      </w:r>
    </w:p>
    <w:p w:rsidR="000F077A" w:rsidRDefault="00275A57">
      <w:pPr>
        <w:spacing w:after="0" w:line="240" w:lineRule="auto"/>
        <w:ind w:right="0" w:firstLine="709"/>
        <w:rPr>
          <w:b/>
          <w:szCs w:val="24"/>
        </w:rPr>
      </w:pPr>
      <w:r>
        <w:rPr>
          <w:b/>
          <w:szCs w:val="24"/>
        </w:rPr>
        <w:t xml:space="preserve">111.9.1. Пояснительная записка. </w:t>
      </w:r>
    </w:p>
    <w:p w:rsidR="000F077A" w:rsidRDefault="00275A57">
      <w:pPr>
        <w:spacing w:after="0" w:line="240" w:lineRule="auto"/>
        <w:ind w:right="0" w:firstLine="709"/>
      </w:pPr>
      <w:r>
        <w:t>111.9.1.1.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w:t>
      </w:r>
      <w:r>
        <w:t>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w:t>
      </w:r>
      <w:r>
        <w:t xml:space="preserve">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rsidR="000F077A" w:rsidRDefault="00275A57">
      <w:pPr>
        <w:spacing w:after="0" w:line="240" w:lineRule="auto"/>
        <w:ind w:right="0" w:firstLine="709"/>
      </w:pPr>
      <w:r>
        <w:t>111.9.1.2. Содержание учебного курса направлено на закрепление знаний, полученных при из</w:t>
      </w:r>
      <w:r>
        <w:t>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w:t>
      </w:r>
      <w:r>
        <w:t>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w:t>
      </w:r>
      <w:r>
        <w:t xml:space="preserve">влений и процессов в обществе. </w:t>
      </w:r>
    </w:p>
    <w:p w:rsidR="000F077A" w:rsidRDefault="00275A57">
      <w:pPr>
        <w:spacing w:after="0" w:line="240" w:lineRule="auto"/>
        <w:ind w:right="0" w:firstLine="709"/>
      </w:pPr>
      <w: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w:t>
      </w:r>
      <w:r>
        <w:t xml:space="preserve">я и вероятности», «Случайные величины и закон больших чисел». </w:t>
      </w:r>
    </w:p>
    <w:p w:rsidR="000F077A" w:rsidRDefault="00275A57">
      <w:pPr>
        <w:spacing w:after="0" w:line="240" w:lineRule="auto"/>
        <w:ind w:right="0" w:firstLine="709"/>
      </w:pPr>
      <w:r>
        <w:t xml:space="preserve">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w:t>
      </w:r>
    </w:p>
    <w:p w:rsidR="000F077A" w:rsidRDefault="00275A57">
      <w:pPr>
        <w:spacing w:after="0" w:line="240" w:lineRule="auto"/>
        <w:ind w:right="0" w:firstLine="709"/>
      </w:pPr>
      <w:r>
        <w:t>11</w:t>
      </w:r>
      <w:r>
        <w:t>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w:t>
      </w:r>
      <w:r>
        <w:t xml:space="preserve">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0F077A" w:rsidRDefault="00275A57">
      <w:pPr>
        <w:spacing w:after="0" w:line="240" w:lineRule="auto"/>
        <w:ind w:right="0" w:firstLine="709"/>
      </w:pPr>
      <w:r>
        <w:t>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w:t>
      </w:r>
      <w:r>
        <w:t xml:space="preserve">полагается ознакомительное изучение материала без доказательств применяемых фактов.  </w:t>
      </w:r>
    </w:p>
    <w:p w:rsidR="000F077A" w:rsidRDefault="00275A57">
      <w:pPr>
        <w:spacing w:after="0" w:line="240" w:lineRule="auto"/>
        <w:ind w:right="0" w:firstLine="709"/>
      </w:pPr>
      <w:r>
        <w:t xml:space="preserve">111.9.1.7. Общее число часов, рекомендованных для изучения учебного курса «Вероятность и статистика» – 68 часов: в 10 классе – 34 часа (1 час в неделю), в 11 классе – 34 </w:t>
      </w:r>
      <w:r>
        <w:t xml:space="preserve">часа (1 час в неделю).  </w:t>
      </w:r>
    </w:p>
    <w:p w:rsidR="000F077A" w:rsidRDefault="00275A57">
      <w:pPr>
        <w:spacing w:after="0" w:line="240" w:lineRule="auto"/>
        <w:ind w:right="0" w:firstLine="709"/>
        <w:rPr>
          <w:b/>
          <w:szCs w:val="24"/>
        </w:rPr>
      </w:pPr>
      <w:r>
        <w:rPr>
          <w:b/>
          <w:szCs w:val="24"/>
        </w:rPr>
        <w:t xml:space="preserve">111.9.2. Содержание обучения в 10 классе. </w:t>
      </w:r>
    </w:p>
    <w:p w:rsidR="000F077A" w:rsidRDefault="00275A57">
      <w:pPr>
        <w:spacing w:after="0" w:line="240" w:lineRule="auto"/>
        <w:ind w:right="0" w:firstLine="709"/>
      </w:pPr>
      <w: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0F077A" w:rsidRDefault="00275A57">
      <w:pPr>
        <w:spacing w:after="0" w:line="240" w:lineRule="auto"/>
        <w:ind w:right="0" w:firstLine="709"/>
      </w:pPr>
      <w:r>
        <w:t>Случайны</w:t>
      </w:r>
      <w:r>
        <w:t>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w:t>
      </w:r>
      <w:r>
        <w:t xml:space="preserve">ментарными событиями.  </w:t>
      </w:r>
    </w:p>
    <w:p w:rsidR="000F077A" w:rsidRDefault="00275A57">
      <w:pPr>
        <w:spacing w:after="0" w:line="240" w:lineRule="auto"/>
        <w:ind w:right="0" w:firstLine="709"/>
        <w:jc w:val="right"/>
      </w:pPr>
      <w:r>
        <w:t xml:space="preserve">Операции над событиями: пересечение, объединение, противоположные события. </w:t>
      </w:r>
    </w:p>
    <w:p w:rsidR="000F077A" w:rsidRDefault="00275A57">
      <w:pPr>
        <w:spacing w:after="0" w:line="240" w:lineRule="auto"/>
        <w:ind w:right="0" w:firstLine="709"/>
      </w:pPr>
      <w:r>
        <w:lastRenderedPageBreak/>
        <w:t xml:space="preserve">Диаграммы Эйлера. Формула сложения вероятностей.  </w:t>
      </w:r>
    </w:p>
    <w:p w:rsidR="000F077A" w:rsidRDefault="00275A57">
      <w:pPr>
        <w:spacing w:after="0" w:line="240" w:lineRule="auto"/>
        <w:ind w:right="0" w:firstLine="709"/>
      </w:pPr>
      <w:r>
        <w:t xml:space="preserve">Условная вероятность. Умножение вероятностей. Дерево случайного эксперимента. Формула полной вероятности. Независимые события. </w:t>
      </w:r>
    </w:p>
    <w:p w:rsidR="000F077A" w:rsidRDefault="00275A57">
      <w:pPr>
        <w:spacing w:after="0" w:line="240" w:lineRule="auto"/>
        <w:ind w:right="0" w:firstLine="709"/>
      </w:pPr>
      <w:r>
        <w:t xml:space="preserve">Комбинаторное правило умножения. Перестановки и факториал. Число сочетаний. Треугольник Паскаля. Формула бинома Ньютона. </w:t>
      </w:r>
    </w:p>
    <w:p w:rsidR="000F077A" w:rsidRDefault="00275A57">
      <w:pPr>
        <w:spacing w:after="0" w:line="240" w:lineRule="auto"/>
        <w:ind w:right="0" w:firstLine="709"/>
      </w:pPr>
      <w:r>
        <w:t>Бинарн</w:t>
      </w:r>
      <w:r>
        <w:t xml:space="preserve">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0F077A" w:rsidRDefault="00275A57">
      <w:pPr>
        <w:spacing w:after="0" w:line="240" w:lineRule="auto"/>
        <w:ind w:right="0" w:firstLine="709"/>
      </w:pPr>
      <w:r>
        <w:t xml:space="preserve">Случайная величина. Распределение вероятностей. Диаграмма распределения. Примеры распределений, в </w:t>
      </w:r>
      <w:r>
        <w:t xml:space="preserve">том числе, геометрическое и биномиальное.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111.9.3. Содержание обучения в 11 классе. </w:t>
      </w:r>
    </w:p>
    <w:p w:rsidR="000F077A" w:rsidRDefault="00275A57">
      <w:pPr>
        <w:spacing w:after="0" w:line="240" w:lineRule="auto"/>
        <w:ind w:right="0" w:firstLine="709"/>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w:t>
      </w:r>
      <w:r>
        <w:t xml:space="preserve">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 </w:t>
      </w:r>
    </w:p>
    <w:p w:rsidR="000F077A" w:rsidRDefault="00275A57">
      <w:pPr>
        <w:spacing w:after="0" w:line="240" w:lineRule="auto"/>
        <w:ind w:right="0" w:firstLine="709"/>
      </w:pPr>
      <w:r>
        <w:t>Закон больших чисел и его роль в науке, при</w:t>
      </w:r>
      <w:r>
        <w:t xml:space="preserve">роде и обществе. Выборочный метод исследований. </w:t>
      </w:r>
    </w:p>
    <w:p w:rsidR="000F077A" w:rsidRDefault="00275A57">
      <w:pPr>
        <w:spacing w:after="0" w:line="240" w:lineRule="auto"/>
        <w:ind w:right="0" w:firstLine="709"/>
      </w:pPr>
      <w: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0F077A" w:rsidRDefault="00275A57">
      <w:pPr>
        <w:spacing w:after="0" w:line="240" w:lineRule="auto"/>
        <w:ind w:right="0" w:firstLine="709"/>
      </w:pPr>
      <w:r>
        <w:t>111.9.4. Предметные результаты освоения учебног</w:t>
      </w:r>
      <w:r>
        <w:t>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w:t>
      </w:r>
      <w:r>
        <w:t xml:space="preserve">турного развития. </w:t>
      </w:r>
    </w:p>
    <w:p w:rsidR="000F077A" w:rsidRDefault="00275A57">
      <w:pPr>
        <w:spacing w:after="0" w:line="240" w:lineRule="auto"/>
        <w:ind w:right="0" w:firstLine="709"/>
      </w:pPr>
      <w:r>
        <w:t xml:space="preserve">111.9.4.1. Предметные результаты по отдельным темам учебного курса «Вероятность и статистика». К концу 10 класса обучающийся научится: </w:t>
      </w:r>
    </w:p>
    <w:p w:rsidR="000F077A" w:rsidRDefault="00275A57">
      <w:pPr>
        <w:spacing w:after="0" w:line="240" w:lineRule="auto"/>
        <w:ind w:right="0" w:firstLine="709"/>
      </w:pPr>
      <w:r>
        <w:t xml:space="preserve">читать и строить таблицы и диаграммы; </w:t>
      </w:r>
    </w:p>
    <w:p w:rsidR="000F077A" w:rsidRDefault="00275A57">
      <w:pPr>
        <w:tabs>
          <w:tab w:val="center" w:pos="1346"/>
          <w:tab w:val="center" w:pos="2865"/>
          <w:tab w:val="center" w:pos="4142"/>
          <w:tab w:val="center" w:pos="5697"/>
          <w:tab w:val="center" w:pos="7310"/>
          <w:tab w:val="right" w:pos="9363"/>
        </w:tabs>
        <w:spacing w:after="0" w:line="240" w:lineRule="auto"/>
        <w:ind w:right="0" w:firstLine="709"/>
      </w:pPr>
      <w:r>
        <w:rPr>
          <w:rFonts w:ascii="Calibri" w:eastAsia="Calibri" w:hAnsi="Calibri" w:cs="Calibri"/>
          <w:sz w:val="22"/>
        </w:rPr>
        <w:tab/>
      </w:r>
      <w:r>
        <w:t>оперировать понятиями: среднее арифметическое, медиана, наибо</w:t>
      </w:r>
      <w:r>
        <w:t xml:space="preserve">льшее, наименьшее значение, размах массива числовых данных; </w:t>
      </w:r>
    </w:p>
    <w:p w:rsidR="000F077A" w:rsidRDefault="00275A57">
      <w:pPr>
        <w:tabs>
          <w:tab w:val="center" w:pos="1346"/>
          <w:tab w:val="center" w:pos="2865"/>
          <w:tab w:val="center" w:pos="4142"/>
          <w:tab w:val="center" w:pos="5697"/>
          <w:tab w:val="center" w:pos="7310"/>
          <w:tab w:val="right" w:pos="9363"/>
        </w:tabs>
        <w:spacing w:after="0" w:line="240" w:lineRule="auto"/>
        <w:ind w:right="0" w:firstLine="709"/>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w:t>
      </w:r>
      <w:r>
        <w:t xml:space="preserve">ытиями, находить и сравнивать вероятности событий в изученных случайных экспериментах;  </w:t>
      </w:r>
    </w:p>
    <w:p w:rsidR="000F077A" w:rsidRDefault="00275A57">
      <w:pPr>
        <w:tabs>
          <w:tab w:val="center" w:pos="1346"/>
          <w:tab w:val="center" w:pos="2865"/>
          <w:tab w:val="center" w:pos="4142"/>
          <w:tab w:val="center" w:pos="5697"/>
          <w:tab w:val="center" w:pos="7310"/>
          <w:tab w:val="right" w:pos="9363"/>
        </w:tabs>
        <w:spacing w:after="0" w:line="240" w:lineRule="auto"/>
        <w:ind w:right="0" w:firstLine="709"/>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w:t>
      </w:r>
      <w:r>
        <w:t xml:space="preserve">ия вероятностей при решении задач;  </w:t>
      </w:r>
    </w:p>
    <w:p w:rsidR="000F077A" w:rsidRDefault="00275A57">
      <w:pPr>
        <w:tabs>
          <w:tab w:val="center" w:pos="1346"/>
          <w:tab w:val="center" w:pos="2865"/>
          <w:tab w:val="center" w:pos="4142"/>
          <w:tab w:val="center" w:pos="5697"/>
          <w:tab w:val="center" w:pos="7310"/>
          <w:tab w:val="right" w:pos="9363"/>
        </w:tabs>
        <w:spacing w:after="0" w:line="240" w:lineRule="auto"/>
        <w:ind w:right="0" w:firstLine="709"/>
      </w:pPr>
      <w: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0F077A" w:rsidRDefault="00275A57">
      <w:pPr>
        <w:tabs>
          <w:tab w:val="center" w:pos="1346"/>
          <w:tab w:val="center" w:pos="2865"/>
          <w:tab w:val="center" w:pos="4142"/>
          <w:tab w:val="center" w:pos="5697"/>
          <w:tab w:val="center" w:pos="7310"/>
          <w:tab w:val="right" w:pos="9363"/>
        </w:tabs>
        <w:spacing w:after="0" w:line="240" w:lineRule="auto"/>
        <w:ind w:right="0" w:firstLine="709"/>
      </w:pPr>
      <w:r>
        <w:t xml:space="preserve">применять комбинаторное правило умножения при решении задач; </w:t>
      </w:r>
    </w:p>
    <w:p w:rsidR="000F077A" w:rsidRDefault="00275A57">
      <w:pPr>
        <w:spacing w:after="0" w:line="240" w:lineRule="auto"/>
        <w:ind w:right="0" w:firstLine="709"/>
      </w:pPr>
      <w:r>
        <w:t>опер</w:t>
      </w:r>
      <w:r>
        <w:t xml:space="preserve">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0F077A" w:rsidRDefault="00275A57">
      <w:pPr>
        <w:spacing w:after="0" w:line="240" w:lineRule="auto"/>
        <w:ind w:right="0" w:firstLine="709"/>
      </w:pPr>
      <w:r>
        <w:t xml:space="preserve">оперировать понятиями: случайная величина, распределение вероятностей, диаграмма распределения.  </w:t>
      </w:r>
    </w:p>
    <w:p w:rsidR="000F077A" w:rsidRDefault="00275A57">
      <w:pPr>
        <w:spacing w:after="0" w:line="240" w:lineRule="auto"/>
        <w:ind w:right="0" w:firstLine="709"/>
      </w:pPr>
      <w:r>
        <w:t xml:space="preserve">111.9.4.2. Предметные результаты по отдельным темам учебного курса «Вероятность и статистика». К концу 11 класса обучающийся научится: </w:t>
      </w:r>
    </w:p>
    <w:p w:rsidR="000F077A" w:rsidRDefault="00275A57">
      <w:pPr>
        <w:spacing w:after="0" w:line="240" w:lineRule="auto"/>
        <w:ind w:right="0" w:firstLine="709"/>
      </w:pPr>
      <w:r>
        <w:t>сравнивать вероятности</w:t>
      </w:r>
      <w:r>
        <w:t xml:space="preserve"> значений случайной величины по распределению или с помощью диаграмм; </w:t>
      </w:r>
    </w:p>
    <w:p w:rsidR="000F077A" w:rsidRDefault="00275A57">
      <w:pPr>
        <w:spacing w:after="0" w:line="240" w:lineRule="auto"/>
        <w:ind w:right="0" w:firstLine="709"/>
      </w:pPr>
      <w:r>
        <w:lastRenderedPageBreak/>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0F077A" w:rsidRDefault="00275A57">
      <w:pPr>
        <w:spacing w:after="0" w:line="240" w:lineRule="auto"/>
        <w:ind w:right="0" w:firstLine="709"/>
      </w:pPr>
      <w:r>
        <w:t xml:space="preserve">иметь представление о законе больших чисел; иметь представление о нормальном распределении. </w:t>
      </w:r>
    </w:p>
    <w:p w:rsidR="000F077A" w:rsidRDefault="00275A57">
      <w:pPr>
        <w:spacing w:after="0" w:line="240" w:lineRule="auto"/>
        <w:ind w:right="0" w:firstLine="709"/>
        <w:jc w:val="center"/>
      </w:pPr>
      <w:r>
        <w:rPr>
          <w:b/>
          <w:color w:val="5B9BD5"/>
          <w:sz w:val="28"/>
        </w:rPr>
        <w:t xml:space="preserve"> </w:t>
      </w:r>
    </w:p>
    <w:p w:rsidR="000F077A" w:rsidRDefault="00275A57">
      <w:pPr>
        <w:pStyle w:val="1"/>
        <w:spacing w:line="240" w:lineRule="auto"/>
        <w:ind w:left="0" w:right="0" w:firstLine="709"/>
      </w:pPr>
      <w:bookmarkStart w:id="14" w:name="_Toc179929418"/>
      <w:r>
        <w:rPr>
          <w:sz w:val="28"/>
        </w:rPr>
        <w:t>Ф</w:t>
      </w:r>
      <w:r>
        <w:t xml:space="preserve">ЕДЕРАЛЬНАЯ РАБОЧАЯ ПРОГРАММА ПО УЧЕБНОМУ ПРЕДМЕТУ </w:t>
      </w:r>
      <w:r>
        <w:rPr>
          <w:sz w:val="28"/>
        </w:rPr>
        <w:t>«М</w:t>
      </w:r>
      <w:r>
        <w:t>АТЕМАТИКА</w:t>
      </w:r>
      <w:r>
        <w:rPr>
          <w:sz w:val="28"/>
        </w:rPr>
        <w:t>»</w:t>
      </w:r>
      <w:r>
        <w:t xml:space="preserve"> </w:t>
      </w:r>
      <w:r>
        <w:rPr>
          <w:sz w:val="28"/>
        </w:rPr>
        <w:t>(</w:t>
      </w:r>
      <w:r>
        <w:t>УГЛУБЛЁННЫЙ УРОВЕНЬ</w:t>
      </w:r>
      <w:r>
        <w:rPr>
          <w:sz w:val="28"/>
        </w:rPr>
        <w:t>).</w:t>
      </w:r>
      <w:bookmarkEnd w:id="14"/>
      <w:r>
        <w:rPr>
          <w:sz w:val="28"/>
        </w:rPr>
        <w:t xml:space="preserve">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t>112.1. Федеральная рабочая программа по учебному предмету «Математика»</w:t>
      </w:r>
      <w:r>
        <w:t xml:space="preserve">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0F077A" w:rsidRDefault="00275A57">
      <w:pPr>
        <w:spacing w:after="0" w:line="240" w:lineRule="auto"/>
        <w:ind w:right="0" w:firstLine="709"/>
      </w:pPr>
      <w:r>
        <w:t>112.2. Поясни</w:t>
      </w:r>
      <w:r>
        <w:t>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w:t>
      </w:r>
      <w:r>
        <w:t xml:space="preserve">уре тематического планирования. </w:t>
      </w:r>
    </w:p>
    <w:p w:rsidR="000F077A" w:rsidRDefault="00275A57">
      <w:pPr>
        <w:spacing w:after="0" w:line="240" w:lineRule="auto"/>
        <w:ind w:right="0" w:firstLine="709"/>
      </w:pPr>
      <w: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F077A" w:rsidRDefault="00275A57">
      <w:pPr>
        <w:spacing w:after="0" w:line="240" w:lineRule="auto"/>
        <w:ind w:right="0" w:firstLine="709"/>
      </w:pPr>
      <w:r>
        <w:t>112.4. Планируемые результаты освоения программы по матема</w:t>
      </w:r>
      <w:r>
        <w:t xml:space="preserve">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0F077A" w:rsidRDefault="00275A57">
      <w:pPr>
        <w:spacing w:after="0" w:line="240" w:lineRule="auto"/>
        <w:ind w:right="0" w:firstLine="709"/>
        <w:rPr>
          <w:b/>
          <w:szCs w:val="24"/>
        </w:rPr>
      </w:pPr>
      <w:r>
        <w:rPr>
          <w:b/>
          <w:szCs w:val="24"/>
        </w:rPr>
        <w:t xml:space="preserve">112.5. Пояснительная записка. </w:t>
      </w:r>
    </w:p>
    <w:p w:rsidR="000F077A" w:rsidRDefault="00275A57">
      <w:pPr>
        <w:spacing w:after="0" w:line="240" w:lineRule="auto"/>
        <w:ind w:right="0" w:firstLine="709"/>
      </w:pPr>
      <w:r>
        <w:t>112.5.1.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w:t>
      </w:r>
      <w:r>
        <w:t xml:space="preserve">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0F077A" w:rsidRDefault="00275A57">
      <w:pPr>
        <w:spacing w:after="0" w:line="240" w:lineRule="auto"/>
        <w:ind w:right="0" w:firstLine="709"/>
      </w:pPr>
      <w:r>
        <w:t xml:space="preserve">112.5.2. В </w:t>
      </w:r>
      <w:r>
        <w:t>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w:t>
      </w:r>
      <w:r>
        <w:t xml:space="preserve">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w:t>
      </w:r>
      <w:r>
        <w:t xml:space="preserve">атической подготовки в соответствии с необходимым ему уровнем. На решение этих задач нацелена программа по математике углублённого уровня. </w:t>
      </w:r>
    </w:p>
    <w:p w:rsidR="000F077A" w:rsidRDefault="00275A57">
      <w:pPr>
        <w:spacing w:after="0" w:line="240" w:lineRule="auto"/>
        <w:ind w:right="0" w:firstLine="709"/>
      </w:pPr>
      <w:r>
        <w:t>112.5.3. Необходиморсть математической подготовки обусловлена обусловлено ростом числа специальностей, связанных с н</w:t>
      </w:r>
      <w:r>
        <w:t>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w:t>
      </w:r>
      <w:r>
        <w:t xml:space="preserve">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 </w:t>
      </w:r>
    </w:p>
    <w:p w:rsidR="000F077A" w:rsidRDefault="00275A57">
      <w:pPr>
        <w:spacing w:after="0" w:line="240" w:lineRule="auto"/>
        <w:ind w:right="0" w:firstLine="709"/>
      </w:pPr>
      <w:r>
        <w:lastRenderedPageBreak/>
        <w:t>112.5.4. Прикладная значимость матема</w:t>
      </w:r>
      <w:r>
        <w:t>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w:t>
      </w:r>
      <w:r>
        <w:t xml:space="preserve">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w:t>
      </w:r>
      <w:r>
        <w:t>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w:t>
      </w:r>
      <w:r>
        <w:t xml:space="preserve">ать, обрабатывать, интерпретировать и представлять информацию в виде таблиц, диаграмм и графиков, понимать вероятностный характер случайных событий. </w:t>
      </w:r>
    </w:p>
    <w:p w:rsidR="000F077A" w:rsidRDefault="00275A57">
      <w:pPr>
        <w:spacing w:after="0" w:line="240" w:lineRule="auto"/>
        <w:ind w:right="0" w:firstLine="709"/>
      </w:pPr>
      <w:r>
        <w:t>112.5.5. Одновременно с расширением сфер применения математики в современном обществе всё более важным ста</w:t>
      </w:r>
      <w:r>
        <w:t>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w:t>
      </w:r>
      <w:r>
        <w:t>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w:t>
      </w:r>
      <w:r>
        <w:t>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w:t>
      </w:r>
      <w:r>
        <w:t xml:space="preserve">ия задач – основы для организации учебной деятельности на уроках математики – развиваются творческая и прикладная стороны мышления. </w:t>
      </w:r>
    </w:p>
    <w:p w:rsidR="000F077A" w:rsidRDefault="00275A57">
      <w:pPr>
        <w:spacing w:after="0" w:line="240" w:lineRule="auto"/>
        <w:ind w:right="0" w:firstLine="709"/>
      </w:pPr>
      <w:r>
        <w:t>112.5.6. Обучение математике даёт возможность развивать у обучающихся точную, рациональную и информативную речь, умение отб</w:t>
      </w:r>
      <w:r>
        <w:t xml:space="preserve">ирать наиболее подходящие языковые, символические, графические средства для выражения суждений и наглядного их представления. </w:t>
      </w:r>
    </w:p>
    <w:p w:rsidR="000F077A" w:rsidRDefault="00275A57">
      <w:pPr>
        <w:spacing w:after="0" w:line="240" w:lineRule="auto"/>
        <w:ind w:right="0" w:firstLine="709"/>
      </w:pPr>
      <w:r>
        <w:t>112.5.7. Необходимым компонентом общей культуры в современном толковании является общее знакомство с методами познания действител</w:t>
      </w:r>
      <w:r>
        <w:t xml:space="preserve">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w:t>
      </w:r>
      <w:r>
        <w:t xml:space="preserve">культуры человека. </w:t>
      </w:r>
    </w:p>
    <w:p w:rsidR="000F077A" w:rsidRDefault="00275A57">
      <w:pPr>
        <w:spacing w:after="0" w:line="240" w:lineRule="auto"/>
        <w:ind w:right="0" w:firstLine="709"/>
      </w:pPr>
      <w:r>
        <w:t xml:space="preserve">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0F077A" w:rsidRDefault="00275A57">
      <w:pPr>
        <w:spacing w:after="0" w:line="240" w:lineRule="auto"/>
        <w:ind w:right="0" w:firstLine="709"/>
      </w:pPr>
      <w:r>
        <w:t xml:space="preserve">112.5.9. Приоритетными целями обучения математике в 10–11 классах на углублённом уровне продолжают оставаться: </w:t>
      </w:r>
    </w:p>
    <w:p w:rsidR="000F077A" w:rsidRDefault="00275A57">
      <w:pPr>
        <w:spacing w:after="0" w:line="240" w:lineRule="auto"/>
        <w:ind w:right="0" w:firstLine="709"/>
      </w:pPr>
      <w:r>
        <w:t>формирование центральных математических понятий (число, величина, геометрическая фигура, переменная, вероятность, функция, производная, интеграл</w:t>
      </w:r>
      <w:r>
        <w:t>),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w:t>
      </w:r>
      <w:r>
        <w:t xml:space="preserve">а; </w:t>
      </w:r>
    </w:p>
    <w:p w:rsidR="000F077A" w:rsidRDefault="00275A57">
      <w:pPr>
        <w:spacing w:after="0" w:line="240" w:lineRule="auto"/>
        <w:ind w:right="0" w:firstLine="709"/>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мате</w:t>
      </w:r>
      <w:r>
        <w:t xml:space="preserve">матические аспекты в реальных жизненных ситуациях и при </w:t>
      </w:r>
      <w:r>
        <w:lastRenderedPageBreak/>
        <w:t>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w:t>
      </w:r>
      <w:r>
        <w:t xml:space="preserve">ения практико-ориентированных задач, интерпретировать и оценивать полученные результаты. </w:t>
      </w:r>
    </w:p>
    <w:p w:rsidR="000F077A" w:rsidRDefault="00275A57">
      <w:pPr>
        <w:spacing w:after="0" w:line="240" w:lineRule="auto"/>
        <w:ind w:right="0" w:firstLine="709"/>
      </w:pPr>
      <w:r>
        <w:t>112.5.10. Основными линиями содержания математики в 10–11 классах углублённого уровня являются: «Числа и вычисления», «Алгебра» («Алгебраические выражения», «Уравнени</w:t>
      </w:r>
      <w:r>
        <w:t>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w:t>
      </w:r>
      <w:r>
        <w:t>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w:t>
      </w:r>
      <w:r>
        <w:t>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w:t>
      </w:r>
      <w:r>
        <w:t xml:space="preserve">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w:t>
      </w:r>
      <w:r>
        <w:t xml:space="preserve">образования. </w:t>
      </w:r>
    </w:p>
    <w:p w:rsidR="000F077A" w:rsidRDefault="00275A57">
      <w:pPr>
        <w:spacing w:after="0" w:line="240" w:lineRule="auto"/>
        <w:ind w:right="0" w:firstLine="709"/>
      </w:pPr>
      <w:r>
        <w:t>112.5.11.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w:t>
      </w:r>
      <w:r>
        <w:t xml:space="preserve">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w:t>
      </w:r>
      <w:r>
        <w:t xml:space="preserve">ебных курсов. </w:t>
      </w:r>
    </w:p>
    <w:p w:rsidR="000F077A" w:rsidRDefault="00275A57">
      <w:pPr>
        <w:spacing w:after="0" w:line="240" w:lineRule="auto"/>
        <w:ind w:right="0" w:firstLine="709"/>
      </w:pPr>
      <w:r>
        <w:t xml:space="preserve">112.5.12. Общее число часов, рекомендованных для изучения математики – 544 часа: </w:t>
      </w:r>
    </w:p>
    <w:p w:rsidR="000F077A" w:rsidRDefault="00275A57">
      <w:pPr>
        <w:spacing w:after="0" w:line="240" w:lineRule="auto"/>
        <w:ind w:right="0" w:firstLine="709"/>
      </w:pPr>
      <w:r>
        <w:t xml:space="preserve">в 10 классе – 272 часа (8 часов в неделю), в 11 классе – 272 часа (8 часов в неделю).  </w:t>
      </w:r>
    </w:p>
    <w:p w:rsidR="000F077A" w:rsidRDefault="00275A57">
      <w:pPr>
        <w:spacing w:after="0" w:line="240" w:lineRule="auto"/>
        <w:ind w:right="0" w:firstLine="709"/>
        <w:rPr>
          <w:b/>
          <w:szCs w:val="24"/>
        </w:rPr>
      </w:pPr>
      <w:r>
        <w:rPr>
          <w:b/>
          <w:szCs w:val="24"/>
        </w:rPr>
        <w:t>112.6. Планируемые результаты освоения программы по математике на уровн</w:t>
      </w:r>
      <w:r>
        <w:rPr>
          <w:b/>
          <w:szCs w:val="24"/>
        </w:rPr>
        <w:t xml:space="preserve">е среднего общего образования. </w:t>
      </w:r>
    </w:p>
    <w:p w:rsidR="000F077A" w:rsidRDefault="00275A57">
      <w:pPr>
        <w:spacing w:after="0" w:line="240" w:lineRule="auto"/>
        <w:ind w:right="0" w:firstLine="709"/>
      </w:pPr>
      <w: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0F077A" w:rsidRDefault="00275A57">
      <w:pPr>
        <w:spacing w:after="0" w:line="240" w:lineRule="auto"/>
        <w:ind w:right="0" w:firstLine="709"/>
      </w:pPr>
      <w:r>
        <w:t xml:space="preserve">1) гражданского воспитания: </w:t>
      </w:r>
    </w:p>
    <w:p w:rsidR="000F077A" w:rsidRDefault="00275A57">
      <w:pPr>
        <w:spacing w:after="0" w:line="240" w:lineRule="auto"/>
        <w:ind w:right="0" w:firstLine="709"/>
      </w:pPr>
      <w:r>
        <w:t>сформированность гражданской позиции обучающег</w:t>
      </w:r>
      <w:r>
        <w:t>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w:t>
      </w:r>
      <w:r>
        <w:t xml:space="preserve"> в соответствии с их функциями и назначением; </w:t>
      </w:r>
    </w:p>
    <w:p w:rsidR="000F077A" w:rsidRDefault="00275A57">
      <w:pPr>
        <w:spacing w:after="0" w:line="240" w:lineRule="auto"/>
        <w:ind w:right="0" w:firstLine="709"/>
      </w:pPr>
      <w:r>
        <w:t xml:space="preserve">2) патриотического воспитания: </w:t>
      </w:r>
    </w:p>
    <w:p w:rsidR="000F077A" w:rsidRDefault="00275A57">
      <w:pPr>
        <w:spacing w:after="0" w:line="240" w:lineRule="auto"/>
        <w:ind w:right="0" w:firstLine="709"/>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w:t>
      </w:r>
      <w:r>
        <w:t xml:space="preserve">кой математической школы, использование этих достижений в других науках, технологиях, сферах экономики; </w:t>
      </w:r>
    </w:p>
    <w:p w:rsidR="000F077A" w:rsidRDefault="00275A57">
      <w:pPr>
        <w:spacing w:after="0" w:line="240" w:lineRule="auto"/>
        <w:ind w:right="0" w:firstLine="709"/>
      </w:pPr>
      <w:r>
        <w:t xml:space="preserve">3) духовно-нравственного воспитания: </w:t>
      </w:r>
    </w:p>
    <w:p w:rsidR="000F077A" w:rsidRDefault="00275A57">
      <w:pPr>
        <w:spacing w:after="0" w:line="240" w:lineRule="auto"/>
        <w:ind w:right="0" w:firstLine="709"/>
      </w:pPr>
      <w:r>
        <w:t>осознание духовных ценностей российского народа, сформированность нравственного сознания, этического поведения, с</w:t>
      </w:r>
      <w:r>
        <w:t xml:space="preserve">вязанного с практическим применением достижений науки и деятельностью учёного, осознание личного вклада в построение устойчивого будущего; </w:t>
      </w:r>
    </w:p>
    <w:p w:rsidR="000F077A" w:rsidRDefault="00275A57">
      <w:pPr>
        <w:spacing w:after="0" w:line="240" w:lineRule="auto"/>
        <w:ind w:right="0" w:firstLine="709"/>
      </w:pPr>
      <w:r>
        <w:t xml:space="preserve">4) эстетического воспитания: </w:t>
      </w:r>
    </w:p>
    <w:p w:rsidR="000F077A" w:rsidRDefault="00275A57">
      <w:pPr>
        <w:spacing w:after="0" w:line="240" w:lineRule="auto"/>
        <w:ind w:right="0" w:firstLine="709"/>
      </w:pPr>
      <w:r>
        <w:lastRenderedPageBreak/>
        <w:t>эстетическое отношение к миру, включая эстетику математических закономерностей, объект</w:t>
      </w:r>
      <w:r>
        <w:t xml:space="preserve">ов, задач, решений, рассуждений, восприимчивость к математическим аспектам различных видов искусства; </w:t>
      </w:r>
    </w:p>
    <w:p w:rsidR="000F077A" w:rsidRDefault="00275A57">
      <w:pPr>
        <w:spacing w:after="0" w:line="240" w:lineRule="auto"/>
        <w:ind w:right="0" w:firstLine="709"/>
      </w:pPr>
      <w:r>
        <w:t xml:space="preserve">5) физического воспитания: </w:t>
      </w:r>
    </w:p>
    <w:p w:rsidR="000F077A" w:rsidRDefault="00275A57">
      <w:pPr>
        <w:spacing w:after="0" w:line="240" w:lineRule="auto"/>
        <w:ind w:right="0" w:firstLine="709"/>
      </w:pPr>
      <w:r>
        <w:t>сформированность умения применять математические знания в интересах здорового и безопасного образа жизни, ответственное отнош</w:t>
      </w:r>
      <w:r>
        <w:t xml:space="preserve">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w:t>
      </w:r>
    </w:p>
    <w:p w:rsidR="000F077A" w:rsidRDefault="00275A57">
      <w:pPr>
        <w:spacing w:after="0" w:line="240" w:lineRule="auto"/>
        <w:ind w:right="0" w:firstLine="709"/>
      </w:pPr>
      <w:r>
        <w:t xml:space="preserve">6) трудового воспитания: </w:t>
      </w:r>
    </w:p>
    <w:p w:rsidR="000F077A" w:rsidRDefault="00275A57">
      <w:pPr>
        <w:spacing w:after="0" w:line="240" w:lineRule="auto"/>
        <w:ind w:right="0" w:firstLine="709"/>
      </w:pPr>
      <w:r>
        <w:t>готовность к труду, осознани</w:t>
      </w:r>
      <w:r>
        <w:t>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w:t>
      </w:r>
      <w:r>
        <w:t xml:space="preserve">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w:t>
      </w:r>
    </w:p>
    <w:p w:rsidR="000F077A" w:rsidRDefault="00275A57">
      <w:pPr>
        <w:spacing w:after="0" w:line="240" w:lineRule="auto"/>
        <w:ind w:right="0" w:firstLine="709"/>
      </w:pPr>
      <w:r>
        <w:t xml:space="preserve">7) экологического воспитания: </w:t>
      </w:r>
    </w:p>
    <w:p w:rsidR="000F077A" w:rsidRDefault="00275A57">
      <w:pPr>
        <w:spacing w:after="0" w:line="240" w:lineRule="auto"/>
        <w:ind w:right="0" w:firstLine="709"/>
      </w:pPr>
      <w:r>
        <w:t>сформированность экологической культуры, понимание влияния социально-</w:t>
      </w:r>
      <w:r>
        <w:t>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w:t>
      </w:r>
      <w:r>
        <w:t xml:space="preserve">ных последствий для окружающей среды; </w:t>
      </w:r>
    </w:p>
    <w:p w:rsidR="000F077A" w:rsidRDefault="00275A57">
      <w:pPr>
        <w:spacing w:after="0" w:line="240" w:lineRule="auto"/>
        <w:ind w:right="0" w:firstLine="709"/>
      </w:pPr>
      <w:r>
        <w:t xml:space="preserve">8) ценности научного познания:  </w:t>
      </w:r>
    </w:p>
    <w:p w:rsidR="000F077A" w:rsidRDefault="00275A57">
      <w:pPr>
        <w:spacing w:after="0" w:line="240" w:lineRule="auto"/>
        <w:ind w:right="0" w:firstLine="709"/>
      </w:pPr>
      <w: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w:t>
      </w:r>
      <w:r>
        <w:t xml:space="preserve">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rsidR="000F077A" w:rsidRDefault="00275A57">
      <w:pPr>
        <w:spacing w:after="0" w:line="240" w:lineRule="auto"/>
        <w:ind w:right="0" w:firstLine="709"/>
      </w:pPr>
      <w:r>
        <w:t>112.6.2. В результате изуче</w:t>
      </w:r>
      <w:r>
        <w:t xml:space="preserve">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F077A" w:rsidRDefault="00275A57">
      <w:pPr>
        <w:spacing w:after="0" w:line="240" w:lineRule="auto"/>
        <w:ind w:right="0" w:firstLine="709"/>
      </w:pPr>
      <w:r>
        <w:t>11</w:t>
      </w:r>
      <w:r>
        <w:t xml:space="preserve">2.6.2.1. У обучающегося будут сформированы следующие базовые логические действия как часть познавательных универсальных учебных действий: </w:t>
      </w:r>
    </w:p>
    <w:p w:rsidR="000F077A" w:rsidRDefault="00275A57">
      <w:pPr>
        <w:spacing w:after="0" w:line="240" w:lineRule="auto"/>
        <w:ind w:right="0" w:firstLine="709"/>
      </w:pPr>
      <w:r>
        <w:t>выявлять и характеризовать существенные признаки математических объектов, понятий, отношений между понятиями, формули</w:t>
      </w:r>
      <w:r>
        <w:t>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w:t>
      </w:r>
      <w:r>
        <w:t xml:space="preserve">щие, условные; </w:t>
      </w:r>
    </w:p>
    <w:p w:rsidR="000F077A" w:rsidRDefault="00275A57">
      <w:pPr>
        <w:spacing w:after="0" w:line="240" w:lineRule="auto"/>
        <w:ind w:right="0" w:firstLine="709"/>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0F077A" w:rsidRDefault="00275A57">
      <w:pPr>
        <w:spacing w:after="0" w:line="240" w:lineRule="auto"/>
        <w:ind w:right="0" w:firstLine="709"/>
      </w:pPr>
      <w:r>
        <w:t>делать выводы с использованием законов логики, дедуктивных и индуктивных 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w:t>
      </w:r>
      <w:r>
        <w:t xml:space="preserve">нтрпримеры, обосновывать собственные суждения и выводы;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F077A" w:rsidRDefault="00275A57">
      <w:pPr>
        <w:spacing w:after="0" w:line="240" w:lineRule="auto"/>
        <w:ind w:right="0" w:firstLine="709"/>
      </w:pPr>
      <w:r>
        <w:lastRenderedPageBreak/>
        <w:t>112.6.2.2. У обучающегося будут сформирован</w:t>
      </w:r>
      <w:r>
        <w:t>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w:t>
      </w:r>
      <w:r>
        <w:t>е, формировать гипотезу, аргументировать свою позицию, мнение;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w:t>
      </w:r>
      <w:r>
        <w:t xml:space="preserve">цессами;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w:t>
      </w:r>
      <w:r>
        <w:t xml:space="preserve">о его развитии в новых условиях. </w:t>
      </w:r>
    </w:p>
    <w:p w:rsidR="000F077A" w:rsidRDefault="00275A57">
      <w:pPr>
        <w:spacing w:after="0" w:line="240" w:lineRule="auto"/>
        <w:ind w:right="0" w:firstLine="709"/>
      </w:pPr>
      <w:r>
        <w:t xml:space="preserve">112.6.2.3. У обучающегося будут сформированы умения работать с информацией как часть познавательных универсальных учебных действий: </w:t>
      </w:r>
    </w:p>
    <w:p w:rsidR="000F077A" w:rsidRDefault="00275A57">
      <w:pPr>
        <w:spacing w:after="0" w:line="240" w:lineRule="auto"/>
        <w:ind w:right="0" w:firstLine="709"/>
      </w:pPr>
      <w:r>
        <w:t>выявлять дефициты информации, данных, необходимых для ответа на вопрос и для решения зада</w:t>
      </w:r>
      <w:r>
        <w:t xml:space="preserve">чи;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w:t>
      </w:r>
    </w:p>
    <w:p w:rsidR="000F077A" w:rsidRDefault="00275A57">
      <w:pPr>
        <w:spacing w:after="0" w:line="240" w:lineRule="auto"/>
        <w:ind w:right="0" w:firstLine="709"/>
      </w:pPr>
      <w:r>
        <w:t>структурировать информацию, представлять её в различных формах, иллюстрировать графически; оцениват</w:t>
      </w:r>
      <w:r>
        <w:t xml:space="preserve">ь надёжность информации по самостоятельно сформулированным критериям. </w:t>
      </w:r>
    </w:p>
    <w:p w:rsidR="000F077A" w:rsidRDefault="00275A57">
      <w:pPr>
        <w:spacing w:after="0" w:line="240" w:lineRule="auto"/>
        <w:ind w:right="0" w:firstLine="709"/>
      </w:pPr>
      <w:r>
        <w:t xml:space="preserve">112.6.2.4. У обучающегося будут сформированы умения общения как часть коммуникативных универсальных учебных действий: </w:t>
      </w:r>
    </w:p>
    <w:p w:rsidR="000F077A" w:rsidRDefault="00275A57">
      <w:pPr>
        <w:spacing w:after="0" w:line="240" w:lineRule="auto"/>
        <w:ind w:right="0" w:firstLine="709"/>
      </w:pPr>
      <w:r>
        <w:t>воспринимать и формулировать суждения в соответствии с условиями и</w:t>
      </w:r>
      <w:r>
        <w:t xml:space="preserve">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w:t>
      </w:r>
      <w:r>
        <w:t>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w:t>
      </w:r>
      <w:r>
        <w:t xml:space="preserve">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0F077A" w:rsidRDefault="00275A57">
      <w:pPr>
        <w:spacing w:after="0" w:line="240" w:lineRule="auto"/>
        <w:ind w:right="0" w:firstLine="709"/>
      </w:pPr>
      <w:r>
        <w:t>112.6.2.5. У обучающегося будут сформированы умения самоорганизации как часть регулятивных универсальных уч</w:t>
      </w:r>
      <w:r>
        <w:t xml:space="preserve">ебных действий: </w:t>
      </w:r>
    </w:p>
    <w:p w:rsidR="000F077A" w:rsidRDefault="00275A57">
      <w:pPr>
        <w:spacing w:after="0" w:line="240" w:lineRule="auto"/>
        <w:ind w:right="0" w:firstLine="709"/>
      </w:pPr>
      <w: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0F077A" w:rsidRDefault="00275A57">
      <w:pPr>
        <w:spacing w:after="0" w:line="240" w:lineRule="auto"/>
        <w:ind w:right="0" w:firstLine="709"/>
      </w:pPr>
      <w:r>
        <w:t>112.6.2.6. У обучающегося будут сформир</w:t>
      </w:r>
      <w:r>
        <w:t xml:space="preserve">ованы умения самоконтроля как часть регулятивных универсальных учебных действий: </w:t>
      </w:r>
    </w:p>
    <w:p w:rsidR="000F077A" w:rsidRDefault="00275A57">
      <w:pPr>
        <w:spacing w:after="0" w:line="240" w:lineRule="auto"/>
        <w:ind w:right="0" w:firstLine="709"/>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w:t>
      </w:r>
      <w:r>
        <w:t xml:space="preserve">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оценивать соответствие результат</w:t>
      </w:r>
      <w:r>
        <w:t xml:space="preserve">а цели и условиям, объяснять причины достижения или недостижения результатов деятельности, находить ошибку, давать оценку приобретённому опыту. </w:t>
      </w:r>
    </w:p>
    <w:p w:rsidR="000F077A" w:rsidRDefault="00275A57">
      <w:pPr>
        <w:spacing w:after="0" w:line="240" w:lineRule="auto"/>
        <w:ind w:right="0" w:firstLine="709"/>
      </w:pPr>
      <w:r>
        <w:t>112.6.2.7. У обучающегося будут сформированы умения совместной деятельности: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w:t>
      </w:r>
      <w:r>
        <w:t xml:space="preserve">, распределять виды работ, договариваться, обсуждать процесс и </w:t>
      </w:r>
      <w:r>
        <w:lastRenderedPageBreak/>
        <w:t>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w:t>
      </w:r>
      <w:r>
        <w:t xml:space="preserve">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0F077A" w:rsidRDefault="00275A57">
      <w:pPr>
        <w:spacing w:after="0" w:line="240" w:lineRule="auto"/>
        <w:ind w:right="0" w:firstLine="709"/>
      </w:pPr>
      <w:r>
        <w:t>112.6.3. Предметные результаты освоения федеральной рабочей программы по математике представлены по годам обуч</w:t>
      </w:r>
      <w:r>
        <w:t xml:space="preserve">ения в рамках отдельных учебных курсов в соответствующих разделах настоящей программы.  </w:t>
      </w:r>
    </w:p>
    <w:p w:rsidR="000F077A" w:rsidRDefault="00275A57">
      <w:pPr>
        <w:spacing w:after="0" w:line="240" w:lineRule="auto"/>
        <w:ind w:right="0" w:firstLine="709"/>
        <w:rPr>
          <w:b/>
          <w:szCs w:val="24"/>
        </w:rPr>
      </w:pPr>
      <w:r>
        <w:rPr>
          <w:b/>
          <w:szCs w:val="24"/>
        </w:rPr>
        <w:t xml:space="preserve">112.7. Федеральная рабочая программа учебного курса «Алгебра и начала математического анализа». </w:t>
      </w:r>
    </w:p>
    <w:p w:rsidR="000F077A" w:rsidRDefault="00275A57">
      <w:pPr>
        <w:spacing w:after="0" w:line="240" w:lineRule="auto"/>
        <w:ind w:right="0" w:firstLine="709"/>
        <w:rPr>
          <w:b/>
          <w:szCs w:val="24"/>
        </w:rPr>
      </w:pPr>
      <w:r>
        <w:rPr>
          <w:b/>
          <w:szCs w:val="24"/>
        </w:rPr>
        <w:t xml:space="preserve">112.7.1. Пояснительная записка. </w:t>
      </w:r>
    </w:p>
    <w:p w:rsidR="000F077A" w:rsidRDefault="00275A57">
      <w:pPr>
        <w:spacing w:after="0" w:line="240" w:lineRule="auto"/>
        <w:ind w:right="0" w:firstLine="709"/>
      </w:pPr>
      <w:r>
        <w:t>112.7.1.1. Учебный курс «Алгебра и на</w:t>
      </w:r>
      <w:r>
        <w:t>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w:t>
      </w:r>
      <w:r>
        <w:t>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w:t>
      </w:r>
      <w:r>
        <w:t xml:space="preserve">ет свои достижения в математической форме.  </w:t>
      </w:r>
    </w:p>
    <w:p w:rsidR="000F077A" w:rsidRDefault="00275A57">
      <w:pPr>
        <w:spacing w:after="0" w:line="240" w:lineRule="auto"/>
        <w:ind w:right="0" w:firstLine="709"/>
      </w:pPr>
      <w: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w:t>
      </w:r>
      <w:r>
        <w:t xml:space="preserve">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w:t>
      </w:r>
      <w:r>
        <w:t xml:space="preserve">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0F077A" w:rsidRDefault="00275A57">
      <w:pPr>
        <w:spacing w:after="0" w:line="240" w:lineRule="auto"/>
        <w:ind w:right="0" w:firstLine="709"/>
      </w:pPr>
      <w:r>
        <w:t>112.7.1.3. В ходе</w:t>
      </w:r>
      <w:r>
        <w:t xml:space="preserve">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w:t>
      </w:r>
      <w:r>
        <w:t xml:space="preserve">ематических закономерностей в природе, науке и искусстве, с выдающимися математическими открытиями и их авторами. </w:t>
      </w:r>
    </w:p>
    <w:p w:rsidR="000F077A" w:rsidRDefault="00275A57">
      <w:pPr>
        <w:spacing w:after="0" w:line="240" w:lineRule="auto"/>
        <w:ind w:right="0" w:firstLine="709"/>
      </w:pPr>
      <w:r>
        <w:t>112.7.1.4. Учебный курс обладает воспитательным потенциалом, который реализуется как через учебный материал, способствующий формированию науч</w:t>
      </w:r>
      <w:r>
        <w:t xml:space="preserve">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0F077A" w:rsidRDefault="00275A57">
      <w:pPr>
        <w:spacing w:after="0" w:line="240" w:lineRule="auto"/>
        <w:ind w:right="0" w:firstLine="709"/>
      </w:pPr>
      <w:r>
        <w:t>112.7.1.5. В основе методики обучения алгебре и началам математиче</w:t>
      </w:r>
      <w:r>
        <w:t xml:space="preserve">ского анализа лежит деятельностный принцип обучения. </w:t>
      </w:r>
    </w:p>
    <w:p w:rsidR="000F077A" w:rsidRDefault="00275A57">
      <w:pPr>
        <w:spacing w:after="0" w:line="240" w:lineRule="auto"/>
        <w:ind w:right="0" w:firstLine="709"/>
      </w:pPr>
      <w: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w:t>
      </w:r>
      <w:r>
        <w:t xml:space="preserve">,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w:t>
      </w:r>
      <w:r>
        <w:t>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w:t>
      </w:r>
      <w:r>
        <w:t xml:space="preserve">учающиеся овладевают всё более широким математическим аппаратом, у них последовательно </w:t>
      </w:r>
      <w:r>
        <w:lastRenderedPageBreak/>
        <w:t>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w:t>
      </w:r>
      <w:r>
        <w:t xml:space="preserve">но сформулированной математической задачи, а затем интерпретировать свой ответ. </w:t>
      </w:r>
    </w:p>
    <w:p w:rsidR="000F077A" w:rsidRDefault="00275A57">
      <w:pPr>
        <w:spacing w:after="0" w:line="240" w:lineRule="auto"/>
        <w:ind w:right="0" w:firstLine="709"/>
      </w:pPr>
      <w: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w:t>
      </w:r>
      <w:r>
        <w:t>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w:t>
      </w:r>
      <w:r>
        <w:t>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w:t>
      </w:r>
      <w:r>
        <w:t>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w:t>
      </w:r>
      <w:r>
        <w:t>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r>
        <w:t xml:space="preserve">. </w:t>
      </w:r>
    </w:p>
    <w:p w:rsidR="000F077A" w:rsidRDefault="00275A57">
      <w:pPr>
        <w:spacing w:after="0" w:line="240" w:lineRule="auto"/>
        <w:ind w:right="0" w:firstLine="709"/>
      </w:pPr>
      <w: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w:t>
      </w:r>
      <w:r>
        <w:t xml:space="preserve">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w:t>
      </w:r>
      <w:r>
        <w:t>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w:t>
      </w:r>
      <w:r>
        <w:t>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w:t>
      </w:r>
      <w:r>
        <w:t xml:space="preserve">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rsidR="000F077A" w:rsidRDefault="00275A57">
      <w:pPr>
        <w:spacing w:after="0" w:line="240" w:lineRule="auto"/>
        <w:ind w:right="0" w:firstLine="709"/>
      </w:pPr>
      <w:r>
        <w:t>112.7.1.6.3. Со</w:t>
      </w:r>
      <w:r>
        <w:t>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w:t>
      </w:r>
      <w:r>
        <w:t>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w:t>
      </w:r>
      <w:r>
        <w:t>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w:t>
      </w:r>
      <w:r>
        <w:t xml:space="preserve">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 </w:t>
      </w:r>
    </w:p>
    <w:p w:rsidR="000F077A" w:rsidRDefault="00275A57">
      <w:pPr>
        <w:spacing w:after="0" w:line="240" w:lineRule="auto"/>
        <w:ind w:right="0" w:firstLine="709"/>
      </w:pPr>
      <w:r>
        <w:t>112.7.1.6.4. Содержательная линия «Начала математического анализа» позволяет существенно рас</w:t>
      </w:r>
      <w:r>
        <w:t xml:space="preserve">ширить круг как математических, так и прикладных задач, доступных </w:t>
      </w:r>
      <w:r>
        <w:lastRenderedPageBreak/>
        <w:t>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w:t>
      </w:r>
      <w:r>
        <w:t>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w:t>
      </w:r>
      <w:r>
        <w:t>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w:t>
      </w:r>
      <w:r>
        <w:t xml:space="preserve">звития математики как науки, и об их авторах. </w:t>
      </w:r>
    </w:p>
    <w:p w:rsidR="000F077A" w:rsidRDefault="00275A57">
      <w:pPr>
        <w:spacing w:after="0" w:line="240" w:lineRule="auto"/>
        <w:ind w:right="0" w:firstLine="709"/>
      </w:pPr>
      <w: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w:t>
      </w:r>
      <w:r>
        <w:t>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w:t>
      </w:r>
      <w:r>
        <w:t>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w:t>
      </w:r>
      <w:r>
        <w:t xml:space="preserve">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 </w:t>
      </w:r>
    </w:p>
    <w:p w:rsidR="000F077A" w:rsidRDefault="00275A57">
      <w:pPr>
        <w:spacing w:after="0" w:line="240" w:lineRule="auto"/>
        <w:ind w:right="0" w:firstLine="709"/>
      </w:pPr>
      <w:r>
        <w:t>112.7.1.7. В учебном курсе «Алгебра и начала математического анализа» прису</w:t>
      </w:r>
      <w:r>
        <w:t>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w:t>
      </w:r>
      <w:r>
        <w:t>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w:t>
      </w:r>
      <w:r>
        <w:t xml:space="preserve">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 </w:t>
      </w:r>
    </w:p>
    <w:p w:rsidR="000F077A" w:rsidRDefault="00275A57">
      <w:pPr>
        <w:spacing w:after="0" w:line="240" w:lineRule="auto"/>
        <w:ind w:right="0" w:firstLine="709"/>
      </w:pPr>
      <w:r>
        <w:t xml:space="preserve">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  </w:t>
      </w:r>
    </w:p>
    <w:p w:rsidR="000F077A" w:rsidRDefault="00275A57">
      <w:pPr>
        <w:spacing w:after="0" w:line="240" w:lineRule="auto"/>
        <w:ind w:right="0" w:firstLine="709"/>
        <w:jc w:val="left"/>
        <w:rPr>
          <w:b/>
          <w:szCs w:val="24"/>
        </w:rPr>
      </w:pPr>
      <w:r>
        <w:rPr>
          <w:sz w:val="28"/>
        </w:rPr>
        <w:t xml:space="preserve"> </w:t>
      </w:r>
    </w:p>
    <w:p w:rsidR="000F077A" w:rsidRDefault="00275A57">
      <w:pPr>
        <w:spacing w:after="0" w:line="240" w:lineRule="auto"/>
        <w:ind w:right="0" w:firstLine="709"/>
        <w:rPr>
          <w:sz w:val="28"/>
        </w:rPr>
      </w:pPr>
      <w:r>
        <w:rPr>
          <w:b/>
          <w:szCs w:val="24"/>
        </w:rPr>
        <w:t>112.7.2. Содержание обучения в 10 кла</w:t>
      </w:r>
      <w:r>
        <w:rPr>
          <w:b/>
          <w:szCs w:val="24"/>
        </w:rPr>
        <w:t>ссе.</w:t>
      </w:r>
      <w:r>
        <w:rPr>
          <w:sz w:val="28"/>
        </w:rPr>
        <w:t xml:space="preserve"> </w:t>
      </w:r>
    </w:p>
    <w:p w:rsidR="000F077A" w:rsidRDefault="00275A57">
      <w:pPr>
        <w:spacing w:after="0" w:line="240" w:lineRule="auto"/>
        <w:ind w:right="0" w:firstLine="709"/>
      </w:pPr>
      <w:r>
        <w:t xml:space="preserve">112.7.2.1. Числа и вычисления. </w:t>
      </w:r>
    </w:p>
    <w:p w:rsidR="000F077A" w:rsidRDefault="00275A57">
      <w:pPr>
        <w:spacing w:after="0" w:line="240" w:lineRule="auto"/>
        <w:ind w:right="0" w:firstLine="709"/>
      </w:pPr>
      <w:r>
        <w:t xml:space="preserve">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 </w:t>
      </w:r>
    </w:p>
    <w:p w:rsidR="000F077A" w:rsidRDefault="00275A57">
      <w:pPr>
        <w:spacing w:after="0" w:line="240" w:lineRule="auto"/>
        <w:ind w:right="0" w:firstLine="709"/>
      </w:pPr>
      <w:r>
        <w:t xml:space="preserve">Действительные </w:t>
      </w:r>
      <w:r>
        <w:t xml:space="preserve">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0F077A" w:rsidRDefault="00275A57">
      <w:pPr>
        <w:spacing w:after="0" w:line="240" w:lineRule="auto"/>
        <w:ind w:right="0" w:firstLine="709"/>
      </w:pPr>
      <w:r>
        <w:t>Степень с целым показателем.</w:t>
      </w:r>
      <w:r>
        <w:t xml:space="preserve"> Бином Ньютона. Использование подходящей формы записи действительных чисел для решения практических задач и представления данных. </w:t>
      </w:r>
    </w:p>
    <w:p w:rsidR="000F077A" w:rsidRDefault="00275A57">
      <w:pPr>
        <w:spacing w:after="0" w:line="240" w:lineRule="auto"/>
        <w:ind w:right="0" w:firstLine="709"/>
      </w:pPr>
      <w:r>
        <w:t xml:space="preserve">Арифметический корень натуральной степени и его свойства. </w:t>
      </w:r>
    </w:p>
    <w:p w:rsidR="000F077A" w:rsidRDefault="00275A57">
      <w:pPr>
        <w:spacing w:after="0" w:line="240" w:lineRule="auto"/>
        <w:ind w:right="0" w:firstLine="709"/>
      </w:pPr>
      <w:r>
        <w:lastRenderedPageBreak/>
        <w:t>Степень с рациональным показателем и её свойства, степень с действ</w:t>
      </w:r>
      <w:r>
        <w:t xml:space="preserve">ительным показателем. </w:t>
      </w:r>
    </w:p>
    <w:p w:rsidR="000F077A" w:rsidRDefault="00275A57">
      <w:pPr>
        <w:spacing w:after="0" w:line="240" w:lineRule="auto"/>
        <w:ind w:right="0" w:firstLine="709"/>
      </w:pPr>
      <w:r>
        <w:t xml:space="preserve">Логарифм числа. Свойства логарифма. Десятичные и натуральные логарифмы. </w:t>
      </w:r>
    </w:p>
    <w:p w:rsidR="000F077A" w:rsidRDefault="00275A57">
      <w:pPr>
        <w:spacing w:after="0" w:line="240" w:lineRule="auto"/>
        <w:ind w:right="0" w:firstLine="709"/>
      </w:pPr>
      <w:r>
        <w:t xml:space="preserve">Синус, косинус, тангенс, котангенс числового аргумента. Арксинус, арккосинус и арктангенс числового аргумента. </w:t>
      </w:r>
    </w:p>
    <w:p w:rsidR="000F077A" w:rsidRDefault="00275A57">
      <w:pPr>
        <w:spacing w:after="0" w:line="240" w:lineRule="auto"/>
        <w:ind w:right="0" w:firstLine="709"/>
      </w:pPr>
      <w:r>
        <w:t xml:space="preserve">112.7.2.2. Уравнения и неравенства. </w:t>
      </w:r>
    </w:p>
    <w:p w:rsidR="000F077A" w:rsidRDefault="00275A57">
      <w:pPr>
        <w:spacing w:after="0" w:line="240" w:lineRule="auto"/>
        <w:ind w:right="0" w:firstLine="709"/>
      </w:pPr>
      <w:r>
        <w:t>Тождества и</w:t>
      </w:r>
      <w:r>
        <w:t xml:space="preserve"> тождественные преобразования. Уравнение, корень уравнения. Равносильные уравнения и уравнения-следствия. Неравенство, решение неравенства.  </w:t>
      </w:r>
    </w:p>
    <w:p w:rsidR="000F077A" w:rsidRDefault="00275A57">
      <w:pPr>
        <w:spacing w:after="0" w:line="240" w:lineRule="auto"/>
        <w:ind w:right="0" w:firstLine="709"/>
      </w:pPr>
      <w:r>
        <w:t>Основные методы решения целых и дробно-рациональных уравнений и неравенств. Многочлены от одной переменной. Делени</w:t>
      </w:r>
      <w:r>
        <w:t xml:space="preserve">е многочлена на многочлен с остатком. Теорема Безу. Многочлены с целыми коэффициентами. Теорема Виета. </w:t>
      </w:r>
    </w:p>
    <w:p w:rsidR="000F077A" w:rsidRDefault="00275A57">
      <w:pPr>
        <w:spacing w:after="0" w:line="240" w:lineRule="auto"/>
        <w:ind w:right="0" w:firstLine="709"/>
      </w:pPr>
      <w:r>
        <w:t xml:space="preserve">Преобразования числовых выражений, содержащих степени и корни. </w:t>
      </w:r>
    </w:p>
    <w:p w:rsidR="000F077A" w:rsidRDefault="00275A57">
      <w:pPr>
        <w:spacing w:after="0" w:line="240" w:lineRule="auto"/>
        <w:ind w:right="0" w:firstLine="709"/>
      </w:pPr>
      <w:r>
        <w:t xml:space="preserve">Иррациональные уравнения. Основные методы решения иррациональных уравнений.  </w:t>
      </w:r>
    </w:p>
    <w:p w:rsidR="000F077A" w:rsidRDefault="00275A57">
      <w:pPr>
        <w:spacing w:after="0" w:line="240" w:lineRule="auto"/>
        <w:ind w:right="0" w:firstLine="709"/>
      </w:pPr>
      <w:r>
        <w:t>Показатель</w:t>
      </w:r>
      <w:r>
        <w:t xml:space="preserve">ные уравнения. Основные методы решения показательных уравнений. </w:t>
      </w:r>
    </w:p>
    <w:p w:rsidR="000F077A" w:rsidRDefault="00275A57">
      <w:pPr>
        <w:spacing w:after="0" w:line="240" w:lineRule="auto"/>
        <w:ind w:right="0" w:firstLine="709"/>
      </w:pPr>
      <w:r>
        <w:t xml:space="preserve">Преобразование выражений, содержащих логарифмы. </w:t>
      </w:r>
    </w:p>
    <w:p w:rsidR="000F077A" w:rsidRDefault="00275A57">
      <w:pPr>
        <w:spacing w:after="0" w:line="240" w:lineRule="auto"/>
        <w:ind w:right="0" w:firstLine="709"/>
      </w:pPr>
      <w:r>
        <w:t xml:space="preserve">Логарифмические уравнения. Основные методы решения логарифмических уравнений.  </w:t>
      </w:r>
    </w:p>
    <w:p w:rsidR="000F077A" w:rsidRDefault="00275A57">
      <w:pPr>
        <w:spacing w:after="0" w:line="240" w:lineRule="auto"/>
        <w:ind w:right="0" w:firstLine="709"/>
      </w:pPr>
      <w:r>
        <w:t>Основные тригонометрические формулы. Преобразование тригономет</w:t>
      </w:r>
      <w:r>
        <w:t xml:space="preserve">рических выражений. Решение тригонометрических уравнений.  </w:t>
      </w:r>
    </w:p>
    <w:p w:rsidR="000F077A" w:rsidRDefault="00275A57">
      <w:pPr>
        <w:spacing w:after="0" w:line="240" w:lineRule="auto"/>
        <w:ind w:right="0" w:firstLine="709"/>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w:t>
      </w:r>
      <w:r>
        <w:t xml:space="preserve">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 </w:t>
      </w:r>
    </w:p>
    <w:p w:rsidR="000F077A" w:rsidRDefault="00275A57">
      <w:pPr>
        <w:spacing w:after="0" w:line="240" w:lineRule="auto"/>
        <w:ind w:right="0" w:firstLine="709"/>
      </w:pPr>
      <w:r>
        <w:t>Построение математических моделей реальной ситуации с помощью уравнений и неравенств. Применение ур</w:t>
      </w:r>
      <w:r>
        <w:t xml:space="preserve">авнений и неравенств к решению математических задач и задач из различных областей науки и реальной жизни. </w:t>
      </w:r>
    </w:p>
    <w:p w:rsidR="000F077A" w:rsidRDefault="00275A57">
      <w:pPr>
        <w:spacing w:after="0" w:line="240" w:lineRule="auto"/>
        <w:ind w:right="0" w:firstLine="709"/>
      </w:pPr>
      <w:r>
        <w:t xml:space="preserve">112.7.2.3. Функции и графики. </w:t>
      </w:r>
    </w:p>
    <w:p w:rsidR="000F077A" w:rsidRDefault="00275A57">
      <w:pPr>
        <w:spacing w:after="0" w:line="240" w:lineRule="auto"/>
        <w:ind w:right="0" w:firstLine="709"/>
      </w:pPr>
      <w:r>
        <w:t>Функция, способы задания функции. Взаимно обратные функции. Композиция функций. График функции. Элементарные преобразо</w:t>
      </w:r>
      <w:r>
        <w:t xml:space="preserve">вания графиков функций. </w:t>
      </w:r>
    </w:p>
    <w:p w:rsidR="000F077A" w:rsidRDefault="00275A57">
      <w:pPr>
        <w:spacing w:after="0" w:line="240" w:lineRule="auto"/>
        <w:ind w:right="0" w:firstLine="709"/>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w:t>
      </w:r>
      <w:r>
        <w:t xml:space="preserve">начения функции на промежутке. </w:t>
      </w:r>
    </w:p>
    <w:p w:rsidR="000F077A" w:rsidRDefault="00275A57">
      <w:pPr>
        <w:spacing w:after="0" w:line="240" w:lineRule="auto"/>
        <w:ind w:right="0" w:firstLine="709"/>
      </w:pPr>
      <w:r>
        <w:t xml:space="preserve">Линейная, квадратичная и дробно-линейная функции. Элементарное исследование и построение их графиков. </w:t>
      </w:r>
    </w:p>
    <w:p w:rsidR="000F077A" w:rsidRDefault="00275A57">
      <w:pPr>
        <w:spacing w:after="0" w:line="240" w:lineRule="auto"/>
        <w:ind w:right="0" w:firstLine="709"/>
      </w:pPr>
      <w: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0F077A" w:rsidRDefault="00275A57">
      <w:pPr>
        <w:spacing w:after="0" w:line="240" w:lineRule="auto"/>
        <w:ind w:right="0" w:firstLine="709"/>
      </w:pPr>
      <w:r>
        <w:t>Показательная и логарифмическая функции, их свойства и графики. Использование графиков</w:t>
      </w:r>
      <w:r>
        <w:t xml:space="preserve"> функций для решения уравнений. </w:t>
      </w:r>
    </w:p>
    <w:p w:rsidR="000F077A" w:rsidRDefault="00275A57">
      <w:pPr>
        <w:spacing w:after="0" w:line="240" w:lineRule="auto"/>
        <w:ind w:right="0" w:firstLine="709"/>
      </w:pPr>
      <w:r>
        <w:t xml:space="preserve">Тригонометрическая окружность, определение тригонометрических функций числового аргумента.  </w:t>
      </w:r>
    </w:p>
    <w:p w:rsidR="000F077A" w:rsidRDefault="00275A57">
      <w:pPr>
        <w:spacing w:after="0" w:line="240" w:lineRule="auto"/>
        <w:ind w:right="0" w:firstLine="709"/>
      </w:pPr>
      <w:r>
        <w:t xml:space="preserve">Функциональные зависимости в реальных процессах и явлениях. Графики реальных зависимостей. </w:t>
      </w:r>
    </w:p>
    <w:p w:rsidR="000F077A" w:rsidRDefault="00275A57">
      <w:pPr>
        <w:spacing w:after="0" w:line="240" w:lineRule="auto"/>
        <w:ind w:right="0" w:firstLine="709"/>
      </w:pPr>
      <w:r>
        <w:t xml:space="preserve">112.7.2.4. Начала математического анализа. </w:t>
      </w:r>
    </w:p>
    <w:p w:rsidR="000F077A" w:rsidRDefault="00275A57">
      <w:pPr>
        <w:spacing w:after="0" w:line="240" w:lineRule="auto"/>
        <w:ind w:right="0" w:firstLine="709"/>
      </w:pPr>
      <w:r>
        <w:t xml:space="preserve">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 </w:t>
      </w:r>
    </w:p>
    <w:p w:rsidR="000F077A" w:rsidRDefault="00275A57">
      <w:pPr>
        <w:spacing w:after="0" w:line="240" w:lineRule="auto"/>
        <w:ind w:right="0" w:firstLine="709"/>
      </w:pPr>
      <w:r>
        <w:lastRenderedPageBreak/>
        <w:t>А</w:t>
      </w:r>
      <w:r>
        <w:t xml:space="preserve">рифметическая и геометрическая прогрессии. Бесконечно убывающая геометрическая прогрессия. Сумма бесконечно убывающей геометрической прогрессии. </w:t>
      </w:r>
    </w:p>
    <w:p w:rsidR="000F077A" w:rsidRDefault="00275A57">
      <w:pPr>
        <w:spacing w:after="0" w:line="240" w:lineRule="auto"/>
        <w:ind w:right="0" w:firstLine="709"/>
      </w:pPr>
      <w:r>
        <w:t xml:space="preserve">Линейный и экспоненциальный рост. </w:t>
      </w:r>
      <w:r>
        <w:tab/>
        <w:t xml:space="preserve">Число </w:t>
      </w:r>
      <w:r>
        <w:tab/>
        <w:t xml:space="preserve">е. Формула </w:t>
      </w:r>
      <w:r>
        <w:tab/>
        <w:t xml:space="preserve">сложных процентов. Использование прогрессии для решения </w:t>
      </w:r>
      <w:r>
        <w:t xml:space="preserve">реальных задач прикладного характера. </w:t>
      </w:r>
    </w:p>
    <w:p w:rsidR="000F077A" w:rsidRDefault="00275A57">
      <w:pPr>
        <w:spacing w:after="0" w:line="240" w:lineRule="auto"/>
        <w:ind w:right="0" w:firstLine="709"/>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r>
        <w:t xml:space="preserve"> </w:t>
      </w:r>
    </w:p>
    <w:p w:rsidR="000F077A" w:rsidRDefault="00275A57">
      <w:pPr>
        <w:spacing w:after="0" w:line="240" w:lineRule="auto"/>
        <w:ind w:right="0" w:firstLine="709"/>
      </w:pPr>
      <w:r>
        <w:t xml:space="preserve">Первая и вторая производные функции. Определение, геометрический и физический смысл производной. Уравнение касательной к графику функции. </w:t>
      </w:r>
    </w:p>
    <w:p w:rsidR="000F077A" w:rsidRDefault="00275A57">
      <w:pPr>
        <w:spacing w:after="0" w:line="240" w:lineRule="auto"/>
        <w:ind w:right="0" w:firstLine="709"/>
      </w:pPr>
      <w:r>
        <w:t xml:space="preserve">Производные элементарных функций. Производная суммы, произведения, частного и композиции функций. </w:t>
      </w:r>
    </w:p>
    <w:p w:rsidR="000F077A" w:rsidRDefault="00275A57">
      <w:pPr>
        <w:spacing w:after="0" w:line="240" w:lineRule="auto"/>
        <w:ind w:right="0" w:firstLine="709"/>
      </w:pPr>
      <w:r>
        <w:t>112.7.2.5. Множе</w:t>
      </w:r>
      <w:r>
        <w:t xml:space="preserve">ства и логика. </w:t>
      </w:r>
    </w:p>
    <w:p w:rsidR="000F077A" w:rsidRDefault="00275A57">
      <w:pPr>
        <w:spacing w:after="0" w:line="240" w:lineRule="auto"/>
        <w:ind w:right="0" w:firstLine="709"/>
      </w:pPr>
      <w: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0F077A" w:rsidRDefault="00275A57">
      <w:pPr>
        <w:spacing w:after="0" w:line="240" w:lineRule="auto"/>
        <w:ind w:right="0" w:firstLine="709"/>
      </w:pPr>
      <w:r>
        <w:t>Определение, теорема, свойст</w:t>
      </w:r>
      <w:r>
        <w:t xml:space="preserve">во математического объекта, следствие, доказательство, равносильные уравнения.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sz w:val="28"/>
        </w:rPr>
      </w:pPr>
      <w:r>
        <w:rPr>
          <w:b/>
          <w:szCs w:val="24"/>
        </w:rPr>
        <w:t>112.7.3. Содержание обучения в 11 классе.</w:t>
      </w:r>
      <w:r>
        <w:rPr>
          <w:sz w:val="28"/>
        </w:rPr>
        <w:t xml:space="preserve"> </w:t>
      </w:r>
    </w:p>
    <w:p w:rsidR="000F077A" w:rsidRDefault="00275A57">
      <w:pPr>
        <w:spacing w:after="0" w:line="240" w:lineRule="auto"/>
        <w:ind w:right="0" w:firstLine="709"/>
      </w:pPr>
      <w:r>
        <w:t xml:space="preserve">112.7.3.1. Числа и вычисления. </w:t>
      </w:r>
    </w:p>
    <w:p w:rsidR="000F077A" w:rsidRDefault="00275A57">
      <w:pPr>
        <w:spacing w:after="0" w:line="240" w:lineRule="auto"/>
        <w:ind w:right="0" w:firstLine="709"/>
      </w:pPr>
      <w:r>
        <w:t>Натуральные и целые числа. Применение признаков делимости целых чисел, наибольший общий делитель (</w:t>
      </w:r>
      <w:r>
        <w:t xml:space="preserve">далее – НОД) и наименьшее общее кратное (далее - НОК), остатков по модулю, алгоритма Евклида для решения задач в целых числах. </w:t>
      </w:r>
    </w:p>
    <w:p w:rsidR="000F077A" w:rsidRDefault="00275A57">
      <w:pPr>
        <w:spacing w:after="0" w:line="240" w:lineRule="auto"/>
        <w:ind w:right="0" w:firstLine="709"/>
      </w:pPr>
      <w:r>
        <w:t>Комплексные числа. Алгебраическая и тригонометрическая формы записи комплексного числа. Арифметические операции с комплексными ч</w:t>
      </w:r>
      <w:r>
        <w:t xml:space="preserve">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 </w:t>
      </w:r>
    </w:p>
    <w:p w:rsidR="000F077A" w:rsidRDefault="00275A57">
      <w:pPr>
        <w:spacing w:after="0" w:line="240" w:lineRule="auto"/>
        <w:ind w:right="0" w:firstLine="709"/>
      </w:pPr>
      <w:r>
        <w:t xml:space="preserve">112.7.3.2. Уравнения и неравенства. </w:t>
      </w:r>
    </w:p>
    <w:p w:rsidR="000F077A" w:rsidRDefault="00275A57">
      <w:pPr>
        <w:spacing w:after="0" w:line="240" w:lineRule="auto"/>
        <w:ind w:right="0" w:firstLine="709"/>
      </w:pPr>
      <w:r>
        <w:t>Система и совокупно</w:t>
      </w:r>
      <w:r>
        <w:t xml:space="preserve">сть уравнений и неравенств. Равносильные системы и системыследствия. Равносильные неравенства. </w:t>
      </w:r>
    </w:p>
    <w:p w:rsidR="000F077A" w:rsidRDefault="00275A57">
      <w:pPr>
        <w:spacing w:after="0" w:line="240" w:lineRule="auto"/>
        <w:ind w:right="0" w:firstLine="709"/>
      </w:pPr>
      <w:r>
        <w:t xml:space="preserve">Отбор корней тригонометрических уравнений с помощью тригонометрической окружности. Решение тригонометрических неравенств.  </w:t>
      </w:r>
    </w:p>
    <w:p w:rsidR="000F077A" w:rsidRDefault="00275A57">
      <w:pPr>
        <w:spacing w:after="0" w:line="240" w:lineRule="auto"/>
        <w:ind w:right="0" w:firstLine="709"/>
      </w:pPr>
      <w:r>
        <w:t>Основные методы решения показательны</w:t>
      </w:r>
      <w:r>
        <w:t xml:space="preserve">х и логарифмических неравенств. </w:t>
      </w:r>
    </w:p>
    <w:p w:rsidR="000F077A" w:rsidRDefault="00275A57">
      <w:pPr>
        <w:spacing w:after="0" w:line="240" w:lineRule="auto"/>
        <w:ind w:right="0" w:firstLine="709"/>
      </w:pPr>
      <w:r>
        <w:t xml:space="preserve">Основные методы решения иррациональных неравенств. </w:t>
      </w:r>
    </w:p>
    <w:p w:rsidR="000F077A" w:rsidRDefault="00275A57">
      <w:pPr>
        <w:spacing w:after="0" w:line="240" w:lineRule="auto"/>
        <w:ind w:right="0" w:firstLine="709"/>
      </w:pPr>
      <w:r>
        <w:t xml:space="preserve">Основные методы решения систем и совокупностей рациональных, иррациональных, показательных и логарифмических уравнений.  </w:t>
      </w:r>
    </w:p>
    <w:p w:rsidR="000F077A" w:rsidRDefault="00275A57">
      <w:pPr>
        <w:spacing w:after="0" w:line="240" w:lineRule="auto"/>
        <w:ind w:right="0" w:firstLine="709"/>
      </w:pPr>
      <w:r>
        <w:t xml:space="preserve">Уравнения, неравенства и системы с параметрами. </w:t>
      </w:r>
    </w:p>
    <w:p w:rsidR="000F077A" w:rsidRDefault="00275A57">
      <w:pPr>
        <w:spacing w:after="0" w:line="240" w:lineRule="auto"/>
        <w:ind w:right="0" w:firstLine="709"/>
      </w:pPr>
      <w:r>
        <w:t xml:space="preserve">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 </w:t>
      </w:r>
    </w:p>
    <w:p w:rsidR="000F077A" w:rsidRDefault="00275A57">
      <w:pPr>
        <w:spacing w:after="0" w:line="240" w:lineRule="auto"/>
        <w:ind w:right="0" w:firstLine="709"/>
      </w:pPr>
      <w:r>
        <w:t xml:space="preserve">112.7.3.3. Функции и графики. </w:t>
      </w:r>
    </w:p>
    <w:p w:rsidR="000F077A" w:rsidRDefault="00275A57">
      <w:pPr>
        <w:spacing w:after="0" w:line="240" w:lineRule="auto"/>
        <w:ind w:right="0" w:firstLine="709"/>
      </w:pPr>
      <w:r>
        <w:t xml:space="preserve">График композиции функций. Геометрические образы уравнений </w:t>
      </w:r>
      <w:r>
        <w:t xml:space="preserve">и неравенств на координатной плоскости. </w:t>
      </w:r>
    </w:p>
    <w:p w:rsidR="000F077A" w:rsidRDefault="00275A57">
      <w:pPr>
        <w:spacing w:after="0" w:line="240" w:lineRule="auto"/>
        <w:ind w:right="0" w:firstLine="709"/>
      </w:pPr>
      <w:r>
        <w:t xml:space="preserve">Тригонометрические функции, их свойства и графики. </w:t>
      </w:r>
    </w:p>
    <w:p w:rsidR="000F077A" w:rsidRDefault="00275A57">
      <w:pPr>
        <w:spacing w:after="0" w:line="240" w:lineRule="auto"/>
        <w:ind w:right="0" w:firstLine="709"/>
      </w:pPr>
      <w:r>
        <w:t xml:space="preserve">Графические методы решения уравнений и неравенств. Графические методы решения задач с параметрами.  </w:t>
      </w:r>
    </w:p>
    <w:p w:rsidR="000F077A" w:rsidRDefault="00275A57">
      <w:pPr>
        <w:spacing w:after="0" w:line="240" w:lineRule="auto"/>
        <w:ind w:right="0" w:firstLine="709"/>
      </w:pPr>
      <w:r>
        <w:t>Использование графиков функций для исследования процессов и за</w:t>
      </w:r>
      <w:r>
        <w:t xml:space="preserve">висимостей, которые возникают при решении задач из других учебных предметов и реальной жизни. </w:t>
      </w:r>
    </w:p>
    <w:p w:rsidR="000F077A" w:rsidRDefault="00275A57">
      <w:pPr>
        <w:spacing w:after="0" w:line="240" w:lineRule="auto"/>
        <w:ind w:right="0" w:firstLine="709"/>
      </w:pPr>
      <w:r>
        <w:t xml:space="preserve">112.7.3.4. Начала математического анализа. </w:t>
      </w:r>
    </w:p>
    <w:p w:rsidR="000F077A" w:rsidRDefault="00275A57">
      <w:pPr>
        <w:spacing w:after="0" w:line="240" w:lineRule="auto"/>
        <w:ind w:right="0" w:firstLine="709"/>
      </w:pPr>
      <w:r>
        <w:lastRenderedPageBreak/>
        <w:t>Применение производной к исследованию функций на монотонность и экстремумы. Нахождение наибольшего и наименьшего знач</w:t>
      </w:r>
      <w:r>
        <w:t xml:space="preserve">ений непрерывной функции на отрезке. </w:t>
      </w:r>
    </w:p>
    <w:p w:rsidR="000F077A" w:rsidRDefault="00275A57">
      <w:pPr>
        <w:spacing w:after="0" w:line="240" w:lineRule="auto"/>
        <w:ind w:right="0" w:firstLine="709"/>
      </w:pPr>
      <w: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 </w:t>
      </w:r>
    </w:p>
    <w:p w:rsidR="000F077A" w:rsidRDefault="00275A57">
      <w:pPr>
        <w:spacing w:after="0" w:line="240" w:lineRule="auto"/>
        <w:ind w:right="0" w:firstLine="709"/>
      </w:pPr>
      <w:r>
        <w:t>Первообразная, основное свойство первообразных. Первообраз</w:t>
      </w:r>
      <w:r>
        <w:t xml:space="preserve">ные элементарных функций. Правила нахождения первообразных. </w:t>
      </w:r>
    </w:p>
    <w:p w:rsidR="000F077A" w:rsidRDefault="00275A57">
      <w:pPr>
        <w:spacing w:after="0" w:line="240" w:lineRule="auto"/>
        <w:ind w:right="0" w:firstLine="709"/>
      </w:pPr>
      <w:r>
        <w:t xml:space="preserve">Интеграл. Геометрический смысл интеграла. Вычисление определённого интеграла по формуле Ньютона–Лейбница. </w:t>
      </w:r>
    </w:p>
    <w:p w:rsidR="000F077A" w:rsidRDefault="00275A57">
      <w:pPr>
        <w:spacing w:after="0" w:line="240" w:lineRule="auto"/>
        <w:ind w:right="0" w:firstLine="709"/>
      </w:pPr>
      <w:r>
        <w:t>Применение интеграла для нахождения площадей плоских фигур и объёмов геометрических тел.</w:t>
      </w:r>
      <w:r>
        <w:t xml:space="preserve"> </w:t>
      </w:r>
    </w:p>
    <w:p w:rsidR="000F077A" w:rsidRDefault="00275A57">
      <w:pPr>
        <w:spacing w:after="0" w:line="240" w:lineRule="auto"/>
        <w:ind w:right="0" w:firstLine="709"/>
      </w:pPr>
      <w:r>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0F077A" w:rsidRDefault="00275A57">
      <w:pPr>
        <w:spacing w:after="0" w:line="240" w:lineRule="auto"/>
        <w:ind w:right="0" w:firstLine="709"/>
        <w:jc w:val="left"/>
        <w:rPr>
          <w:b/>
          <w:szCs w:val="24"/>
        </w:rPr>
      </w:pPr>
      <w:r>
        <w:rPr>
          <w:b/>
          <w:szCs w:val="24"/>
        </w:rPr>
        <w:t xml:space="preserve"> </w:t>
      </w:r>
    </w:p>
    <w:p w:rsidR="000F077A" w:rsidRDefault="00275A57">
      <w:pPr>
        <w:spacing w:after="0" w:line="240" w:lineRule="auto"/>
        <w:ind w:right="0" w:firstLine="709"/>
        <w:rPr>
          <w:b/>
          <w:szCs w:val="24"/>
        </w:rPr>
      </w:pPr>
      <w:r>
        <w:rPr>
          <w:b/>
          <w:szCs w:val="24"/>
        </w:rPr>
        <w:t>112.7.4. Планируемые предметные результаты освоения федеральной рабочей программы учебного курса «Алгебра и начала матем</w:t>
      </w:r>
      <w:r>
        <w:rPr>
          <w:b/>
          <w:szCs w:val="24"/>
        </w:rPr>
        <w:t xml:space="preserve">атического анализа» на углублённом уровне на уровне среднего общего образования. </w:t>
      </w:r>
    </w:p>
    <w:p w:rsidR="000F077A" w:rsidRDefault="00275A57">
      <w:pPr>
        <w:spacing w:after="0" w:line="240" w:lineRule="auto"/>
        <w:ind w:right="0" w:firstLine="709"/>
      </w:pPr>
      <w:r>
        <w:t xml:space="preserve">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w:t>
      </w:r>
      <w:r>
        <w:t xml:space="preserve">математического анализа»: </w:t>
      </w:r>
    </w:p>
    <w:p w:rsidR="000F077A" w:rsidRDefault="00275A57">
      <w:pPr>
        <w:spacing w:after="0" w:line="240" w:lineRule="auto"/>
        <w:ind w:right="0" w:firstLine="709"/>
      </w:pPr>
      <w:r>
        <w:t xml:space="preserve">112.7.4.1.1. Числа и вычисления: </w:t>
      </w:r>
    </w:p>
    <w:p w:rsidR="000F077A" w:rsidRDefault="00275A57">
      <w:pPr>
        <w:spacing w:after="0" w:line="240" w:lineRule="auto"/>
        <w:ind w:right="0" w:firstLine="709"/>
      </w:pPr>
      <w:r>
        <w:t xml:space="preserve">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 </w:t>
      </w:r>
    </w:p>
    <w:p w:rsidR="000F077A" w:rsidRDefault="00275A57">
      <w:pPr>
        <w:spacing w:after="0" w:line="240" w:lineRule="auto"/>
        <w:ind w:right="0" w:firstLine="709"/>
      </w:pPr>
      <w:r>
        <w:t xml:space="preserve">применять дроби и проценты для решения прикладных задач из различных отраслей знаний и реальной жизни; применять приближённые вычисления, правила округления, прикидку и оценку результата вычислений; </w:t>
      </w:r>
    </w:p>
    <w:p w:rsidR="000F077A" w:rsidRDefault="00275A57">
      <w:pPr>
        <w:spacing w:after="0" w:line="240" w:lineRule="auto"/>
        <w:ind w:right="0" w:firstLine="709"/>
      </w:pPr>
      <w:r>
        <w:t>свободно оперировать понятием: степень с целым показател</w:t>
      </w:r>
      <w:r>
        <w:t xml:space="preserve">ем, использовать подходящую форму записи действительных чисел для решения практических задач и представления данных; </w:t>
      </w:r>
    </w:p>
    <w:p w:rsidR="000F077A" w:rsidRDefault="00275A57">
      <w:pPr>
        <w:spacing w:after="0" w:line="240" w:lineRule="auto"/>
        <w:ind w:right="0" w:firstLine="709"/>
      </w:pPr>
      <w:r>
        <w:t xml:space="preserve">свободно оперировать понятием: арифметический корень натуральной степени; </w:t>
      </w:r>
    </w:p>
    <w:p w:rsidR="000F077A" w:rsidRDefault="00275A57">
      <w:pPr>
        <w:spacing w:after="0" w:line="240" w:lineRule="auto"/>
        <w:ind w:right="0" w:firstLine="709"/>
      </w:pPr>
      <w:r>
        <w:t>свободно оперировать понятием: степень с рациональным показател</w:t>
      </w:r>
      <w:r>
        <w:t xml:space="preserve">ем; </w:t>
      </w:r>
    </w:p>
    <w:p w:rsidR="000F077A" w:rsidRDefault="00275A57">
      <w:pPr>
        <w:spacing w:after="0" w:line="240" w:lineRule="auto"/>
        <w:ind w:right="0" w:firstLine="709"/>
      </w:pPr>
      <w:r>
        <w:t xml:space="preserve">свободно оперировать понятиями: логарифм числа, десятичные и натуральные логарифмы; </w:t>
      </w:r>
    </w:p>
    <w:p w:rsidR="000F077A" w:rsidRDefault="00275A57">
      <w:pPr>
        <w:spacing w:after="0" w:line="240" w:lineRule="auto"/>
        <w:ind w:right="0" w:firstLine="709"/>
      </w:pPr>
      <w:r>
        <w:t xml:space="preserve">свободно оперировать понятиями: синус, косинус, тангенс, котангенс числового аргумента; </w:t>
      </w:r>
    </w:p>
    <w:p w:rsidR="000F077A" w:rsidRDefault="00275A57">
      <w:pPr>
        <w:spacing w:after="0" w:line="240" w:lineRule="auto"/>
        <w:ind w:right="0" w:firstLine="709"/>
      </w:pPr>
      <w:r>
        <w:t>оперировать понятиями: арксинус, арккосинус и арктангенс числового аргумента.</w:t>
      </w:r>
    </w:p>
    <w:p w:rsidR="000F077A" w:rsidRDefault="00275A57">
      <w:pPr>
        <w:spacing w:after="0" w:line="240" w:lineRule="auto"/>
        <w:ind w:right="0" w:firstLine="709"/>
      </w:pPr>
      <w:r>
        <w:t>112.7.4.1.2. Уравнения и неравенства: свободно оперировать понятиями: тождество, уравнение, неравенство, равносильные уравнения и уравнения-следствия, равносильные неравенства; применять различные методы решения рациональных и дробно-рациональных уравнени</w:t>
      </w:r>
      <w:r>
        <w:t xml:space="preserve">й, применять метод интервалов для решения неравенств; </w:t>
      </w:r>
    </w:p>
    <w:p w:rsidR="000F077A" w:rsidRDefault="00275A57">
      <w:pPr>
        <w:spacing w:after="0" w:line="240" w:lineRule="auto"/>
        <w:ind w:right="0" w:firstLine="709"/>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w:t>
      </w:r>
      <w:r>
        <w:t xml:space="preserve">я решения задач; </w:t>
      </w:r>
    </w:p>
    <w:p w:rsidR="000F077A" w:rsidRDefault="00275A57">
      <w:pPr>
        <w:spacing w:after="0" w:line="240" w:lineRule="auto"/>
        <w:ind w:right="0" w:firstLine="709"/>
      </w:pPr>
      <w: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w:t>
      </w:r>
      <w:r>
        <w:t xml:space="preserve">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w:t>
      </w:r>
      <w:r>
        <w:lastRenderedPageBreak/>
        <w:t>с корнями для преобразования выра</w:t>
      </w:r>
      <w:r>
        <w:t>жений; выполнять преобразования числовых выражений, содержащих степени с рациональным показателем; использовать свойства логарифмов для преобразования логарифмических выражений; свободно оперировать понятиями: иррациональные, показательные и логарифмически</w:t>
      </w:r>
      <w:r>
        <w:t xml:space="preserve">е уравнения, находить их решения с помощью равносильных переходов или осуществляя проверку корней; </w:t>
      </w:r>
    </w:p>
    <w:p w:rsidR="000F077A" w:rsidRDefault="00275A57">
      <w:pPr>
        <w:spacing w:after="0" w:line="240" w:lineRule="auto"/>
        <w:ind w:right="0" w:firstLine="709"/>
      </w:pPr>
      <w:r>
        <w:t xml:space="preserve">применять основные тригонометрические формулы для преобразования тригонометрических выражений; </w:t>
      </w:r>
    </w:p>
    <w:p w:rsidR="000F077A" w:rsidRDefault="00275A57">
      <w:pPr>
        <w:spacing w:after="0" w:line="240" w:lineRule="auto"/>
        <w:ind w:right="0" w:firstLine="709"/>
      </w:pPr>
      <w:r>
        <w:t>свободно оперировать понятием: тригонометрическое уравнение,</w:t>
      </w:r>
      <w:r>
        <w:t xml:space="preserve"> применять необходимые формулы для решения основных типов тригонометрических уравнений; 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w:t>
      </w:r>
      <w:r>
        <w:t xml:space="preserve">а алгебры. </w:t>
      </w:r>
    </w:p>
    <w:p w:rsidR="000F077A" w:rsidRDefault="00275A57">
      <w:pPr>
        <w:spacing w:after="0" w:line="240" w:lineRule="auto"/>
        <w:ind w:right="0" w:firstLine="709"/>
      </w:pPr>
      <w:r>
        <w:t xml:space="preserve">112.7.4.1.3. Функции и графики: </w:t>
      </w:r>
    </w:p>
    <w:p w:rsidR="000F077A" w:rsidRDefault="00275A57">
      <w:pPr>
        <w:spacing w:after="0" w:line="240" w:lineRule="auto"/>
        <w:ind w:right="0" w:firstLine="709"/>
      </w:pPr>
      <w:r>
        <w:t xml:space="preserve">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 </w:t>
      </w:r>
    </w:p>
    <w:p w:rsidR="000F077A" w:rsidRDefault="00275A57">
      <w:pPr>
        <w:spacing w:after="0" w:line="240" w:lineRule="auto"/>
        <w:ind w:right="0" w:firstLine="709"/>
      </w:pPr>
      <w:r>
        <w:t>свободно оперировать понят</w:t>
      </w:r>
      <w:r>
        <w:t xml:space="preserve">иями: область определения и множество значений функции, нули функции, промежутки знакопостоянства; </w:t>
      </w:r>
    </w:p>
    <w:p w:rsidR="000F077A" w:rsidRDefault="00275A57">
      <w:pPr>
        <w:spacing w:after="0" w:line="240" w:lineRule="auto"/>
        <w:ind w:right="0" w:firstLine="709"/>
      </w:pPr>
      <w:r>
        <w:t xml:space="preserve">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w:t>
      </w:r>
      <w:r>
        <w:t xml:space="preserve">и наименьшее значение функции на промежутке; </w:t>
      </w:r>
    </w:p>
    <w:p w:rsidR="000F077A" w:rsidRDefault="00275A57">
      <w:pPr>
        <w:spacing w:after="0" w:line="240" w:lineRule="auto"/>
        <w:ind w:right="0" w:firstLine="709"/>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w:t>
      </w:r>
      <w:r>
        <w:t xml:space="preserve">ным показателем; </w:t>
      </w:r>
    </w:p>
    <w:p w:rsidR="000F077A" w:rsidRDefault="00275A57">
      <w:pPr>
        <w:spacing w:after="0" w:line="240" w:lineRule="auto"/>
        <w:ind w:right="0" w:firstLine="709"/>
      </w:pPr>
      <w:r>
        <w:t xml:space="preserve">оперировать понятиями: линейная, квадратичная и дробно-линейная функции, выполнять элементарное исследование и построение их графиков; </w:t>
      </w:r>
    </w:p>
    <w:p w:rsidR="000F077A" w:rsidRDefault="00275A57">
      <w:pPr>
        <w:spacing w:after="0" w:line="240" w:lineRule="auto"/>
        <w:ind w:right="0" w:firstLine="709"/>
      </w:pPr>
      <w:r>
        <w:t>свободно оперировать понятиями: показательная и логарифмическая функции, их свойства и графики, исполь</w:t>
      </w:r>
      <w:r>
        <w:t xml:space="preserve">зовать их графики для решения уравнений; </w:t>
      </w:r>
    </w:p>
    <w:p w:rsidR="000F077A" w:rsidRDefault="00275A57">
      <w:pPr>
        <w:spacing w:after="0" w:line="240" w:lineRule="auto"/>
        <w:ind w:right="0" w:firstLine="709"/>
      </w:pPr>
      <w:r>
        <w:t xml:space="preserve">свободно оперировать понятиями: тригонометрическая окружность, определение тригонометрических функций числового аргумента; </w:t>
      </w:r>
    </w:p>
    <w:p w:rsidR="000F077A" w:rsidRDefault="00275A57">
      <w:pPr>
        <w:spacing w:after="0" w:line="240" w:lineRule="auto"/>
        <w:ind w:right="0" w:firstLine="709"/>
      </w:pPr>
      <w:r>
        <w:t>использовать графики функций для исследования процессов и зависимостей при решении задач и</w:t>
      </w:r>
      <w:r>
        <w:t xml:space="preserve">з других учебных предметов и реальной жизни, выражать формулами зависимости между величинами; </w:t>
      </w:r>
    </w:p>
    <w:p w:rsidR="000F077A" w:rsidRDefault="00275A57">
      <w:pPr>
        <w:spacing w:after="0" w:line="240" w:lineRule="auto"/>
        <w:ind w:right="0" w:firstLine="709"/>
      </w:pPr>
      <w:r>
        <w:t xml:space="preserve">112.7.4.1.4. Начала математического анализа: </w:t>
      </w:r>
    </w:p>
    <w:p w:rsidR="000F077A" w:rsidRDefault="00275A57">
      <w:pPr>
        <w:spacing w:after="0" w:line="240" w:lineRule="auto"/>
        <w:ind w:right="0" w:firstLine="709"/>
      </w:pPr>
      <w:r>
        <w:t>свободно оперировать понятиями: арифметическая и геометрическая прогрессия, бесконечно убывающая геометрическая про</w:t>
      </w:r>
      <w:r>
        <w:t xml:space="preserve">грессия, линейный и экспоненциальный рост, формула сложных процентов, иметь преставление о константе; </w:t>
      </w:r>
    </w:p>
    <w:p w:rsidR="000F077A" w:rsidRDefault="00275A57">
      <w:pPr>
        <w:spacing w:after="0" w:line="240" w:lineRule="auto"/>
        <w:ind w:right="0" w:firstLine="709"/>
      </w:pPr>
      <w:r>
        <w:t xml:space="preserve">использовать прогрессии для решения реальных задач прикладного характера; </w:t>
      </w:r>
    </w:p>
    <w:p w:rsidR="000F077A" w:rsidRDefault="00275A57">
      <w:pPr>
        <w:spacing w:after="0" w:line="240" w:lineRule="auto"/>
        <w:ind w:right="0" w:firstLine="709"/>
      </w:pPr>
      <w:r>
        <w:t>свободно оперировать понятиями: последовательность, способы задания последоват</w:t>
      </w:r>
      <w:r>
        <w:t xml:space="preserve">ельностей, монотонные и ограниченные последовательности, понимать основы зарождения математического анализа как анализа бесконечно малых; </w:t>
      </w:r>
    </w:p>
    <w:p w:rsidR="000F077A" w:rsidRDefault="00275A57">
      <w:pPr>
        <w:spacing w:after="0" w:line="240" w:lineRule="auto"/>
        <w:ind w:right="0" w:firstLine="709"/>
      </w:pPr>
      <w:r>
        <w:t xml:space="preserve">свободно оперировать понятиями: непрерывные функции, точки разрыва графика функции, асимптоты графика функции; </w:t>
      </w:r>
    </w:p>
    <w:p w:rsidR="000F077A" w:rsidRDefault="00275A57">
      <w:pPr>
        <w:spacing w:after="0" w:line="240" w:lineRule="auto"/>
        <w:ind w:right="0" w:firstLine="709"/>
      </w:pPr>
      <w:r>
        <w:t>свобо</w:t>
      </w:r>
      <w:r>
        <w:t xml:space="preserve">дно оперировать понятием: функция, непрерывная на отрезке, применять свойства непрерывных функций для решения задач; </w:t>
      </w:r>
    </w:p>
    <w:p w:rsidR="000F077A" w:rsidRDefault="00275A57">
      <w:pPr>
        <w:spacing w:after="0" w:line="240" w:lineRule="auto"/>
        <w:ind w:right="0" w:firstLine="709"/>
      </w:pPr>
      <w:r>
        <w:t xml:space="preserve">свободно оперировать понятиями: первая и вторая производные функции, касательная к графику функции; </w:t>
      </w:r>
    </w:p>
    <w:p w:rsidR="000F077A" w:rsidRDefault="00275A57">
      <w:pPr>
        <w:spacing w:after="0" w:line="240" w:lineRule="auto"/>
        <w:ind w:right="0" w:firstLine="709"/>
      </w:pPr>
      <w:r>
        <w:t>вычислять производные суммы, произвед</w:t>
      </w:r>
      <w:r>
        <w:t xml:space="preserve">ения, частного и композиции двух функций, знать производные элементарных функций; </w:t>
      </w:r>
    </w:p>
    <w:p w:rsidR="000F077A" w:rsidRDefault="00275A57">
      <w:pPr>
        <w:spacing w:after="0" w:line="240" w:lineRule="auto"/>
        <w:ind w:right="0" w:firstLine="709"/>
      </w:pPr>
      <w:r>
        <w:t xml:space="preserve">использовать геометрический и физический смысл производной для решения задач. </w:t>
      </w:r>
    </w:p>
    <w:p w:rsidR="000F077A" w:rsidRDefault="00275A57">
      <w:pPr>
        <w:spacing w:after="0" w:line="240" w:lineRule="auto"/>
        <w:ind w:right="0" w:firstLine="709"/>
      </w:pPr>
      <w:r>
        <w:lastRenderedPageBreak/>
        <w:t xml:space="preserve">112.7.4.1.5. Множества и логика: </w:t>
      </w:r>
    </w:p>
    <w:p w:rsidR="000F077A" w:rsidRDefault="00275A57">
      <w:pPr>
        <w:spacing w:after="0" w:line="240" w:lineRule="auto"/>
        <w:ind w:right="0" w:firstLine="709"/>
      </w:pPr>
      <w:r>
        <w:t>свободно оперировать понятиями: множество, операции над множ</w:t>
      </w:r>
      <w:r>
        <w:t xml:space="preserve">ествами; </w:t>
      </w:r>
    </w:p>
    <w:p w:rsidR="000F077A" w:rsidRDefault="00275A57">
      <w:pPr>
        <w:spacing w:after="0" w:line="240" w:lineRule="auto"/>
        <w:ind w:right="0" w:firstLine="709"/>
      </w:pPr>
      <w:r>
        <w:t xml:space="preserve">использовать теоретико-множественный аппарат для описания реальных процессов и явлений, при решении задач из других учебных предметов; </w:t>
      </w:r>
    </w:p>
    <w:p w:rsidR="000F077A" w:rsidRDefault="00275A57">
      <w:pPr>
        <w:spacing w:after="0" w:line="240" w:lineRule="auto"/>
        <w:ind w:right="0" w:firstLine="709"/>
      </w:pPr>
      <w: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0F077A" w:rsidRDefault="00275A57">
      <w:pPr>
        <w:spacing w:after="0" w:line="240" w:lineRule="auto"/>
        <w:ind w:right="0" w:firstLine="709"/>
        <w:rPr>
          <w:b/>
        </w:rPr>
      </w:pPr>
      <w:r>
        <w:rPr>
          <w:b/>
        </w:rPr>
        <w:t>112.7.4.2. К концу обучения в 11 классе обучающийся получит следующие предметные результаты</w:t>
      </w:r>
      <w:r>
        <w:rPr>
          <w:b/>
        </w:rPr>
        <w:t xml:space="preserve"> по отдельным темам федеральной рабочей программы учебного курса «Алгебра и начала математического анализа»: </w:t>
      </w:r>
    </w:p>
    <w:p w:rsidR="000F077A" w:rsidRDefault="00275A57">
      <w:pPr>
        <w:spacing w:after="0" w:line="240" w:lineRule="auto"/>
        <w:ind w:right="0" w:firstLine="709"/>
      </w:pPr>
      <w:r>
        <w:t xml:space="preserve">112.7.4.2.1. Числа и вычисления: </w:t>
      </w:r>
    </w:p>
    <w:p w:rsidR="000F077A" w:rsidRDefault="00275A57">
      <w:pPr>
        <w:spacing w:after="0" w:line="240" w:lineRule="auto"/>
        <w:ind w:right="0" w:firstLine="709"/>
      </w:pPr>
      <w:r>
        <w:t>свободно оперировать понятиями: натуральное и целое число, множества натуральных и целых чисел, использовать при</w:t>
      </w:r>
      <w:r>
        <w:t>знаки делимости целых чисел, НОД и НОК натуральных чисел для решения задач, применять алгоритм Евклида; свободно оперировать понятием остатка по модулю, записывать натуральные числа в различных позиционных системах счисления; свободно оперировать понятиями</w:t>
      </w:r>
      <w:r>
        <w:t xml:space="preserve">: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 </w:t>
      </w:r>
    </w:p>
    <w:p w:rsidR="000F077A" w:rsidRDefault="00275A57">
      <w:pPr>
        <w:spacing w:after="0" w:line="240" w:lineRule="auto"/>
        <w:ind w:right="0" w:firstLine="709"/>
      </w:pPr>
      <w:r>
        <w:t xml:space="preserve">112.7.4.2.2. Уравнения и неравенства: </w:t>
      </w:r>
    </w:p>
    <w:p w:rsidR="000F077A" w:rsidRDefault="00275A57">
      <w:pPr>
        <w:spacing w:after="0" w:line="240" w:lineRule="auto"/>
        <w:ind w:right="0" w:firstLine="709"/>
      </w:pPr>
      <w:r>
        <w:t>свободно</w:t>
      </w:r>
      <w:r>
        <w:t xml:space="preserve"> оперировать понятиями: иррациональные, показательные и логарифмические неравенства, находить их решения с помощью равносильных переходов; осуществлять отбор корней при решении тригонометрического уравнения; </w:t>
      </w:r>
    </w:p>
    <w:p w:rsidR="000F077A" w:rsidRDefault="00275A57">
      <w:pPr>
        <w:spacing w:after="0" w:line="240" w:lineRule="auto"/>
        <w:ind w:right="0" w:firstLine="709"/>
      </w:pPr>
      <w:r>
        <w:t>свободно оперировать понятием тригонометрическо</w:t>
      </w:r>
      <w:r>
        <w:t xml:space="preserve">е неравенство, применять необходимые формулы для решения основных типов тригонометрических неравенств; </w:t>
      </w:r>
    </w:p>
    <w:p w:rsidR="000F077A" w:rsidRDefault="00275A57">
      <w:pPr>
        <w:spacing w:after="0" w:line="240" w:lineRule="auto"/>
        <w:ind w:right="0" w:firstLine="709"/>
      </w:pPr>
      <w:r>
        <w:t xml:space="preserve">свободно оперировать понятиями: система и совокупность уравнений и неравенств, </w:t>
      </w:r>
    </w:p>
    <w:p w:rsidR="000F077A" w:rsidRDefault="00275A57">
      <w:pPr>
        <w:spacing w:after="0" w:line="240" w:lineRule="auto"/>
        <w:ind w:right="0" w:firstLine="0"/>
      </w:pPr>
      <w:r>
        <w:t>равносильные системы и системы-следствия, находить решения системы и сов</w:t>
      </w:r>
      <w:r>
        <w:t xml:space="preserve">окупностей рациональных, иррациональных, показательных и логарифмических уравнений и неравенств; решать рациональные, иррациональные, показательные, логарифмические и тригонометрические уравнения и неравенства, содержащие модули и параметры; </w:t>
      </w:r>
    </w:p>
    <w:p w:rsidR="000F077A" w:rsidRDefault="00275A57">
      <w:pPr>
        <w:spacing w:after="0" w:line="240" w:lineRule="auto"/>
        <w:ind w:right="0" w:firstLine="709"/>
      </w:pPr>
      <w:r>
        <w:t>применять гра</w:t>
      </w:r>
      <w:r>
        <w:t>фические методы для решения уравнений и неравенств, а также задач с параметрами; 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w:t>
      </w:r>
      <w:r>
        <w:t xml:space="preserve">ппарата алгебры, интерпретировать полученный результат. </w:t>
      </w:r>
    </w:p>
    <w:p w:rsidR="000F077A" w:rsidRDefault="00275A57">
      <w:pPr>
        <w:spacing w:after="0" w:line="240" w:lineRule="auto"/>
        <w:ind w:right="0" w:firstLine="709"/>
      </w:pPr>
      <w:r>
        <w:t xml:space="preserve">112.7.4.2.3. Функции и графики: </w:t>
      </w:r>
    </w:p>
    <w:p w:rsidR="000F077A" w:rsidRDefault="00275A57">
      <w:pPr>
        <w:spacing w:after="0" w:line="240" w:lineRule="auto"/>
        <w:ind w:right="0" w:firstLine="709"/>
      </w:pPr>
      <w:r>
        <w:t xml:space="preserve">строить графики композиции функций с помощью элементарного исследования и свойств композиции двух функций; </w:t>
      </w:r>
    </w:p>
    <w:p w:rsidR="000F077A" w:rsidRDefault="00275A57">
      <w:pPr>
        <w:spacing w:after="0" w:line="240" w:lineRule="auto"/>
        <w:ind w:right="0" w:firstLine="709"/>
      </w:pPr>
      <w:r>
        <w:t>строить геометрические образы уравнений и неравенств на ко</w:t>
      </w:r>
      <w:r>
        <w:t xml:space="preserve">ординатной плоскости; </w:t>
      </w:r>
    </w:p>
    <w:p w:rsidR="000F077A" w:rsidRDefault="00275A57">
      <w:pPr>
        <w:spacing w:after="0" w:line="240" w:lineRule="auto"/>
        <w:ind w:right="0" w:firstLine="709"/>
      </w:pPr>
      <w:r>
        <w:t xml:space="preserve">свободно оперировать понятиями: графики тригонометрических функций; </w:t>
      </w:r>
    </w:p>
    <w:p w:rsidR="000F077A" w:rsidRDefault="00275A57">
      <w:pPr>
        <w:spacing w:after="0" w:line="240" w:lineRule="auto"/>
        <w:ind w:right="0" w:firstLine="709"/>
      </w:pPr>
      <w:r>
        <w:t xml:space="preserve">применять функции для моделирования и исследования реальных процессов. </w:t>
      </w:r>
    </w:p>
    <w:p w:rsidR="000F077A" w:rsidRDefault="00275A57">
      <w:pPr>
        <w:spacing w:after="0" w:line="240" w:lineRule="auto"/>
        <w:ind w:right="0" w:firstLine="709"/>
      </w:pPr>
      <w:r>
        <w:t>112.7.4.2.4. Начала математического анализа: использовать производную для исследования функц</w:t>
      </w:r>
      <w:r>
        <w:t xml:space="preserve">ии на монотонность и экстремумы; </w:t>
      </w:r>
    </w:p>
    <w:p w:rsidR="000F077A" w:rsidRDefault="00275A57">
      <w:pPr>
        <w:spacing w:after="0" w:line="240" w:lineRule="auto"/>
        <w:ind w:right="0" w:firstLine="709"/>
      </w:pPr>
      <w:r>
        <w:t xml:space="preserve">находить наибольшее и наименьшее значения функции непрерывной на отрезке; </w:t>
      </w:r>
    </w:p>
    <w:p w:rsidR="000F077A" w:rsidRDefault="00275A57">
      <w:pPr>
        <w:spacing w:after="0" w:line="240" w:lineRule="auto"/>
        <w:ind w:right="0" w:firstLine="709"/>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w:t>
      </w:r>
      <w:r>
        <w:t xml:space="preserve">скорения процесса, заданного формулой или графиком; </w:t>
      </w:r>
    </w:p>
    <w:p w:rsidR="000F077A" w:rsidRDefault="00275A57">
      <w:pPr>
        <w:spacing w:after="0" w:line="240" w:lineRule="auto"/>
        <w:ind w:right="0" w:firstLine="709"/>
      </w:pPr>
      <w:r>
        <w:t xml:space="preserve">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 </w:t>
      </w:r>
    </w:p>
    <w:p w:rsidR="000F077A" w:rsidRDefault="00275A57">
      <w:pPr>
        <w:spacing w:after="0" w:line="240" w:lineRule="auto"/>
        <w:ind w:right="0" w:firstLine="709"/>
      </w:pPr>
      <w:r>
        <w:t>находить площади плоских фигур и объём</w:t>
      </w:r>
      <w:r>
        <w:t xml:space="preserve">ы тел с помощью интеграла; </w:t>
      </w:r>
    </w:p>
    <w:p w:rsidR="000F077A" w:rsidRDefault="00275A57">
      <w:pPr>
        <w:spacing w:after="0" w:line="240" w:lineRule="auto"/>
        <w:ind w:right="0" w:firstLine="709"/>
      </w:pPr>
      <w:r>
        <w:lastRenderedPageBreak/>
        <w:t xml:space="preserve">иметь представление о математическом моделировании на примере составления </w:t>
      </w:r>
    </w:p>
    <w:p w:rsidR="000F077A" w:rsidRDefault="00275A57">
      <w:pPr>
        <w:spacing w:after="0" w:line="240" w:lineRule="auto"/>
        <w:ind w:right="0" w:firstLine="709"/>
      </w:pPr>
      <w:r>
        <w:t xml:space="preserve">дифференциальных уравнений; решать прикладные задачи, в том числе социально-экономического и физического характера, средствами математического анализа.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112.8. Федеральная рабочая программа учебного курса «Геометрия». </w:t>
      </w:r>
    </w:p>
    <w:p w:rsidR="000F077A" w:rsidRDefault="00275A57">
      <w:pPr>
        <w:spacing w:after="0" w:line="240" w:lineRule="auto"/>
        <w:ind w:right="0" w:firstLine="709"/>
        <w:rPr>
          <w:szCs w:val="24"/>
        </w:rPr>
      </w:pPr>
      <w:r>
        <w:rPr>
          <w:szCs w:val="24"/>
        </w:rPr>
        <w:t xml:space="preserve">112.8.1. Пояснительная записка. </w:t>
      </w:r>
    </w:p>
    <w:p w:rsidR="000F077A" w:rsidRDefault="00275A57">
      <w:pPr>
        <w:spacing w:after="0" w:line="240" w:lineRule="auto"/>
        <w:ind w:right="0" w:firstLine="709"/>
      </w:pPr>
      <w: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w:t>
      </w:r>
      <w:r>
        <w:t xml:space="preserve">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w:t>
      </w:r>
      <w:r>
        <w:t xml:space="preserve">цикла, в частности физических задач. </w:t>
      </w:r>
    </w:p>
    <w:p w:rsidR="000F077A" w:rsidRDefault="00275A57">
      <w:pPr>
        <w:spacing w:after="0" w:line="240" w:lineRule="auto"/>
        <w:ind w:right="0" w:firstLine="709"/>
      </w:pPr>
      <w:r>
        <w:t>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w:t>
      </w:r>
      <w:r>
        <w:t xml:space="preserve">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 </w:t>
      </w:r>
    </w:p>
    <w:p w:rsidR="000F077A" w:rsidRDefault="00275A57">
      <w:pPr>
        <w:spacing w:after="0" w:line="240" w:lineRule="auto"/>
        <w:ind w:right="0" w:firstLine="709"/>
      </w:pPr>
      <w:r>
        <w:t>112.8.1.3. Приоритетн</w:t>
      </w:r>
      <w:r>
        <w:t xml:space="preserve">ыми задачами курса геометрии на углублённом уровне, расширяющими и усиливающими курс базового уровня, являются: </w:t>
      </w:r>
    </w:p>
    <w:p w:rsidR="000F077A" w:rsidRDefault="00275A57">
      <w:pPr>
        <w:tabs>
          <w:tab w:val="left" w:pos="1875"/>
          <w:tab w:val="right" w:pos="9363"/>
        </w:tabs>
        <w:spacing w:after="0" w:line="240" w:lineRule="auto"/>
        <w:ind w:right="0" w:firstLine="709"/>
      </w:pPr>
      <w:r>
        <w:t xml:space="preserve">расширение представления о геометрии как части мировой культуры и формирование осознания взаимосвязи геометрии с окружающим миром; </w:t>
      </w:r>
    </w:p>
    <w:p w:rsidR="000F077A" w:rsidRDefault="00275A57">
      <w:pPr>
        <w:tabs>
          <w:tab w:val="left" w:pos="1875"/>
          <w:tab w:val="right" w:pos="9363"/>
        </w:tabs>
        <w:spacing w:after="0" w:line="240" w:lineRule="auto"/>
        <w:ind w:right="0" w:firstLine="709"/>
      </w:pPr>
      <w:r>
        <w:t>формировани</w:t>
      </w:r>
      <w:r>
        <w:t xml:space="preserve">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 </w:t>
      </w:r>
    </w:p>
    <w:p w:rsidR="000F077A" w:rsidRDefault="00275A57">
      <w:pPr>
        <w:tabs>
          <w:tab w:val="left" w:pos="1875"/>
          <w:tab w:val="right" w:pos="9363"/>
        </w:tabs>
        <w:spacing w:after="0" w:line="240" w:lineRule="auto"/>
        <w:ind w:right="0" w:firstLine="709"/>
      </w:pPr>
      <w:r>
        <w:t>формирование умения владеть</w:t>
      </w:r>
      <w:r>
        <w:t xml:space="preserve">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 </w:t>
      </w:r>
    </w:p>
    <w:p w:rsidR="000F077A" w:rsidRDefault="00275A57">
      <w:pPr>
        <w:tabs>
          <w:tab w:val="left" w:pos="1875"/>
          <w:tab w:val="right" w:pos="9363"/>
        </w:tabs>
        <w:spacing w:after="0" w:line="240" w:lineRule="auto"/>
        <w:ind w:right="0" w:firstLine="709"/>
      </w:pPr>
      <w:r>
        <w:t>формирование умения распознавать на чертежах, моделях и в реа</w:t>
      </w:r>
      <w:r>
        <w:t xml:space="preserve">льном мире многогранники и тела вращения, конструировать геометрические модели; </w:t>
      </w:r>
    </w:p>
    <w:p w:rsidR="000F077A" w:rsidRDefault="00275A57">
      <w:pPr>
        <w:tabs>
          <w:tab w:val="left" w:pos="1875"/>
          <w:tab w:val="right" w:pos="9363"/>
        </w:tabs>
        <w:spacing w:after="0" w:line="240" w:lineRule="auto"/>
        <w:ind w:right="0" w:firstLine="709"/>
      </w:pPr>
      <w:r>
        <w:t xml:space="preserve">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 </w:t>
      </w:r>
    </w:p>
    <w:p w:rsidR="000F077A" w:rsidRDefault="00275A57">
      <w:pPr>
        <w:tabs>
          <w:tab w:val="left" w:pos="1875"/>
          <w:tab w:val="right" w:pos="9363"/>
        </w:tabs>
        <w:spacing w:after="0" w:line="240" w:lineRule="auto"/>
        <w:ind w:right="0" w:firstLine="709"/>
      </w:pPr>
      <w:r>
        <w:t xml:space="preserve">формирование умения </w:t>
      </w:r>
      <w:r>
        <w:t>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w:t>
      </w:r>
      <w:r>
        <w:t xml:space="preserve">и математических утверждений и роли аксиоматики в проведении дедуктивных рассуждений; </w:t>
      </w:r>
    </w:p>
    <w:p w:rsidR="000F077A" w:rsidRDefault="00275A57">
      <w:pPr>
        <w:tabs>
          <w:tab w:val="left" w:pos="1875"/>
          <w:tab w:val="right" w:pos="9363"/>
        </w:tabs>
        <w:spacing w:after="0" w:line="240" w:lineRule="auto"/>
        <w:ind w:right="0" w:firstLine="709"/>
      </w:pPr>
      <w:r>
        <w:t xml:space="preserve">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w:t>
      </w:r>
      <w:r>
        <w:t xml:space="preserve">к изучению геометрии; </w:t>
      </w:r>
    </w:p>
    <w:p w:rsidR="000F077A" w:rsidRDefault="00275A57">
      <w:pPr>
        <w:tabs>
          <w:tab w:val="left" w:pos="1875"/>
          <w:tab w:val="right" w:pos="9363"/>
        </w:tabs>
        <w:spacing w:after="0" w:line="240" w:lineRule="auto"/>
        <w:ind w:right="0" w:firstLine="709"/>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w:t>
      </w:r>
      <w:r>
        <w:t xml:space="preserve">симостей и закономерностей, моделирования реальных ситуаций, исследования построенных моделей, интерпретации полученных результатов. </w:t>
      </w:r>
    </w:p>
    <w:p w:rsidR="000F077A" w:rsidRDefault="00275A57">
      <w:pPr>
        <w:spacing w:after="0" w:line="240" w:lineRule="auto"/>
        <w:ind w:right="0" w:firstLine="709"/>
      </w:pPr>
      <w:r>
        <w:t>112.8.1.4. Основными содержательными линиями учебного курса «Геометрия» в 10– 11 классах являются: «Прямые и плоскости в п</w:t>
      </w:r>
      <w:r>
        <w:t xml:space="preserve">ространстве», «Многогранники», «Тела вращения», «Векторы и координаты в пространстве», «Движения в пространстве».  </w:t>
      </w:r>
    </w:p>
    <w:p w:rsidR="000F077A" w:rsidRDefault="00275A57">
      <w:pPr>
        <w:spacing w:after="0" w:line="240" w:lineRule="auto"/>
        <w:ind w:right="0" w:firstLine="709"/>
      </w:pPr>
      <w:r>
        <w:lastRenderedPageBreak/>
        <w:t>112.8.1.5. Сформулированное в ФГОС СОО требование «уметь оперировать понятиями», релевантных геометрии на углублённом уровне обучения в 10–1</w:t>
      </w:r>
      <w:r>
        <w:t>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w:t>
      </w:r>
      <w:r>
        <w:t>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w:t>
      </w:r>
      <w:r>
        <w:t xml:space="preserve">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 </w:t>
      </w:r>
    </w:p>
    <w:p w:rsidR="000F077A" w:rsidRDefault="00275A57">
      <w:pPr>
        <w:spacing w:after="0" w:line="240" w:lineRule="auto"/>
        <w:ind w:right="0" w:firstLine="709"/>
        <w:jc w:val="center"/>
      </w:pPr>
      <w:r>
        <w:t>112.8.1.6. Переход к изучению геометрии на углубл</w:t>
      </w:r>
      <w:r>
        <w:t xml:space="preserve">ённом уровне позволяет: </w:t>
      </w:r>
    </w:p>
    <w:p w:rsidR="000F077A" w:rsidRDefault="00275A57">
      <w:pPr>
        <w:spacing w:after="0" w:line="240" w:lineRule="auto"/>
        <w:ind w:right="0" w:firstLine="709"/>
      </w:pPr>
      <w:r>
        <w:t xml:space="preserve">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 </w:t>
      </w:r>
    </w:p>
    <w:p w:rsidR="000F077A" w:rsidRDefault="00275A57">
      <w:pPr>
        <w:spacing w:after="0" w:line="240" w:lineRule="auto"/>
        <w:ind w:right="0" w:firstLine="709"/>
      </w:pPr>
      <w:r>
        <w:t>подготовить обучающихся к продолжению изуч</w:t>
      </w:r>
      <w:r>
        <w:t xml:space="preserve">ения математики с учётом выбора будущей профессии, обеспечивая преемственность между общим и профессиональным образованием. </w:t>
      </w:r>
    </w:p>
    <w:p w:rsidR="000F077A" w:rsidRDefault="00275A57">
      <w:pPr>
        <w:spacing w:after="0" w:line="240" w:lineRule="auto"/>
        <w:ind w:right="0" w:firstLine="709"/>
      </w:pPr>
      <w:r>
        <w:t>112.8.1.7. Общее число часов, рекомендованных для изучения учебного курса «Геометрия» на углубленном уровне – 204 часа: в 10 классе</w:t>
      </w:r>
      <w:r>
        <w:t xml:space="preserve"> – 102 часа (3 часа в неделю), в 11 классе – 102 часа (3 часа в неделю).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112.8.2. Содержание обучения в 10 классе. </w:t>
      </w:r>
    </w:p>
    <w:p w:rsidR="000F077A" w:rsidRDefault="00275A57">
      <w:pPr>
        <w:spacing w:after="0" w:line="240" w:lineRule="auto"/>
        <w:ind w:right="0" w:firstLine="709"/>
        <w:rPr>
          <w:szCs w:val="24"/>
        </w:rPr>
      </w:pPr>
      <w:r>
        <w:rPr>
          <w:szCs w:val="24"/>
        </w:rPr>
        <w:t xml:space="preserve">112.8.2.1. Прямые и плоскости в пространстве. </w:t>
      </w:r>
    </w:p>
    <w:p w:rsidR="000F077A" w:rsidRDefault="00275A57">
      <w:pPr>
        <w:spacing w:after="0" w:line="240" w:lineRule="auto"/>
        <w:ind w:right="0" w:firstLine="709"/>
      </w:pPr>
      <w: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w:t>
      </w:r>
    </w:p>
    <w:p w:rsidR="000F077A" w:rsidRDefault="00275A57">
      <w:pPr>
        <w:spacing w:after="0" w:line="240" w:lineRule="auto"/>
        <w:ind w:right="0" w:firstLine="709"/>
      </w:pPr>
      <w:r>
        <w:t xml:space="preserve">Взаимное расположение прямых в пространстве: пересекающиеся, параллельные и скрещивающиеся </w:t>
      </w:r>
      <w:r>
        <w:t xml:space="preserve">прямые. </w:t>
      </w:r>
    </w:p>
    <w:p w:rsidR="000F077A" w:rsidRDefault="00275A57">
      <w:pPr>
        <w:spacing w:after="0" w:line="240" w:lineRule="auto"/>
        <w:ind w:right="0" w:firstLine="709"/>
      </w:pPr>
      <w:r>
        <w:t>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w:t>
      </w:r>
      <w:r>
        <w:t xml:space="preserve">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w:t>
      </w:r>
    </w:p>
    <w:p w:rsidR="000F077A" w:rsidRDefault="00275A57">
      <w:pPr>
        <w:spacing w:after="0" w:line="240" w:lineRule="auto"/>
        <w:ind w:right="0" w:firstLine="709"/>
      </w:pPr>
      <w:r>
        <w:t xml:space="preserve">Параллельность плоскостей: параллельные плоскости, свойства параллельных плоскостей. </w:t>
      </w:r>
    </w:p>
    <w:p w:rsidR="000F077A" w:rsidRDefault="00275A57">
      <w:pPr>
        <w:spacing w:after="0" w:line="240" w:lineRule="auto"/>
        <w:ind w:right="0" w:firstLine="709"/>
      </w:pPr>
      <w:r>
        <w:t>Простейшие п</w:t>
      </w:r>
      <w:r>
        <w:t xml:space="preserve">ространственные фигуры на плоскости: тетраэдр, параллелепипед, построение сечений. </w:t>
      </w:r>
    </w:p>
    <w:p w:rsidR="000F077A" w:rsidRDefault="00275A57">
      <w:pPr>
        <w:spacing w:after="0" w:line="240" w:lineRule="auto"/>
        <w:ind w:right="0" w:firstLine="709"/>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w:t>
      </w:r>
      <w:r>
        <w:t xml:space="preserve">ости, теорема о прямой перпендикулярной плоскости. </w:t>
      </w:r>
    </w:p>
    <w:p w:rsidR="000F077A" w:rsidRDefault="00275A57">
      <w:pPr>
        <w:spacing w:after="0" w:line="240" w:lineRule="auto"/>
        <w:ind w:right="0" w:firstLine="709"/>
      </w:pPr>
      <w:r>
        <w:t xml:space="preserve">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w:t>
      </w:r>
    </w:p>
    <w:p w:rsidR="000F077A" w:rsidRDefault="00275A57">
      <w:pPr>
        <w:spacing w:after="0" w:line="240" w:lineRule="auto"/>
        <w:ind w:right="0" w:firstLine="709"/>
      </w:pPr>
      <w:r>
        <w:t>Перпендикулярность плоскостей: признак перпенди</w:t>
      </w:r>
      <w:r>
        <w:t xml:space="preserve">кулярности двух плоскостей. Теорема о трёх перпендикулярах.  </w:t>
      </w:r>
    </w:p>
    <w:p w:rsidR="000F077A" w:rsidRDefault="00275A57">
      <w:pPr>
        <w:spacing w:after="0" w:line="240" w:lineRule="auto"/>
        <w:ind w:right="0" w:firstLine="709"/>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w:t>
      </w:r>
      <w:r>
        <w:t xml:space="preserve"> и двугранных углов трёхгранного угла. Теоремы косинусов и синусов для трёхгранного угла. </w:t>
      </w:r>
    </w:p>
    <w:p w:rsidR="000F077A" w:rsidRDefault="00275A57">
      <w:pPr>
        <w:spacing w:after="0" w:line="240" w:lineRule="auto"/>
        <w:ind w:right="0" w:firstLine="709"/>
      </w:pPr>
      <w:r>
        <w:lastRenderedPageBreak/>
        <w:t xml:space="preserve">112.8.2.2. Многогранники. </w:t>
      </w:r>
    </w:p>
    <w:p w:rsidR="000F077A" w:rsidRDefault="00275A57">
      <w:pPr>
        <w:spacing w:after="0" w:line="240" w:lineRule="auto"/>
        <w:ind w:right="0" w:firstLine="709"/>
      </w:pPr>
      <w:r>
        <w:t>Виды многогранников, развёртка многогранника. Призма: n-угольная призма, прямая и наклонная призмы, боковая и полная поверхность призмы. П</w:t>
      </w:r>
      <w:r>
        <w:t>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w:t>
      </w:r>
      <w:r>
        <w:t xml:space="preserve">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0F077A" w:rsidRDefault="00275A57">
      <w:pPr>
        <w:spacing w:after="0" w:line="240" w:lineRule="auto"/>
        <w:ind w:right="0" w:firstLine="709"/>
      </w:pPr>
      <w:r>
        <w:t>Вычисление элементов многогранников:</w:t>
      </w:r>
      <w:r>
        <w:t xml:space="preserve">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w:t>
      </w:r>
    </w:p>
    <w:p w:rsidR="000F077A" w:rsidRDefault="00275A57">
      <w:pPr>
        <w:spacing w:after="0" w:line="240" w:lineRule="auto"/>
        <w:ind w:right="0" w:firstLine="709"/>
      </w:pPr>
      <w:r>
        <w:t>С</w:t>
      </w:r>
      <w:r>
        <w:t xml:space="preserve">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 </w:t>
      </w:r>
    </w:p>
    <w:p w:rsidR="000F077A" w:rsidRDefault="00275A57">
      <w:pPr>
        <w:spacing w:after="0" w:line="240" w:lineRule="auto"/>
        <w:ind w:right="0" w:firstLine="709"/>
      </w:pPr>
      <w:r>
        <w:t xml:space="preserve">112.8.2.3. Векторы и координаты в пространстве. </w:t>
      </w:r>
    </w:p>
    <w:p w:rsidR="000F077A" w:rsidRDefault="00275A57">
      <w:pPr>
        <w:spacing w:after="0" w:line="240" w:lineRule="auto"/>
        <w:ind w:right="0" w:firstLine="709"/>
      </w:pPr>
      <w:r>
        <w:t>Понятия: ве</w:t>
      </w:r>
      <w:r>
        <w:t>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w:t>
      </w:r>
      <w:r>
        <w:t xml:space="preserve">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w:t>
      </w:r>
      <w:r>
        <w:t xml:space="preserve">рдинат в пространстве. Координаты вектора. Связь между координатами вектора и координатами точек. Угол между векторами. Скалярное произведение векторов.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112.8.3. Содержание обучения в 11 классе. </w:t>
      </w:r>
    </w:p>
    <w:p w:rsidR="000F077A" w:rsidRDefault="00275A57">
      <w:pPr>
        <w:spacing w:after="0" w:line="240" w:lineRule="auto"/>
        <w:ind w:right="0" w:firstLine="709"/>
      </w:pPr>
      <w:r>
        <w:t xml:space="preserve">112.8.3.1. Тела вращения. </w:t>
      </w:r>
    </w:p>
    <w:p w:rsidR="000F077A" w:rsidRDefault="00275A57">
      <w:pPr>
        <w:spacing w:after="0" w:line="240" w:lineRule="auto"/>
        <w:ind w:right="0" w:firstLine="709"/>
      </w:pPr>
      <w:r>
        <w:t>Понятия: цилиндрическая поверх</w:t>
      </w:r>
      <w:r>
        <w:t>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w:t>
      </w:r>
      <w:r>
        <w:t xml:space="preserve">ёртка цилиндра и конуса. Симметрия сферы и шара.  </w:t>
      </w:r>
    </w:p>
    <w:p w:rsidR="000F077A" w:rsidRDefault="00275A57">
      <w:pPr>
        <w:spacing w:after="0" w:line="240" w:lineRule="auto"/>
        <w:ind w:right="0" w:firstLine="709"/>
      </w:pPr>
      <w: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0F077A" w:rsidRDefault="00275A57">
      <w:pPr>
        <w:spacing w:after="0" w:line="240" w:lineRule="auto"/>
        <w:ind w:right="0" w:firstLine="709"/>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w:t>
      </w:r>
      <w:r>
        <w:t xml:space="preserve"> вращения.  </w:t>
      </w:r>
    </w:p>
    <w:p w:rsidR="000F077A" w:rsidRDefault="00275A57">
      <w:pPr>
        <w:spacing w:after="0" w:line="240" w:lineRule="auto"/>
        <w:ind w:right="0" w:firstLine="709"/>
      </w:pPr>
      <w:r>
        <w:t xml:space="preserve">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w:t>
      </w:r>
      <w:r>
        <w:t xml:space="preserve">методов. </w:t>
      </w:r>
    </w:p>
    <w:p w:rsidR="000F077A" w:rsidRDefault="00275A57">
      <w:pPr>
        <w:spacing w:after="0" w:line="240" w:lineRule="auto"/>
        <w:ind w:right="0" w:firstLine="709"/>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w:t>
      </w:r>
      <w:r>
        <w:t xml:space="preserve">роектирования, метод переноса секущей плоскости. </w:t>
      </w:r>
    </w:p>
    <w:p w:rsidR="000F077A" w:rsidRDefault="00275A57">
      <w:pPr>
        <w:spacing w:after="0" w:line="240" w:lineRule="auto"/>
        <w:ind w:right="0" w:firstLine="709"/>
      </w:pPr>
      <w:r>
        <w:t xml:space="preserve">112.8.3.2. Векторы и координаты в пространстве. </w:t>
      </w:r>
    </w:p>
    <w:p w:rsidR="000F077A" w:rsidRDefault="00275A57">
      <w:pPr>
        <w:spacing w:after="0" w:line="240" w:lineRule="auto"/>
        <w:ind w:right="0" w:firstLine="709"/>
      </w:pPr>
      <w:r>
        <w:lastRenderedPageBreak/>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w:t>
      </w:r>
      <w:r>
        <w:t xml:space="preserve">Координаты вектора. Разложение вектора по базису. Координатно-векторный метод при решении геометрических задач. </w:t>
      </w:r>
    </w:p>
    <w:p w:rsidR="000F077A" w:rsidRDefault="00275A57">
      <w:pPr>
        <w:spacing w:after="0" w:line="240" w:lineRule="auto"/>
        <w:ind w:right="0" w:firstLine="709"/>
      </w:pPr>
      <w:r>
        <w:t xml:space="preserve">112.8.3.3. Движения в пространстве. </w:t>
      </w:r>
    </w:p>
    <w:p w:rsidR="000F077A" w:rsidRDefault="00275A57">
      <w:pPr>
        <w:spacing w:after="0" w:line="240" w:lineRule="auto"/>
        <w:ind w:right="0" w:firstLine="709"/>
      </w:pPr>
      <w: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 </w:t>
      </w:r>
    </w:p>
    <w:p w:rsidR="000F077A" w:rsidRDefault="00275A57">
      <w:pPr>
        <w:spacing w:after="0" w:line="240" w:lineRule="auto"/>
        <w:ind w:right="0" w:firstLine="709"/>
        <w:rPr>
          <w:b/>
          <w:szCs w:val="24"/>
        </w:rPr>
      </w:pPr>
      <w:r>
        <w:rPr>
          <w:b/>
          <w:szCs w:val="24"/>
        </w:rPr>
        <w:t>112.8.4. Предм</w:t>
      </w:r>
      <w:r>
        <w:rPr>
          <w:b/>
          <w:szCs w:val="24"/>
        </w:rPr>
        <w:t xml:space="preserve">етные результаты по отдельным темам учебного курса «Геометрия».  </w:t>
      </w:r>
    </w:p>
    <w:p w:rsidR="000F077A" w:rsidRDefault="00275A57">
      <w:pPr>
        <w:spacing w:after="0" w:line="240" w:lineRule="auto"/>
        <w:ind w:right="0" w:firstLine="709"/>
        <w:rPr>
          <w:b/>
          <w:szCs w:val="24"/>
        </w:rPr>
      </w:pPr>
      <w:r>
        <w:rPr>
          <w:b/>
          <w:szCs w:val="24"/>
        </w:rPr>
        <w:t xml:space="preserve">К концу 10 класса обучающийся научится: </w:t>
      </w:r>
    </w:p>
    <w:p w:rsidR="000F077A" w:rsidRDefault="00275A57">
      <w:pPr>
        <w:spacing w:after="0" w:line="240" w:lineRule="auto"/>
        <w:ind w:right="0" w:firstLine="709"/>
        <w:jc w:val="left"/>
      </w:pPr>
      <w:r>
        <w:t>свободно оперировать основными понятиями стереометрии при решении задач и проведении математических рассуждений; применять аксиомы стереометрии и сле</w:t>
      </w:r>
      <w:r>
        <w:t xml:space="preserve">дствия из них при решении геометрических задач; </w:t>
      </w:r>
    </w:p>
    <w:p w:rsidR="000F077A" w:rsidRDefault="00275A57">
      <w:pPr>
        <w:spacing w:after="0" w:line="240" w:lineRule="auto"/>
        <w:ind w:right="0" w:firstLine="709"/>
        <w:jc w:val="left"/>
      </w:pPr>
      <w:r>
        <w:t xml:space="preserve">классифицировать взаимное расположение прямых в пространстве, плоскостей в пространстве, прямых и плоскостей в пространстве; </w:t>
      </w:r>
    </w:p>
    <w:p w:rsidR="000F077A" w:rsidRDefault="00275A57">
      <w:pPr>
        <w:spacing w:after="0" w:line="240" w:lineRule="auto"/>
        <w:ind w:right="0" w:firstLine="709"/>
        <w:jc w:val="left"/>
      </w:pPr>
      <w:r>
        <w:t>свободно оперировать понятиями, связанными с углами в пространстве: между прямыми</w:t>
      </w:r>
      <w:r>
        <w:t xml:space="preserve"> в пространстве, между прямой и плоскостью; </w:t>
      </w:r>
    </w:p>
    <w:p w:rsidR="000F077A" w:rsidRDefault="00275A57">
      <w:pPr>
        <w:spacing w:after="0" w:line="240" w:lineRule="auto"/>
        <w:ind w:right="0" w:firstLine="709"/>
        <w:jc w:val="left"/>
      </w:pPr>
      <w:r>
        <w:t xml:space="preserve">свободно оперировать понятиями, связанными с многогранниками; </w:t>
      </w:r>
    </w:p>
    <w:p w:rsidR="000F077A" w:rsidRDefault="00275A57">
      <w:pPr>
        <w:spacing w:after="0" w:line="240" w:lineRule="auto"/>
        <w:ind w:right="0" w:firstLine="709"/>
      </w:pPr>
      <w:r>
        <w:t xml:space="preserve">свободно распознавать основные виды многогранников (призма, пирамида, прямоугольный параллелепипед, куб); </w:t>
      </w:r>
    </w:p>
    <w:p w:rsidR="000F077A" w:rsidRDefault="00275A57">
      <w:pPr>
        <w:spacing w:after="0" w:line="240" w:lineRule="auto"/>
        <w:ind w:right="0" w:firstLine="709"/>
      </w:pPr>
      <w:r>
        <w:t>классифицировать многогранники, выбирая о</w:t>
      </w:r>
      <w:r>
        <w:t>снования для классификации; свободно оперировать понятиями, связанными с сечением многогранников плоскостью; выполнять параллельное, центральное и ортогональное проектирование фигур на плоскость, выполнять изображения фигур на плоскости; строить сечения мн</w:t>
      </w:r>
      <w:r>
        <w:t>огогранников различными методами, выполнять (выносные) плоские чертежи из рисунков простых объёмных фигур: вид сверху, сбоку, снизу; вычислять площади поверхностей многогранников (призма, пирамида), геометрических тел с применением формул; свободно опериро</w:t>
      </w:r>
      <w:r>
        <w:t xml:space="preserve">вать понятиями: симметрия в пространстве, центр, ось и плоскость симметрии, центр, ось и плоскость симметрии фигуры; свободно оперировать понятиями, соответствующими векторам и координатам в пространстве; выполнять действия над векторами; </w:t>
      </w:r>
    </w:p>
    <w:p w:rsidR="000F077A" w:rsidRDefault="00275A57">
      <w:pPr>
        <w:spacing w:after="0" w:line="240" w:lineRule="auto"/>
        <w:ind w:right="0" w:firstLine="709"/>
      </w:pPr>
      <w:r>
        <w:t>решать задачи на</w:t>
      </w:r>
      <w:r>
        <w:t xml:space="preserve">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 </w:t>
      </w:r>
    </w:p>
    <w:p w:rsidR="000F077A" w:rsidRDefault="00275A57">
      <w:pPr>
        <w:spacing w:after="0" w:line="240" w:lineRule="auto"/>
        <w:ind w:right="0" w:firstLine="709"/>
      </w:pPr>
      <w:r>
        <w:t>применять простейшие программные средства и электронно-коммуникационные систе</w:t>
      </w:r>
      <w:r>
        <w:t xml:space="preserve">мы при решении стереометрических задач; </w:t>
      </w:r>
    </w:p>
    <w:p w:rsidR="000F077A" w:rsidRDefault="00275A57">
      <w:pPr>
        <w:spacing w:after="0" w:line="240" w:lineRule="auto"/>
        <w:ind w:right="0" w:firstLine="709"/>
      </w:pPr>
      <w:r>
        <w:t xml:space="preserve">извлекать, преобразовывать и интерпретировать информацию о пространственных геометрических фигурах, представленную на чертежах и рисунках; </w:t>
      </w:r>
    </w:p>
    <w:p w:rsidR="000F077A" w:rsidRDefault="00275A57">
      <w:pPr>
        <w:spacing w:after="0" w:line="240" w:lineRule="auto"/>
        <w:ind w:right="0" w:firstLine="709"/>
      </w:pPr>
      <w:r>
        <w:t>применять полученные знания на практике: сравнивать и анализировать реальны</w:t>
      </w:r>
      <w:r>
        <w:t>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w:t>
      </w:r>
      <w:r>
        <w:t xml:space="preserve"> решать практические задачи, связанные с нахождением геометрических величин; иметь представления об основных этапах развития геометрии как составной части фундамента развития технологий.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rPr>
          <w:b/>
          <w:szCs w:val="24"/>
        </w:rPr>
        <w:t>112.8.5. Предметные результаты по отдельным темам учебного курса «</w:t>
      </w:r>
      <w:r>
        <w:rPr>
          <w:b/>
          <w:szCs w:val="24"/>
        </w:rPr>
        <w:t>Геометрия».</w:t>
      </w:r>
      <w:r>
        <w:rPr>
          <w:sz w:val="28"/>
        </w:rPr>
        <w:t xml:space="preserve">  </w:t>
      </w:r>
    </w:p>
    <w:p w:rsidR="000F077A" w:rsidRDefault="00275A57">
      <w:pPr>
        <w:spacing w:after="0" w:line="240" w:lineRule="auto"/>
        <w:ind w:right="0" w:firstLine="709"/>
      </w:pPr>
      <w:r>
        <w:lastRenderedPageBreak/>
        <w:t>К концу 11 класса обучающийся научится: свободно оперировать понятиями, связанными с цилиндрической, конической и сферической поверхностями, объяснять способы получения; оперировать понятиями, связанными с телами вращения: цилиндром, конусом,</w:t>
      </w:r>
      <w:r>
        <w:t xml:space="preserve"> сферой и шаром; распознавать тела вращения (цилиндр, конус, сфера и шар) и объяснять способы получения тел вращения; </w:t>
      </w:r>
    </w:p>
    <w:p w:rsidR="000F077A" w:rsidRDefault="00275A57">
      <w:pPr>
        <w:spacing w:after="0" w:line="240" w:lineRule="auto"/>
        <w:ind w:right="0" w:firstLine="709"/>
      </w:pPr>
      <w:r>
        <w:t xml:space="preserve">классифицировать взаимное расположение сферы и плоскости; </w:t>
      </w:r>
    </w:p>
    <w:p w:rsidR="000F077A" w:rsidRDefault="00275A57">
      <w:pPr>
        <w:spacing w:after="0" w:line="240" w:lineRule="auto"/>
        <w:ind w:right="0" w:firstLine="709"/>
      </w:pPr>
      <w:r>
        <w:t>вычислять величины элементов многогранников и тел вращения, объёмы и площади п</w:t>
      </w:r>
      <w:r>
        <w:t xml:space="preserve">оверхностей многогранников и тел вращения, геометрических тел с применением формул; </w:t>
      </w:r>
    </w:p>
    <w:p w:rsidR="000F077A" w:rsidRDefault="00275A57">
      <w:pPr>
        <w:spacing w:after="0" w:line="240" w:lineRule="auto"/>
        <w:ind w:right="0" w:firstLine="709"/>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w:t>
      </w:r>
      <w:r>
        <w:t xml:space="preserve">ранник или тело вращения; </w:t>
      </w:r>
    </w:p>
    <w:p w:rsidR="000F077A" w:rsidRDefault="00275A57">
      <w:pPr>
        <w:spacing w:after="0" w:line="240" w:lineRule="auto"/>
        <w:ind w:right="0" w:firstLine="709"/>
      </w:pPr>
      <w:r>
        <w:t xml:space="preserve">вычислять соотношения между площадями поверхностей и объёмами подобных тел; </w:t>
      </w:r>
    </w:p>
    <w:p w:rsidR="000F077A" w:rsidRDefault="00275A57">
      <w:pPr>
        <w:spacing w:after="0" w:line="240" w:lineRule="auto"/>
        <w:ind w:right="0" w:firstLine="709"/>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w:t>
      </w:r>
      <w:r>
        <w:t xml:space="preserve">ения; </w:t>
      </w:r>
    </w:p>
    <w:p w:rsidR="000F077A" w:rsidRDefault="00275A57">
      <w:pPr>
        <w:spacing w:after="0" w:line="240" w:lineRule="auto"/>
        <w:ind w:right="0" w:firstLine="709"/>
      </w:pPr>
      <w:r>
        <w:t xml:space="preserve">извлекать, интерпретировать и преобразовывать информацию о пространственных геометрических фигурах, представленную на чертежах и рисунках; </w:t>
      </w:r>
    </w:p>
    <w:p w:rsidR="000F077A" w:rsidRDefault="00275A57">
      <w:pPr>
        <w:spacing w:after="0" w:line="240" w:lineRule="auto"/>
        <w:ind w:right="0" w:firstLine="709"/>
      </w:pPr>
      <w:r>
        <w:t xml:space="preserve">свободно оперировать понятием вектор в пространстве; выполнять операции над векторами; </w:t>
      </w:r>
    </w:p>
    <w:p w:rsidR="000F077A" w:rsidRDefault="00275A57">
      <w:pPr>
        <w:spacing w:after="0" w:line="240" w:lineRule="auto"/>
        <w:ind w:right="0" w:firstLine="709"/>
      </w:pPr>
      <w:r>
        <w:t>задавать плоскость ур</w:t>
      </w:r>
      <w:r>
        <w:t xml:space="preserve">авнением в декартовой системе координат; </w:t>
      </w:r>
    </w:p>
    <w:p w:rsidR="000F077A" w:rsidRDefault="00275A57">
      <w:pPr>
        <w:spacing w:after="0" w:line="240" w:lineRule="auto"/>
        <w:ind w:right="0" w:firstLine="709"/>
      </w:pPr>
      <w:r>
        <w:t xml:space="preserve">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 </w:t>
      </w:r>
    </w:p>
    <w:p w:rsidR="000F077A" w:rsidRDefault="00275A57">
      <w:pPr>
        <w:spacing w:after="0" w:line="240" w:lineRule="auto"/>
        <w:ind w:right="0" w:firstLine="709"/>
      </w:pPr>
      <w:r>
        <w:t xml:space="preserve">свободно оперировать понятиями, связанными с движением в пространстве, знать свойства движений; </w:t>
      </w:r>
    </w:p>
    <w:p w:rsidR="000F077A" w:rsidRDefault="00275A57">
      <w:pPr>
        <w:spacing w:after="0" w:line="240" w:lineRule="auto"/>
        <w:ind w:right="0" w:firstLine="709"/>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w:t>
      </w:r>
      <w:r>
        <w:t xml:space="preserve">зования подобия; 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w:t>
      </w:r>
    </w:p>
    <w:p w:rsidR="000F077A" w:rsidRDefault="00275A57">
      <w:pPr>
        <w:spacing w:after="0" w:line="240" w:lineRule="auto"/>
        <w:ind w:right="0" w:firstLine="709"/>
      </w:pPr>
      <w:r>
        <w:t>использовать методы построения сечений: метод следов, м</w:t>
      </w:r>
      <w:r>
        <w:t xml:space="preserve">етод внутреннего проектирования, метод переноса секущей плоскости; доказывать геометрические утверждения; </w:t>
      </w:r>
    </w:p>
    <w:p w:rsidR="000F077A" w:rsidRDefault="00275A57">
      <w:pPr>
        <w:spacing w:after="0" w:line="240" w:lineRule="auto"/>
        <w:ind w:right="0" w:firstLine="709"/>
      </w:pPr>
      <w: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и </w:t>
      </w:r>
      <w:r>
        <w:t xml:space="preserve">неявной форме; решать задачи на доказательство математических отношений и нахождение геометрических величин; </w:t>
      </w:r>
    </w:p>
    <w:p w:rsidR="000F077A" w:rsidRDefault="00275A57">
      <w:pPr>
        <w:spacing w:after="0" w:line="240" w:lineRule="auto"/>
        <w:ind w:right="0" w:firstLine="709"/>
      </w:pPr>
      <w:r>
        <w:t xml:space="preserve">применять программные средства и электронно-коммуникационные системы при решении стереометрических задач; </w:t>
      </w:r>
    </w:p>
    <w:p w:rsidR="000F077A" w:rsidRDefault="00275A57">
      <w:pPr>
        <w:spacing w:after="0" w:line="240" w:lineRule="auto"/>
        <w:ind w:right="0" w:firstLine="709"/>
      </w:pPr>
      <w:r>
        <w:t>применять полученные знания на практике</w:t>
      </w:r>
      <w:r>
        <w:t>: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w:t>
      </w:r>
      <w:r>
        <w:t xml:space="preserve"> использованием геометрических понятий и теорем, аппарата алгебры, решать практические задачи, связанные с нахождением геометрических величин; иметь представления об основных этапах развития геометрии как составной части фундамента развития технологий.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112.9. Федеральная рабочая программа учебного курса «Вероятность и статистика». </w:t>
      </w:r>
    </w:p>
    <w:p w:rsidR="000F077A" w:rsidRDefault="00275A57">
      <w:pPr>
        <w:spacing w:after="0" w:line="240" w:lineRule="auto"/>
        <w:ind w:right="0" w:firstLine="709"/>
        <w:rPr>
          <w:szCs w:val="24"/>
        </w:rPr>
      </w:pPr>
      <w:r>
        <w:rPr>
          <w:szCs w:val="24"/>
        </w:rPr>
        <w:t xml:space="preserve">112.9.1. Пояснительная записка. </w:t>
      </w:r>
    </w:p>
    <w:p w:rsidR="000F077A" w:rsidRDefault="00275A57">
      <w:pPr>
        <w:spacing w:after="0" w:line="240" w:lineRule="auto"/>
        <w:ind w:right="0" w:firstLine="709"/>
      </w:pPr>
      <w:r>
        <w:lastRenderedPageBreak/>
        <w:t>112.9.1.1. Учебный курс «Вероятность и статистика» углублённого уровня является продолжением и развитием одноименного учебного курса углублённ</w:t>
      </w:r>
      <w:r>
        <w:t>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w:t>
      </w:r>
      <w:r>
        <w:t xml:space="preserve">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rsidR="000F077A" w:rsidRDefault="00275A57">
      <w:pPr>
        <w:spacing w:after="0" w:line="240" w:lineRule="auto"/>
        <w:ind w:right="0" w:firstLine="709"/>
      </w:pPr>
      <w:r>
        <w:t>112.9.1.2. С</w:t>
      </w:r>
      <w:r>
        <w:t>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w:t>
      </w:r>
      <w:r>
        <w:t>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w:t>
      </w:r>
      <w:r>
        <w:t>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w:t>
      </w:r>
      <w:r>
        <w:t>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w:t>
      </w:r>
      <w:r>
        <w:t xml:space="preserve">атическую формализацию.  </w:t>
      </w:r>
    </w:p>
    <w:p w:rsidR="000F077A" w:rsidRDefault="00275A57">
      <w:pPr>
        <w:spacing w:after="0" w:line="240" w:lineRule="auto"/>
        <w:ind w:right="0" w:firstLine="709"/>
      </w:pPr>
      <w:r>
        <w:t>112.9.1.3.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w:t>
      </w:r>
      <w:r>
        <w:t xml:space="preserve">ших чисел».  </w:t>
      </w:r>
    </w:p>
    <w:p w:rsidR="000F077A" w:rsidRDefault="00275A57">
      <w:pPr>
        <w:spacing w:after="0" w:line="240" w:lineRule="auto"/>
        <w:ind w:right="0" w:firstLine="709"/>
      </w:pPr>
      <w: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0F077A" w:rsidRDefault="00275A57">
      <w:pPr>
        <w:spacing w:after="0" w:line="240" w:lineRule="auto"/>
        <w:ind w:right="0" w:firstLine="709"/>
      </w:pPr>
      <w:r>
        <w:t>112.9.1.5. Содержание линии «</w:t>
      </w:r>
      <w:r>
        <w:t>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w:t>
      </w:r>
      <w:r>
        <w:t xml:space="preserve">мство с их непрерывными аналогами – показательным и нормальным распределениями. </w:t>
      </w:r>
    </w:p>
    <w:p w:rsidR="000F077A" w:rsidRDefault="00275A57">
      <w:pPr>
        <w:spacing w:after="0" w:line="240" w:lineRule="auto"/>
        <w:ind w:right="0" w:firstLine="709"/>
      </w:pPr>
      <w: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w:t>
      </w:r>
      <w:r>
        <w:t xml:space="preserve">иям. </w:t>
      </w:r>
    </w:p>
    <w:p w:rsidR="000F077A" w:rsidRDefault="00275A57">
      <w:pPr>
        <w:spacing w:after="0" w:line="240" w:lineRule="auto"/>
        <w:ind w:right="0" w:firstLine="709"/>
      </w:pPr>
      <w: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w:t>
      </w:r>
      <w:r>
        <w:t xml:space="preserve"> изученную на уровне основного общего образования, и во многом опираются на сведения из курсов алгебры и геометрии. </w:t>
      </w:r>
    </w:p>
    <w:p w:rsidR="000F077A" w:rsidRDefault="00275A57">
      <w:pPr>
        <w:spacing w:after="0" w:line="240" w:lineRule="auto"/>
        <w:ind w:right="0" w:firstLine="709"/>
      </w:pPr>
      <w:r>
        <w:t xml:space="preserve">112.9.1.8. Ещё один элемент содержания, который предлагается на ознакомительном уровне – последовательность случайных независимых событий, </w:t>
      </w:r>
      <w:r>
        <w:t>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w:t>
      </w:r>
      <w:r>
        <w:t xml:space="preserve">ей и управлением. </w:t>
      </w:r>
    </w:p>
    <w:p w:rsidR="000F077A" w:rsidRDefault="00275A57">
      <w:pPr>
        <w:spacing w:after="0" w:line="240" w:lineRule="auto"/>
        <w:ind w:right="0" w:firstLine="709"/>
      </w:pPr>
      <w:r>
        <w:lastRenderedPageBreak/>
        <w:t xml:space="preserve">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112.9.2. Содержание </w:t>
      </w:r>
      <w:r>
        <w:rPr>
          <w:b/>
          <w:szCs w:val="24"/>
        </w:rPr>
        <w:t xml:space="preserve">обучения в 10 классе. </w:t>
      </w:r>
    </w:p>
    <w:p w:rsidR="000F077A" w:rsidRDefault="00275A57">
      <w:pPr>
        <w:spacing w:after="0" w:line="240" w:lineRule="auto"/>
        <w:ind w:right="0" w:firstLine="709"/>
      </w:pPr>
      <w:r>
        <w:t xml:space="preserve">Граф, связный граф, пути в графе: циклы и цепи. Степень (валентность) вершины. Графы на плоскости. Деревья.  </w:t>
      </w:r>
    </w:p>
    <w:p w:rsidR="000F077A" w:rsidRDefault="00275A57">
      <w:pPr>
        <w:spacing w:after="0" w:line="240" w:lineRule="auto"/>
        <w:ind w:right="0" w:firstLine="709"/>
      </w:pPr>
      <w:r>
        <w:t>Случайные эксперименты (опыты) и случайные события. Элементарные события (исходы). Вероятность случайного события. Близость</w:t>
      </w:r>
      <w:r>
        <w:t xml:space="preserve"> частоты и вероятности событий. Случайные опыты с равновозможными элементарными событиями.  </w:t>
      </w:r>
    </w:p>
    <w:p w:rsidR="000F077A" w:rsidRDefault="00275A57">
      <w:pPr>
        <w:spacing w:after="0" w:line="240" w:lineRule="auto"/>
        <w:ind w:right="0" w:firstLine="709"/>
      </w:pPr>
      <w:r>
        <w:t xml:space="preserve">Операции над событиями: пересечение, объединение, противоположные события. Диаграммы Эйлера. Формула сложения вероятностей. </w:t>
      </w:r>
    </w:p>
    <w:p w:rsidR="000F077A" w:rsidRDefault="00275A57">
      <w:pPr>
        <w:spacing w:after="0" w:line="240" w:lineRule="auto"/>
        <w:ind w:right="0" w:firstLine="709"/>
      </w:pPr>
      <w:r>
        <w:t>Условная вероятность. Умножение вероят</w:t>
      </w:r>
      <w:r>
        <w:t xml:space="preserve">ностей. Дерево случайного эксперимента. Формула полной вероятности. Формула Байеса. Независимые события. </w:t>
      </w:r>
    </w:p>
    <w:p w:rsidR="000F077A" w:rsidRDefault="00275A57">
      <w:pPr>
        <w:spacing w:after="0" w:line="240" w:lineRule="auto"/>
        <w:ind w:right="0" w:firstLine="709"/>
      </w:pPr>
      <w: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0F077A" w:rsidRDefault="00275A57">
      <w:pPr>
        <w:spacing w:after="0" w:line="240" w:lineRule="auto"/>
        <w:ind w:right="0" w:firstLine="709"/>
      </w:pPr>
      <w:r>
        <w:t>Серия независимых испытаний Бернулли. Случ</w:t>
      </w:r>
      <w:r>
        <w:t xml:space="preserve">айный выбор из конечной совокупности.  </w:t>
      </w:r>
    </w:p>
    <w:p w:rsidR="000F077A" w:rsidRDefault="00275A57">
      <w:pPr>
        <w:spacing w:after="0" w:line="240" w:lineRule="auto"/>
        <w:ind w:right="0" w:firstLine="709"/>
      </w:pPr>
      <w: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112.9.3. </w:t>
      </w:r>
      <w:r>
        <w:rPr>
          <w:b/>
          <w:szCs w:val="24"/>
        </w:rPr>
        <w:t xml:space="preserve">Содержание обучения в 11 классе. </w:t>
      </w:r>
    </w:p>
    <w:p w:rsidR="000F077A" w:rsidRDefault="00275A57">
      <w:pPr>
        <w:spacing w:after="0" w:line="240" w:lineRule="auto"/>
        <w:ind w:right="0" w:firstLine="709"/>
      </w:pPr>
      <w:r>
        <w:t xml:space="preserve">Совместное распределение двух случайных величин. Независимые случайные величины. </w:t>
      </w:r>
    </w:p>
    <w:p w:rsidR="000F077A" w:rsidRDefault="00275A57">
      <w:pPr>
        <w:spacing w:after="0" w:line="240" w:lineRule="auto"/>
        <w:ind w:right="0" w:firstLine="709"/>
      </w:pPr>
      <w:r>
        <w:t>Математическое ожидание случайной величины (распределения). Примеры применения математического ожидания (страхование, лотерея). Математическ</w:t>
      </w:r>
      <w:r>
        <w:t xml:space="preserve">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0F077A" w:rsidRDefault="00275A57">
      <w:pPr>
        <w:spacing w:after="0" w:line="240" w:lineRule="auto"/>
        <w:ind w:right="0" w:firstLine="709"/>
      </w:pPr>
      <w:r>
        <w:t>Дисперсия и стандартное отклонение случайной величины (распределения). Дисперсия бинарной слу</w:t>
      </w:r>
      <w:r>
        <w:t xml:space="preserve">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0F077A" w:rsidRDefault="00275A57">
      <w:pPr>
        <w:spacing w:after="0" w:line="240" w:lineRule="auto"/>
        <w:ind w:right="0" w:firstLine="709"/>
      </w:pPr>
      <w:r>
        <w:t>Неравенство Чебышёва.</w:t>
      </w:r>
      <w:r>
        <w:t xml:space="preserve">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 </w:t>
      </w:r>
    </w:p>
    <w:p w:rsidR="000F077A" w:rsidRDefault="00275A57">
      <w:pPr>
        <w:spacing w:after="0" w:line="240" w:lineRule="auto"/>
        <w:ind w:right="0" w:firstLine="709"/>
      </w:pPr>
      <w:r>
        <w:t>Непрерывные случайные в</w:t>
      </w:r>
      <w:r>
        <w:t>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w:t>
      </w:r>
      <w:r>
        <w:t xml:space="preserve">еления, функция плотности вероятности нормального распределения. Функция плотности и свойства нормального распределения. </w:t>
      </w:r>
    </w:p>
    <w:p w:rsidR="000F077A" w:rsidRDefault="00275A57">
      <w:pPr>
        <w:spacing w:after="0" w:line="240" w:lineRule="auto"/>
        <w:ind w:right="0" w:firstLine="709"/>
      </w:pPr>
      <w:r>
        <w:t xml:space="preserve">Последовательность одиночных независимых событий. Задачи, приводящие к распределению Пуассона. </w:t>
      </w:r>
    </w:p>
    <w:p w:rsidR="000F077A" w:rsidRDefault="00275A57">
      <w:pPr>
        <w:spacing w:after="0" w:line="240" w:lineRule="auto"/>
        <w:ind w:right="0" w:firstLine="709"/>
      </w:pPr>
      <w:r>
        <w:t>Ковариация двух случайных величин. Коэ</w:t>
      </w:r>
      <w:r>
        <w:t xml:space="preserve">ффициент линейной корреляции. Совместные наблюдения двух величин. Выборочный коэффициент корреляции. Различие </w:t>
      </w:r>
      <w:r>
        <w:lastRenderedPageBreak/>
        <w:t xml:space="preserve">между линейной связью и причинно-следственной связью. Линейная регрессия, метод наименьших квадратов. </w:t>
      </w:r>
    </w:p>
    <w:p w:rsidR="000F077A" w:rsidRDefault="00275A57">
      <w:pPr>
        <w:spacing w:after="0" w:line="240" w:lineRule="auto"/>
        <w:ind w:right="0" w:firstLine="709"/>
      </w:pPr>
      <w:r>
        <w:rPr>
          <w:sz w:val="28"/>
        </w:rPr>
        <w:t xml:space="preserve"> </w:t>
      </w:r>
    </w:p>
    <w:p w:rsidR="000F077A" w:rsidRDefault="00275A57">
      <w:pPr>
        <w:spacing w:after="0" w:line="240" w:lineRule="auto"/>
        <w:ind w:right="0" w:firstLine="709"/>
        <w:rPr>
          <w:b/>
          <w:sz w:val="28"/>
        </w:rPr>
      </w:pPr>
      <w:r>
        <w:rPr>
          <w:b/>
          <w:szCs w:val="24"/>
        </w:rPr>
        <w:t>112.9.4. Предметные результаты по отдельн</w:t>
      </w:r>
      <w:r>
        <w:rPr>
          <w:b/>
          <w:szCs w:val="24"/>
        </w:rPr>
        <w:t>ым темам учебного курса «Вероятность и статистика».</w:t>
      </w:r>
      <w:r>
        <w:rPr>
          <w:b/>
          <w:sz w:val="28"/>
        </w:rPr>
        <w:t xml:space="preserve"> </w:t>
      </w:r>
    </w:p>
    <w:p w:rsidR="000F077A" w:rsidRDefault="00275A57">
      <w:pPr>
        <w:spacing w:after="0" w:line="240" w:lineRule="auto"/>
        <w:ind w:right="0" w:firstLine="709"/>
      </w:pPr>
      <w:r>
        <w:t xml:space="preserve">К концу 10 класса обучающийся научится: </w:t>
      </w:r>
    </w:p>
    <w:p w:rsidR="000F077A" w:rsidRDefault="00275A57">
      <w:pPr>
        <w:spacing w:after="0" w:line="240" w:lineRule="auto"/>
        <w:ind w:right="0" w:firstLine="709"/>
      </w:pPr>
      <w: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0F077A" w:rsidRDefault="00275A57">
      <w:pPr>
        <w:spacing w:after="0" w:line="240" w:lineRule="auto"/>
        <w:ind w:right="0" w:firstLine="709"/>
      </w:pPr>
      <w:r>
        <w:t>свободно оп</w:t>
      </w:r>
      <w:r>
        <w:t xml:space="preserve">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 </w:t>
      </w:r>
    </w:p>
    <w:p w:rsidR="000F077A" w:rsidRDefault="00275A57">
      <w:pPr>
        <w:spacing w:after="0" w:line="240" w:lineRule="auto"/>
        <w:ind w:right="0" w:firstLine="709"/>
      </w:pPr>
      <w:r>
        <w:t xml:space="preserve">находить и формулировать события: </w:t>
      </w:r>
      <w:r>
        <w:t xml:space="preserve">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 </w:t>
      </w:r>
    </w:p>
    <w:p w:rsidR="000F077A" w:rsidRDefault="00275A57">
      <w:pPr>
        <w:spacing w:after="0" w:line="240" w:lineRule="auto"/>
        <w:ind w:right="0" w:firstLine="709"/>
      </w:pPr>
      <w:r>
        <w:t>оперировать поняти</w:t>
      </w:r>
      <w:r>
        <w:t>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w:t>
      </w:r>
      <w:r>
        <w:t xml:space="preserve">адач, определять независимость событий по формуле и по организации случайного эксперимента; </w:t>
      </w:r>
    </w:p>
    <w:p w:rsidR="000F077A" w:rsidRDefault="00275A57">
      <w:pPr>
        <w:spacing w:after="0" w:line="240" w:lineRule="auto"/>
        <w:ind w:right="0" w:firstLine="709"/>
      </w:pPr>
      <w: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0F077A" w:rsidRDefault="00275A57">
      <w:pPr>
        <w:spacing w:after="0" w:line="240" w:lineRule="auto"/>
        <w:ind w:right="0" w:firstLine="709"/>
      </w:pPr>
      <w:r>
        <w:t xml:space="preserve"> свобо</w:t>
      </w:r>
      <w:r>
        <w:t xml:space="preserve">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w:t>
      </w:r>
      <w:r>
        <w:t xml:space="preserve">из конечной совокупности; </w:t>
      </w:r>
    </w:p>
    <w:p w:rsidR="000F077A" w:rsidRDefault="00275A57">
      <w:pPr>
        <w:spacing w:after="0" w:line="240" w:lineRule="auto"/>
        <w:ind w:right="0" w:firstLine="709"/>
      </w:pPr>
      <w:r>
        <w:t xml:space="preserve"> 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jc w:val="right"/>
        <w:rPr>
          <w:b/>
          <w:szCs w:val="24"/>
        </w:rPr>
      </w:pPr>
      <w:r>
        <w:rPr>
          <w:b/>
          <w:szCs w:val="24"/>
        </w:rPr>
        <w:t xml:space="preserve">112.9.5. Предметные результаты по отдельным темам учебного курса </w:t>
      </w:r>
    </w:p>
    <w:p w:rsidR="000F077A" w:rsidRDefault="00275A57">
      <w:pPr>
        <w:spacing w:after="0" w:line="240" w:lineRule="auto"/>
        <w:ind w:right="0" w:firstLine="709"/>
        <w:rPr>
          <w:sz w:val="28"/>
        </w:rPr>
      </w:pPr>
      <w:r>
        <w:rPr>
          <w:b/>
          <w:szCs w:val="24"/>
        </w:rPr>
        <w:t>«Вероятность и статистика».</w:t>
      </w:r>
      <w:r>
        <w:rPr>
          <w:sz w:val="28"/>
        </w:rPr>
        <w:t xml:space="preserve"> </w:t>
      </w:r>
    </w:p>
    <w:p w:rsidR="000F077A" w:rsidRDefault="00275A57">
      <w:pPr>
        <w:spacing w:after="0" w:line="240" w:lineRule="auto"/>
        <w:ind w:right="0" w:firstLine="709"/>
      </w:pPr>
      <w:r>
        <w:t xml:space="preserve">К концу 11 класса обучающийся научится: </w:t>
      </w:r>
    </w:p>
    <w:p w:rsidR="000F077A" w:rsidRDefault="00275A57">
      <w:pPr>
        <w:spacing w:after="0" w:line="240" w:lineRule="auto"/>
        <w:ind w:right="0" w:firstLine="709"/>
      </w:pPr>
      <w:r>
        <w:t>оперировать понятиями: совместное распределение двух случайных величин, использовать таблицу совместного распределения д</w:t>
      </w:r>
      <w:r>
        <w:t>вух случайных величин для выделения распределения каждой величины, определения независимости случайных величин; свободно оперировать понятием математического ожидания случайной величины (распределения), применять свойства математического ожидания при решен</w:t>
      </w:r>
      <w:r>
        <w:t xml:space="preserve">ии задач, вычислять математическое ожидание биномиального и геометрического распределений;  </w:t>
      </w:r>
    </w:p>
    <w:p w:rsidR="000F077A" w:rsidRDefault="00275A57">
      <w:pPr>
        <w:spacing w:after="0" w:line="240" w:lineRule="auto"/>
        <w:ind w:right="0" w:firstLine="709"/>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w:t>
      </w:r>
      <w:r>
        <w:t xml:space="preserve">адач, вычислять дисперсию и стандартное отклонение геометрического и биномиального распределений; </w:t>
      </w:r>
    </w:p>
    <w:p w:rsidR="000F077A" w:rsidRDefault="00275A57">
      <w:pPr>
        <w:spacing w:after="0" w:line="240" w:lineRule="auto"/>
        <w:ind w:right="0" w:firstLine="709"/>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w:t>
      </w:r>
      <w:r>
        <w:t xml:space="preserve">оятности событий и проверять простейшие статистические гипотезы, пользуясь изученными распределениями. </w:t>
      </w:r>
    </w:p>
    <w:p w:rsidR="000F077A" w:rsidRDefault="00275A57">
      <w:pPr>
        <w:spacing w:after="0" w:line="240" w:lineRule="auto"/>
        <w:ind w:right="0" w:firstLine="709"/>
        <w:jc w:val="center"/>
      </w:pPr>
      <w:r>
        <w:rPr>
          <w:rFonts w:ascii="Calibri" w:eastAsia="Calibri" w:hAnsi="Calibri" w:cs="Calibri"/>
          <w:sz w:val="22"/>
        </w:rPr>
        <w:t xml:space="preserve"> </w:t>
      </w:r>
    </w:p>
    <w:p w:rsidR="000F077A" w:rsidRDefault="00275A57">
      <w:pPr>
        <w:pStyle w:val="1"/>
        <w:spacing w:line="240" w:lineRule="auto"/>
        <w:ind w:left="0" w:right="0" w:firstLine="709"/>
      </w:pPr>
      <w:bookmarkStart w:id="15" w:name="_Toc179929419"/>
      <w:r>
        <w:rPr>
          <w:sz w:val="28"/>
        </w:rPr>
        <w:lastRenderedPageBreak/>
        <w:t>Ф</w:t>
      </w:r>
      <w:r>
        <w:t xml:space="preserve">ЕДЕРАЛЬНАЯ РАБОЧАЯ ПРОГРАММА ПО УЧЕБНОМУ ПРЕДМЕТУ </w:t>
      </w:r>
      <w:r>
        <w:rPr>
          <w:sz w:val="28"/>
        </w:rPr>
        <w:t>«И</w:t>
      </w:r>
      <w:r>
        <w:t>НФОРМАТИКА</w:t>
      </w:r>
      <w:r>
        <w:rPr>
          <w:sz w:val="28"/>
        </w:rPr>
        <w:t>»</w:t>
      </w:r>
      <w:r>
        <w:t xml:space="preserve"> </w:t>
      </w:r>
      <w:r>
        <w:rPr>
          <w:sz w:val="28"/>
        </w:rPr>
        <w:t>(</w:t>
      </w:r>
      <w:r>
        <w:t>БАЗОВЫЙ УРОВЕНЬ</w:t>
      </w:r>
      <w:r>
        <w:rPr>
          <w:sz w:val="28"/>
        </w:rPr>
        <w:t>).</w:t>
      </w:r>
      <w:bookmarkEnd w:id="15"/>
      <w:r>
        <w:rPr>
          <w:sz w:val="28"/>
        </w:rPr>
        <w:t xml:space="preserve">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w:t>
      </w:r>
      <w:r>
        <w:t xml:space="preserve">анируемые результаты освоения программы по информатике. </w:t>
      </w:r>
    </w:p>
    <w:p w:rsidR="000F077A" w:rsidRDefault="00275A57">
      <w:pPr>
        <w:spacing w:after="0" w:line="240" w:lineRule="auto"/>
        <w:ind w:right="0" w:firstLine="709"/>
      </w:pPr>
      <w:r>
        <w:t>113.2.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w:t>
      </w:r>
      <w:r>
        <w:t xml:space="preserve">ы к отбору содержания, к определению планируемых результатов и к структуре тематического планирования. </w:t>
      </w:r>
    </w:p>
    <w:p w:rsidR="000F077A" w:rsidRDefault="00275A57">
      <w:pPr>
        <w:spacing w:after="0" w:line="240" w:lineRule="auto"/>
        <w:ind w:right="0" w:firstLine="709"/>
      </w:pPr>
      <w: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w:t>
      </w:r>
      <w:r>
        <w:t xml:space="preserve">разования.  </w:t>
      </w:r>
    </w:p>
    <w:p w:rsidR="000F077A" w:rsidRDefault="00275A57">
      <w:pPr>
        <w:spacing w:after="0" w:line="240" w:lineRule="auto"/>
        <w:ind w:right="0" w:firstLine="709"/>
      </w:pPr>
      <w: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0F077A" w:rsidRDefault="00275A57">
      <w:pPr>
        <w:spacing w:after="0" w:line="240" w:lineRule="auto"/>
        <w:ind w:right="0" w:firstLine="709"/>
      </w:pPr>
      <w:r>
        <w:t xml:space="preserve">113.5. Пояснительная записка. </w:t>
      </w:r>
    </w:p>
    <w:p w:rsidR="000F077A" w:rsidRDefault="00275A57">
      <w:pPr>
        <w:spacing w:after="0" w:line="240" w:lineRule="auto"/>
        <w:ind w:right="0" w:firstLine="709"/>
      </w:pPr>
      <w:r>
        <w:t>113.5.1. 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w:t>
      </w:r>
      <w:r>
        <w:t xml:space="preserve">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 </w:t>
      </w:r>
    </w:p>
    <w:p w:rsidR="000F077A" w:rsidRDefault="00275A57">
      <w:pPr>
        <w:spacing w:after="0" w:line="240" w:lineRule="auto"/>
        <w:ind w:right="0" w:firstLine="709"/>
      </w:pPr>
      <w:r>
        <w:t>113.5.2. Программа по информатике определяет количественные и качественные характеристики уч</w:t>
      </w:r>
      <w:r>
        <w:t>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w:t>
      </w:r>
      <w:r>
        <w:t xml:space="preserve">овой для составления авторских учебных программ и учебников, поурочного планирования курса учителем. </w:t>
      </w:r>
    </w:p>
    <w:p w:rsidR="000F077A" w:rsidRDefault="00275A57">
      <w:pPr>
        <w:spacing w:after="0" w:line="240" w:lineRule="auto"/>
        <w:ind w:right="0" w:firstLine="709"/>
      </w:pPr>
      <w:r>
        <w:t xml:space="preserve">113.5.3. Информатика на уровне среднего общего образовании отражает: </w:t>
      </w:r>
    </w:p>
    <w:p w:rsidR="000F077A" w:rsidRDefault="00275A57">
      <w:pPr>
        <w:spacing w:after="0" w:line="240" w:lineRule="auto"/>
        <w:ind w:right="0" w:firstLine="709"/>
      </w:pPr>
      <w:r>
        <w:t>сущность информатики как научной дисциплины, изучающей закономерности протекания и в</w:t>
      </w:r>
      <w:r>
        <w:t xml:space="preserve">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 </w:t>
      </w:r>
    </w:p>
    <w:p w:rsidR="000F077A" w:rsidRDefault="00275A57">
      <w:pPr>
        <w:spacing w:after="0" w:line="240" w:lineRule="auto"/>
        <w:ind w:right="0" w:firstLine="709"/>
      </w:pPr>
      <w:r>
        <w:t>1</w:t>
      </w:r>
      <w:r>
        <w:t>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w:t>
      </w:r>
      <w:r>
        <w:t xml:space="preserve">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 </w:t>
      </w:r>
    </w:p>
    <w:p w:rsidR="000F077A" w:rsidRDefault="00275A57">
      <w:pPr>
        <w:spacing w:after="0" w:line="240" w:lineRule="auto"/>
        <w:ind w:right="0" w:firstLine="709"/>
      </w:pPr>
      <w:r>
        <w:t xml:space="preserve">113.5.5. В содержании учебного предмета «Информатика» выделяются четыре тематических раздела. </w:t>
      </w:r>
    </w:p>
    <w:p w:rsidR="000F077A" w:rsidRDefault="00275A57">
      <w:pPr>
        <w:spacing w:after="0" w:line="240" w:lineRule="auto"/>
        <w:ind w:right="0" w:firstLine="709"/>
      </w:pPr>
      <w: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w:t>
      </w:r>
      <w:r>
        <w:t xml:space="preserve">безопасность. </w:t>
      </w:r>
    </w:p>
    <w:p w:rsidR="000F077A" w:rsidRDefault="00275A57">
      <w:pPr>
        <w:spacing w:after="0" w:line="240" w:lineRule="auto"/>
        <w:ind w:right="0" w:firstLine="709"/>
      </w:pPr>
      <w:r>
        <w:lastRenderedPageBreak/>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 </w:t>
      </w:r>
    </w:p>
    <w:p w:rsidR="000F077A" w:rsidRDefault="00275A57">
      <w:pPr>
        <w:spacing w:after="0" w:line="240" w:lineRule="auto"/>
        <w:ind w:right="0" w:firstLine="709"/>
      </w:pPr>
      <w:r>
        <w:t>Раздел «Алгоритмы и прог</w:t>
      </w:r>
      <w:r>
        <w:t xml:space="preserve">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 </w:t>
      </w:r>
    </w:p>
    <w:p w:rsidR="000F077A" w:rsidRDefault="00275A57">
      <w:pPr>
        <w:spacing w:after="0" w:line="240" w:lineRule="auto"/>
        <w:ind w:right="0" w:firstLine="709"/>
      </w:pPr>
      <w:r>
        <w:t>Раздел «Информационные технологии» охватывает вопросы применения информацио</w:t>
      </w:r>
      <w:r>
        <w:t xml:space="preserve">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 </w:t>
      </w:r>
    </w:p>
    <w:p w:rsidR="000F077A" w:rsidRDefault="00275A57">
      <w:pPr>
        <w:spacing w:after="0" w:line="240" w:lineRule="auto"/>
        <w:ind w:right="0" w:firstLine="709"/>
      </w:pPr>
      <w:r>
        <w:t>113.5.6. Результаты базового уровня изучения у</w:t>
      </w:r>
      <w:r>
        <w:t xml:space="preserve">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 </w:t>
      </w:r>
    </w:p>
    <w:p w:rsidR="000F077A" w:rsidRDefault="00275A57">
      <w:pPr>
        <w:spacing w:after="0" w:line="240" w:lineRule="auto"/>
        <w:ind w:right="0" w:firstLine="709"/>
      </w:pPr>
      <w:r>
        <w:t>понимание предмета, ключевых вопросов и основных составляющих элеме</w:t>
      </w:r>
      <w:r>
        <w:t xml:space="preserve">нтов изучаемой предметной области;  </w:t>
      </w:r>
    </w:p>
    <w:p w:rsidR="000F077A" w:rsidRDefault="00275A57">
      <w:pPr>
        <w:spacing w:after="0" w:line="240" w:lineRule="auto"/>
        <w:ind w:right="0" w:firstLine="709"/>
      </w:pPr>
      <w:r>
        <w:t xml:space="preserve">умение решать типовые практические задачи, характерные для использования методов и инструментария данной предметной области;  </w:t>
      </w:r>
    </w:p>
    <w:p w:rsidR="000F077A" w:rsidRDefault="00275A57">
      <w:pPr>
        <w:spacing w:after="0" w:line="240" w:lineRule="auto"/>
        <w:ind w:right="0" w:firstLine="709"/>
      </w:pPr>
      <w:r>
        <w:t>осознание рамок изучаемой предметной области, ограниченности методов и инструментов, типичны</w:t>
      </w:r>
      <w:r>
        <w:t xml:space="preserve">х связей с другими областями знания. </w:t>
      </w:r>
    </w:p>
    <w:p w:rsidR="000F077A" w:rsidRDefault="00275A57">
      <w:pPr>
        <w:spacing w:after="0" w:line="240" w:lineRule="auto"/>
        <w:ind w:right="0" w:firstLine="709"/>
      </w:pPr>
      <w:r>
        <w:t xml:space="preserve">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w:t>
      </w:r>
      <w:r>
        <w:t xml:space="preserve">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w:t>
      </w:r>
    </w:p>
    <w:p w:rsidR="000F077A" w:rsidRDefault="00275A57">
      <w:pPr>
        <w:spacing w:after="0" w:line="240" w:lineRule="auto"/>
        <w:ind w:right="0" w:firstLine="709"/>
      </w:pPr>
      <w:r>
        <w:t>сформированность представлений о роли информатики, информационных и коммуникационных техно</w:t>
      </w:r>
      <w:r>
        <w:t xml:space="preserve">логий в современном обществе; </w:t>
      </w:r>
    </w:p>
    <w:p w:rsidR="000F077A" w:rsidRDefault="00275A57">
      <w:pPr>
        <w:spacing w:after="0" w:line="240" w:lineRule="auto"/>
        <w:ind w:right="0" w:firstLine="709"/>
      </w:pPr>
      <w:r>
        <w:t xml:space="preserve">сформированность основ логического и алгоритмического мышления; </w:t>
      </w:r>
    </w:p>
    <w:p w:rsidR="000F077A" w:rsidRDefault="00275A57">
      <w:pPr>
        <w:spacing w:after="0" w:line="240" w:lineRule="auto"/>
        <w:ind w:right="0" w:firstLine="709"/>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w:t>
      </w:r>
      <w:r>
        <w:t xml:space="preserve"> ценностей, проверять на достоверность и обобщать информацию; </w:t>
      </w:r>
    </w:p>
    <w:p w:rsidR="000F077A" w:rsidRDefault="00275A57">
      <w:pPr>
        <w:spacing w:after="0" w:line="240" w:lineRule="auto"/>
        <w:ind w:right="0" w:firstLine="709"/>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w:t>
      </w:r>
      <w:r>
        <w:t xml:space="preserve">ономического, медицинского и физиологического контекстов информационных технологий; </w:t>
      </w:r>
    </w:p>
    <w:p w:rsidR="000F077A" w:rsidRDefault="00275A57">
      <w:pPr>
        <w:spacing w:after="0" w:line="240" w:lineRule="auto"/>
        <w:ind w:right="0" w:firstLine="709"/>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w:t>
      </w:r>
      <w:r>
        <w:t xml:space="preserve">нение информации; создание условий для развития навыков учебной, проектной, научно-исследовательской и творческой деятельности, мотивации обучающихся к саморазвитию. </w:t>
      </w:r>
    </w:p>
    <w:p w:rsidR="000F077A" w:rsidRDefault="00275A57">
      <w:pPr>
        <w:spacing w:after="0" w:line="240" w:lineRule="auto"/>
        <w:ind w:right="0" w:firstLine="709"/>
      </w:pPr>
      <w:r>
        <w:t>113.5.8. Общее число часов, рекомендованных для изучения информатики – 68 часов: в 10 кла</w:t>
      </w:r>
      <w:r>
        <w:t xml:space="preserve">ссе – 34 часа (1 час в неделю), в 11 классе – 34 часа (1 час в неделю). </w:t>
      </w:r>
    </w:p>
    <w:p w:rsidR="000F077A" w:rsidRDefault="00275A57">
      <w:pPr>
        <w:spacing w:after="0" w:line="240" w:lineRule="auto"/>
        <w:ind w:right="0" w:firstLine="709"/>
      </w:pPr>
      <w:r>
        <w:t xml:space="preserve">113.5.9. Базовый уровень изучения информатики рекомендуется для следующих профилей: </w:t>
      </w:r>
    </w:p>
    <w:p w:rsidR="000F077A" w:rsidRDefault="00275A57">
      <w:pPr>
        <w:spacing w:after="0" w:line="240" w:lineRule="auto"/>
        <w:ind w:right="0" w:firstLine="709"/>
      </w:pPr>
      <w:r>
        <w:t xml:space="preserve">естественно-научный профиль, ориентирующий обучающихся на такие сферы деятельности, как медицина, </w:t>
      </w:r>
      <w:r>
        <w:t>биотехнологии, химия, физика и другие; социально-экономический профиль, ориентирующий обучающихся на профессии, связанные с социальной сферой,</w:t>
      </w:r>
      <w:r>
        <w:tab/>
        <w:t xml:space="preserve">финансами, экономикой, управлением, предпринимательством и другими; </w:t>
      </w:r>
    </w:p>
    <w:p w:rsidR="000F077A" w:rsidRDefault="00275A57">
      <w:pPr>
        <w:spacing w:after="0" w:line="240" w:lineRule="auto"/>
        <w:ind w:right="0" w:firstLine="709"/>
      </w:pPr>
      <w:r>
        <w:t>универсальный профиль, ориентированный в пер</w:t>
      </w:r>
      <w:r>
        <w:t xml:space="preserve">вую очередь на обучающихся, чей выбор не соответствует в полной мере ни одному из утверждённых профилей. </w:t>
      </w:r>
    </w:p>
    <w:p w:rsidR="000F077A" w:rsidRDefault="00275A57">
      <w:pPr>
        <w:spacing w:after="0" w:line="240" w:lineRule="auto"/>
        <w:ind w:right="0" w:firstLine="709"/>
      </w:pPr>
      <w:r>
        <w:lastRenderedPageBreak/>
        <w:t>113.5.10. Базовый уровень изучения информатики обеспечивает подготовку обучающихся, ориентированных на те специальности, в которых информационные техн</w:t>
      </w:r>
      <w:r>
        <w:t>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w:t>
      </w:r>
      <w:r>
        <w:t xml:space="preserve">го экзамена по информатике. </w:t>
      </w:r>
    </w:p>
    <w:p w:rsidR="000F077A" w:rsidRDefault="00275A57">
      <w:pPr>
        <w:spacing w:after="0" w:line="240" w:lineRule="auto"/>
        <w:ind w:right="0" w:firstLine="709"/>
      </w:pPr>
      <w:r>
        <w:t xml:space="preserve">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rPr>
          <w:b/>
          <w:szCs w:val="24"/>
        </w:rPr>
        <w:t>113.6. Содержание обучения в 10 классе.</w:t>
      </w:r>
      <w:r>
        <w:rPr>
          <w:sz w:val="28"/>
        </w:rPr>
        <w:t xml:space="preserve"> </w:t>
      </w:r>
    </w:p>
    <w:p w:rsidR="000F077A" w:rsidRDefault="00275A57">
      <w:pPr>
        <w:spacing w:after="0" w:line="240" w:lineRule="auto"/>
        <w:ind w:right="0" w:firstLine="709"/>
      </w:pPr>
      <w:r>
        <w:t>113.6.1</w:t>
      </w:r>
      <w:r>
        <w:t xml:space="preserve">. Цифровая грамотность. </w:t>
      </w:r>
    </w:p>
    <w:p w:rsidR="000F077A" w:rsidRDefault="00275A57">
      <w:pPr>
        <w:spacing w:after="0" w:line="240" w:lineRule="auto"/>
        <w:ind w:right="0" w:firstLine="709"/>
      </w:pPr>
      <w:r>
        <w:t xml:space="preserve">Требования техники безопасности и гигиены при работе с компьютерами и другими компонентами цифрового окружения. </w:t>
      </w:r>
    </w:p>
    <w:p w:rsidR="000F077A" w:rsidRDefault="00275A57">
      <w:pPr>
        <w:spacing w:after="0" w:line="240" w:lineRule="auto"/>
        <w:ind w:right="0" w:firstLine="709"/>
      </w:pPr>
      <w:r>
        <w:t xml:space="preserve">Принципы работы компьютера. Персональный компьютер. Выбор конфигурации компьютера в зависимости от решаемых задач. </w:t>
      </w:r>
    </w:p>
    <w:p w:rsidR="000F077A" w:rsidRDefault="00275A57">
      <w:pPr>
        <w:spacing w:after="0" w:line="240" w:lineRule="auto"/>
        <w:ind w:right="0" w:firstLine="709"/>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 </w:t>
      </w:r>
    </w:p>
    <w:p w:rsidR="000F077A" w:rsidRDefault="00275A57">
      <w:pPr>
        <w:spacing w:after="0" w:line="240" w:lineRule="auto"/>
        <w:ind w:right="0" w:firstLine="709"/>
      </w:pPr>
      <w:r>
        <w:t xml:space="preserve">Программное обеспечение компьютеров. Виды программного обеспечения и их назначение. </w:t>
      </w:r>
      <w:r>
        <w:t xml:space="preserve">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 </w:t>
      </w:r>
    </w:p>
    <w:p w:rsidR="000F077A" w:rsidRDefault="00275A57">
      <w:pPr>
        <w:spacing w:after="0" w:line="240" w:lineRule="auto"/>
        <w:ind w:right="0" w:firstLine="709"/>
      </w:pPr>
      <w:r>
        <w:t>Файловая система. Поиск в файловой системе. Организация хранения и обработки данны</w:t>
      </w:r>
      <w:r>
        <w:t xml:space="preserve">х с использованием интернет-сервисов, облачных технологий и мобильных устройств. </w:t>
      </w:r>
    </w:p>
    <w:p w:rsidR="000F077A" w:rsidRDefault="00275A57">
      <w:pPr>
        <w:spacing w:after="0" w:line="240" w:lineRule="auto"/>
        <w:ind w:right="0" w:firstLine="709"/>
      </w:pPr>
      <w: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0F077A" w:rsidRDefault="00275A57">
      <w:pPr>
        <w:spacing w:after="0" w:line="240" w:lineRule="auto"/>
        <w:ind w:right="0" w:firstLine="709"/>
      </w:pPr>
      <w:r>
        <w:t>Программногое обеспечение. Лицензировани</w:t>
      </w:r>
      <w:r>
        <w:t>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w:t>
      </w:r>
      <w:r>
        <w:t xml:space="preserve">ации, за неправомерное использование программного обеспечения и цифровых ресурсов. </w:t>
      </w:r>
    </w:p>
    <w:p w:rsidR="000F077A" w:rsidRDefault="00275A57">
      <w:pPr>
        <w:spacing w:after="0" w:line="240" w:lineRule="auto"/>
        <w:ind w:right="0" w:firstLine="709"/>
      </w:pPr>
      <w:r>
        <w:t xml:space="preserve">113.6.2. Теоретические основы информатики. </w:t>
      </w:r>
    </w:p>
    <w:p w:rsidR="000F077A" w:rsidRDefault="00275A57">
      <w:pPr>
        <w:spacing w:after="0" w:line="240" w:lineRule="auto"/>
        <w:ind w:right="0" w:firstLine="709"/>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w:t>
      </w:r>
      <w:r>
        <w:t>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w:t>
      </w:r>
      <w:r>
        <w:t xml:space="preserve">ательного (вероятностного) подхода к измерению информации, определение бита с позиции содержания сообщения. </w:t>
      </w:r>
    </w:p>
    <w:p w:rsidR="000F077A" w:rsidRDefault="00275A57">
      <w:pPr>
        <w:spacing w:after="0" w:line="240" w:lineRule="auto"/>
        <w:ind w:right="0" w:firstLine="709"/>
      </w:pPr>
      <w:r>
        <w:t>Информационные процессы. Передача информации. Источник, приёмник, канал связи, сигнал, кодирование. Искажение информации при передаче. Скорость пер</w:t>
      </w:r>
      <w:r>
        <w:t>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w:t>
      </w:r>
      <w:r>
        <w:t xml:space="preserve">ем мире.  </w:t>
      </w:r>
    </w:p>
    <w:p w:rsidR="000F077A" w:rsidRDefault="00275A57">
      <w:pPr>
        <w:spacing w:after="0" w:line="240" w:lineRule="auto"/>
        <w:ind w:right="0" w:firstLine="709"/>
      </w:pPr>
      <w:r>
        <w:t xml:space="preserve">Системы. Компоненты системы и их взаимодействие. Системы управления. Управление как информационный процесс. Обратная связь. </w:t>
      </w:r>
    </w:p>
    <w:p w:rsidR="000F077A" w:rsidRDefault="00275A57">
      <w:pPr>
        <w:spacing w:after="0" w:line="240" w:lineRule="auto"/>
        <w:ind w:right="0" w:firstLine="709"/>
      </w:pPr>
      <w:r>
        <w:lastRenderedPageBreak/>
        <w:t>Системы счисления. Развёрнутая запись целых и дробных чисел в позиционных системах счисления. Свойства позиционной запис</w:t>
      </w:r>
      <w:r>
        <w:t>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w:t>
      </w:r>
      <w:r>
        <w:t xml:space="preserve">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 </w:t>
      </w:r>
    </w:p>
    <w:p w:rsidR="000F077A" w:rsidRDefault="00275A57">
      <w:pPr>
        <w:spacing w:after="0" w:line="240" w:lineRule="auto"/>
        <w:ind w:right="0" w:firstLine="709"/>
      </w:pPr>
      <w:r>
        <w:t>Представление целых и вещественных чисел в памяти компьютера</w:t>
      </w:r>
      <w:r>
        <w:t xml:space="preserve">.  </w:t>
      </w:r>
    </w:p>
    <w:p w:rsidR="000F077A" w:rsidRDefault="00275A57">
      <w:pPr>
        <w:spacing w:after="0" w:line="240" w:lineRule="auto"/>
        <w:ind w:right="0" w:firstLine="709"/>
      </w:pPr>
      <w:r>
        <w:t xml:space="preserve">Кодирование текстов. Кодировка ASCII. Однобайтные кодировки. Стандарт UNICODE. Кодировка UTF-8. Определение информационного объёма текстовых сообщений. </w:t>
      </w:r>
    </w:p>
    <w:p w:rsidR="000F077A" w:rsidRDefault="00275A57">
      <w:pPr>
        <w:spacing w:after="0" w:line="240" w:lineRule="auto"/>
        <w:ind w:right="0" w:firstLine="709"/>
      </w:pPr>
      <w:r>
        <w:t>Кодирование изображений. Оценка информационного объёма растрового графического изображения при зада</w:t>
      </w:r>
      <w:r>
        <w:t xml:space="preserve">нном разрешении и глубине кодирования цвета. </w:t>
      </w:r>
    </w:p>
    <w:p w:rsidR="000F077A" w:rsidRDefault="00275A57">
      <w:pPr>
        <w:spacing w:after="0" w:line="240" w:lineRule="auto"/>
        <w:ind w:right="0" w:firstLine="709"/>
      </w:pPr>
      <w:r>
        <w:t xml:space="preserve">Кодирование звука. Оценка информационного объёма звуковых данных при заданных частоте дискретизации и разрядности кодирования. </w:t>
      </w:r>
    </w:p>
    <w:p w:rsidR="000F077A" w:rsidRDefault="00275A57">
      <w:pPr>
        <w:spacing w:after="0" w:line="240" w:lineRule="auto"/>
        <w:ind w:right="0" w:firstLine="709"/>
      </w:pPr>
      <w:r>
        <w:t>Алгебра логики. Высказывания. Логические операции. Таблицы истинности логических о</w:t>
      </w:r>
      <w:r>
        <w:t>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w:t>
      </w:r>
      <w:r>
        <w:t xml:space="preserve">ажений. Логические операции и операции над множествами. </w:t>
      </w:r>
    </w:p>
    <w:p w:rsidR="000F077A" w:rsidRDefault="00275A57">
      <w:pPr>
        <w:spacing w:after="0" w:line="240" w:lineRule="auto"/>
        <w:ind w:right="0" w:firstLine="709"/>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w:t>
      </w:r>
      <w:r>
        <w:t xml:space="preserve">риггер. Сумматор. Построение схемы на логических элементах по логическому выражению. Запись логического выражения по логической схеме. </w:t>
      </w:r>
    </w:p>
    <w:p w:rsidR="000F077A" w:rsidRDefault="00275A57">
      <w:pPr>
        <w:spacing w:after="0" w:line="240" w:lineRule="auto"/>
        <w:ind w:right="0" w:firstLine="709"/>
      </w:pPr>
      <w:r>
        <w:t xml:space="preserve">113.6.3. Информационные технологии. </w:t>
      </w:r>
    </w:p>
    <w:p w:rsidR="000F077A" w:rsidRDefault="00275A57">
      <w:pPr>
        <w:spacing w:after="0" w:line="240" w:lineRule="auto"/>
        <w:ind w:right="0" w:firstLine="709"/>
      </w:pPr>
      <w:r>
        <w:t>Текстовый процессор. Редактирование и форматирование. Проверка орфографии и граммат</w:t>
      </w:r>
      <w:r>
        <w:t>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w:t>
      </w:r>
      <w:r>
        <w:t xml:space="preserve">иска. Реферат. Правила цитирования источников и оформления библиографических ссылок. Оформление списка литературы. </w:t>
      </w:r>
      <w:r>
        <w:rPr>
          <w:i/>
        </w:rPr>
        <w:t xml:space="preserve"> </w:t>
      </w:r>
    </w:p>
    <w:p w:rsidR="000F077A" w:rsidRDefault="00275A57">
      <w:pPr>
        <w:spacing w:after="0" w:line="240" w:lineRule="auto"/>
        <w:ind w:right="0" w:firstLine="709"/>
      </w:pPr>
      <w:r>
        <w:t>Ввод изображений с использованием различных цифровых устройств (цифровых фотоаппаратов и микроскопов, видеокамер, сканеров и других устройс</w:t>
      </w:r>
      <w:r>
        <w:t xml:space="preserve">тв.). Графический редактор. Обработка графических объектов. Растровая и векторная графика. Форматы графических файлов. </w:t>
      </w:r>
    </w:p>
    <w:p w:rsidR="000F077A" w:rsidRDefault="00275A57">
      <w:pPr>
        <w:spacing w:after="0" w:line="240" w:lineRule="auto"/>
        <w:ind w:right="0" w:firstLine="709"/>
      </w:pPr>
      <w:r>
        <w:t xml:space="preserve">Обработка изображения и звука с использованием интернет-приложений. </w:t>
      </w:r>
    </w:p>
    <w:p w:rsidR="000F077A" w:rsidRDefault="00275A57">
      <w:pPr>
        <w:spacing w:after="0" w:line="240" w:lineRule="auto"/>
        <w:ind w:right="0" w:firstLine="709"/>
      </w:pPr>
      <w:r>
        <w:t>Мультимедиа. Компьютерные презентации. Использование мультимедийных</w:t>
      </w:r>
      <w:r>
        <w:t xml:space="preserve"> онлайн-сервисов для разработки презентаций проектных работ.  Принципы построения и редактирования трёхмерных моделей.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rPr>
          <w:b/>
          <w:szCs w:val="24"/>
        </w:rPr>
        <w:t>113.7. Содержание обучения в 11 классе.</w:t>
      </w:r>
      <w:r>
        <w:rPr>
          <w:sz w:val="28"/>
        </w:rPr>
        <w:t xml:space="preserve"> </w:t>
      </w:r>
    </w:p>
    <w:p w:rsidR="000F077A" w:rsidRDefault="00275A57">
      <w:pPr>
        <w:spacing w:after="0" w:line="240" w:lineRule="auto"/>
        <w:ind w:right="0" w:firstLine="709"/>
      </w:pPr>
      <w:r>
        <w:t xml:space="preserve">113.7.1. Цифровая грамотность. </w:t>
      </w:r>
    </w:p>
    <w:p w:rsidR="000F077A" w:rsidRDefault="00275A57">
      <w:pPr>
        <w:spacing w:after="0" w:line="240" w:lineRule="auto"/>
        <w:ind w:right="0" w:firstLine="709"/>
      </w:pPr>
      <w: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имён. </w:t>
      </w:r>
    </w:p>
    <w:p w:rsidR="000F077A" w:rsidRDefault="00275A57">
      <w:pPr>
        <w:spacing w:after="0" w:line="240" w:lineRule="auto"/>
        <w:ind w:right="0" w:firstLine="709"/>
      </w:pPr>
      <w:r>
        <w:t>Веб-сайт. Веб-страница. Взаимодействие браузера с веб-сервером. Динамические страницы. Разработка интернет-</w:t>
      </w:r>
      <w:r>
        <w:t xml:space="preserve">приложений (сайтов). Сетевое хранение данных.  </w:t>
      </w:r>
    </w:p>
    <w:p w:rsidR="000F077A" w:rsidRDefault="00275A57">
      <w:pPr>
        <w:spacing w:after="0" w:line="240" w:lineRule="auto"/>
        <w:ind w:right="0" w:firstLine="709"/>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w:t>
      </w:r>
      <w:r>
        <w:lastRenderedPageBreak/>
        <w:t>телефонов, определение загруженности автомагистралей), ин</w:t>
      </w:r>
      <w:r>
        <w:t xml:space="preserve">тернет-торговля, бронирование билетов, гостиниц. </w:t>
      </w:r>
    </w:p>
    <w:p w:rsidR="000F077A" w:rsidRDefault="00275A57">
      <w:pPr>
        <w:spacing w:after="0" w:line="240" w:lineRule="auto"/>
        <w:ind w:right="0" w:firstLine="709"/>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w:t>
      </w:r>
      <w:r>
        <w:t xml:space="preserve">ной информации. Открытые образовательные ресурсы.  </w:t>
      </w:r>
    </w:p>
    <w:p w:rsidR="000F077A" w:rsidRDefault="00275A57">
      <w:pPr>
        <w:spacing w:after="0" w:line="240" w:lineRule="auto"/>
        <w:ind w:right="0" w:firstLine="709"/>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w:t>
      </w:r>
      <w:r>
        <w:t>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w:t>
      </w:r>
      <w:r>
        <w:t xml:space="preserve">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 xml:space="preserve"> </w:t>
      </w:r>
    </w:p>
    <w:p w:rsidR="000F077A" w:rsidRDefault="00275A57">
      <w:pPr>
        <w:spacing w:after="0" w:line="240" w:lineRule="auto"/>
        <w:ind w:right="0" w:firstLine="709"/>
      </w:pPr>
      <w:r>
        <w:t>Информационные технологии и профессиональная деятельность. Информационны</w:t>
      </w:r>
      <w:r>
        <w:t xml:space="preserve">е ресурсы. Цифровая экономика. Информационная культура. </w:t>
      </w:r>
    </w:p>
    <w:p w:rsidR="000F077A" w:rsidRDefault="00275A57">
      <w:pPr>
        <w:spacing w:after="0" w:line="240" w:lineRule="auto"/>
        <w:ind w:right="0" w:firstLine="709"/>
      </w:pPr>
      <w:r>
        <w:t xml:space="preserve">113.7.2. Теоретические основы информатики. </w:t>
      </w:r>
    </w:p>
    <w:p w:rsidR="000F077A" w:rsidRDefault="00275A57">
      <w:pPr>
        <w:spacing w:after="0" w:line="240" w:lineRule="auto"/>
        <w:ind w:right="0" w:firstLine="709"/>
      </w:pPr>
      <w: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0F077A" w:rsidRDefault="00275A57">
      <w:pPr>
        <w:spacing w:after="0" w:line="240" w:lineRule="auto"/>
        <w:ind w:right="0" w:firstLine="709"/>
      </w:pPr>
      <w:r>
        <w:t>Представление результа</w:t>
      </w:r>
      <w:r>
        <w:t xml:space="preserve">тов моделирования в виде, удобном для восприятия человеком. Графическое представление данных (схемы, таблицы, графики). </w:t>
      </w:r>
    </w:p>
    <w:p w:rsidR="000F077A" w:rsidRDefault="00275A57">
      <w:pPr>
        <w:spacing w:after="0" w:line="240" w:lineRule="auto"/>
        <w:ind w:right="0" w:firstLine="709"/>
      </w:pPr>
      <w:r>
        <w:t>Графы. Основные понятия. Виды графов. Решение алгоритмических задач, связанных с анализом графов (построение оптимального пути между ве</w:t>
      </w:r>
      <w:r>
        <w:t xml:space="preserve">ршинами графа, определение количества различных путей между вершинами ориентированного ациклического графа).  </w:t>
      </w:r>
    </w:p>
    <w:p w:rsidR="000F077A" w:rsidRDefault="00275A57">
      <w:pPr>
        <w:spacing w:after="0" w:line="240" w:lineRule="auto"/>
        <w:ind w:right="0" w:firstLine="709"/>
      </w:pPr>
      <w:r>
        <w:t>Деревья. Бинарное дерево. Дискретные игры двух игроков с полной информацией. Построение дерева перебора вариантов, описание стратегии игры в табл</w:t>
      </w:r>
      <w:r>
        <w:t xml:space="preserve">ичной форме. Выигрышные стратегии.  </w:t>
      </w:r>
    </w:p>
    <w:p w:rsidR="000F077A" w:rsidRDefault="00275A57">
      <w:pPr>
        <w:spacing w:after="0" w:line="240" w:lineRule="auto"/>
        <w:ind w:right="0" w:firstLine="709"/>
      </w:pPr>
      <w:r>
        <w:t xml:space="preserve">Использование графов и деревьев при описании объектов и процессов окружающего мира. </w:t>
      </w:r>
    </w:p>
    <w:p w:rsidR="000F077A" w:rsidRDefault="00275A57">
      <w:pPr>
        <w:spacing w:after="0" w:line="240" w:lineRule="auto"/>
        <w:ind w:right="0" w:firstLine="709"/>
      </w:pPr>
      <w:r>
        <w:t xml:space="preserve">113.7.3. Алгоритмы и программирование. </w:t>
      </w:r>
    </w:p>
    <w:p w:rsidR="000F077A" w:rsidRDefault="00275A57">
      <w:pPr>
        <w:spacing w:after="0" w:line="240" w:lineRule="auto"/>
        <w:ind w:right="0" w:firstLine="709"/>
      </w:pPr>
      <w:r>
        <w:t>Определение возможных результатов работы простейших алгоритмов управления исполнителями и вычи</w:t>
      </w:r>
      <w:r>
        <w:t xml:space="preserve">слительных алгоритмов. Определение исходных данных, при которых алгоритм может дать требуемый результат. </w:t>
      </w:r>
    </w:p>
    <w:p w:rsidR="000F077A" w:rsidRDefault="00275A57">
      <w:pPr>
        <w:spacing w:after="0" w:line="240" w:lineRule="auto"/>
        <w:ind w:right="0" w:firstLine="709"/>
      </w:pPr>
      <w:r>
        <w:t>Этапы решения задач на компьютере. Язык программирования (Паскаль, Python, Java, C++, C#). Основные конструкции языка программирования. Типы данных: ц</w:t>
      </w:r>
      <w:r>
        <w:t xml:space="preserve">елочисленные, вещественные, символьные, логические. Ветвления. Составные условия. Циклы с условием. Циклы по переменной. Использование таблиц трассировки. </w:t>
      </w:r>
    </w:p>
    <w:p w:rsidR="000F077A" w:rsidRDefault="00275A57">
      <w:pPr>
        <w:spacing w:after="0" w:line="240" w:lineRule="auto"/>
        <w:ind w:right="0" w:firstLine="709"/>
      </w:pPr>
      <w:r>
        <w:t>Разработка и программная реализация алгоритмов решения типовых задач базового уровня. Примеры задач:</w:t>
      </w:r>
      <w:r>
        <w:t xml:space="preserve">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w:t>
      </w:r>
      <w:r>
        <w:t xml:space="preserve">его общего делителя двух натуральных чисел, проверка числа на простоту). </w:t>
      </w:r>
    </w:p>
    <w:p w:rsidR="000F077A" w:rsidRDefault="00275A57">
      <w:pPr>
        <w:spacing w:after="0" w:line="240" w:lineRule="auto"/>
        <w:ind w:right="0" w:firstLine="709"/>
      </w:pPr>
      <w:r>
        <w:t xml:space="preserve">Обработка символьных данных. Встроенные функции языка программирования для обработки символьных строк.  </w:t>
      </w:r>
    </w:p>
    <w:p w:rsidR="000F077A" w:rsidRDefault="00275A57">
      <w:pPr>
        <w:spacing w:after="0" w:line="240" w:lineRule="auto"/>
        <w:ind w:right="0" w:firstLine="709"/>
      </w:pPr>
      <w:r>
        <w:t>Табличные величины (массивы). Алгоритмы работы с элементами массива с однокра</w:t>
      </w:r>
      <w:r>
        <w:t xml:space="preserve">тным просмотром массива: суммирование элементов массива, подсчёт количества (суммы) элементов массива, удовлетворяющих заданному условию, нахождение </w:t>
      </w:r>
      <w:r>
        <w:lastRenderedPageBreak/>
        <w:t>наибольшего (наименьшего) значения элементов массива, нахождение второго по величине наибольшего (наименьше</w:t>
      </w:r>
      <w:r>
        <w:t xml:space="preserve">го) значения, линейный поиск элемента, перестановка элементов массива в обратном порядке. </w:t>
      </w:r>
    </w:p>
    <w:p w:rsidR="000F077A" w:rsidRDefault="00275A57">
      <w:pPr>
        <w:spacing w:after="0" w:line="240" w:lineRule="auto"/>
        <w:ind w:right="0" w:firstLine="709"/>
      </w:pPr>
      <w:r>
        <w:t xml:space="preserve">Сортировка одномерного массива. Простые методы сортировки (например, метод пузырька, метод выбора, сортировка вставками). Подпрограммы. </w:t>
      </w:r>
      <w:r>
        <w:rPr>
          <w:i/>
        </w:rPr>
        <w:t xml:space="preserve"> </w:t>
      </w:r>
    </w:p>
    <w:p w:rsidR="000F077A" w:rsidRDefault="00275A57">
      <w:pPr>
        <w:spacing w:after="0" w:line="240" w:lineRule="auto"/>
        <w:ind w:right="0" w:firstLine="709"/>
      </w:pPr>
      <w:r>
        <w:t>113.7.4. Информационные тех</w:t>
      </w:r>
      <w:r>
        <w:t xml:space="preserve">нологии. </w:t>
      </w:r>
    </w:p>
    <w:p w:rsidR="000F077A" w:rsidRDefault="00275A57">
      <w:pPr>
        <w:spacing w:after="0" w:line="240" w:lineRule="auto"/>
        <w:ind w:right="0" w:firstLine="709"/>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w:t>
      </w:r>
      <w:r>
        <w:t xml:space="preserve">ли, преобразование данных, визуализация данных, интерпретация результатов. </w:t>
      </w:r>
      <w:r>
        <w:rPr>
          <w:i/>
        </w:rPr>
        <w:t xml:space="preserve"> </w:t>
      </w:r>
    </w:p>
    <w:p w:rsidR="000F077A" w:rsidRDefault="00275A57">
      <w:pPr>
        <w:spacing w:after="0" w:line="240" w:lineRule="auto"/>
        <w:ind w:right="0" w:firstLine="709"/>
      </w:pPr>
      <w: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0F077A" w:rsidRDefault="00275A57">
      <w:pPr>
        <w:spacing w:after="0" w:line="240" w:lineRule="auto"/>
        <w:ind w:right="0" w:firstLine="709"/>
      </w:pPr>
      <w:r>
        <w:t>Компьютерно-математические модели. Этапы ко</w:t>
      </w:r>
      <w:r>
        <w:t xml:space="preserve">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i/>
        </w:rPr>
        <w:t xml:space="preserve"> </w:t>
      </w:r>
    </w:p>
    <w:p w:rsidR="000F077A" w:rsidRDefault="00275A57">
      <w:pPr>
        <w:spacing w:after="0" w:line="240" w:lineRule="auto"/>
        <w:ind w:right="0" w:firstLine="709"/>
      </w:pPr>
      <w:r>
        <w:t xml:space="preserve">Численное решение уравнений с помощью подбора параметра. </w:t>
      </w:r>
      <w:r>
        <w:rPr>
          <w:i/>
        </w:rPr>
        <w:t xml:space="preserve"> </w:t>
      </w:r>
    </w:p>
    <w:p w:rsidR="000F077A" w:rsidRDefault="00275A57">
      <w:pPr>
        <w:spacing w:after="0" w:line="240" w:lineRule="auto"/>
        <w:ind w:right="0" w:firstLine="709"/>
      </w:pPr>
      <w:r>
        <w:t>Табличные (реляционные) базы данных</w:t>
      </w:r>
      <w:r>
        <w:t>.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w:t>
      </w:r>
      <w:r>
        <w:t xml:space="preserve">сах. </w:t>
      </w:r>
    </w:p>
    <w:p w:rsidR="000F077A" w:rsidRDefault="00275A57">
      <w:pPr>
        <w:spacing w:after="0" w:line="240" w:lineRule="auto"/>
        <w:ind w:right="0" w:firstLine="709"/>
      </w:pPr>
      <w:r>
        <w:t xml:space="preserve">Многотабличные базы данных. Типы связей между таблицами. Запросы к многотабличным базам данных. </w:t>
      </w:r>
    </w:p>
    <w:p w:rsidR="000F077A" w:rsidRDefault="00275A57">
      <w:pPr>
        <w:spacing w:after="0" w:line="240" w:lineRule="auto"/>
        <w:ind w:right="0" w:firstLine="709"/>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w:t>
      </w:r>
      <w:r>
        <w:t>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w:t>
      </w:r>
      <w:r>
        <w:t xml:space="preserve">ктуальных систем. </w:t>
      </w:r>
    </w:p>
    <w:p w:rsidR="000F077A" w:rsidRDefault="00275A57">
      <w:pPr>
        <w:spacing w:after="0" w:line="240" w:lineRule="auto"/>
        <w:ind w:right="0" w:firstLine="709"/>
        <w:rPr>
          <w:b/>
          <w:szCs w:val="24"/>
        </w:rPr>
      </w:pPr>
      <w:r>
        <w:rPr>
          <w:b/>
          <w:szCs w:val="24"/>
        </w:rPr>
        <w:t xml:space="preserve">113.8. Планируемые результаты освоения программы по информатике на уровне среднего общего образования. </w:t>
      </w:r>
    </w:p>
    <w:p w:rsidR="000F077A" w:rsidRDefault="00275A57">
      <w:pPr>
        <w:spacing w:after="0" w:line="240" w:lineRule="auto"/>
        <w:ind w:right="0" w:firstLine="709"/>
      </w:pPr>
      <w: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w:t>
      </w:r>
      <w:r>
        <w:t>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w:t>
      </w:r>
      <w:r>
        <w:t xml:space="preserve">рмированы следующие личностные результаты:  </w:t>
      </w:r>
    </w:p>
    <w:p w:rsidR="000F077A" w:rsidRDefault="00275A57">
      <w:pPr>
        <w:numPr>
          <w:ilvl w:val="0"/>
          <w:numId w:val="11"/>
        </w:numPr>
        <w:spacing w:after="0" w:line="240" w:lineRule="auto"/>
        <w:ind w:left="0" w:right="0" w:firstLine="709"/>
      </w:pPr>
      <w:r>
        <w:t xml:space="preserve">гражданского воспитания: </w:t>
      </w:r>
    </w:p>
    <w:p w:rsidR="000F077A" w:rsidRDefault="00275A57">
      <w:pPr>
        <w:spacing w:after="0" w:line="240" w:lineRule="auto"/>
        <w:ind w:right="0" w:firstLine="709"/>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w:t>
      </w:r>
      <w:r>
        <w:t xml:space="preserve">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w:t>
      </w:r>
    </w:p>
    <w:p w:rsidR="000F077A" w:rsidRDefault="00275A57">
      <w:pPr>
        <w:numPr>
          <w:ilvl w:val="0"/>
          <w:numId w:val="11"/>
        </w:numPr>
        <w:spacing w:after="0" w:line="240" w:lineRule="auto"/>
        <w:ind w:left="0" w:right="0" w:firstLine="709"/>
      </w:pPr>
      <w:r>
        <w:t xml:space="preserve">патриотического воспитания: </w:t>
      </w:r>
    </w:p>
    <w:p w:rsidR="000F077A" w:rsidRDefault="00275A57">
      <w:pPr>
        <w:spacing w:after="0" w:line="240" w:lineRule="auto"/>
        <w:ind w:right="0" w:firstLine="709"/>
      </w:pPr>
      <w:r>
        <w:t>ценностное отношение к историческому наследию, достижениям Росси</w:t>
      </w:r>
      <w:r>
        <w:t xml:space="preserve">и в науке, искусстве, технологиях, понимание значения информатики как науки в жизни современного общества; </w:t>
      </w:r>
    </w:p>
    <w:p w:rsidR="000F077A" w:rsidRDefault="00275A57">
      <w:pPr>
        <w:numPr>
          <w:ilvl w:val="0"/>
          <w:numId w:val="11"/>
        </w:numPr>
        <w:spacing w:after="0" w:line="240" w:lineRule="auto"/>
        <w:ind w:left="0" w:right="0" w:firstLine="709"/>
      </w:pPr>
      <w:r>
        <w:lastRenderedPageBreak/>
        <w:t xml:space="preserve">духовно-нравственного воспитания: сформированность нравственного сознания, этического поведения;  </w:t>
      </w:r>
    </w:p>
    <w:p w:rsidR="000F077A" w:rsidRDefault="00275A57">
      <w:pPr>
        <w:spacing w:after="0" w:line="240" w:lineRule="auto"/>
        <w:ind w:right="0" w:firstLine="709"/>
      </w:pPr>
      <w:r>
        <w:t>способность оценивать ситуацию и принимать осозна</w:t>
      </w:r>
      <w:r>
        <w:t xml:space="preserve">нные решения, ориентируясь на морально-нравственные нормы и ценности, в том числе в сети Интернет; </w:t>
      </w:r>
    </w:p>
    <w:p w:rsidR="000F077A" w:rsidRDefault="00275A57">
      <w:pPr>
        <w:spacing w:after="0" w:line="240" w:lineRule="auto"/>
        <w:ind w:right="0" w:firstLine="709"/>
      </w:pPr>
      <w:r>
        <w:t>4) эстетического воспитания: эстетическое отношение к миру, включая эстетику научного и технического творчества; способность воспринимать различные виды иск</w:t>
      </w:r>
      <w:r>
        <w:t xml:space="preserve">усства, в том числе основанные на использовании информационных технологий; 5) физического воспитания: </w:t>
      </w:r>
    </w:p>
    <w:p w:rsidR="000F077A" w:rsidRDefault="00275A57">
      <w:pPr>
        <w:spacing w:after="0" w:line="240" w:lineRule="auto"/>
        <w:ind w:right="0" w:firstLine="709"/>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w:t>
      </w:r>
      <w:r>
        <w:t xml:space="preserve">ксплуатации средств информационных и коммуникационных технологий; </w:t>
      </w:r>
    </w:p>
    <w:p w:rsidR="000F077A" w:rsidRDefault="00275A57">
      <w:pPr>
        <w:spacing w:after="0" w:line="240" w:lineRule="auto"/>
        <w:ind w:right="0" w:firstLine="709"/>
      </w:pPr>
      <w:r>
        <w:t xml:space="preserve">6) трудового воспитания: </w:t>
      </w:r>
    </w:p>
    <w:p w:rsidR="000F077A" w:rsidRDefault="00275A57">
      <w:pPr>
        <w:spacing w:after="0" w:line="240" w:lineRule="auto"/>
        <w:ind w:right="0" w:firstLine="70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t>;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w:t>
      </w:r>
      <w:r>
        <w:t xml:space="preserve">лизовывать собственные жизненные планы; готовность и способность к образованию и самообразованию на протяжении всей жизни; </w:t>
      </w:r>
    </w:p>
    <w:p w:rsidR="000F077A" w:rsidRDefault="00275A57">
      <w:pPr>
        <w:spacing w:after="0" w:line="240" w:lineRule="auto"/>
        <w:ind w:right="0" w:firstLine="709"/>
      </w:pPr>
      <w:r>
        <w:t>7) экологического воспитания: осознание глобального характера экологических проблем и путей их решения, в том числе с учётом возможн</w:t>
      </w:r>
      <w:r>
        <w:t xml:space="preserve">остей информационно-коммуникационных технологий; </w:t>
      </w:r>
    </w:p>
    <w:p w:rsidR="000F077A" w:rsidRDefault="00275A57">
      <w:pPr>
        <w:spacing w:after="0" w:line="240" w:lineRule="auto"/>
        <w:ind w:right="0" w:firstLine="709"/>
      </w:pPr>
      <w:r>
        <w:t xml:space="preserve">8) ценности научного познания: </w:t>
      </w:r>
    </w:p>
    <w:p w:rsidR="000F077A" w:rsidRDefault="00275A57">
      <w:pPr>
        <w:spacing w:after="0" w:line="240" w:lineRule="auto"/>
        <w:ind w:right="0" w:firstLine="709"/>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w:t>
      </w:r>
      <w:r>
        <w:t>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ценности научной деятельности, готовность осуществлять проектную и исследовательскую д</w:t>
      </w:r>
      <w:r>
        <w:t xml:space="preserve">еятельность индивидуально и в группе.  </w:t>
      </w:r>
    </w:p>
    <w:p w:rsidR="000F077A" w:rsidRDefault="00275A57">
      <w:pPr>
        <w:spacing w:after="0" w:line="240" w:lineRule="auto"/>
        <w:ind w:right="0" w:firstLine="709"/>
      </w:pPr>
      <w: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 </w:t>
      </w:r>
    </w:p>
    <w:p w:rsidR="000F077A" w:rsidRDefault="00275A57">
      <w:pPr>
        <w:spacing w:after="0" w:line="240" w:lineRule="auto"/>
        <w:ind w:right="0" w:firstLine="709"/>
      </w:pPr>
      <w:r>
        <w:t>саморегулирования, включающего самоконтроль, ум</w:t>
      </w:r>
      <w:r>
        <w:t>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w:t>
      </w:r>
      <w:r>
        <w:t>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w:t>
      </w:r>
      <w:r>
        <w:t xml:space="preserve"> отношения с другими людьми, заботиться, проявлять интерес и разрешать конфликты. </w:t>
      </w:r>
    </w:p>
    <w:p w:rsidR="000F077A" w:rsidRDefault="00275A57">
      <w:pPr>
        <w:spacing w:after="0" w:line="240" w:lineRule="auto"/>
        <w:ind w:right="0" w:firstLine="709"/>
      </w:pPr>
      <w: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w:t>
      </w:r>
      <w:r>
        <w:t xml:space="preserve">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F077A" w:rsidRDefault="00275A57">
      <w:pPr>
        <w:spacing w:after="0" w:line="240" w:lineRule="auto"/>
        <w:ind w:right="0" w:firstLine="709"/>
      </w:pPr>
      <w:r>
        <w:t>113.8.2.1. Овладение универсальными познавательным</w:t>
      </w:r>
      <w:r>
        <w:t xml:space="preserve">и действиями: </w:t>
      </w:r>
    </w:p>
    <w:p w:rsidR="000F077A" w:rsidRDefault="00275A57">
      <w:pPr>
        <w:spacing w:after="0" w:line="240" w:lineRule="auto"/>
        <w:ind w:right="0" w:firstLine="709"/>
      </w:pPr>
      <w:r>
        <w:t xml:space="preserve">1) базовые логические действия: </w:t>
      </w:r>
    </w:p>
    <w:p w:rsidR="000F077A" w:rsidRDefault="00275A57">
      <w:pPr>
        <w:spacing w:after="0" w:line="240" w:lineRule="auto"/>
        <w:ind w:right="0" w:firstLine="709"/>
      </w:pPr>
      <w:r>
        <w:t xml:space="preserve">самостоятельно формулировать и актуализировать проблему, рассматривать её всесторонне;  </w:t>
      </w:r>
    </w:p>
    <w:p w:rsidR="000F077A" w:rsidRDefault="00275A57">
      <w:pPr>
        <w:spacing w:after="0" w:line="240" w:lineRule="auto"/>
        <w:ind w:right="0" w:firstLine="709"/>
      </w:pPr>
      <w:r>
        <w:lastRenderedPageBreak/>
        <w:t xml:space="preserve">устанавливать существенный признак или основания для сравнения, классификации и обобщения; </w:t>
      </w:r>
    </w:p>
    <w:p w:rsidR="000F077A" w:rsidRDefault="00275A57">
      <w:pPr>
        <w:spacing w:after="0" w:line="240" w:lineRule="auto"/>
        <w:ind w:right="0" w:firstLine="709"/>
      </w:pPr>
      <w:r>
        <w:t>определять цели деятельност</w:t>
      </w:r>
      <w:r>
        <w:t xml:space="preserve">и, задавать параметры и критерии их достижения; </w:t>
      </w:r>
    </w:p>
    <w:p w:rsidR="000F077A" w:rsidRDefault="00275A57">
      <w:pPr>
        <w:spacing w:after="0" w:line="240" w:lineRule="auto"/>
        <w:ind w:right="0" w:firstLine="709"/>
      </w:pPr>
      <w:r>
        <w:t xml:space="preserve">выявлять закономерности и противоречия в рассматриваемых явлениях;  </w:t>
      </w:r>
    </w:p>
    <w:p w:rsidR="000F077A" w:rsidRDefault="00275A57">
      <w:pPr>
        <w:spacing w:after="0" w:line="240" w:lineRule="auto"/>
        <w:ind w:right="0" w:firstLine="709"/>
      </w:pPr>
      <w:r>
        <w:t xml:space="preserve">разрабатывать план решения проблемы с учётом анализа имеющихся материальных и нематериальных ресурсов; </w:t>
      </w:r>
    </w:p>
    <w:p w:rsidR="000F077A" w:rsidRDefault="00275A57">
      <w:pPr>
        <w:spacing w:after="0" w:line="240" w:lineRule="auto"/>
        <w:ind w:right="0" w:firstLine="709"/>
      </w:pPr>
      <w:r>
        <w:t>вносить коррективы в деятельность,</w:t>
      </w:r>
      <w:r>
        <w:t xml:space="preserve"> оценивать соответствие результатов целям, оценивать риски последствий деятельности;  </w:t>
      </w:r>
    </w:p>
    <w:p w:rsidR="000F077A" w:rsidRDefault="00275A57">
      <w:pPr>
        <w:spacing w:after="0" w:line="240" w:lineRule="auto"/>
        <w:ind w:right="0" w:firstLine="709"/>
      </w:pPr>
      <w:r>
        <w:t xml:space="preserve">координировать и выполнять работу в условиях реального, виртуального и комбинированного взаимодействия; </w:t>
      </w:r>
    </w:p>
    <w:p w:rsidR="000F077A" w:rsidRDefault="00275A57">
      <w:pPr>
        <w:spacing w:after="0" w:line="240" w:lineRule="auto"/>
        <w:ind w:right="0" w:firstLine="709"/>
      </w:pPr>
      <w:r>
        <w:t xml:space="preserve">развивать креативное мышление при решении жизненных проблем. </w:t>
      </w:r>
    </w:p>
    <w:p w:rsidR="000F077A" w:rsidRDefault="00275A57">
      <w:pPr>
        <w:spacing w:after="0" w:line="240" w:lineRule="auto"/>
        <w:ind w:right="0" w:firstLine="709"/>
      </w:pPr>
      <w:r>
        <w:t xml:space="preserve">2) базовые исследовательские действия: </w:t>
      </w:r>
    </w:p>
    <w:p w:rsidR="000F077A" w:rsidRDefault="00275A57">
      <w:pPr>
        <w:spacing w:after="0" w:line="240" w:lineRule="auto"/>
        <w:ind w:right="0" w:firstLine="709"/>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w:t>
      </w:r>
      <w:r>
        <w:t xml:space="preserve">ознания;  </w:t>
      </w:r>
    </w:p>
    <w:p w:rsidR="000F077A" w:rsidRDefault="00275A57">
      <w:pPr>
        <w:spacing w:after="0" w:line="240" w:lineRule="auto"/>
        <w:ind w:right="0" w:firstLine="709"/>
      </w:pPr>
      <w: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F077A" w:rsidRDefault="00275A57">
      <w:pPr>
        <w:spacing w:after="0" w:line="240" w:lineRule="auto"/>
        <w:ind w:right="0" w:firstLine="709"/>
      </w:pPr>
      <w:r>
        <w:t>формирование научного типа мышления, владение научно</w:t>
      </w:r>
      <w:r>
        <w:t xml:space="preserve">й терминологией, ключевыми понятиями и методами; </w:t>
      </w:r>
    </w:p>
    <w:p w:rsidR="000F077A" w:rsidRDefault="00275A57">
      <w:pPr>
        <w:spacing w:after="0" w:line="240" w:lineRule="auto"/>
        <w:ind w:right="0" w:firstLine="709"/>
      </w:pPr>
      <w:r>
        <w:t xml:space="preserve">ставить и формулировать собственные задачи в образовательной деятельности и жизненных ситуациях; </w:t>
      </w:r>
    </w:p>
    <w:p w:rsidR="000F077A" w:rsidRDefault="00275A57">
      <w:pPr>
        <w:spacing w:after="0" w:line="240" w:lineRule="auto"/>
        <w:ind w:right="0" w:firstLine="709"/>
      </w:pPr>
      <w:r>
        <w:t>выявлять причинно-следственные связи и актуализировать задачу, выдвигать гипотезу её решения, находить аргум</w:t>
      </w:r>
      <w:r>
        <w:t xml:space="preserve">енты для доказательства своих утверждений, задавать параметры и критерии решения; </w:t>
      </w:r>
    </w:p>
    <w:p w:rsidR="000F077A" w:rsidRDefault="00275A57">
      <w:pPr>
        <w:spacing w:after="0" w:line="240" w:lineRule="auto"/>
        <w:ind w:right="0" w:firstLine="709"/>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w:t>
      </w:r>
      <w:r>
        <w:t xml:space="preserve">ценивать приобретённый опыт; </w:t>
      </w:r>
    </w:p>
    <w:p w:rsidR="000F077A" w:rsidRDefault="00275A57">
      <w:pPr>
        <w:spacing w:after="0" w:line="240" w:lineRule="auto"/>
        <w:ind w:right="0" w:firstLine="709"/>
      </w:pPr>
      <w:r>
        <w:t xml:space="preserve">осуществлять целенаправленный поиск переноса средств и способов действия в </w:t>
      </w:r>
    </w:p>
    <w:p w:rsidR="000F077A" w:rsidRDefault="00275A57">
      <w:pPr>
        <w:spacing w:after="0" w:line="240" w:lineRule="auto"/>
        <w:ind w:right="0" w:firstLine="709"/>
        <w:jc w:val="left"/>
      </w:pPr>
      <w:r>
        <w:t>профессиональную среду; переносить знания в познавательную и практическую области жизнедеятельности; интегрировать знания из разных предметных областе</w:t>
      </w:r>
      <w:r>
        <w:t xml:space="preserve">й;  </w:t>
      </w:r>
    </w:p>
    <w:p w:rsidR="000F077A" w:rsidRDefault="00275A57">
      <w:pPr>
        <w:spacing w:after="0" w:line="240" w:lineRule="auto"/>
        <w:ind w:right="0" w:firstLine="709"/>
      </w:pPr>
      <w:r>
        <w:t xml:space="preserve">выдвигать новые идеи, предлагать оригинальные подходы и решения, ставить проблемы и задачи, допускающие альтернативные решения. </w:t>
      </w:r>
    </w:p>
    <w:p w:rsidR="000F077A" w:rsidRDefault="00275A57">
      <w:pPr>
        <w:spacing w:after="0" w:line="240" w:lineRule="auto"/>
        <w:ind w:right="0" w:firstLine="709"/>
      </w:pPr>
      <w:r>
        <w:t xml:space="preserve">3) работа с информацией: </w:t>
      </w:r>
    </w:p>
    <w:p w:rsidR="000F077A" w:rsidRDefault="00275A57">
      <w:pPr>
        <w:spacing w:after="0" w:line="240" w:lineRule="auto"/>
        <w:ind w:right="0" w:firstLine="709"/>
      </w:pPr>
      <w:r>
        <w:t>владеть навыками получения информации из источников разных типов, самостоятельно осуществлять по</w:t>
      </w:r>
      <w:r>
        <w:t xml:space="preserve">иск, анализ, систематизацию и интерпретацию информации различных видов и форм представления; </w:t>
      </w:r>
    </w:p>
    <w:p w:rsidR="000F077A" w:rsidRDefault="00275A57">
      <w:pPr>
        <w:spacing w:after="0" w:line="240" w:lineRule="auto"/>
        <w:ind w:right="0" w:firstLine="709"/>
      </w:pPr>
      <w: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w:t>
      </w:r>
    </w:p>
    <w:p w:rsidR="000F077A" w:rsidRDefault="00275A57">
      <w:pPr>
        <w:spacing w:after="0" w:line="240" w:lineRule="auto"/>
        <w:ind w:right="0" w:firstLine="709"/>
      </w:pPr>
      <w:r>
        <w:t>оценивать досто</w:t>
      </w:r>
      <w:r>
        <w:t xml:space="preserve">верность, легитимность информации, её соответствие правовым и морально-этическим нормам;  </w:t>
      </w:r>
    </w:p>
    <w:p w:rsidR="000F077A" w:rsidRDefault="00275A57">
      <w:pPr>
        <w:spacing w:after="0" w:line="240" w:lineRule="auto"/>
        <w:ind w:right="0" w:firstLine="709"/>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t xml:space="preserve">, техники безопасности, гигиены, ресурсосбережения, правовых и этических норм, норм информационной безопасности; </w:t>
      </w:r>
    </w:p>
    <w:p w:rsidR="000F077A" w:rsidRDefault="00275A57">
      <w:pPr>
        <w:spacing w:after="0" w:line="240" w:lineRule="auto"/>
        <w:ind w:right="0" w:firstLine="709"/>
      </w:pPr>
      <w:r>
        <w:t xml:space="preserve">владеть навыками распознавания и защиты информации, информационной безопасности личности. </w:t>
      </w:r>
    </w:p>
    <w:p w:rsidR="000F077A" w:rsidRDefault="00275A57">
      <w:pPr>
        <w:spacing w:after="0" w:line="240" w:lineRule="auto"/>
        <w:ind w:right="0" w:firstLine="709"/>
      </w:pPr>
      <w:r>
        <w:t>113.8.2.2. Овладение универсальными коммуникативным</w:t>
      </w:r>
      <w:r>
        <w:t xml:space="preserve">и действиями: </w:t>
      </w:r>
    </w:p>
    <w:p w:rsidR="000F077A" w:rsidRDefault="00275A57">
      <w:pPr>
        <w:numPr>
          <w:ilvl w:val="0"/>
          <w:numId w:val="12"/>
        </w:numPr>
        <w:spacing w:after="0" w:line="240" w:lineRule="auto"/>
        <w:ind w:left="0" w:right="0" w:firstLine="709"/>
      </w:pPr>
      <w:r>
        <w:t xml:space="preserve">общение: </w:t>
      </w:r>
    </w:p>
    <w:p w:rsidR="000F077A" w:rsidRDefault="00275A57">
      <w:pPr>
        <w:spacing w:after="0" w:line="240" w:lineRule="auto"/>
        <w:ind w:left="709" w:right="0" w:firstLine="0"/>
      </w:pPr>
      <w:r>
        <w:t xml:space="preserve">осуществлять коммуникации во всех сферах жизни; </w:t>
      </w:r>
    </w:p>
    <w:p w:rsidR="000F077A" w:rsidRDefault="00275A57">
      <w:pPr>
        <w:spacing w:after="0" w:line="240" w:lineRule="auto"/>
        <w:ind w:right="0" w:firstLine="709"/>
      </w:pPr>
      <w:r>
        <w:lastRenderedPageBreak/>
        <w:t xml:space="preserve">распознавать невербальные средства общения, понимать значение социальных </w:t>
      </w:r>
    </w:p>
    <w:p w:rsidR="000F077A" w:rsidRDefault="00275A57">
      <w:pPr>
        <w:spacing w:after="0" w:line="240" w:lineRule="auto"/>
        <w:ind w:right="0" w:firstLine="709"/>
      </w:pPr>
      <w:r>
        <w:t xml:space="preserve">знаков, распознавать предпосылки конфликтных ситуаций и уметь смягчать конфликты; владеть различными способами общения и взаимодействия, аргументированно вести диалог; </w:t>
      </w:r>
    </w:p>
    <w:p w:rsidR="000F077A" w:rsidRDefault="00275A57">
      <w:pPr>
        <w:spacing w:after="0" w:line="240" w:lineRule="auto"/>
        <w:ind w:right="0" w:firstLine="709"/>
      </w:pPr>
      <w:r>
        <w:t xml:space="preserve">развёрнуто и логично излагать свою точку зрения. </w:t>
      </w:r>
    </w:p>
    <w:p w:rsidR="000F077A" w:rsidRDefault="00275A57">
      <w:pPr>
        <w:numPr>
          <w:ilvl w:val="0"/>
          <w:numId w:val="12"/>
        </w:numPr>
        <w:spacing w:after="0" w:line="240" w:lineRule="auto"/>
        <w:ind w:left="0" w:right="0" w:firstLine="709"/>
      </w:pPr>
      <w:r>
        <w:t>совместная деятельность:</w:t>
      </w:r>
    </w:p>
    <w:p w:rsidR="000F077A" w:rsidRDefault="00275A57">
      <w:pPr>
        <w:spacing w:after="0" w:line="240" w:lineRule="auto"/>
        <w:ind w:left="709" w:right="0" w:firstLine="0"/>
      </w:pPr>
      <w:r>
        <w:t xml:space="preserve"> понимать и </w:t>
      </w:r>
      <w:r>
        <w:t xml:space="preserve">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w:t>
      </w:r>
    </w:p>
    <w:p w:rsidR="000F077A" w:rsidRDefault="00275A57">
      <w:pPr>
        <w:spacing w:after="0" w:line="240" w:lineRule="auto"/>
        <w:ind w:right="0" w:firstLine="709"/>
      </w:pPr>
      <w:r>
        <w:t xml:space="preserve">принимать цели совместной деятельности, организовывать и координировать действия </w:t>
      </w:r>
      <w:r>
        <w:t xml:space="preserve">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w:t>
      </w:r>
    </w:p>
    <w:p w:rsidR="000F077A" w:rsidRDefault="00275A57">
      <w:pPr>
        <w:spacing w:after="0" w:line="240" w:lineRule="auto"/>
        <w:ind w:right="0" w:firstLine="709"/>
      </w:pPr>
      <w:r>
        <w:t>предлагать новые п</w:t>
      </w:r>
      <w:r>
        <w:t xml:space="preserve">роекты, оценивать идеи с позиции новизны, оригинальности, практической значимости; </w:t>
      </w:r>
    </w:p>
    <w:p w:rsidR="000F077A" w:rsidRDefault="00275A57">
      <w:pPr>
        <w:spacing w:after="0" w:line="240" w:lineRule="auto"/>
        <w:ind w:right="0" w:firstLine="709"/>
      </w:pPr>
      <w:r>
        <w:t xml:space="preserve">осуществлять позитивное стратегическое поведение в различных ситуациях, проявлять творчество и воображение, быть инициативным. </w:t>
      </w:r>
    </w:p>
    <w:p w:rsidR="000F077A" w:rsidRDefault="00275A57">
      <w:pPr>
        <w:spacing w:after="0" w:line="240" w:lineRule="auto"/>
        <w:ind w:right="0" w:firstLine="709"/>
      </w:pPr>
      <w:r>
        <w:t>113.8.2.3. Овладение универсальными регуляти</w:t>
      </w:r>
      <w:r>
        <w:t xml:space="preserve">вными действиями: </w:t>
      </w:r>
    </w:p>
    <w:p w:rsidR="000F077A" w:rsidRDefault="00275A57">
      <w:pPr>
        <w:spacing w:after="0" w:line="240" w:lineRule="auto"/>
        <w:ind w:right="0" w:firstLine="709"/>
      </w:pPr>
      <w:r>
        <w:t xml:space="preserve">1) самоорганизация: </w:t>
      </w:r>
    </w:p>
    <w:p w:rsidR="000F077A" w:rsidRDefault="00275A57">
      <w:pPr>
        <w:spacing w:after="0" w:line="240" w:lineRule="auto"/>
        <w:ind w:right="0" w:firstLine="70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w:t>
      </w:r>
      <w:r>
        <w:t xml:space="preserve">лемы с учётом имеющихся ресурсов, собственных возможностей и предпочтений; </w:t>
      </w:r>
    </w:p>
    <w:p w:rsidR="000F077A" w:rsidRDefault="00275A57">
      <w:pPr>
        <w:spacing w:after="0" w:line="240" w:lineRule="auto"/>
        <w:ind w:right="0" w:firstLine="709"/>
      </w:pPr>
      <w:r>
        <w:t xml:space="preserve">давать оценку новым ситуациям; </w:t>
      </w:r>
    </w:p>
    <w:p w:rsidR="000F077A" w:rsidRDefault="00275A57">
      <w:pPr>
        <w:spacing w:after="0" w:line="240" w:lineRule="auto"/>
        <w:ind w:right="0" w:firstLine="709"/>
        <w:jc w:val="left"/>
      </w:pPr>
      <w:r>
        <w:t xml:space="preserve">расширять рамки учебного предмета на основе личных предпочтений; </w:t>
      </w:r>
    </w:p>
    <w:p w:rsidR="000F077A" w:rsidRDefault="00275A57">
      <w:pPr>
        <w:spacing w:after="0" w:line="240" w:lineRule="auto"/>
        <w:ind w:right="0" w:firstLine="709"/>
        <w:jc w:val="left"/>
      </w:pPr>
      <w:r>
        <w:t xml:space="preserve">делать осознанный выбор, аргументировать его, брать ответственность за решение; </w:t>
      </w:r>
    </w:p>
    <w:p w:rsidR="000F077A" w:rsidRDefault="00275A57">
      <w:pPr>
        <w:spacing w:after="0" w:line="240" w:lineRule="auto"/>
        <w:ind w:right="0" w:firstLine="709"/>
        <w:jc w:val="left"/>
      </w:pPr>
      <w:r>
        <w:t>о</w:t>
      </w:r>
      <w:r>
        <w:t xml:space="preserve">ценивать приобретённый опыт; </w:t>
      </w:r>
    </w:p>
    <w:p w:rsidR="000F077A" w:rsidRDefault="00275A57">
      <w:pPr>
        <w:spacing w:after="0" w:line="240" w:lineRule="auto"/>
        <w:ind w:right="0" w:firstLine="709"/>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0F077A" w:rsidRDefault="00275A57">
      <w:pPr>
        <w:numPr>
          <w:ilvl w:val="0"/>
          <w:numId w:val="13"/>
        </w:numPr>
        <w:spacing w:after="0" w:line="240" w:lineRule="auto"/>
        <w:ind w:left="0" w:right="0" w:firstLine="709"/>
      </w:pPr>
      <w:r>
        <w:t xml:space="preserve">самоконтроль: </w:t>
      </w:r>
    </w:p>
    <w:p w:rsidR="000F077A" w:rsidRDefault="00275A57">
      <w:pPr>
        <w:spacing w:after="0" w:line="240" w:lineRule="auto"/>
        <w:ind w:right="0" w:firstLine="709"/>
      </w:pPr>
      <w:r>
        <w:t>давать оценку новым ситуациям, вносить коррективы в деятельност</w:t>
      </w:r>
      <w:r>
        <w:t xml:space="preserve">ь, оценивать соответствие результатов целям;  </w:t>
      </w:r>
    </w:p>
    <w:p w:rsidR="000F077A" w:rsidRDefault="00275A57">
      <w:pPr>
        <w:spacing w:after="0" w:line="240" w:lineRule="auto"/>
        <w:ind w:right="0" w:firstLine="70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w:t>
      </w:r>
      <w:r>
        <w:t xml:space="preserve">о их снижению; </w:t>
      </w:r>
    </w:p>
    <w:p w:rsidR="000F077A" w:rsidRDefault="00275A57">
      <w:pPr>
        <w:spacing w:after="0" w:line="240" w:lineRule="auto"/>
        <w:ind w:right="0" w:firstLine="709"/>
      </w:pPr>
      <w:r>
        <w:t xml:space="preserve">принимать мотивы и аргументы других при анализе результатов деятельности. </w:t>
      </w:r>
    </w:p>
    <w:p w:rsidR="000F077A" w:rsidRDefault="00275A57">
      <w:pPr>
        <w:numPr>
          <w:ilvl w:val="0"/>
          <w:numId w:val="13"/>
        </w:numPr>
        <w:spacing w:after="0" w:line="240" w:lineRule="auto"/>
        <w:ind w:left="0" w:right="0" w:firstLine="709"/>
      </w:pPr>
      <w:r>
        <w:t xml:space="preserve">принятия себя и других: принимать себя, понимая свои недостатки и достоинства; </w:t>
      </w:r>
    </w:p>
    <w:p w:rsidR="000F077A" w:rsidRDefault="00275A57">
      <w:pPr>
        <w:spacing w:after="0" w:line="240" w:lineRule="auto"/>
        <w:ind w:right="0" w:firstLine="709"/>
        <w:jc w:val="left"/>
      </w:pPr>
      <w:r>
        <w:t xml:space="preserve">принимать мотивы и аргументы других при анализе результатов деятельности; признавать </w:t>
      </w:r>
      <w:r>
        <w:t xml:space="preserve">своё право и право других на ошибку; развивать способность понимать мир с позиции другого человека. </w:t>
      </w:r>
    </w:p>
    <w:p w:rsidR="000F077A" w:rsidRDefault="00275A57">
      <w:pPr>
        <w:spacing w:after="0" w:line="240" w:lineRule="auto"/>
        <w:ind w:right="0" w:firstLine="709"/>
      </w:pPr>
      <w:r>
        <w:t xml:space="preserve">113.8.3. Предметные результаты освоения программы по информатике базового уровня в 10 классе.  </w:t>
      </w:r>
    </w:p>
    <w:p w:rsidR="000F077A" w:rsidRDefault="00275A57">
      <w:pPr>
        <w:spacing w:after="0" w:line="240" w:lineRule="auto"/>
        <w:ind w:right="0" w:firstLine="709"/>
      </w:pPr>
      <w:r>
        <w:t xml:space="preserve">В процессе изучения курса информатики базового уровня в 10 </w:t>
      </w:r>
      <w:r>
        <w:t xml:space="preserve">классе обучающимися будут достигнуты следующие предметные результаты: </w:t>
      </w:r>
    </w:p>
    <w:p w:rsidR="000F077A" w:rsidRDefault="00275A57">
      <w:pPr>
        <w:spacing w:after="0" w:line="240" w:lineRule="auto"/>
        <w:ind w:right="0" w:firstLine="709"/>
      </w:pPr>
      <w: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w:t>
      </w:r>
      <w:r>
        <w:t xml:space="preserve">«системный эффект», «информационная система», </w:t>
      </w:r>
    </w:p>
    <w:p w:rsidR="000F077A" w:rsidRDefault="00275A57">
      <w:pPr>
        <w:spacing w:after="0" w:line="240" w:lineRule="auto"/>
        <w:ind w:right="0" w:firstLine="709"/>
      </w:pPr>
      <w:r>
        <w:lastRenderedPageBreak/>
        <w:t xml:space="preserve">«система управления»; владение методами поиска информации в сети Интернет, умение критически </w:t>
      </w:r>
    </w:p>
    <w:p w:rsidR="000F077A" w:rsidRDefault="00275A57">
      <w:pPr>
        <w:spacing w:after="0" w:line="240" w:lineRule="auto"/>
        <w:ind w:right="0" w:firstLine="709"/>
      </w:pPr>
      <w:r>
        <w:t xml:space="preserve">оценивать информацию, полученную из сети Интернет; </w:t>
      </w:r>
    </w:p>
    <w:p w:rsidR="000F077A" w:rsidRDefault="00275A57">
      <w:pPr>
        <w:spacing w:after="0" w:line="240" w:lineRule="auto"/>
        <w:ind w:right="0" w:firstLine="709"/>
      </w:pPr>
      <w:r>
        <w:t>умение характеризовать большие данные, приводить примеры источн</w:t>
      </w:r>
      <w:r>
        <w:t xml:space="preserve">иков их получения и направления использования; </w:t>
      </w:r>
    </w:p>
    <w:p w:rsidR="000F077A" w:rsidRDefault="00275A57">
      <w:pPr>
        <w:spacing w:after="0" w:line="240" w:lineRule="auto"/>
        <w:ind w:right="0" w:firstLine="709"/>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0F077A" w:rsidRDefault="00275A57">
      <w:pPr>
        <w:spacing w:after="0" w:line="240" w:lineRule="auto"/>
        <w:ind w:right="0" w:firstLine="709"/>
      </w:pPr>
      <w:r>
        <w:t>владение навыками работы с операционными системами, осн</w:t>
      </w:r>
      <w:r>
        <w:t>овными видами программного обеспечения для решения учебных задач по выбранной специализации;</w:t>
      </w:r>
    </w:p>
    <w:p w:rsidR="000F077A" w:rsidRDefault="00275A57">
      <w:pPr>
        <w:spacing w:after="0" w:line="240" w:lineRule="auto"/>
        <w:ind w:right="0" w:firstLine="709"/>
      </w:pPr>
      <w:r>
        <w:t xml:space="preserve">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w:t>
      </w:r>
      <w:r>
        <w:t xml:space="preserve">компьютерных программ, баз данных и материалов, размещённых в сети Интернет; </w:t>
      </w:r>
    </w:p>
    <w:p w:rsidR="000F077A" w:rsidRDefault="00275A57">
      <w:pPr>
        <w:spacing w:after="0" w:line="240" w:lineRule="auto"/>
        <w:ind w:right="0" w:firstLine="709"/>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w:t>
      </w:r>
      <w:r>
        <w:t xml:space="preserve">кретизации; </w:t>
      </w:r>
    </w:p>
    <w:p w:rsidR="000F077A" w:rsidRDefault="00275A57">
      <w:pPr>
        <w:spacing w:after="0" w:line="240" w:lineRule="auto"/>
        <w:ind w:right="0" w:firstLine="709"/>
      </w:pPr>
      <w:r>
        <w:t xml:space="preserve">умение строить неравномерные коды, допускающие однозначное декодирование сообщений (префиксные коды);  </w:t>
      </w:r>
    </w:p>
    <w:p w:rsidR="000F077A" w:rsidRDefault="00275A57">
      <w:pPr>
        <w:spacing w:after="0" w:line="240" w:lineRule="auto"/>
        <w:ind w:right="0" w:firstLine="709"/>
      </w:pPr>
      <w:r>
        <w:t>владение теоретическим аппаратом, позволяющим осуществлять представление заданного натурального числа в различных системах счисления, выпол</w:t>
      </w:r>
      <w:r>
        <w:t xml:space="preserve">нять преобразования логических выражений, используя законы алгебры логики; </w:t>
      </w:r>
    </w:p>
    <w:p w:rsidR="000F077A" w:rsidRDefault="00275A57">
      <w:pPr>
        <w:spacing w:after="0" w:line="240" w:lineRule="auto"/>
        <w:ind w:right="0" w:firstLine="709"/>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0F077A" w:rsidRDefault="00275A57">
      <w:pPr>
        <w:spacing w:after="0" w:line="240" w:lineRule="auto"/>
        <w:ind w:right="0" w:firstLine="709"/>
        <w:rPr>
          <w:b/>
        </w:rPr>
      </w:pPr>
      <w:r>
        <w:rPr>
          <w:b/>
        </w:rPr>
        <w:t>113.8.4. Пред</w:t>
      </w:r>
      <w:r>
        <w:rPr>
          <w:b/>
        </w:rPr>
        <w:t xml:space="preserve">метные результаты освоения программы по информатике базового уровня в 11 классе. </w:t>
      </w:r>
    </w:p>
    <w:p w:rsidR="000F077A" w:rsidRDefault="00275A57">
      <w:pPr>
        <w:spacing w:after="0" w:line="240" w:lineRule="auto"/>
        <w:ind w:right="0" w:firstLine="709"/>
      </w:pPr>
      <w:r>
        <w:t xml:space="preserve"> В процессе изучения курса информатики базового уровня в 11 классе обучающимися будут достигнуты следующин предметные результаты: </w:t>
      </w:r>
    </w:p>
    <w:p w:rsidR="000F077A" w:rsidRDefault="00275A57">
      <w:pPr>
        <w:spacing w:after="0" w:line="240" w:lineRule="auto"/>
        <w:ind w:right="0" w:firstLine="709"/>
      </w:pPr>
      <w:r>
        <w:t xml:space="preserve">наличие представлений о компьютерных сетях </w:t>
      </w:r>
      <w:r>
        <w:t xml:space="preserve">и их роли в современном мире, об общих принципах разработки и функционирования интернет-приложений; </w:t>
      </w:r>
    </w:p>
    <w:p w:rsidR="000F077A" w:rsidRDefault="00275A57">
      <w:pPr>
        <w:spacing w:after="0" w:line="240" w:lineRule="auto"/>
        <w:ind w:right="0" w:firstLine="709"/>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w:t>
      </w:r>
      <w:r>
        <w:t xml:space="preserve">аконное распространение персональных данных; </w:t>
      </w:r>
    </w:p>
    <w:p w:rsidR="000F077A" w:rsidRDefault="00275A57">
      <w:pPr>
        <w:spacing w:after="0" w:line="240" w:lineRule="auto"/>
        <w:ind w:right="0" w:firstLine="709"/>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 умение читать и понимать программы, реализую</w:t>
      </w:r>
      <w:r>
        <w:t>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w:t>
      </w:r>
      <w:r>
        <w:t>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w:t>
      </w:r>
      <w:r>
        <w:t xml:space="preserve">оих программах в качестве подпрограмм (процедур, функций); </w:t>
      </w:r>
    </w:p>
    <w:p w:rsidR="000F077A" w:rsidRDefault="00275A57">
      <w:pPr>
        <w:spacing w:after="0" w:line="240" w:lineRule="auto"/>
        <w:ind w:right="0" w:firstLine="709"/>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w:t>
      </w:r>
      <w:r>
        <w:t>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w:t>
      </w:r>
      <w:r>
        <w:t xml:space="preserve">довательности (суммы, произведения, среднего арифметического, минимального и максимального элементов, </w:t>
      </w:r>
      <w:r>
        <w:lastRenderedPageBreak/>
        <w:t>количества элементов, удовлетворяющих заданному условию), сортировку элементов массива; умение использовать табличные (реляционные) базы данных, в частнос</w:t>
      </w:r>
      <w:r>
        <w:t>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w:t>
      </w:r>
      <w:r>
        <w:t xml:space="preserve">х (включая вычисление суммы, среднего арифметического, наибольшего и наименьшего значений, решение уравнений); </w:t>
      </w:r>
    </w:p>
    <w:p w:rsidR="000F077A" w:rsidRDefault="00275A57">
      <w:pPr>
        <w:spacing w:after="0" w:line="240" w:lineRule="auto"/>
        <w:ind w:right="0" w:firstLine="709"/>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w:t>
      </w:r>
      <w:r>
        <w:t xml:space="preserve">тавлять результаты моделирования в наглядном виде; </w:t>
      </w:r>
    </w:p>
    <w:p w:rsidR="000F077A" w:rsidRDefault="00275A57">
      <w:pPr>
        <w:spacing w:after="0" w:line="240" w:lineRule="auto"/>
        <w:ind w:right="0" w:firstLine="709"/>
      </w:pPr>
      <w: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w:t>
      </w:r>
      <w:r>
        <w:t xml:space="preserve">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 </w:t>
      </w:r>
    </w:p>
    <w:p w:rsidR="000F077A" w:rsidRDefault="00275A57">
      <w:pPr>
        <w:spacing w:after="0" w:line="240" w:lineRule="auto"/>
        <w:ind w:right="0" w:firstLine="709"/>
        <w:jc w:val="center"/>
      </w:pPr>
      <w:r>
        <w:rPr>
          <w:color w:val="5B9BD5"/>
          <w:sz w:val="28"/>
        </w:rPr>
        <w:t xml:space="preserve"> </w:t>
      </w:r>
    </w:p>
    <w:p w:rsidR="000F077A" w:rsidRDefault="00275A57">
      <w:pPr>
        <w:pStyle w:val="1"/>
        <w:spacing w:line="240" w:lineRule="auto"/>
        <w:ind w:left="0" w:right="0" w:firstLine="709"/>
      </w:pPr>
      <w:bookmarkStart w:id="16" w:name="_Toc179929420"/>
      <w:r>
        <w:rPr>
          <w:sz w:val="28"/>
        </w:rPr>
        <w:t>Ф</w:t>
      </w:r>
      <w:r>
        <w:t xml:space="preserve">ЕДЕРАЛЬНАЯ РАБОЧАЯ ПРОГРАММА ПО УЧЕБНОМУ ПРЕДМЕТУ </w:t>
      </w:r>
      <w:r>
        <w:rPr>
          <w:sz w:val="28"/>
        </w:rPr>
        <w:t>«Ф</w:t>
      </w:r>
      <w:r>
        <w:t>ИЗ</w:t>
      </w:r>
      <w:r>
        <w:t>ИКА</w:t>
      </w:r>
      <w:r>
        <w:rPr>
          <w:sz w:val="28"/>
        </w:rPr>
        <w:t>»</w:t>
      </w:r>
      <w:r>
        <w:t xml:space="preserve"> </w:t>
      </w:r>
      <w:r>
        <w:rPr>
          <w:sz w:val="28"/>
        </w:rPr>
        <w:t>(</w:t>
      </w:r>
      <w:r>
        <w:rPr>
          <w:sz w:val="28"/>
          <w:vertAlign w:val="subscript"/>
        </w:rPr>
        <w:t>БАЗОВЫЙ УРОВЕНЬ</w:t>
      </w:r>
      <w:r>
        <w:rPr>
          <w:sz w:val="28"/>
        </w:rPr>
        <w:t>).</w:t>
      </w:r>
      <w:bookmarkEnd w:id="16"/>
      <w:r>
        <w:rPr>
          <w:sz w:val="28"/>
        </w:rPr>
        <w:t xml:space="preserve"> </w:t>
      </w:r>
    </w:p>
    <w:p w:rsidR="000F077A" w:rsidRDefault="00275A57">
      <w:pPr>
        <w:spacing w:after="0" w:line="240" w:lineRule="auto"/>
        <w:ind w:right="0" w:firstLine="709"/>
        <w:jc w:val="center"/>
      </w:pPr>
      <w:r>
        <w:rPr>
          <w:color w:val="5B9BD5"/>
          <w:sz w:val="28"/>
        </w:rPr>
        <w:t xml:space="preserve"> </w:t>
      </w:r>
    </w:p>
    <w:p w:rsidR="000F077A" w:rsidRDefault="00275A57">
      <w:pPr>
        <w:spacing w:after="0" w:line="240" w:lineRule="auto"/>
        <w:ind w:right="0" w:firstLine="709"/>
      </w:pPr>
      <w: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w:t>
      </w:r>
      <w:r>
        <w:t xml:space="preserve">езультаты освоения программы по физике. </w:t>
      </w:r>
    </w:p>
    <w:p w:rsidR="000F077A" w:rsidRDefault="00275A57">
      <w:pPr>
        <w:spacing w:after="0" w:line="240" w:lineRule="auto"/>
        <w:ind w:right="0" w:firstLine="709"/>
      </w:pPr>
      <w: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w:t>
      </w:r>
      <w:r>
        <w:t xml:space="preserve">я, к определению планируемых результатов. </w:t>
      </w:r>
    </w:p>
    <w:p w:rsidR="000F077A" w:rsidRDefault="00275A57">
      <w:pPr>
        <w:spacing w:after="0" w:line="240" w:lineRule="auto"/>
        <w:ind w:right="0" w:firstLine="709"/>
      </w:pPr>
      <w: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F077A" w:rsidRDefault="00275A57">
      <w:pPr>
        <w:spacing w:after="0" w:line="240" w:lineRule="auto"/>
        <w:ind w:right="0" w:firstLine="709"/>
      </w:pPr>
      <w:r>
        <w:t>115.4. Планируемые результаты освоения программы</w:t>
      </w:r>
      <w:r>
        <w:t xml:space="preserve">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rPr>
          <w:b/>
          <w:szCs w:val="24"/>
        </w:rPr>
      </w:pPr>
      <w:r>
        <w:rPr>
          <w:b/>
          <w:szCs w:val="24"/>
        </w:rPr>
        <w:t xml:space="preserve">115.5. Пояснительная записка. </w:t>
      </w:r>
    </w:p>
    <w:p w:rsidR="000F077A" w:rsidRDefault="00275A57">
      <w:pPr>
        <w:spacing w:after="0" w:line="240" w:lineRule="auto"/>
        <w:ind w:right="0" w:firstLine="709"/>
      </w:pPr>
      <w:r>
        <w:t>115.5.1. Программа по физике базов</w:t>
      </w:r>
      <w:r>
        <w:t>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w:t>
      </w:r>
      <w:r>
        <w:t xml:space="preserve">авания учебного предмета «Физика» в образовательных организациях Российской Федерации, реализующих основные образовательные программы. </w:t>
      </w:r>
    </w:p>
    <w:p w:rsidR="000F077A" w:rsidRDefault="00275A57">
      <w:pPr>
        <w:spacing w:after="0" w:line="240" w:lineRule="auto"/>
        <w:ind w:right="0" w:firstLine="709"/>
      </w:pPr>
      <w:r>
        <w:t>115.5.2. Содержание программы по физике направлено на формирование естественно-научной картины мира обучающихся 10–11 кл</w:t>
      </w:r>
      <w:r>
        <w:t>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w:t>
      </w:r>
      <w:r>
        <w:t xml:space="preserve">ализации </w:t>
      </w:r>
      <w:r>
        <w:lastRenderedPageBreak/>
        <w:t>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w:t>
      </w:r>
      <w:r>
        <w:t xml:space="preserve">а базовом уровне). </w:t>
      </w:r>
    </w:p>
    <w:p w:rsidR="000F077A" w:rsidRDefault="00275A57">
      <w:pPr>
        <w:spacing w:after="0" w:line="240" w:lineRule="auto"/>
        <w:ind w:right="0" w:firstLine="709"/>
      </w:pPr>
      <w:r>
        <w:t xml:space="preserve">115.5.3. Программа по физике включает: </w:t>
      </w:r>
    </w:p>
    <w:p w:rsidR="000F077A" w:rsidRDefault="00275A57">
      <w:pPr>
        <w:spacing w:after="0" w:line="240" w:lineRule="auto"/>
        <w:ind w:right="0" w:firstLine="709"/>
      </w:pPr>
      <w:r>
        <w:t xml:space="preserve">Планируемые результаты освоения курса физики на базовом уровне, в том числе предметные результаты по годам обучения; </w:t>
      </w:r>
    </w:p>
    <w:p w:rsidR="000F077A" w:rsidRDefault="00275A57">
      <w:pPr>
        <w:spacing w:after="0" w:line="240" w:lineRule="auto"/>
        <w:ind w:right="0" w:firstLine="709"/>
      </w:pPr>
      <w:r>
        <w:t xml:space="preserve">Содержание учебного предмета «Физика» по годам обучения; </w:t>
      </w:r>
    </w:p>
    <w:p w:rsidR="000F077A" w:rsidRDefault="00275A57">
      <w:pPr>
        <w:spacing w:after="0" w:line="240" w:lineRule="auto"/>
        <w:ind w:right="0" w:firstLine="709"/>
      </w:pPr>
      <w:r>
        <w:t>115.5.4. Программа п</w:t>
      </w:r>
      <w:r>
        <w:t>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w:t>
      </w:r>
      <w:r>
        <w:t>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w:t>
      </w:r>
      <w:r>
        <w:t xml:space="preserve">мационнокоммуникационных технологий, содержание которых соответствует законодательству об образовании. </w:t>
      </w:r>
    </w:p>
    <w:p w:rsidR="000F077A" w:rsidRDefault="00275A57">
      <w:pPr>
        <w:spacing w:after="0" w:line="240" w:lineRule="auto"/>
        <w:ind w:right="0" w:firstLine="709"/>
      </w:pPr>
      <w:r>
        <w:t>115.5.5. Программа по физике предоставляет возможность для реализации различных методических подходов к организации обучения физике при условии сохранен</w:t>
      </w:r>
      <w:r>
        <w:t xml:space="preserve">ия обязательной части содержания курса.  </w:t>
      </w:r>
    </w:p>
    <w:p w:rsidR="000F077A" w:rsidRDefault="00275A57">
      <w:pPr>
        <w:spacing w:after="0" w:line="240" w:lineRule="auto"/>
        <w:ind w:right="0" w:firstLine="709"/>
      </w:pPr>
      <w: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w:t>
      </w:r>
      <w:r>
        <w:t xml:space="preserve">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w:t>
      </w:r>
      <w:r>
        <w:t>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w:t>
      </w:r>
      <w:r>
        <w:t xml:space="preserve">рименять научный метод познания при выполнении ими учебных исследований.  </w:t>
      </w:r>
    </w:p>
    <w:p w:rsidR="000F077A" w:rsidRDefault="00275A57">
      <w:pPr>
        <w:spacing w:after="0" w:line="240" w:lineRule="auto"/>
        <w:ind w:right="0" w:firstLine="709"/>
      </w:pPr>
      <w:r>
        <w:t xml:space="preserve">115.5.7. В основу курса физики для уровня среднего общего образования положен ряд идей, которые можно рассматривать как принципы его построения. </w:t>
      </w:r>
    </w:p>
    <w:p w:rsidR="000F077A" w:rsidRDefault="00275A57">
      <w:pPr>
        <w:spacing w:after="0" w:line="240" w:lineRule="auto"/>
        <w:ind w:right="0" w:firstLine="709"/>
      </w:pPr>
      <w:r>
        <w:t xml:space="preserve">Идея целостности. В соответствии с </w:t>
      </w:r>
      <w:r>
        <w:t xml:space="preserve">ней курс является логически завершённым, он содержит материал из всех разделов физики, включает как вопросы классической, так и современной физики. </w:t>
      </w:r>
    </w:p>
    <w:p w:rsidR="000F077A" w:rsidRDefault="00275A57">
      <w:pPr>
        <w:spacing w:after="0" w:line="240" w:lineRule="auto"/>
        <w:ind w:right="0" w:firstLine="709"/>
      </w:pPr>
      <w:r>
        <w:t xml:space="preserve">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w:t>
      </w:r>
    </w:p>
    <w:p w:rsidR="000F077A" w:rsidRDefault="00275A57">
      <w:pPr>
        <w:spacing w:after="0" w:line="240" w:lineRule="auto"/>
        <w:ind w:right="0" w:firstLine="709"/>
      </w:pPr>
      <w:r>
        <w:t>Идея гуманитаризации. Реализация идеи предполагает испол</w:t>
      </w:r>
      <w:r>
        <w:t xml:space="preserve">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w:t>
      </w:r>
    </w:p>
    <w:p w:rsidR="000F077A" w:rsidRDefault="00275A57">
      <w:pPr>
        <w:spacing w:after="0" w:line="240" w:lineRule="auto"/>
        <w:ind w:right="0" w:firstLine="709"/>
      </w:pPr>
      <w:r>
        <w:t>Идея прикладной направленности. Курс физики предполагает знакомство с широк</w:t>
      </w:r>
      <w:r>
        <w:t xml:space="preserve">им кругом технических и технологических приложений изученных теорий и законов.  </w:t>
      </w:r>
    </w:p>
    <w:p w:rsidR="000F077A" w:rsidRDefault="00275A57">
      <w:pPr>
        <w:spacing w:after="0" w:line="240" w:lineRule="auto"/>
        <w:ind w:right="0" w:firstLine="709"/>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w:t>
      </w:r>
      <w:r>
        <w:t xml:space="preserve"> также обсуждения проблем рационального природопользования и экологической безопасности. </w:t>
      </w:r>
    </w:p>
    <w:p w:rsidR="000F077A" w:rsidRDefault="00275A57">
      <w:pPr>
        <w:spacing w:after="0" w:line="240" w:lineRule="auto"/>
        <w:ind w:right="0" w:firstLine="709"/>
      </w:pPr>
      <w: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w:t>
      </w:r>
      <w:r>
        <w:lastRenderedPageBreak/>
        <w:t>построения физич</w:t>
      </w:r>
      <w:r>
        <w:t xml:space="preserve">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0F077A" w:rsidRDefault="00275A57">
      <w:pPr>
        <w:spacing w:after="0" w:line="240" w:lineRule="auto"/>
        <w:ind w:right="0" w:firstLine="709"/>
      </w:pPr>
      <w:r>
        <w:t xml:space="preserve">115.5.9. Системно-деятельностный подход в курсе физики реализуется прежде </w:t>
      </w:r>
      <w:r>
        <w:t>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w:t>
      </w:r>
      <w:r>
        <w:t>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w:t>
      </w:r>
      <w:r>
        <w:t xml:space="preserve">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 </w:t>
      </w:r>
    </w:p>
    <w:p w:rsidR="000F077A" w:rsidRDefault="00275A57">
      <w:pPr>
        <w:spacing w:after="0" w:line="240" w:lineRule="auto"/>
        <w:ind w:right="0" w:firstLine="709"/>
      </w:pPr>
      <w:r>
        <w:t>115.5.10. Решение расчётных и качественных задач с заданной физической моделью, позволяющее прим</w:t>
      </w:r>
      <w:r>
        <w:t>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w:t>
      </w:r>
      <w:r>
        <w:t xml:space="preserve">а физической модели для ситуации практикоориентированного характера.  </w:t>
      </w:r>
    </w:p>
    <w:p w:rsidR="000F077A" w:rsidRDefault="00275A57">
      <w:pPr>
        <w:spacing w:after="0" w:line="240" w:lineRule="auto"/>
        <w:ind w:right="0" w:firstLine="709"/>
      </w:pPr>
      <w:r>
        <w:t>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w:t>
      </w:r>
      <w:r>
        <w:t>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w:t>
      </w:r>
      <w:r>
        <w:t xml:space="preserve">ских работ и демонстрационного оборудования обязательно.  </w:t>
      </w:r>
    </w:p>
    <w:p w:rsidR="000F077A" w:rsidRDefault="00275A57">
      <w:pPr>
        <w:spacing w:after="0" w:line="240" w:lineRule="auto"/>
        <w:ind w:right="0" w:firstLine="709"/>
      </w:pPr>
      <w:r>
        <w:t>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w:t>
      </w:r>
      <w:r>
        <w:t xml:space="preserve">едования изучаемых явлений и процессов, эмпирических и фундаментальных законов, их технических применений.  </w:t>
      </w:r>
    </w:p>
    <w:p w:rsidR="000F077A" w:rsidRDefault="00275A57">
      <w:pPr>
        <w:spacing w:after="0" w:line="240" w:lineRule="auto"/>
        <w:ind w:right="0" w:firstLine="709"/>
      </w:pPr>
      <w:r>
        <w:t>115.5.13. Лабораторное оборудование для ученических практических работ формируется в виде тематических комплектов и обеспечивается в расчёте одного</w:t>
      </w:r>
      <w:r>
        <w:t xml:space="preserve">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w:t>
      </w:r>
    </w:p>
    <w:p w:rsidR="000F077A" w:rsidRDefault="00275A57">
      <w:pPr>
        <w:spacing w:after="0" w:line="240" w:lineRule="auto"/>
        <w:ind w:right="0" w:firstLine="709"/>
      </w:pPr>
      <w:r>
        <w:t>115.5.14. Основными</w:t>
      </w:r>
      <w:r>
        <w:t xml:space="preserve"> целями изучения физики в общем образовании являются:  </w:t>
      </w:r>
    </w:p>
    <w:p w:rsidR="000F077A" w:rsidRDefault="00275A57">
      <w:pPr>
        <w:spacing w:after="0" w:line="240" w:lineRule="auto"/>
        <w:ind w:right="0" w:firstLine="709"/>
      </w:pPr>
      <w:r>
        <w:t xml:space="preserve">формирование интереса и стремления обучающихся к научному изучению природы, развитие их интеллектуальных и творческих способностей; </w:t>
      </w:r>
    </w:p>
    <w:p w:rsidR="000F077A" w:rsidRDefault="00275A57">
      <w:pPr>
        <w:spacing w:after="0" w:line="240" w:lineRule="auto"/>
        <w:ind w:right="0" w:firstLine="709"/>
      </w:pPr>
      <w:r>
        <w:t>развитие представлений о научном методе познания и формирование исс</w:t>
      </w:r>
      <w:r>
        <w:t xml:space="preserve">ледовательского отношения к окружающим явлениям; </w:t>
      </w:r>
    </w:p>
    <w:p w:rsidR="000F077A" w:rsidRDefault="00275A57">
      <w:pPr>
        <w:spacing w:after="0" w:line="240" w:lineRule="auto"/>
        <w:ind w:right="0" w:firstLine="709"/>
      </w:pPr>
      <w:r>
        <w:t xml:space="preserve">формирование научного мировоззрения как результата изучения основ строения материи и фундаментальных законов физики; </w:t>
      </w:r>
    </w:p>
    <w:p w:rsidR="000F077A" w:rsidRDefault="00275A57">
      <w:pPr>
        <w:spacing w:after="0" w:line="240" w:lineRule="auto"/>
        <w:ind w:right="0" w:firstLine="709"/>
      </w:pPr>
      <w:r>
        <w:t>формирование умений объяснять явления с использованием физических знаний и научных доказ</w:t>
      </w:r>
      <w:r>
        <w:t xml:space="preserve">ательств; </w:t>
      </w:r>
    </w:p>
    <w:p w:rsidR="000F077A" w:rsidRDefault="00275A57">
      <w:pPr>
        <w:spacing w:after="0" w:line="240" w:lineRule="auto"/>
        <w:ind w:right="0" w:firstLine="709"/>
      </w:pPr>
      <w:r>
        <w:t xml:space="preserve">формирование представлений о роли физики для развития других естественных наук, техники и технологий. </w:t>
      </w:r>
    </w:p>
    <w:p w:rsidR="000F077A" w:rsidRDefault="00275A57">
      <w:pPr>
        <w:spacing w:after="0" w:line="240" w:lineRule="auto"/>
        <w:ind w:right="0" w:firstLine="709"/>
      </w:pPr>
      <w:r>
        <w:t>115.5.15. Достижение этих целей обеспечивается решением следующих задач в процессе изучения курса физики на уровне среднего общего образования</w:t>
      </w:r>
      <w:r>
        <w:t xml:space="preserve">: </w:t>
      </w:r>
    </w:p>
    <w:p w:rsidR="000F077A" w:rsidRDefault="00275A57">
      <w:pPr>
        <w:spacing w:after="0" w:line="240" w:lineRule="auto"/>
        <w:ind w:right="0" w:firstLine="709"/>
      </w:pPr>
      <w:r>
        <w:lastRenderedPageBreak/>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w:t>
      </w:r>
    </w:p>
    <w:p w:rsidR="000F077A" w:rsidRDefault="00275A57">
      <w:pPr>
        <w:spacing w:after="0" w:line="240" w:lineRule="auto"/>
        <w:ind w:right="0" w:firstLine="709"/>
      </w:pPr>
      <w:r>
        <w:t>формирование умений применять теоретические знания для объяснения физиче</w:t>
      </w:r>
      <w:r>
        <w:t xml:space="preserve">ских явлений в природе и для принятия практических решений в повседневной жизни; </w:t>
      </w:r>
    </w:p>
    <w:p w:rsidR="000F077A" w:rsidRDefault="00275A57">
      <w:pPr>
        <w:spacing w:after="0" w:line="240" w:lineRule="auto"/>
        <w:ind w:right="0" w:firstLine="709"/>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w:t>
      </w:r>
      <w:r>
        <w:t xml:space="preserve">чи; </w:t>
      </w:r>
    </w:p>
    <w:p w:rsidR="000F077A" w:rsidRDefault="00275A57">
      <w:pPr>
        <w:spacing w:after="0" w:line="240" w:lineRule="auto"/>
        <w:ind w:right="0" w:firstLine="709"/>
      </w:pPr>
      <w: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0F077A" w:rsidRDefault="00275A57">
      <w:pPr>
        <w:spacing w:after="0" w:line="240" w:lineRule="auto"/>
        <w:ind w:right="0" w:firstLine="709"/>
      </w:pPr>
      <w:r>
        <w:t>овладение методами самостоятельного планирования и проведения физических экспериментов, анализа и интерпретации информ</w:t>
      </w:r>
      <w:r>
        <w:t xml:space="preserve">ации, определения достоверности полученного результата; </w:t>
      </w:r>
    </w:p>
    <w:p w:rsidR="000F077A" w:rsidRDefault="00275A57">
      <w:pPr>
        <w:spacing w:after="0" w:line="240" w:lineRule="auto"/>
        <w:ind w:right="0" w:firstLine="709"/>
      </w:pPr>
      <w:r>
        <w:t xml:space="preserve">создание условий для развития умений проектно-исследовательской, творческой деятельности. </w:t>
      </w:r>
    </w:p>
    <w:p w:rsidR="000F077A" w:rsidRDefault="00275A57">
      <w:pPr>
        <w:spacing w:after="0" w:line="240" w:lineRule="auto"/>
        <w:ind w:right="0" w:firstLine="709"/>
      </w:pPr>
      <w:r>
        <w:t>115.5.16. Общее число часов, рекомендованных для изучения физики – 136 часов: в 10 классе – 68 часов (2 часа</w:t>
      </w:r>
      <w:r>
        <w:t xml:space="preserve"> в неделю), в 11 классе – 68 часов (2 часа в неделю). </w:t>
      </w:r>
    </w:p>
    <w:p w:rsidR="000F077A" w:rsidRDefault="00275A57">
      <w:pPr>
        <w:spacing w:after="0" w:line="240" w:lineRule="auto"/>
        <w:ind w:right="0" w:firstLine="709"/>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w:t>
      </w:r>
      <w:r>
        <w:t xml:space="preserve">бучающихся.  </w:t>
      </w:r>
    </w:p>
    <w:p w:rsidR="000F077A" w:rsidRDefault="00275A57">
      <w:pPr>
        <w:spacing w:after="0" w:line="240" w:lineRule="auto"/>
        <w:ind w:right="0" w:firstLine="709"/>
      </w:pPr>
      <w:r>
        <w:t xml:space="preserve">115.5.17. Любая рабочая программа должна полностью включать в себя содержание данной программы по физике.  </w:t>
      </w:r>
    </w:p>
    <w:p w:rsidR="000F077A" w:rsidRDefault="00275A57">
      <w:pPr>
        <w:spacing w:after="0" w:line="240" w:lineRule="auto"/>
        <w:ind w:right="0" w:firstLine="709"/>
      </w:pPr>
      <w:r>
        <w:t xml:space="preserve">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w:t>
      </w:r>
      <w:r>
        <w:t>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w:t>
      </w:r>
      <w:r>
        <w:t xml:space="preserve">ственных и расчётных задач.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rPr>
          <w:b/>
          <w:szCs w:val="24"/>
        </w:rPr>
        <w:t>115.6. Содержание обучения в 10 классе.</w:t>
      </w:r>
      <w:r>
        <w:rPr>
          <w:sz w:val="28"/>
        </w:rPr>
        <w:t xml:space="preserve">  </w:t>
      </w:r>
    </w:p>
    <w:p w:rsidR="000F077A" w:rsidRDefault="00275A57">
      <w:pPr>
        <w:spacing w:after="0" w:line="240" w:lineRule="auto"/>
        <w:ind w:right="0" w:firstLine="709"/>
      </w:pPr>
      <w:r>
        <w:t xml:space="preserve">115.6.1. Раздел 1. Физика и методы научного познания. </w:t>
      </w:r>
    </w:p>
    <w:p w:rsidR="000F077A" w:rsidRDefault="00275A57">
      <w:pPr>
        <w:spacing w:after="0" w:line="240" w:lineRule="auto"/>
        <w:ind w:right="0" w:firstLine="709"/>
      </w:pPr>
      <w: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0F077A" w:rsidRDefault="00275A57">
      <w:pPr>
        <w:spacing w:after="0" w:line="240" w:lineRule="auto"/>
        <w:ind w:right="0" w:firstLine="709"/>
      </w:pPr>
      <w:r>
        <w:t>Моделирование физических явлений и процессов. Научные гипотезы. Физические законы и теории. Границы применим</w:t>
      </w:r>
      <w:r>
        <w:t xml:space="preserve">ости физических законов. Принцип соответствия.  </w:t>
      </w:r>
    </w:p>
    <w:p w:rsidR="000F077A" w:rsidRDefault="00275A57">
      <w:pPr>
        <w:spacing w:after="0" w:line="240" w:lineRule="auto"/>
        <w:ind w:right="0" w:firstLine="709"/>
      </w:pPr>
      <w:r>
        <w:t xml:space="preserve">Роль и место физики в формировании современной научной картины мира, в практической деятельности людей.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Аналоговые и цифровые измерительные приборы, компьютерные датчики. </w:t>
      </w:r>
    </w:p>
    <w:p w:rsidR="000F077A" w:rsidRDefault="00275A57">
      <w:pPr>
        <w:spacing w:after="0" w:line="240" w:lineRule="auto"/>
        <w:ind w:right="0" w:firstLine="709"/>
      </w:pPr>
      <w:r>
        <w:t>115.6.2. Раздел 2.</w:t>
      </w:r>
      <w:r>
        <w:t xml:space="preserve"> Механика. </w:t>
      </w:r>
    </w:p>
    <w:p w:rsidR="000F077A" w:rsidRDefault="00275A57">
      <w:pPr>
        <w:spacing w:after="0" w:line="240" w:lineRule="auto"/>
        <w:ind w:right="0" w:firstLine="709"/>
      </w:pPr>
      <w:r>
        <w:t xml:space="preserve">115.6.2.1. Тема 1. Кинематика  </w:t>
      </w:r>
    </w:p>
    <w:p w:rsidR="000F077A" w:rsidRDefault="00275A57">
      <w:pPr>
        <w:spacing w:after="0" w:line="240" w:lineRule="auto"/>
        <w:ind w:right="0" w:firstLine="709"/>
      </w:pPr>
      <w:r>
        <w:t xml:space="preserve">Механическое движение. Относительность механического движения. Система отсчёта. Траектория.  </w:t>
      </w:r>
    </w:p>
    <w:p w:rsidR="000F077A" w:rsidRDefault="00275A57">
      <w:pPr>
        <w:spacing w:after="0" w:line="240" w:lineRule="auto"/>
        <w:ind w:right="0" w:firstLine="709"/>
      </w:pPr>
      <w:r>
        <w:t>Перемещение, скорость (средняя скорость, мгновенная скорость) и ускорение материальной точки, их проекции на оси систе</w:t>
      </w:r>
      <w:r>
        <w:t xml:space="preserve">мы координат. Сложение перемещений и сложение скоростей.  </w:t>
      </w:r>
    </w:p>
    <w:p w:rsidR="000F077A" w:rsidRDefault="00275A57">
      <w:pPr>
        <w:spacing w:after="0" w:line="240" w:lineRule="auto"/>
        <w:ind w:right="0" w:firstLine="709"/>
      </w:pPr>
      <w: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0F077A" w:rsidRDefault="00275A57">
      <w:pPr>
        <w:spacing w:after="0" w:line="240" w:lineRule="auto"/>
        <w:ind w:right="0" w:firstLine="709"/>
      </w:pPr>
      <w:r>
        <w:t>Свободное падение. Ускорение свободного</w:t>
      </w:r>
      <w:r>
        <w:t xml:space="preserve"> падения.  </w:t>
      </w:r>
    </w:p>
    <w:p w:rsidR="000F077A" w:rsidRDefault="00275A57">
      <w:pPr>
        <w:spacing w:after="0" w:line="240" w:lineRule="auto"/>
        <w:ind w:right="0" w:firstLine="709"/>
      </w:pPr>
      <w:r>
        <w:lastRenderedPageBreak/>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0F077A" w:rsidRDefault="00275A57">
      <w:pPr>
        <w:spacing w:after="0" w:line="240" w:lineRule="auto"/>
        <w:ind w:right="0" w:firstLine="709"/>
      </w:pPr>
      <w:r>
        <w:t>Технические устройства и практическое применен</w:t>
      </w:r>
      <w:r>
        <w:t xml:space="preserve">ие: спидометр, движение снарядов, цепные и ремённые передачи.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Модель системы отсчёта, иллюстрация кинематических характеристик движения. </w:t>
      </w:r>
    </w:p>
    <w:p w:rsidR="000F077A" w:rsidRDefault="00275A57">
      <w:pPr>
        <w:spacing w:after="0" w:line="240" w:lineRule="auto"/>
        <w:ind w:right="0" w:firstLine="709"/>
      </w:pPr>
      <w:r>
        <w:t xml:space="preserve">Преобразование движений с использованием простых механизмов.  </w:t>
      </w:r>
    </w:p>
    <w:p w:rsidR="000F077A" w:rsidRDefault="00275A57">
      <w:pPr>
        <w:spacing w:after="0" w:line="240" w:lineRule="auto"/>
        <w:ind w:right="0" w:firstLine="709"/>
      </w:pPr>
      <w:r>
        <w:t>Падение тел в воздухе и в разреженном п</w:t>
      </w:r>
      <w:r>
        <w:t xml:space="preserve">ространстве.  </w:t>
      </w:r>
    </w:p>
    <w:p w:rsidR="000F077A" w:rsidRDefault="00275A57">
      <w:pPr>
        <w:spacing w:after="0" w:line="240" w:lineRule="auto"/>
        <w:ind w:right="0" w:firstLine="709"/>
      </w:pPr>
      <w:r>
        <w:t xml:space="preserve">Наблюдение движения тела, брошенного под углом к горизонту и горизонтально.  </w:t>
      </w:r>
    </w:p>
    <w:p w:rsidR="000F077A" w:rsidRDefault="00275A57">
      <w:pPr>
        <w:spacing w:after="0" w:line="240" w:lineRule="auto"/>
        <w:ind w:right="0" w:firstLine="709"/>
      </w:pPr>
      <w:r>
        <w:t xml:space="preserve">Измерение ускорения свободного падения. </w:t>
      </w:r>
    </w:p>
    <w:p w:rsidR="000F077A" w:rsidRDefault="00275A57">
      <w:pPr>
        <w:spacing w:after="0" w:line="240" w:lineRule="auto"/>
        <w:ind w:right="0" w:firstLine="709"/>
      </w:pPr>
      <w:r>
        <w:t xml:space="preserve">Направление скорости при движении по окружности. </w:t>
      </w:r>
    </w:p>
    <w:p w:rsidR="000F077A" w:rsidRDefault="00275A57">
      <w:pPr>
        <w:spacing w:after="0" w:line="240" w:lineRule="auto"/>
        <w:ind w:right="0" w:firstLine="709"/>
      </w:pPr>
      <w:r>
        <w:t xml:space="preserve">Ученический эксперимент, лабораторные работы </w:t>
      </w:r>
    </w:p>
    <w:p w:rsidR="000F077A" w:rsidRDefault="00275A57">
      <w:pPr>
        <w:spacing w:after="0" w:line="240" w:lineRule="auto"/>
        <w:ind w:right="0" w:firstLine="709"/>
      </w:pPr>
      <w:r>
        <w:t>Изучение неравномерного дв</w:t>
      </w:r>
      <w:r>
        <w:t xml:space="preserve">ижения с целью определения мгновенной скорости. </w:t>
      </w:r>
    </w:p>
    <w:p w:rsidR="000F077A" w:rsidRDefault="00275A57">
      <w:pPr>
        <w:spacing w:after="0" w:line="240" w:lineRule="auto"/>
        <w:ind w:right="0" w:firstLine="709"/>
      </w:pPr>
      <w: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w:t>
      </w:r>
    </w:p>
    <w:p w:rsidR="000F077A" w:rsidRDefault="00275A57">
      <w:pPr>
        <w:spacing w:after="0" w:line="240" w:lineRule="auto"/>
        <w:ind w:right="0" w:firstLine="709"/>
      </w:pPr>
      <w:r>
        <w:t xml:space="preserve">Изучение движения шарика в вязкой жидкости. Изучение движения тела, брошенного горизонтально. </w:t>
      </w:r>
    </w:p>
    <w:p w:rsidR="000F077A" w:rsidRDefault="00275A57">
      <w:pPr>
        <w:spacing w:after="0" w:line="240" w:lineRule="auto"/>
        <w:ind w:right="0" w:firstLine="709"/>
      </w:pPr>
      <w:r>
        <w:t xml:space="preserve">115.6.2.2. Тема 2. Динамика. </w:t>
      </w:r>
    </w:p>
    <w:p w:rsidR="000F077A" w:rsidRDefault="00275A57">
      <w:pPr>
        <w:spacing w:after="0" w:line="240" w:lineRule="auto"/>
        <w:ind w:right="0" w:firstLine="709"/>
      </w:pPr>
      <w:r>
        <w:t xml:space="preserve">Принцип относительности Галилея. Первый закон Ньютона. Инерциальные системы отсчёта.  </w:t>
      </w:r>
    </w:p>
    <w:p w:rsidR="000F077A" w:rsidRDefault="00275A57">
      <w:pPr>
        <w:spacing w:after="0" w:line="240" w:lineRule="auto"/>
        <w:ind w:right="0" w:firstLine="709"/>
      </w:pPr>
      <w:r>
        <w:t xml:space="preserve">Масса тела. Сила. Принцип суперпозиции сил. </w:t>
      </w:r>
      <w:r>
        <w:t xml:space="preserve">Второй закон Ньютона для материальной точки. Третий закон Ньютона для материальных точек. </w:t>
      </w:r>
    </w:p>
    <w:p w:rsidR="000F077A" w:rsidRDefault="00275A57">
      <w:pPr>
        <w:spacing w:after="0" w:line="240" w:lineRule="auto"/>
        <w:ind w:right="0" w:firstLine="709"/>
      </w:pPr>
      <w:r>
        <w:t xml:space="preserve">Закон всемирного тяготения. Сила тяжести. Первая космическая скорость.  </w:t>
      </w:r>
    </w:p>
    <w:p w:rsidR="000F077A" w:rsidRDefault="00275A57">
      <w:pPr>
        <w:spacing w:after="0" w:line="240" w:lineRule="auto"/>
        <w:ind w:right="0" w:firstLine="709"/>
      </w:pPr>
      <w:r>
        <w:t xml:space="preserve">Сила упругости. Закон Гука. Вес тела. </w:t>
      </w:r>
    </w:p>
    <w:p w:rsidR="000F077A" w:rsidRDefault="00275A57">
      <w:pPr>
        <w:spacing w:after="0" w:line="240" w:lineRule="auto"/>
        <w:ind w:right="0" w:firstLine="709"/>
      </w:pPr>
      <w:r>
        <w:t>Трение. Виды трения (покоя, скольжения, качения). Сил</w:t>
      </w:r>
      <w:r>
        <w:t xml:space="preserve">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0F077A" w:rsidRDefault="00275A57">
      <w:pPr>
        <w:spacing w:after="0" w:line="240" w:lineRule="auto"/>
        <w:ind w:right="0" w:firstLine="709"/>
      </w:pPr>
      <w:r>
        <w:t xml:space="preserve">Поступательное и вращательное движение абсолютно твёрдого тела. </w:t>
      </w:r>
    </w:p>
    <w:p w:rsidR="000F077A" w:rsidRDefault="00275A57">
      <w:pPr>
        <w:spacing w:after="0" w:line="240" w:lineRule="auto"/>
        <w:ind w:right="0" w:firstLine="709"/>
      </w:pPr>
      <w:r>
        <w:t>Момент силы относительно оси вращения. Плеч</w:t>
      </w:r>
      <w:r>
        <w:t xml:space="preserve">о силы. Условия равновесия твёрдого тела. </w:t>
      </w:r>
    </w:p>
    <w:p w:rsidR="000F077A" w:rsidRDefault="00275A57">
      <w:pPr>
        <w:spacing w:after="0" w:line="240" w:lineRule="auto"/>
        <w:ind w:right="0" w:firstLine="709"/>
      </w:pPr>
      <w:r>
        <w:t xml:space="preserve">Технические устройства и практическое применение: подшипники, движение искусственных спутников.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Явление инерции. </w:t>
      </w:r>
    </w:p>
    <w:p w:rsidR="000F077A" w:rsidRDefault="00275A57">
      <w:pPr>
        <w:spacing w:after="0" w:line="240" w:lineRule="auto"/>
        <w:ind w:right="0" w:firstLine="709"/>
      </w:pPr>
      <w:r>
        <w:t xml:space="preserve">Сравнение масс взаимодействующих тел. </w:t>
      </w:r>
    </w:p>
    <w:p w:rsidR="000F077A" w:rsidRDefault="00275A57">
      <w:pPr>
        <w:spacing w:after="0" w:line="240" w:lineRule="auto"/>
        <w:ind w:right="0" w:firstLine="709"/>
      </w:pPr>
      <w:r>
        <w:t xml:space="preserve">Второй закон Ньютона. </w:t>
      </w:r>
    </w:p>
    <w:p w:rsidR="000F077A" w:rsidRDefault="00275A57">
      <w:pPr>
        <w:spacing w:after="0" w:line="240" w:lineRule="auto"/>
        <w:ind w:right="0" w:firstLine="709"/>
      </w:pPr>
      <w:r>
        <w:t xml:space="preserve">Измерение сил. </w:t>
      </w:r>
    </w:p>
    <w:p w:rsidR="000F077A" w:rsidRDefault="00275A57">
      <w:pPr>
        <w:spacing w:after="0" w:line="240" w:lineRule="auto"/>
        <w:ind w:right="0" w:firstLine="709"/>
      </w:pPr>
      <w:r>
        <w:t>Сложе</w:t>
      </w:r>
      <w:r>
        <w:t xml:space="preserve">ние сил. </w:t>
      </w:r>
    </w:p>
    <w:p w:rsidR="000F077A" w:rsidRDefault="00275A57">
      <w:pPr>
        <w:spacing w:after="0" w:line="240" w:lineRule="auto"/>
        <w:ind w:right="0" w:firstLine="709"/>
      </w:pPr>
      <w:r>
        <w:t xml:space="preserve">Зависимость силы упругости от деформации. </w:t>
      </w:r>
    </w:p>
    <w:p w:rsidR="000F077A" w:rsidRDefault="00275A57">
      <w:pPr>
        <w:spacing w:after="0" w:line="240" w:lineRule="auto"/>
        <w:ind w:right="0" w:firstLine="709"/>
      </w:pPr>
      <w:r>
        <w:t xml:space="preserve">Невесомость. Вес тела при ускоренном подъёме и падении. </w:t>
      </w:r>
    </w:p>
    <w:p w:rsidR="000F077A" w:rsidRDefault="00275A57">
      <w:pPr>
        <w:spacing w:after="0" w:line="240" w:lineRule="auto"/>
        <w:ind w:right="0" w:firstLine="709"/>
      </w:pPr>
      <w:r>
        <w:t xml:space="preserve">Сравнение сил трения покоя, качения и скольжения. </w:t>
      </w:r>
    </w:p>
    <w:p w:rsidR="000F077A" w:rsidRDefault="00275A57">
      <w:pPr>
        <w:spacing w:after="0" w:line="240" w:lineRule="auto"/>
        <w:ind w:right="0" w:firstLine="709"/>
        <w:jc w:val="left"/>
      </w:pPr>
      <w:r>
        <w:t>Условия равновесия твёрдого тела. Виды равновесия. Ученический эксперимент, лабораторные работы</w:t>
      </w:r>
      <w:r>
        <w:t xml:space="preserve"> Изучение движения бруска по наклонной плоскости. </w:t>
      </w:r>
    </w:p>
    <w:p w:rsidR="000F077A" w:rsidRDefault="00275A57">
      <w:pPr>
        <w:spacing w:after="0" w:line="240" w:lineRule="auto"/>
        <w:ind w:right="0" w:firstLine="709"/>
      </w:pPr>
      <w:r>
        <w:t xml:space="preserve">Исследование зависимости сил упругости, возникающих в пружине и резиновом образце, от их деформации.  </w:t>
      </w:r>
    </w:p>
    <w:p w:rsidR="000F077A" w:rsidRDefault="00275A57">
      <w:pPr>
        <w:spacing w:after="0" w:line="240" w:lineRule="auto"/>
        <w:ind w:right="0" w:firstLine="709"/>
      </w:pPr>
      <w:r>
        <w:t xml:space="preserve">Исследование условий равновесия твёрдого тела, имеющего ось вращения. </w:t>
      </w:r>
    </w:p>
    <w:p w:rsidR="000F077A" w:rsidRDefault="00275A57">
      <w:pPr>
        <w:spacing w:after="0" w:line="240" w:lineRule="auto"/>
        <w:ind w:right="0" w:firstLine="709"/>
      </w:pPr>
      <w:r>
        <w:t xml:space="preserve">115.6.2.3. Тема 3. Законы сохранения в механике. </w:t>
      </w:r>
    </w:p>
    <w:p w:rsidR="000F077A" w:rsidRDefault="00275A57">
      <w:pPr>
        <w:spacing w:after="0" w:line="240" w:lineRule="auto"/>
        <w:ind w:right="0" w:firstLine="709"/>
      </w:pPr>
      <w:r>
        <w:lastRenderedPageBreak/>
        <w:t xml:space="preserve">Импульс материальной точки (тела), системы материальных точек. Импульс силы и изменение импульса тела. Закон сохранения импульса. Реактивное движение. </w:t>
      </w:r>
    </w:p>
    <w:p w:rsidR="000F077A" w:rsidRDefault="00275A57">
      <w:pPr>
        <w:spacing w:after="0" w:line="240" w:lineRule="auto"/>
        <w:ind w:right="0" w:firstLine="709"/>
      </w:pPr>
      <w:r>
        <w:t xml:space="preserve">Работа силы. Мощность силы. </w:t>
      </w:r>
    </w:p>
    <w:p w:rsidR="000F077A" w:rsidRDefault="00275A57">
      <w:pPr>
        <w:spacing w:after="0" w:line="240" w:lineRule="auto"/>
        <w:ind w:right="0" w:firstLine="709"/>
      </w:pPr>
      <w:r>
        <w:t xml:space="preserve">Кинетическая энергия материальной точки. Теорема об изменении кинетической энергии. </w:t>
      </w:r>
    </w:p>
    <w:p w:rsidR="000F077A" w:rsidRDefault="00275A57">
      <w:pPr>
        <w:spacing w:after="0" w:line="240" w:lineRule="auto"/>
        <w:ind w:right="0" w:firstLine="709"/>
      </w:pPr>
      <w: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0F077A" w:rsidRDefault="00275A57">
      <w:pPr>
        <w:spacing w:after="0" w:line="240" w:lineRule="auto"/>
        <w:ind w:right="0" w:firstLine="709"/>
      </w:pPr>
      <w:r>
        <w:t>Потенциальные и непотенциальные силы. С</w:t>
      </w:r>
      <w:r>
        <w:t xml:space="preserve">вязь работы непотенциальных сил с изменением механической энергии системы тел. Закон сохранения механической энергии. </w:t>
      </w:r>
    </w:p>
    <w:p w:rsidR="000F077A" w:rsidRDefault="00275A57">
      <w:pPr>
        <w:spacing w:after="0" w:line="240" w:lineRule="auto"/>
        <w:ind w:right="0" w:firstLine="709"/>
      </w:pPr>
      <w:r>
        <w:t xml:space="preserve">Упругие и неупругие столкновения. </w:t>
      </w:r>
    </w:p>
    <w:p w:rsidR="000F077A" w:rsidRDefault="00275A57">
      <w:pPr>
        <w:spacing w:after="0" w:line="240" w:lineRule="auto"/>
        <w:ind w:right="0" w:firstLine="709"/>
      </w:pPr>
      <w:r>
        <w:t xml:space="preserve">Технические устройства и практическое применение: водомёт, копёр, пружинный пистолет, движение ракет.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Закон сохранения импульса. </w:t>
      </w:r>
    </w:p>
    <w:p w:rsidR="000F077A" w:rsidRDefault="00275A57">
      <w:pPr>
        <w:spacing w:after="0" w:line="240" w:lineRule="auto"/>
        <w:ind w:right="0" w:firstLine="709"/>
      </w:pPr>
      <w:r>
        <w:t xml:space="preserve">Реактивное движение. </w:t>
      </w:r>
    </w:p>
    <w:p w:rsidR="000F077A" w:rsidRDefault="00275A57">
      <w:pPr>
        <w:spacing w:after="0" w:line="240" w:lineRule="auto"/>
        <w:ind w:right="0" w:firstLine="709"/>
      </w:pPr>
      <w:r>
        <w:t xml:space="preserve">Переход потенциальной энергии в кинетическую и обратно. </w:t>
      </w:r>
    </w:p>
    <w:p w:rsidR="000F077A" w:rsidRDefault="00275A57">
      <w:pPr>
        <w:spacing w:after="0" w:line="240" w:lineRule="auto"/>
        <w:ind w:right="0" w:firstLine="709"/>
      </w:pPr>
      <w:r>
        <w:t xml:space="preserve">Ученический эксперимент, лабораторные работы </w:t>
      </w:r>
    </w:p>
    <w:p w:rsidR="000F077A" w:rsidRDefault="00275A57">
      <w:pPr>
        <w:spacing w:after="0" w:line="240" w:lineRule="auto"/>
        <w:ind w:right="0" w:firstLine="709"/>
      </w:pPr>
      <w:r>
        <w:t xml:space="preserve">Изучение абсолютно неупругого удара с помощью двух одинаковых нитяных маятников.  </w:t>
      </w:r>
    </w:p>
    <w:p w:rsidR="000F077A" w:rsidRDefault="00275A57">
      <w:pPr>
        <w:spacing w:after="0" w:line="240" w:lineRule="auto"/>
        <w:ind w:right="0" w:firstLine="709"/>
      </w:pPr>
      <w:r>
        <w:t>Иссл</w:t>
      </w:r>
      <w:r>
        <w:t xml:space="preserve">едование связи работы силы с изменением механической энергии тела на примере растяжения резинового жгута. </w:t>
      </w:r>
    </w:p>
    <w:p w:rsidR="000F077A" w:rsidRDefault="00275A57">
      <w:pPr>
        <w:spacing w:after="0" w:line="240" w:lineRule="auto"/>
        <w:ind w:right="0" w:firstLine="709"/>
      </w:pPr>
      <w:r>
        <w:t xml:space="preserve">115.6.3. Раздел 3. Молекулярная физика и термодинамика. </w:t>
      </w:r>
    </w:p>
    <w:p w:rsidR="000F077A" w:rsidRDefault="00275A57">
      <w:pPr>
        <w:spacing w:after="0" w:line="240" w:lineRule="auto"/>
        <w:ind w:right="0" w:firstLine="709"/>
      </w:pPr>
      <w:r>
        <w:t xml:space="preserve">115.6.3.1. Тема 1. Основы молекулярно-кинетической теории. </w:t>
      </w:r>
    </w:p>
    <w:p w:rsidR="000F077A" w:rsidRDefault="00275A57">
      <w:pPr>
        <w:spacing w:after="0" w:line="240" w:lineRule="auto"/>
        <w:ind w:right="0" w:firstLine="709"/>
      </w:pPr>
      <w:r>
        <w:t>Основные положения молекулярно-к</w:t>
      </w:r>
      <w:r>
        <w:t xml:space="preserve">инетической теории и их опытное обоснование. </w:t>
      </w:r>
    </w:p>
    <w:p w:rsidR="000F077A" w:rsidRDefault="00275A57">
      <w:pPr>
        <w:spacing w:after="0" w:line="240" w:lineRule="auto"/>
        <w:ind w:right="0" w:firstLine="709"/>
      </w:pPr>
      <w:r>
        <w:t xml:space="preserve">Броуновское движение. </w:t>
      </w:r>
    </w:p>
    <w:p w:rsidR="000F077A" w:rsidRDefault="00275A57">
      <w:pPr>
        <w:spacing w:after="0" w:line="240" w:lineRule="auto"/>
        <w:ind w:right="0" w:firstLine="709"/>
      </w:pPr>
      <w:r>
        <w:t xml:space="preserve">Диффузия. </w:t>
      </w:r>
    </w:p>
    <w:p w:rsidR="000F077A" w:rsidRDefault="00275A57">
      <w:pPr>
        <w:spacing w:after="0" w:line="240" w:lineRule="auto"/>
        <w:ind w:right="0" w:firstLine="709"/>
      </w:pPr>
      <w:r>
        <w:t xml:space="preserve">Характер движения и взаимодействия частиц вещества. </w:t>
      </w:r>
    </w:p>
    <w:p w:rsidR="000F077A" w:rsidRDefault="00275A57">
      <w:pPr>
        <w:spacing w:after="0" w:line="240" w:lineRule="auto"/>
        <w:ind w:right="0" w:firstLine="709"/>
      </w:pPr>
      <w:r>
        <w:t xml:space="preserve">Модели строения газов, жидкостей и твёрдых тел и объяснение свойств вещества на основе этих моделей. </w:t>
      </w:r>
    </w:p>
    <w:p w:rsidR="000F077A" w:rsidRDefault="00275A57">
      <w:pPr>
        <w:spacing w:after="0" w:line="240" w:lineRule="auto"/>
        <w:ind w:right="0" w:firstLine="709"/>
      </w:pPr>
      <w:r>
        <w:t>Масса и размеры молек</w:t>
      </w:r>
      <w:r>
        <w:t xml:space="preserve">ул. </w:t>
      </w:r>
    </w:p>
    <w:p w:rsidR="000F077A" w:rsidRDefault="00275A57">
      <w:pPr>
        <w:spacing w:after="0" w:line="240" w:lineRule="auto"/>
        <w:ind w:right="0" w:firstLine="709"/>
      </w:pPr>
      <w:r>
        <w:t xml:space="preserve">Количество вещества. </w:t>
      </w:r>
    </w:p>
    <w:p w:rsidR="000F077A" w:rsidRDefault="00275A57">
      <w:pPr>
        <w:spacing w:after="0" w:line="240" w:lineRule="auto"/>
        <w:ind w:right="0" w:firstLine="709"/>
      </w:pPr>
      <w:r>
        <w:t xml:space="preserve">Постоянная Авогадро. </w:t>
      </w:r>
    </w:p>
    <w:p w:rsidR="000F077A" w:rsidRDefault="00275A57">
      <w:pPr>
        <w:spacing w:after="0" w:line="240" w:lineRule="auto"/>
        <w:ind w:right="0" w:firstLine="709"/>
      </w:pPr>
      <w:r>
        <w:t xml:space="preserve">Тепловое равновесие. </w:t>
      </w:r>
    </w:p>
    <w:p w:rsidR="000F077A" w:rsidRDefault="00275A57">
      <w:pPr>
        <w:spacing w:after="0" w:line="240" w:lineRule="auto"/>
        <w:ind w:right="0" w:firstLine="709"/>
      </w:pPr>
      <w:r>
        <w:t xml:space="preserve">Температура и её измерение. </w:t>
      </w:r>
    </w:p>
    <w:p w:rsidR="000F077A" w:rsidRDefault="00275A57">
      <w:pPr>
        <w:spacing w:after="0" w:line="240" w:lineRule="auto"/>
        <w:ind w:right="0" w:firstLine="709"/>
      </w:pPr>
      <w:r>
        <w:t xml:space="preserve">Шкала температур Цельсия.  </w:t>
      </w:r>
    </w:p>
    <w:p w:rsidR="000F077A" w:rsidRDefault="00275A57">
      <w:pPr>
        <w:spacing w:after="0" w:line="240" w:lineRule="auto"/>
        <w:ind w:right="0" w:firstLine="709"/>
      </w:pPr>
      <w:r>
        <w:t>Модель идеального газа.</w:t>
      </w:r>
    </w:p>
    <w:p w:rsidR="000F077A" w:rsidRDefault="00275A57">
      <w:pPr>
        <w:spacing w:after="0" w:line="240" w:lineRule="auto"/>
        <w:ind w:right="0" w:firstLine="709"/>
      </w:pPr>
      <w:r>
        <w:t xml:space="preserve"> Основное уравнение молекулярно-кинетической теории идеального газа. </w:t>
      </w:r>
    </w:p>
    <w:p w:rsidR="000F077A" w:rsidRDefault="00275A57">
      <w:pPr>
        <w:spacing w:after="0" w:line="240" w:lineRule="auto"/>
        <w:ind w:right="0" w:firstLine="709"/>
      </w:pPr>
      <w:r>
        <w:t xml:space="preserve">Абсолютная температура как мера средней кинетической энергии теплового движения частиц газа. </w:t>
      </w:r>
    </w:p>
    <w:p w:rsidR="000F077A" w:rsidRDefault="00275A57">
      <w:pPr>
        <w:spacing w:after="0" w:line="240" w:lineRule="auto"/>
        <w:ind w:right="0" w:firstLine="709"/>
      </w:pPr>
      <w:r>
        <w:t>Шкала температур Кельвина.</w:t>
      </w:r>
    </w:p>
    <w:p w:rsidR="000F077A" w:rsidRDefault="00275A57">
      <w:pPr>
        <w:spacing w:after="0" w:line="240" w:lineRule="auto"/>
        <w:ind w:right="0" w:firstLine="709"/>
      </w:pPr>
      <w:r>
        <w:t xml:space="preserve"> Газовые законы. </w:t>
      </w:r>
    </w:p>
    <w:p w:rsidR="000F077A" w:rsidRDefault="00275A57">
      <w:pPr>
        <w:spacing w:after="0" w:line="240" w:lineRule="auto"/>
        <w:ind w:right="0" w:firstLine="709"/>
      </w:pPr>
      <w:r>
        <w:t xml:space="preserve">Уравнение Менделеева–Клапейрона. </w:t>
      </w:r>
    </w:p>
    <w:p w:rsidR="000F077A" w:rsidRDefault="00275A57">
      <w:pPr>
        <w:spacing w:after="0" w:line="240" w:lineRule="auto"/>
        <w:ind w:right="0" w:firstLine="709"/>
      </w:pPr>
      <w:r>
        <w:t xml:space="preserve">Закон Дальтона. </w:t>
      </w:r>
    </w:p>
    <w:p w:rsidR="000F077A" w:rsidRDefault="00275A57">
      <w:pPr>
        <w:spacing w:after="0" w:line="240" w:lineRule="auto"/>
        <w:ind w:right="0" w:firstLine="709"/>
      </w:pPr>
      <w:r>
        <w:t xml:space="preserve">Изопроцессы в идеальном газе с постоянным количеством вещества. </w:t>
      </w:r>
    </w:p>
    <w:p w:rsidR="000F077A" w:rsidRDefault="00275A57">
      <w:pPr>
        <w:spacing w:after="0" w:line="240" w:lineRule="auto"/>
        <w:ind w:right="0" w:firstLine="709"/>
      </w:pPr>
      <w:r>
        <w:t>Г</w:t>
      </w:r>
      <w:r>
        <w:t xml:space="preserve">рафическое представление изопроцессов: изотерма, изохора, изобара.  </w:t>
      </w:r>
    </w:p>
    <w:p w:rsidR="000F077A" w:rsidRDefault="00275A57">
      <w:pPr>
        <w:spacing w:after="0" w:line="240" w:lineRule="auto"/>
        <w:ind w:right="0" w:firstLine="709"/>
      </w:pPr>
      <w:r>
        <w:t xml:space="preserve">Технические устройства и практическое применение: термометр, барометр.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Опыты, доказывающие дискретное строение вещества, фотографии молекул органических соединений. </w:t>
      </w:r>
    </w:p>
    <w:p w:rsidR="000F077A" w:rsidRDefault="00275A57">
      <w:pPr>
        <w:spacing w:after="0" w:line="240" w:lineRule="auto"/>
        <w:ind w:right="0" w:firstLine="709"/>
      </w:pPr>
      <w:r>
        <w:t>Опыты</w:t>
      </w:r>
      <w:r>
        <w:t xml:space="preserve"> по диффузии жидкостей и газов.  </w:t>
      </w:r>
    </w:p>
    <w:p w:rsidR="000F077A" w:rsidRDefault="00275A57">
      <w:pPr>
        <w:spacing w:after="0" w:line="240" w:lineRule="auto"/>
        <w:ind w:right="0" w:firstLine="709"/>
      </w:pPr>
      <w:r>
        <w:lastRenderedPageBreak/>
        <w:t xml:space="preserve">Модель броуновского движения.  </w:t>
      </w:r>
    </w:p>
    <w:p w:rsidR="000F077A" w:rsidRDefault="00275A57">
      <w:pPr>
        <w:spacing w:after="0" w:line="240" w:lineRule="auto"/>
        <w:ind w:right="0" w:firstLine="709"/>
      </w:pPr>
      <w:r>
        <w:t xml:space="preserve">Модель опыта Штерна. </w:t>
      </w:r>
    </w:p>
    <w:p w:rsidR="000F077A" w:rsidRDefault="00275A57">
      <w:pPr>
        <w:spacing w:after="0" w:line="240" w:lineRule="auto"/>
        <w:ind w:right="0" w:firstLine="709"/>
      </w:pPr>
      <w:r>
        <w:t xml:space="preserve">Опыты, доказывающие существование межмолекулярного взаимодействия. </w:t>
      </w:r>
    </w:p>
    <w:p w:rsidR="000F077A" w:rsidRDefault="00275A57">
      <w:pPr>
        <w:spacing w:after="0" w:line="240" w:lineRule="auto"/>
        <w:ind w:right="0" w:firstLine="709"/>
      </w:pPr>
      <w:r>
        <w:t xml:space="preserve">Модель, иллюстрирующая природу давления газа на стенки сосуда. </w:t>
      </w:r>
    </w:p>
    <w:p w:rsidR="000F077A" w:rsidRDefault="00275A57">
      <w:pPr>
        <w:spacing w:after="0" w:line="240" w:lineRule="auto"/>
        <w:ind w:right="0" w:firstLine="709"/>
      </w:pPr>
      <w:r>
        <w:t>Опыты, иллюстрирующие уравнение сост</w:t>
      </w:r>
      <w:r>
        <w:t xml:space="preserve">ояния идеального газа, изопроцессы. </w:t>
      </w:r>
    </w:p>
    <w:p w:rsidR="000F077A" w:rsidRDefault="00275A57">
      <w:pPr>
        <w:spacing w:after="0" w:line="240" w:lineRule="auto"/>
        <w:ind w:right="0" w:firstLine="709"/>
      </w:pPr>
      <w:r>
        <w:t xml:space="preserve">Ученический эксперимент, лабораторные работы </w:t>
      </w:r>
    </w:p>
    <w:p w:rsidR="000F077A" w:rsidRDefault="00275A57">
      <w:pPr>
        <w:spacing w:after="0" w:line="240" w:lineRule="auto"/>
        <w:ind w:right="0" w:firstLine="709"/>
      </w:pPr>
      <w:r>
        <w:t xml:space="preserve">Определение массы воздуха в классной комнате на основе измерений объёма комнаты, давления и температуры воздуха в ней. </w:t>
      </w:r>
    </w:p>
    <w:p w:rsidR="000F077A" w:rsidRDefault="00275A57">
      <w:pPr>
        <w:spacing w:after="0" w:line="240" w:lineRule="auto"/>
        <w:ind w:right="0" w:firstLine="709"/>
      </w:pPr>
      <w:r>
        <w:t xml:space="preserve">Исследование зависимости между параметрами состояния </w:t>
      </w:r>
      <w:r>
        <w:t xml:space="preserve">разреженного газа. </w:t>
      </w:r>
    </w:p>
    <w:p w:rsidR="000F077A" w:rsidRDefault="00275A57">
      <w:pPr>
        <w:spacing w:after="0" w:line="240" w:lineRule="auto"/>
        <w:ind w:right="0" w:firstLine="709"/>
      </w:pPr>
      <w:r>
        <w:t xml:space="preserve">115.6.3.2. Тема 2. Основы термодинамики. </w:t>
      </w:r>
    </w:p>
    <w:p w:rsidR="000F077A" w:rsidRDefault="00275A57">
      <w:pPr>
        <w:spacing w:after="0" w:line="240" w:lineRule="auto"/>
        <w:ind w:right="0" w:firstLine="709"/>
      </w:pPr>
      <w:r>
        <w:t xml:space="preserve">Термодинамическая система. </w:t>
      </w:r>
    </w:p>
    <w:p w:rsidR="000F077A" w:rsidRDefault="00275A57">
      <w:pPr>
        <w:spacing w:after="0" w:line="240" w:lineRule="auto"/>
        <w:ind w:right="0" w:firstLine="709"/>
      </w:pPr>
      <w:r>
        <w:t xml:space="preserve">Внутренняя энергия термодинамической системы и способы её изменения. </w:t>
      </w:r>
    </w:p>
    <w:p w:rsidR="000F077A" w:rsidRDefault="00275A57">
      <w:pPr>
        <w:spacing w:after="0" w:line="240" w:lineRule="auto"/>
        <w:ind w:right="0" w:firstLine="709"/>
      </w:pPr>
      <w:r>
        <w:t xml:space="preserve">Количество теплоты и работа. </w:t>
      </w:r>
    </w:p>
    <w:p w:rsidR="000F077A" w:rsidRDefault="00275A57">
      <w:pPr>
        <w:spacing w:after="0" w:line="240" w:lineRule="auto"/>
        <w:ind w:right="0" w:firstLine="709"/>
      </w:pPr>
      <w:r>
        <w:t xml:space="preserve">Внутренняя энергия одноатомного идеального газа. </w:t>
      </w:r>
    </w:p>
    <w:p w:rsidR="000F077A" w:rsidRDefault="00275A57">
      <w:pPr>
        <w:spacing w:after="0" w:line="240" w:lineRule="auto"/>
        <w:ind w:right="0" w:firstLine="709"/>
      </w:pPr>
      <w:r>
        <w:t xml:space="preserve">Виды теплопередачи: теплопроводность, конвекция, излучение. </w:t>
      </w:r>
    </w:p>
    <w:p w:rsidR="000F077A" w:rsidRDefault="00275A57">
      <w:pPr>
        <w:spacing w:after="0" w:line="240" w:lineRule="auto"/>
        <w:ind w:right="0" w:firstLine="709"/>
      </w:pPr>
      <w:r>
        <w:t xml:space="preserve">Удельная теплоёмкость вещества. </w:t>
      </w:r>
    </w:p>
    <w:p w:rsidR="000F077A" w:rsidRDefault="00275A57">
      <w:pPr>
        <w:spacing w:after="0" w:line="240" w:lineRule="auto"/>
        <w:ind w:right="0" w:firstLine="709"/>
      </w:pPr>
      <w:r>
        <w:t xml:space="preserve">Количество теплоты при теплопередаче.  </w:t>
      </w:r>
    </w:p>
    <w:p w:rsidR="000F077A" w:rsidRDefault="00275A57">
      <w:pPr>
        <w:spacing w:after="0" w:line="240" w:lineRule="auto"/>
        <w:ind w:right="0" w:firstLine="709"/>
      </w:pPr>
      <w:r>
        <w:t xml:space="preserve">Понятие об адиабатном процессе. </w:t>
      </w:r>
    </w:p>
    <w:p w:rsidR="000F077A" w:rsidRDefault="00275A57">
      <w:pPr>
        <w:spacing w:after="0" w:line="240" w:lineRule="auto"/>
        <w:ind w:right="0" w:firstLine="709"/>
      </w:pPr>
      <w:r>
        <w:t xml:space="preserve">Первый закон термодинамики. </w:t>
      </w:r>
    </w:p>
    <w:p w:rsidR="000F077A" w:rsidRDefault="00275A57">
      <w:pPr>
        <w:spacing w:after="0" w:line="240" w:lineRule="auto"/>
        <w:ind w:right="0" w:firstLine="709"/>
      </w:pPr>
      <w:r>
        <w:t xml:space="preserve">Применение первого закона термодинамики к изопроцессам. </w:t>
      </w:r>
    </w:p>
    <w:p w:rsidR="000F077A" w:rsidRDefault="00275A57">
      <w:pPr>
        <w:spacing w:after="0" w:line="240" w:lineRule="auto"/>
        <w:ind w:right="0" w:firstLine="709"/>
      </w:pPr>
      <w:r>
        <w:t xml:space="preserve">Графическая интерпретация работы газа. </w:t>
      </w:r>
    </w:p>
    <w:p w:rsidR="000F077A" w:rsidRDefault="00275A57">
      <w:pPr>
        <w:spacing w:after="0" w:line="240" w:lineRule="auto"/>
        <w:ind w:right="0" w:firstLine="709"/>
      </w:pPr>
      <w:r>
        <w:t xml:space="preserve">Второй закон термодинамики. </w:t>
      </w:r>
    </w:p>
    <w:p w:rsidR="000F077A" w:rsidRDefault="00275A57">
      <w:pPr>
        <w:spacing w:after="0" w:line="240" w:lineRule="auto"/>
        <w:ind w:right="0" w:firstLine="709"/>
      </w:pPr>
      <w:r>
        <w:t xml:space="preserve">Необратимость процессов в природе. </w:t>
      </w:r>
    </w:p>
    <w:p w:rsidR="000F077A" w:rsidRDefault="00275A57">
      <w:pPr>
        <w:spacing w:after="0" w:line="240" w:lineRule="auto"/>
        <w:ind w:right="0" w:firstLine="709"/>
      </w:pPr>
      <w:r>
        <w:t xml:space="preserve">Тепловые машины. </w:t>
      </w:r>
    </w:p>
    <w:p w:rsidR="000F077A" w:rsidRDefault="00275A57">
      <w:pPr>
        <w:spacing w:after="0" w:line="240" w:lineRule="auto"/>
        <w:ind w:right="0" w:firstLine="709"/>
      </w:pPr>
      <w:r>
        <w:t xml:space="preserve">Принципы действия тепловых машин. </w:t>
      </w:r>
    </w:p>
    <w:p w:rsidR="000F077A" w:rsidRDefault="00275A57">
      <w:pPr>
        <w:spacing w:after="0" w:line="240" w:lineRule="auto"/>
        <w:ind w:right="0" w:firstLine="709"/>
      </w:pPr>
      <w:r>
        <w:t xml:space="preserve">Преобразования энергии в тепловых машинах. </w:t>
      </w:r>
    </w:p>
    <w:p w:rsidR="000F077A" w:rsidRDefault="00275A57">
      <w:pPr>
        <w:spacing w:after="0" w:line="240" w:lineRule="auto"/>
        <w:ind w:right="0" w:firstLine="709"/>
      </w:pPr>
      <w:r>
        <w:t xml:space="preserve">Коэффициент полезного действия тепловой машины. </w:t>
      </w:r>
    </w:p>
    <w:p w:rsidR="000F077A" w:rsidRDefault="00275A57">
      <w:pPr>
        <w:spacing w:after="0" w:line="240" w:lineRule="auto"/>
        <w:ind w:right="0" w:firstLine="709"/>
      </w:pPr>
      <w:r>
        <w:t xml:space="preserve">Цикл </w:t>
      </w:r>
      <w:r>
        <w:t xml:space="preserve">Карно и его коэффициент полезного действия. </w:t>
      </w:r>
    </w:p>
    <w:p w:rsidR="000F077A" w:rsidRDefault="00275A57">
      <w:pPr>
        <w:spacing w:after="0" w:line="240" w:lineRule="auto"/>
        <w:ind w:right="0" w:firstLine="709"/>
      </w:pPr>
      <w:r>
        <w:t xml:space="preserve">Экологические проблемы теплоэнергетики. </w:t>
      </w:r>
    </w:p>
    <w:p w:rsidR="000F077A" w:rsidRDefault="00275A57">
      <w:pPr>
        <w:spacing w:after="0" w:line="240" w:lineRule="auto"/>
        <w:ind w:right="0" w:firstLine="709"/>
      </w:pPr>
      <w:r>
        <w:t xml:space="preserve">Технические устройства и практическое применение: двигатель внутреннего сгорания, бытовой холодильник, кондиционер.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Изменение внутренней энергии тела при </w:t>
      </w:r>
      <w:r>
        <w:t xml:space="preserve">совершении работы: вылет пробки из бутылки под действием сжатого воздуха, нагревание эфира в латунной трубке путём трения (видеодемонстрация).  </w:t>
      </w:r>
    </w:p>
    <w:p w:rsidR="000F077A" w:rsidRDefault="00275A57">
      <w:pPr>
        <w:spacing w:after="0" w:line="240" w:lineRule="auto"/>
        <w:ind w:right="0" w:firstLine="709"/>
      </w:pPr>
      <w:r>
        <w:t xml:space="preserve">Изменение внутренней энергии (температуры) тела при теплопередаче. </w:t>
      </w:r>
    </w:p>
    <w:p w:rsidR="000F077A" w:rsidRDefault="00275A57">
      <w:pPr>
        <w:spacing w:after="0" w:line="240" w:lineRule="auto"/>
        <w:ind w:right="0" w:firstLine="709"/>
      </w:pPr>
      <w:r>
        <w:t>Опыт по адиабатному расширению воздуха (опы</w:t>
      </w:r>
      <w:r>
        <w:t xml:space="preserve">т с воздушным огнивом). </w:t>
      </w:r>
    </w:p>
    <w:p w:rsidR="000F077A" w:rsidRDefault="00275A57">
      <w:pPr>
        <w:spacing w:after="0" w:line="240" w:lineRule="auto"/>
        <w:ind w:right="0" w:firstLine="709"/>
        <w:jc w:val="left"/>
      </w:pPr>
      <w:r>
        <w:t xml:space="preserve">Модели паровой турбины, двигателя внутреннего сгорания, реактивного двигателя. </w:t>
      </w:r>
    </w:p>
    <w:p w:rsidR="000F077A" w:rsidRDefault="00275A57">
      <w:pPr>
        <w:spacing w:after="0" w:line="240" w:lineRule="auto"/>
        <w:ind w:right="0" w:firstLine="709"/>
        <w:jc w:val="left"/>
      </w:pPr>
      <w:r>
        <w:t xml:space="preserve">Ученический эксперимент, лабораторные работы </w:t>
      </w:r>
    </w:p>
    <w:p w:rsidR="000F077A" w:rsidRDefault="00275A57">
      <w:pPr>
        <w:spacing w:after="0" w:line="240" w:lineRule="auto"/>
        <w:ind w:right="0" w:firstLine="709"/>
        <w:jc w:val="left"/>
      </w:pPr>
      <w:r>
        <w:t xml:space="preserve">Измерение удельной теплоёмкости. </w:t>
      </w:r>
    </w:p>
    <w:p w:rsidR="000F077A" w:rsidRDefault="00275A57">
      <w:pPr>
        <w:spacing w:after="0" w:line="240" w:lineRule="auto"/>
        <w:ind w:right="0" w:firstLine="709"/>
      </w:pPr>
      <w:r>
        <w:t xml:space="preserve">Тема 3. Агрегатные состояния вещества. Фазовые переходы. </w:t>
      </w:r>
    </w:p>
    <w:p w:rsidR="000F077A" w:rsidRDefault="00275A57">
      <w:pPr>
        <w:spacing w:after="0" w:line="240" w:lineRule="auto"/>
        <w:ind w:right="0" w:firstLine="709"/>
      </w:pPr>
      <w:r>
        <w:t>Парообразован</w:t>
      </w:r>
      <w:r>
        <w:t xml:space="preserve">ие и конденсация. </w:t>
      </w:r>
    </w:p>
    <w:p w:rsidR="000F077A" w:rsidRDefault="00275A57">
      <w:pPr>
        <w:spacing w:after="0" w:line="240" w:lineRule="auto"/>
        <w:ind w:right="0" w:firstLine="709"/>
      </w:pPr>
      <w:r>
        <w:t xml:space="preserve">Испарение и кипение. </w:t>
      </w:r>
    </w:p>
    <w:p w:rsidR="000F077A" w:rsidRDefault="00275A57">
      <w:pPr>
        <w:spacing w:after="0" w:line="240" w:lineRule="auto"/>
        <w:ind w:right="0" w:firstLine="709"/>
      </w:pPr>
      <w:r>
        <w:t xml:space="preserve">Абсолютная и относительная влажность воздуха. </w:t>
      </w:r>
    </w:p>
    <w:p w:rsidR="000F077A" w:rsidRDefault="00275A57">
      <w:pPr>
        <w:spacing w:after="0" w:line="240" w:lineRule="auto"/>
        <w:ind w:right="0" w:firstLine="709"/>
      </w:pPr>
      <w:r>
        <w:t xml:space="preserve">Насыщенный пар. </w:t>
      </w:r>
    </w:p>
    <w:p w:rsidR="000F077A" w:rsidRDefault="00275A57">
      <w:pPr>
        <w:spacing w:after="0" w:line="240" w:lineRule="auto"/>
        <w:ind w:right="0" w:firstLine="709"/>
      </w:pPr>
      <w:r>
        <w:t xml:space="preserve">Удельная теплота парообразования. </w:t>
      </w:r>
    </w:p>
    <w:p w:rsidR="000F077A" w:rsidRDefault="00275A57">
      <w:pPr>
        <w:spacing w:after="0" w:line="240" w:lineRule="auto"/>
        <w:ind w:right="0" w:firstLine="709"/>
      </w:pPr>
      <w:r>
        <w:t xml:space="preserve">Зависимость температуры кипения от давления.  </w:t>
      </w:r>
    </w:p>
    <w:p w:rsidR="000F077A" w:rsidRDefault="00275A57">
      <w:pPr>
        <w:spacing w:after="0" w:line="240" w:lineRule="auto"/>
        <w:ind w:right="0" w:firstLine="709"/>
      </w:pPr>
      <w:r>
        <w:t xml:space="preserve">Твёрдое тело. </w:t>
      </w:r>
    </w:p>
    <w:p w:rsidR="000F077A" w:rsidRDefault="00275A57">
      <w:pPr>
        <w:spacing w:after="0" w:line="240" w:lineRule="auto"/>
        <w:ind w:right="0" w:firstLine="709"/>
      </w:pPr>
      <w:r>
        <w:t xml:space="preserve">Кристаллические и аморфные тела. </w:t>
      </w:r>
    </w:p>
    <w:p w:rsidR="000F077A" w:rsidRDefault="00275A57">
      <w:pPr>
        <w:spacing w:after="0" w:line="240" w:lineRule="auto"/>
        <w:ind w:right="0" w:firstLine="709"/>
      </w:pPr>
      <w:r>
        <w:t xml:space="preserve">Анизотропия свойств кристаллов. </w:t>
      </w:r>
    </w:p>
    <w:p w:rsidR="000F077A" w:rsidRDefault="00275A57">
      <w:pPr>
        <w:spacing w:after="0" w:line="240" w:lineRule="auto"/>
        <w:ind w:right="0" w:firstLine="709"/>
      </w:pPr>
      <w:r>
        <w:lastRenderedPageBreak/>
        <w:t xml:space="preserve">Жидкие кристаллы. </w:t>
      </w:r>
    </w:p>
    <w:p w:rsidR="000F077A" w:rsidRDefault="00275A57">
      <w:pPr>
        <w:spacing w:after="0" w:line="240" w:lineRule="auto"/>
        <w:ind w:right="0" w:firstLine="709"/>
      </w:pPr>
      <w:r>
        <w:t xml:space="preserve">Современные материалы. </w:t>
      </w:r>
    </w:p>
    <w:p w:rsidR="000F077A" w:rsidRDefault="00275A57">
      <w:pPr>
        <w:spacing w:after="0" w:line="240" w:lineRule="auto"/>
        <w:ind w:right="0" w:firstLine="709"/>
      </w:pPr>
      <w:r>
        <w:t xml:space="preserve">Плавление и кристаллизация. </w:t>
      </w:r>
    </w:p>
    <w:p w:rsidR="000F077A" w:rsidRDefault="00275A57">
      <w:pPr>
        <w:spacing w:after="0" w:line="240" w:lineRule="auto"/>
        <w:ind w:right="0" w:firstLine="709"/>
      </w:pPr>
      <w:r>
        <w:t>Удельная теплота плавления.</w:t>
      </w:r>
    </w:p>
    <w:p w:rsidR="000F077A" w:rsidRDefault="00275A57">
      <w:pPr>
        <w:spacing w:after="0" w:line="240" w:lineRule="auto"/>
        <w:ind w:right="0" w:firstLine="709"/>
      </w:pPr>
      <w:r>
        <w:t xml:space="preserve">Сублимация. </w:t>
      </w:r>
    </w:p>
    <w:p w:rsidR="000F077A" w:rsidRDefault="00275A57">
      <w:pPr>
        <w:spacing w:after="0" w:line="240" w:lineRule="auto"/>
        <w:ind w:right="0" w:firstLine="709"/>
      </w:pPr>
      <w:r>
        <w:t xml:space="preserve">Уравнение теплового баланса. </w:t>
      </w:r>
    </w:p>
    <w:p w:rsidR="000F077A" w:rsidRDefault="00275A57">
      <w:pPr>
        <w:spacing w:after="0" w:line="240" w:lineRule="auto"/>
        <w:ind w:right="0" w:firstLine="709"/>
      </w:pPr>
      <w:r>
        <w:t>Технические устройства и практическое применение: гигрометр и психрометр, калори</w:t>
      </w:r>
      <w:r>
        <w:t xml:space="preserve">метр, технологии получения современных материалов, в том числе наноматериалов, и нанотехнологии.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Свойства насыщенных паров. </w:t>
      </w:r>
    </w:p>
    <w:p w:rsidR="000F077A" w:rsidRDefault="00275A57">
      <w:pPr>
        <w:spacing w:after="0" w:line="240" w:lineRule="auto"/>
        <w:ind w:right="0" w:firstLine="709"/>
      </w:pPr>
      <w:r>
        <w:t xml:space="preserve">Кипение при пониженном давлении. </w:t>
      </w:r>
    </w:p>
    <w:p w:rsidR="000F077A" w:rsidRDefault="00275A57">
      <w:pPr>
        <w:spacing w:after="0" w:line="240" w:lineRule="auto"/>
        <w:ind w:right="0" w:firstLine="709"/>
      </w:pPr>
      <w:r>
        <w:t xml:space="preserve">Способы измерения влажности. </w:t>
      </w:r>
    </w:p>
    <w:p w:rsidR="000F077A" w:rsidRDefault="00275A57">
      <w:pPr>
        <w:spacing w:after="0" w:line="240" w:lineRule="auto"/>
        <w:ind w:right="0" w:firstLine="709"/>
      </w:pPr>
      <w:r>
        <w:t xml:space="preserve">Наблюдение нагревания и плавления кристаллического </w:t>
      </w:r>
      <w:r>
        <w:t xml:space="preserve">вещества. </w:t>
      </w:r>
    </w:p>
    <w:p w:rsidR="000F077A" w:rsidRDefault="00275A57">
      <w:pPr>
        <w:spacing w:after="0" w:line="240" w:lineRule="auto"/>
        <w:ind w:right="0" w:firstLine="709"/>
      </w:pPr>
      <w:r>
        <w:t xml:space="preserve">Демонстрация кристаллов. </w:t>
      </w:r>
    </w:p>
    <w:p w:rsidR="000F077A" w:rsidRDefault="00275A57">
      <w:pPr>
        <w:spacing w:after="0" w:line="240" w:lineRule="auto"/>
        <w:ind w:right="0" w:firstLine="709"/>
      </w:pPr>
      <w:r>
        <w:t xml:space="preserve">Ученический эксперимент, лабораторные работы. </w:t>
      </w:r>
    </w:p>
    <w:p w:rsidR="000F077A" w:rsidRDefault="00275A57">
      <w:pPr>
        <w:spacing w:after="0" w:line="240" w:lineRule="auto"/>
        <w:ind w:right="0" w:firstLine="709"/>
      </w:pPr>
      <w:r>
        <w:t xml:space="preserve">Измерение относительной влажности воздуха. </w:t>
      </w:r>
    </w:p>
    <w:p w:rsidR="000F077A" w:rsidRDefault="00275A57">
      <w:pPr>
        <w:spacing w:after="0" w:line="240" w:lineRule="auto"/>
        <w:ind w:right="0" w:firstLine="709"/>
      </w:pPr>
      <w:r>
        <w:t xml:space="preserve">115.6.4. Раздел 4. Электродинамика. </w:t>
      </w:r>
    </w:p>
    <w:p w:rsidR="000F077A" w:rsidRDefault="00275A57">
      <w:pPr>
        <w:spacing w:after="0" w:line="240" w:lineRule="auto"/>
        <w:ind w:right="0" w:firstLine="709"/>
      </w:pPr>
      <w:r>
        <w:t xml:space="preserve">115.6.4.1. Тема 1. Электростатика. </w:t>
      </w:r>
    </w:p>
    <w:p w:rsidR="000F077A" w:rsidRDefault="00275A57">
      <w:pPr>
        <w:spacing w:after="0" w:line="240" w:lineRule="auto"/>
        <w:ind w:right="0" w:firstLine="709"/>
      </w:pPr>
      <w:r>
        <w:t xml:space="preserve">Электризация тел. Электрический заряд. Два вида электрических зарядов. </w:t>
      </w:r>
    </w:p>
    <w:p w:rsidR="000F077A" w:rsidRDefault="00275A57">
      <w:pPr>
        <w:spacing w:after="0" w:line="240" w:lineRule="auto"/>
        <w:ind w:right="0" w:firstLine="709"/>
      </w:pPr>
      <w:r>
        <w:t xml:space="preserve">Проводники, диэлектрики и полупроводники. </w:t>
      </w:r>
    </w:p>
    <w:p w:rsidR="000F077A" w:rsidRDefault="00275A57">
      <w:pPr>
        <w:spacing w:after="0" w:line="240" w:lineRule="auto"/>
        <w:ind w:right="0" w:firstLine="709"/>
      </w:pPr>
      <w:r>
        <w:t xml:space="preserve">Закон сохранения электрического заряда.  </w:t>
      </w:r>
    </w:p>
    <w:p w:rsidR="000F077A" w:rsidRDefault="00275A57">
      <w:pPr>
        <w:spacing w:after="0" w:line="240" w:lineRule="auto"/>
        <w:ind w:right="0" w:firstLine="709"/>
        <w:jc w:val="left"/>
      </w:pPr>
      <w:r>
        <w:t xml:space="preserve">Взаимодействие зарядов. Закон Кулона. </w:t>
      </w:r>
    </w:p>
    <w:p w:rsidR="000F077A" w:rsidRDefault="00275A57">
      <w:pPr>
        <w:spacing w:after="0" w:line="240" w:lineRule="auto"/>
        <w:ind w:right="0" w:firstLine="709"/>
        <w:jc w:val="left"/>
      </w:pPr>
      <w:r>
        <w:t xml:space="preserve">Точечный электрический заряд. Электрическое поле. </w:t>
      </w:r>
    </w:p>
    <w:p w:rsidR="000F077A" w:rsidRDefault="00275A57">
      <w:pPr>
        <w:spacing w:after="0" w:line="240" w:lineRule="auto"/>
        <w:ind w:right="0" w:firstLine="709"/>
        <w:jc w:val="left"/>
      </w:pPr>
      <w:r>
        <w:t xml:space="preserve">Напряжённость электрического поля. Принцип суперпозиции электрических полей. Линии напряжённости электрического поля. </w:t>
      </w:r>
    </w:p>
    <w:p w:rsidR="000F077A" w:rsidRDefault="00275A57">
      <w:pPr>
        <w:spacing w:after="0" w:line="240" w:lineRule="auto"/>
        <w:ind w:right="0" w:firstLine="709"/>
      </w:pPr>
      <w:r>
        <w:t xml:space="preserve">Работа сил электростатического поля. </w:t>
      </w:r>
    </w:p>
    <w:p w:rsidR="000F077A" w:rsidRDefault="00275A57">
      <w:pPr>
        <w:spacing w:after="0" w:line="240" w:lineRule="auto"/>
        <w:ind w:right="0" w:firstLine="709"/>
      </w:pPr>
      <w:r>
        <w:t xml:space="preserve">Потенциал. Разность потенциалов. </w:t>
      </w:r>
    </w:p>
    <w:p w:rsidR="000F077A" w:rsidRDefault="00275A57">
      <w:pPr>
        <w:spacing w:after="0" w:line="240" w:lineRule="auto"/>
        <w:ind w:right="0" w:firstLine="709"/>
      </w:pPr>
      <w:r>
        <w:t xml:space="preserve">Проводники и диэлектрики в электростатическом поле. </w:t>
      </w:r>
    </w:p>
    <w:p w:rsidR="000F077A" w:rsidRDefault="00275A57">
      <w:pPr>
        <w:spacing w:after="0" w:line="240" w:lineRule="auto"/>
        <w:ind w:right="0" w:firstLine="709"/>
      </w:pPr>
      <w:r>
        <w:t>Диэлектричес</w:t>
      </w:r>
      <w:r>
        <w:t xml:space="preserve">кая проницаемость.  </w:t>
      </w:r>
    </w:p>
    <w:p w:rsidR="000F077A" w:rsidRDefault="00275A57">
      <w:pPr>
        <w:spacing w:after="0" w:line="240" w:lineRule="auto"/>
        <w:ind w:right="0" w:firstLine="709"/>
      </w:pPr>
      <w:r>
        <w:t xml:space="preserve">Электроёмкость. Конденсатор. Электроёмкость плоского конденсатора. Энергия заряженного конденсатора. </w:t>
      </w:r>
    </w:p>
    <w:p w:rsidR="000F077A" w:rsidRDefault="00275A57">
      <w:pPr>
        <w:spacing w:after="0" w:line="240" w:lineRule="auto"/>
        <w:ind w:right="0" w:firstLine="709"/>
      </w:pPr>
      <w:r>
        <w:t>Технические устройства и практическое применение: электроскоп, электрометр, электростатическая защита, заземление электроприборов, ко</w:t>
      </w:r>
      <w:r>
        <w:t xml:space="preserve">нденсатор, копировальный аппарат, струйный принтер.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Устройство и принцип действия электрометра. </w:t>
      </w:r>
    </w:p>
    <w:p w:rsidR="000F077A" w:rsidRDefault="00275A57">
      <w:pPr>
        <w:spacing w:after="0" w:line="240" w:lineRule="auto"/>
        <w:ind w:right="0" w:firstLine="709"/>
      </w:pPr>
      <w:r>
        <w:t xml:space="preserve">Взаимодействие наэлектризованных тел. </w:t>
      </w:r>
    </w:p>
    <w:p w:rsidR="000F077A" w:rsidRDefault="00275A57">
      <w:pPr>
        <w:spacing w:after="0" w:line="240" w:lineRule="auto"/>
        <w:ind w:right="0" w:firstLine="709"/>
      </w:pPr>
      <w:r>
        <w:t xml:space="preserve">Электрическое поле заряженных тел. </w:t>
      </w:r>
    </w:p>
    <w:p w:rsidR="000F077A" w:rsidRDefault="00275A57">
      <w:pPr>
        <w:spacing w:after="0" w:line="240" w:lineRule="auto"/>
        <w:ind w:right="0" w:firstLine="709"/>
      </w:pPr>
      <w:r>
        <w:t xml:space="preserve">Проводники в электростатическом поле. </w:t>
      </w:r>
    </w:p>
    <w:p w:rsidR="000F077A" w:rsidRDefault="00275A57">
      <w:pPr>
        <w:spacing w:after="0" w:line="240" w:lineRule="auto"/>
        <w:ind w:right="0" w:firstLine="709"/>
      </w:pPr>
      <w:r>
        <w:t xml:space="preserve">Электростатическая защита. </w:t>
      </w:r>
    </w:p>
    <w:p w:rsidR="000F077A" w:rsidRDefault="00275A57">
      <w:pPr>
        <w:spacing w:after="0" w:line="240" w:lineRule="auto"/>
        <w:ind w:right="0" w:firstLine="709"/>
      </w:pPr>
      <w:r>
        <w:t>Д</w:t>
      </w:r>
      <w:r>
        <w:t xml:space="preserve">иэлектрики в электростатическом поле. </w:t>
      </w:r>
    </w:p>
    <w:p w:rsidR="000F077A" w:rsidRDefault="00275A57">
      <w:pPr>
        <w:spacing w:after="0" w:line="240" w:lineRule="auto"/>
        <w:ind w:right="0" w:firstLine="709"/>
      </w:pPr>
      <w:r>
        <w:t xml:space="preserve">Зависимость электроёмкости плоского конденсатора от площади пластин, расстояния между ними и диэлектрической проницаемости. </w:t>
      </w:r>
    </w:p>
    <w:p w:rsidR="000F077A" w:rsidRDefault="00275A57">
      <w:pPr>
        <w:spacing w:after="0" w:line="240" w:lineRule="auto"/>
        <w:ind w:right="0" w:firstLine="709"/>
      </w:pPr>
      <w:r>
        <w:t xml:space="preserve">Энергия заряженного конденсатора. </w:t>
      </w:r>
    </w:p>
    <w:p w:rsidR="000F077A" w:rsidRDefault="00275A57">
      <w:pPr>
        <w:spacing w:after="0" w:line="240" w:lineRule="auto"/>
        <w:ind w:right="0" w:firstLine="709"/>
      </w:pPr>
      <w:r>
        <w:t>Ученический эксперимент, лабораторные работы Измерение эл</w:t>
      </w:r>
      <w:r>
        <w:t xml:space="preserve">ектроёмкости конденсатора. </w:t>
      </w:r>
    </w:p>
    <w:p w:rsidR="000F077A" w:rsidRDefault="00275A57">
      <w:pPr>
        <w:spacing w:after="0" w:line="240" w:lineRule="auto"/>
        <w:ind w:right="0" w:firstLine="709"/>
      </w:pPr>
      <w:r>
        <w:t xml:space="preserve">115.6.4.2. Тема 2. Постоянный электрический ток. Токи в различных средах. </w:t>
      </w:r>
    </w:p>
    <w:p w:rsidR="000F077A" w:rsidRDefault="00275A57">
      <w:pPr>
        <w:spacing w:after="0" w:line="240" w:lineRule="auto"/>
        <w:ind w:right="0" w:firstLine="709"/>
      </w:pPr>
      <w:r>
        <w:t xml:space="preserve">Электрический ток. Условия существования электрического тока. Источники тока. </w:t>
      </w:r>
    </w:p>
    <w:p w:rsidR="000F077A" w:rsidRDefault="00275A57">
      <w:pPr>
        <w:spacing w:after="0" w:line="240" w:lineRule="auto"/>
        <w:ind w:right="0" w:firstLine="709"/>
      </w:pPr>
      <w:r>
        <w:t xml:space="preserve">Сила тока. </w:t>
      </w:r>
    </w:p>
    <w:p w:rsidR="000F077A" w:rsidRDefault="00275A57">
      <w:pPr>
        <w:spacing w:after="0" w:line="240" w:lineRule="auto"/>
        <w:ind w:right="0" w:firstLine="709"/>
      </w:pPr>
      <w:r>
        <w:lastRenderedPageBreak/>
        <w:t xml:space="preserve">Постоянный ток.  </w:t>
      </w:r>
    </w:p>
    <w:p w:rsidR="000F077A" w:rsidRDefault="00275A57">
      <w:pPr>
        <w:spacing w:after="0" w:line="240" w:lineRule="auto"/>
        <w:ind w:right="0" w:firstLine="709"/>
      </w:pPr>
      <w:r>
        <w:t xml:space="preserve">Напряжение. Закон Ома для участка цепи.  </w:t>
      </w:r>
    </w:p>
    <w:p w:rsidR="000F077A" w:rsidRDefault="00275A57">
      <w:pPr>
        <w:tabs>
          <w:tab w:val="center" w:pos="1474"/>
          <w:tab w:val="center" w:pos="3536"/>
          <w:tab w:val="center" w:pos="5325"/>
          <w:tab w:val="center" w:pos="7083"/>
          <w:tab w:val="right" w:pos="9363"/>
        </w:tabs>
        <w:spacing w:after="0" w:line="240" w:lineRule="auto"/>
        <w:ind w:right="0" w:firstLine="709"/>
        <w:jc w:val="left"/>
      </w:pPr>
      <w:r>
        <w:rPr>
          <w:rFonts w:ascii="Calibri" w:eastAsia="Calibri" w:hAnsi="Calibri" w:cs="Calibri"/>
          <w:sz w:val="22"/>
        </w:rPr>
        <w:tab/>
      </w:r>
      <w:r>
        <w:t xml:space="preserve">Электрическое сопротивление. Удельное сопротивление вещества. </w:t>
      </w:r>
    </w:p>
    <w:p w:rsidR="000F077A" w:rsidRDefault="00275A57">
      <w:pPr>
        <w:spacing w:after="0" w:line="240" w:lineRule="auto"/>
        <w:ind w:right="0" w:firstLine="709"/>
      </w:pPr>
      <w:r>
        <w:t xml:space="preserve">Последовательное, параллельное, смешанное соединение проводников.  </w:t>
      </w:r>
    </w:p>
    <w:p w:rsidR="000F077A" w:rsidRDefault="00275A57">
      <w:pPr>
        <w:spacing w:after="0" w:line="240" w:lineRule="auto"/>
        <w:ind w:right="0" w:firstLine="709"/>
      </w:pPr>
      <w:r>
        <w:t xml:space="preserve">Работа электрического тока. Закон Джоуля–Ленца. </w:t>
      </w:r>
    </w:p>
    <w:p w:rsidR="000F077A" w:rsidRDefault="00275A57">
      <w:pPr>
        <w:spacing w:after="0" w:line="240" w:lineRule="auto"/>
        <w:ind w:right="0" w:firstLine="709"/>
      </w:pPr>
      <w:r>
        <w:t xml:space="preserve">Мощность электрического тока.  </w:t>
      </w:r>
    </w:p>
    <w:p w:rsidR="000F077A" w:rsidRDefault="00275A57">
      <w:pPr>
        <w:spacing w:after="0" w:line="240" w:lineRule="auto"/>
        <w:ind w:right="0" w:firstLine="709"/>
      </w:pPr>
      <w:r>
        <w:t>Электродвижущая сила и внутреннее сопротивле</w:t>
      </w:r>
      <w:r>
        <w:t xml:space="preserve">ние источника тока. Закон Ома для полной (замкнутой) электрической цепи. Короткое замыкание. </w:t>
      </w:r>
    </w:p>
    <w:p w:rsidR="000F077A" w:rsidRDefault="00275A57">
      <w:pPr>
        <w:spacing w:after="0" w:line="240" w:lineRule="auto"/>
        <w:ind w:right="0" w:firstLine="709"/>
      </w:pPr>
      <w:r>
        <w:t xml:space="preserve">Электронная проводимость твёрдых металлов. Зависимость сопротивления металлов от температуры. Сверхпроводимость.  </w:t>
      </w:r>
    </w:p>
    <w:p w:rsidR="000F077A" w:rsidRDefault="00275A57">
      <w:pPr>
        <w:spacing w:after="0" w:line="240" w:lineRule="auto"/>
        <w:ind w:right="0" w:firstLine="709"/>
      </w:pPr>
      <w:r>
        <w:t>Электрический ток в вакууме. Свойства электронн</w:t>
      </w:r>
      <w:r>
        <w:t xml:space="preserve">ых пучков. </w:t>
      </w:r>
    </w:p>
    <w:p w:rsidR="000F077A" w:rsidRDefault="00275A57">
      <w:pPr>
        <w:spacing w:after="0" w:line="240" w:lineRule="auto"/>
        <w:ind w:right="0" w:firstLine="709"/>
      </w:pPr>
      <w:r>
        <w:t xml:space="preserve">Полупроводники. Собственная и примесная проводимость полупроводников. Свойства p–n-перехода. Полупроводниковые приборы. </w:t>
      </w:r>
    </w:p>
    <w:p w:rsidR="000F077A" w:rsidRDefault="00275A57">
      <w:pPr>
        <w:spacing w:after="0" w:line="240" w:lineRule="auto"/>
        <w:ind w:right="0" w:firstLine="709"/>
      </w:pPr>
      <w:r>
        <w:t xml:space="preserve">Электрический ток в растворах и расплавах электролитов. Электролитическая диссоциация. Электролиз. </w:t>
      </w:r>
    </w:p>
    <w:p w:rsidR="000F077A" w:rsidRDefault="00275A57">
      <w:pPr>
        <w:spacing w:after="0" w:line="240" w:lineRule="auto"/>
        <w:ind w:right="0" w:firstLine="709"/>
      </w:pPr>
      <w:r>
        <w:t>Электрический ток в газ</w:t>
      </w:r>
      <w:r>
        <w:t xml:space="preserve">ах. Самостоятельный и несамостоятельный разряд. Молния. Плазма. </w:t>
      </w:r>
    </w:p>
    <w:p w:rsidR="000F077A" w:rsidRDefault="00275A57">
      <w:pPr>
        <w:spacing w:after="0" w:line="240" w:lineRule="auto"/>
        <w:ind w:right="0" w:firstLine="709"/>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w:t>
      </w:r>
      <w:r>
        <w:t xml:space="preserve">й диод, термисторы и фоторезисторы, полупроводниковый диод, гальваника.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Измерение силы тока и напряжения. </w:t>
      </w:r>
    </w:p>
    <w:p w:rsidR="000F077A" w:rsidRDefault="00275A57">
      <w:pPr>
        <w:spacing w:after="0" w:line="240" w:lineRule="auto"/>
        <w:ind w:right="0" w:firstLine="709"/>
      </w:pPr>
      <w:r>
        <w:t xml:space="preserve">Зависимость сопротивления цилиндрических проводников от длины, площади поперечного сечения и материала. </w:t>
      </w:r>
    </w:p>
    <w:p w:rsidR="000F077A" w:rsidRDefault="00275A57">
      <w:pPr>
        <w:spacing w:after="0" w:line="240" w:lineRule="auto"/>
        <w:ind w:right="0" w:firstLine="709"/>
      </w:pPr>
      <w:r>
        <w:t>Смешанное соединение проводн</w:t>
      </w:r>
      <w:r>
        <w:t xml:space="preserve">иков. </w:t>
      </w:r>
    </w:p>
    <w:p w:rsidR="000F077A" w:rsidRDefault="00275A57">
      <w:pPr>
        <w:spacing w:after="0" w:line="240" w:lineRule="auto"/>
        <w:ind w:right="0" w:firstLine="709"/>
      </w:pPr>
      <w:r>
        <w:t xml:space="preserve">Прямое измерение электродвижущей силы. Короткое замыкание гальванического элемента и оценка внутреннего сопротивления. </w:t>
      </w:r>
    </w:p>
    <w:p w:rsidR="000F077A" w:rsidRDefault="00275A57">
      <w:pPr>
        <w:spacing w:after="0" w:line="240" w:lineRule="auto"/>
        <w:ind w:right="0" w:firstLine="709"/>
      </w:pPr>
      <w:r>
        <w:t xml:space="preserve">Зависимость сопротивления металлов от температуры. </w:t>
      </w:r>
    </w:p>
    <w:p w:rsidR="000F077A" w:rsidRDefault="00275A57">
      <w:pPr>
        <w:spacing w:after="0" w:line="240" w:lineRule="auto"/>
        <w:ind w:right="0" w:firstLine="709"/>
      </w:pPr>
      <w:r>
        <w:t xml:space="preserve">Проводимость электролитов. </w:t>
      </w:r>
    </w:p>
    <w:p w:rsidR="000F077A" w:rsidRDefault="00275A57">
      <w:pPr>
        <w:spacing w:after="0" w:line="240" w:lineRule="auto"/>
        <w:ind w:right="0" w:firstLine="709"/>
      </w:pPr>
      <w:r>
        <w:t xml:space="preserve">Искровой разряд и проводимость воздуха. </w:t>
      </w:r>
    </w:p>
    <w:p w:rsidR="000F077A" w:rsidRDefault="00275A57">
      <w:pPr>
        <w:spacing w:after="0" w:line="240" w:lineRule="auto"/>
        <w:ind w:right="0" w:firstLine="709"/>
      </w:pPr>
      <w:r>
        <w:t xml:space="preserve">Односторонняя проводимость диода. </w:t>
      </w:r>
    </w:p>
    <w:p w:rsidR="000F077A" w:rsidRDefault="00275A57">
      <w:pPr>
        <w:spacing w:after="0" w:line="240" w:lineRule="auto"/>
        <w:ind w:right="0" w:firstLine="709"/>
      </w:pPr>
      <w:r>
        <w:t xml:space="preserve">Ученический эксперимент, лабораторные работы Изучение смешанного соединения резисторов. </w:t>
      </w:r>
    </w:p>
    <w:p w:rsidR="000F077A" w:rsidRDefault="00275A57">
      <w:pPr>
        <w:spacing w:after="0" w:line="240" w:lineRule="auto"/>
        <w:ind w:right="0" w:firstLine="709"/>
      </w:pPr>
      <w:r>
        <w:t xml:space="preserve">Измерение электродвижущей силы источника тока и его внутреннего сопротивления. </w:t>
      </w:r>
    </w:p>
    <w:p w:rsidR="000F077A" w:rsidRDefault="00275A57">
      <w:pPr>
        <w:spacing w:after="0" w:line="240" w:lineRule="auto"/>
        <w:ind w:right="0" w:firstLine="709"/>
      </w:pPr>
      <w:r>
        <w:t xml:space="preserve">Наблюдение электролиза. </w:t>
      </w:r>
    </w:p>
    <w:p w:rsidR="000F077A" w:rsidRDefault="00275A57">
      <w:pPr>
        <w:spacing w:after="0" w:line="240" w:lineRule="auto"/>
        <w:ind w:right="0" w:firstLine="709"/>
      </w:pPr>
      <w:r>
        <w:t>115.6.5. Межпредметные связ</w:t>
      </w:r>
      <w:r>
        <w:t xml:space="preserve">и. </w:t>
      </w:r>
    </w:p>
    <w:p w:rsidR="000F077A" w:rsidRDefault="00275A57">
      <w:pPr>
        <w:spacing w:after="0" w:line="240" w:lineRule="auto"/>
        <w:ind w:right="0" w:firstLine="709"/>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 </w:t>
      </w:r>
    </w:p>
    <w:p w:rsidR="000F077A" w:rsidRDefault="00275A57">
      <w:pPr>
        <w:spacing w:after="0" w:line="240" w:lineRule="auto"/>
        <w:ind w:right="0" w:firstLine="709"/>
      </w:pPr>
      <w:r>
        <w:t xml:space="preserve">Межпредметные понятия, связанные с изучением методов научного познания: </w:t>
      </w:r>
    </w:p>
    <w:p w:rsidR="000F077A" w:rsidRDefault="00275A57">
      <w:pPr>
        <w:spacing w:after="0" w:line="240" w:lineRule="auto"/>
        <w:ind w:right="0" w:firstLine="709"/>
      </w:pPr>
      <w:r>
        <w:t xml:space="preserve">явление, научный факт, гипотеза, физическая величина, закон, теория, наблюдение, эксперимент, моделирование, модель, измерение. </w:t>
      </w:r>
    </w:p>
    <w:p w:rsidR="000F077A" w:rsidRDefault="00275A57">
      <w:pPr>
        <w:spacing w:after="0" w:line="240" w:lineRule="auto"/>
        <w:ind w:right="0" w:firstLine="709"/>
      </w:pPr>
      <w:r>
        <w:t>Математика: решение системы уравнений, линейная функция, парабола, гипербола, их графики и свойства, тригонометрические функции</w:t>
      </w:r>
      <w:r>
        <w:t xml:space="preserve">: синус, косинус, тангенс, котангенс, основное тригонометрическое тождество, векторы и их проекции на оси координат, сложение векторов. </w:t>
      </w:r>
    </w:p>
    <w:p w:rsidR="000F077A" w:rsidRDefault="00275A57">
      <w:pPr>
        <w:spacing w:after="0" w:line="240" w:lineRule="auto"/>
        <w:ind w:right="0" w:firstLine="709"/>
      </w:pPr>
      <w:r>
        <w:lastRenderedPageBreak/>
        <w:t>Биология: механическое движение в живой природе, диффузия, осмос, теплообмен живых организмов (виды теплопередачи, тепл</w:t>
      </w:r>
      <w:r>
        <w:t xml:space="preserve">овое равновесие), электрические явления в живой природе. </w:t>
      </w:r>
    </w:p>
    <w:p w:rsidR="000F077A" w:rsidRDefault="00275A57">
      <w:pPr>
        <w:spacing w:after="0" w:line="240" w:lineRule="auto"/>
        <w:ind w:right="0" w:firstLine="709"/>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w:t>
      </w:r>
      <w:r>
        <w:t xml:space="preserve">ссоциация, гальваника. </w:t>
      </w:r>
    </w:p>
    <w:p w:rsidR="000F077A" w:rsidRDefault="00275A57">
      <w:pPr>
        <w:spacing w:after="0" w:line="240" w:lineRule="auto"/>
        <w:ind w:right="0" w:firstLine="709"/>
      </w:pPr>
      <w:r>
        <w:t xml:space="preserve">География: влажность воздуха, ветры, барометр, термометр. </w:t>
      </w:r>
    </w:p>
    <w:p w:rsidR="000F077A" w:rsidRDefault="00275A57">
      <w:pPr>
        <w:spacing w:after="0" w:line="240" w:lineRule="auto"/>
        <w:ind w:right="0" w:firstLine="709"/>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w:t>
      </w:r>
      <w:r>
        <w:t>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w:t>
      </w:r>
      <w:r>
        <w:t xml:space="preserve">нтер, электронагревательные приборы, электроосветительные приборы, гальваника.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115.7. Содержание обучения в 11 классе.  </w:t>
      </w:r>
    </w:p>
    <w:p w:rsidR="000F077A" w:rsidRDefault="00275A57">
      <w:pPr>
        <w:spacing w:after="0" w:line="240" w:lineRule="auto"/>
        <w:ind w:right="0" w:firstLine="709"/>
      </w:pPr>
      <w:r>
        <w:t xml:space="preserve">115.7.1. Раздел 4. Электродинамика. </w:t>
      </w:r>
    </w:p>
    <w:p w:rsidR="000F077A" w:rsidRDefault="00275A57">
      <w:pPr>
        <w:spacing w:after="0" w:line="240" w:lineRule="auto"/>
        <w:ind w:right="0" w:firstLine="709"/>
      </w:pPr>
      <w:r>
        <w:t xml:space="preserve">115.7.1.1. Тема 3. Магнитное поле. Электромагнитная индукция. </w:t>
      </w:r>
    </w:p>
    <w:p w:rsidR="000F077A" w:rsidRDefault="00275A57">
      <w:pPr>
        <w:spacing w:after="0" w:line="240" w:lineRule="auto"/>
        <w:ind w:right="0" w:firstLine="709"/>
      </w:pPr>
      <w:r>
        <w:t>Постоянные магниты. Взаимодейств</w:t>
      </w:r>
      <w:r>
        <w:t xml:space="preserve">ие постоянных магнитов. </w:t>
      </w:r>
    </w:p>
    <w:p w:rsidR="000F077A" w:rsidRDefault="00275A57">
      <w:pPr>
        <w:spacing w:after="0" w:line="240" w:lineRule="auto"/>
        <w:ind w:right="0" w:firstLine="709"/>
      </w:pPr>
      <w:r>
        <w:t xml:space="preserve">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w:t>
      </w:r>
    </w:p>
    <w:p w:rsidR="000F077A" w:rsidRDefault="00275A57">
      <w:pPr>
        <w:spacing w:after="0" w:line="240" w:lineRule="auto"/>
        <w:ind w:right="0" w:firstLine="709"/>
      </w:pPr>
      <w:r>
        <w:t>Магнитное поле проводника с током. Картина линий индукции магнит</w:t>
      </w:r>
      <w:r>
        <w:t xml:space="preserve">ного поля длинного прямого проводника и замкнутого кольцевого провод­ника, катушки с током. </w:t>
      </w:r>
    </w:p>
    <w:p w:rsidR="000F077A" w:rsidRDefault="00275A57">
      <w:pPr>
        <w:spacing w:after="0" w:line="240" w:lineRule="auto"/>
        <w:ind w:right="0" w:firstLine="709"/>
      </w:pPr>
      <w:r>
        <w:t xml:space="preserve">Опыт Эрстеда. Взаимодействие проводников с током. </w:t>
      </w:r>
    </w:p>
    <w:p w:rsidR="000F077A" w:rsidRDefault="00275A57">
      <w:pPr>
        <w:spacing w:after="0" w:line="240" w:lineRule="auto"/>
        <w:ind w:right="0" w:firstLine="709"/>
      </w:pPr>
      <w:r>
        <w:t xml:space="preserve">Сила Ампера, её модуль и направление. </w:t>
      </w:r>
    </w:p>
    <w:p w:rsidR="000F077A" w:rsidRDefault="00275A57">
      <w:pPr>
        <w:spacing w:after="0" w:line="240" w:lineRule="auto"/>
        <w:ind w:right="0" w:firstLine="709"/>
      </w:pPr>
      <w:r>
        <w:t>Сила Лоренца, её модуль и направление. Движение заряженной частицы в одно</w:t>
      </w:r>
      <w:r>
        <w:t xml:space="preserve">родном магнитном поле. Работа силы Лоренца. </w:t>
      </w:r>
    </w:p>
    <w:p w:rsidR="000F077A" w:rsidRDefault="00275A57">
      <w:pPr>
        <w:spacing w:after="0" w:line="240" w:lineRule="auto"/>
        <w:ind w:right="0" w:firstLine="709"/>
      </w:pPr>
      <w:r>
        <w:t xml:space="preserve">Явление электромагнитной индукции. Поток вектора магнитной индукции. </w:t>
      </w:r>
    </w:p>
    <w:p w:rsidR="000F077A" w:rsidRDefault="00275A57">
      <w:pPr>
        <w:spacing w:after="0" w:line="240" w:lineRule="auto"/>
        <w:ind w:right="0" w:firstLine="709"/>
      </w:pPr>
      <w:r>
        <w:t xml:space="preserve">Электродвижущая сила индукции. Закон электромагнитной индукции Фарадея. </w:t>
      </w:r>
    </w:p>
    <w:p w:rsidR="000F077A" w:rsidRDefault="00275A57">
      <w:pPr>
        <w:spacing w:after="0" w:line="240" w:lineRule="auto"/>
        <w:ind w:right="0" w:firstLine="709"/>
      </w:pPr>
      <w:r>
        <w:t>Вихревое электрическое поле. Электродвижущая сила индукции в проводн</w:t>
      </w:r>
      <w:r>
        <w:t xml:space="preserve">ике, движущемся поступательно в однородном магнитном поле. </w:t>
      </w:r>
    </w:p>
    <w:p w:rsidR="000F077A" w:rsidRDefault="00275A57">
      <w:pPr>
        <w:spacing w:after="0" w:line="240" w:lineRule="auto"/>
        <w:ind w:right="0" w:firstLine="709"/>
      </w:pPr>
      <w:r>
        <w:t xml:space="preserve">Правило Ленца. </w:t>
      </w:r>
    </w:p>
    <w:p w:rsidR="000F077A" w:rsidRDefault="00275A57">
      <w:pPr>
        <w:spacing w:after="0" w:line="240" w:lineRule="auto"/>
        <w:ind w:right="0" w:firstLine="709"/>
      </w:pPr>
      <w:r>
        <w:t xml:space="preserve">Индуктивность. Явление самоиндукции. Электродвижущая сила самоиндукции.  </w:t>
      </w:r>
    </w:p>
    <w:p w:rsidR="000F077A" w:rsidRDefault="00275A57">
      <w:pPr>
        <w:spacing w:after="0" w:line="240" w:lineRule="auto"/>
        <w:ind w:right="0" w:firstLine="709"/>
      </w:pPr>
      <w:r>
        <w:t xml:space="preserve">Энергия магнитного поля катушки с током. </w:t>
      </w:r>
    </w:p>
    <w:p w:rsidR="000F077A" w:rsidRDefault="00275A57">
      <w:pPr>
        <w:spacing w:after="0" w:line="240" w:lineRule="auto"/>
        <w:ind w:right="0" w:firstLine="709"/>
      </w:pPr>
      <w:r>
        <w:t xml:space="preserve">Электромагнитное поле. </w:t>
      </w:r>
    </w:p>
    <w:p w:rsidR="000F077A" w:rsidRDefault="00275A57">
      <w:pPr>
        <w:spacing w:after="0" w:line="240" w:lineRule="auto"/>
        <w:ind w:right="0" w:firstLine="709"/>
        <w:jc w:val="left"/>
      </w:pPr>
      <w:r>
        <w:t xml:space="preserve">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 Демонстрации. </w:t>
      </w:r>
    </w:p>
    <w:p w:rsidR="000F077A" w:rsidRDefault="00275A57">
      <w:pPr>
        <w:spacing w:after="0" w:line="240" w:lineRule="auto"/>
        <w:ind w:right="0" w:firstLine="709"/>
      </w:pPr>
      <w:r>
        <w:t xml:space="preserve">Опыт Эрстеда.  </w:t>
      </w:r>
    </w:p>
    <w:p w:rsidR="000F077A" w:rsidRDefault="00275A57">
      <w:pPr>
        <w:spacing w:after="0" w:line="240" w:lineRule="auto"/>
        <w:ind w:right="0" w:firstLine="709"/>
      </w:pPr>
      <w:r>
        <w:t xml:space="preserve">Отклонение электронного пучка магнитным полем.  </w:t>
      </w:r>
    </w:p>
    <w:p w:rsidR="000F077A" w:rsidRDefault="00275A57">
      <w:pPr>
        <w:spacing w:after="0" w:line="240" w:lineRule="auto"/>
        <w:ind w:right="0" w:firstLine="709"/>
      </w:pPr>
      <w:r>
        <w:t>Линии индукции магнит</w:t>
      </w:r>
      <w:r>
        <w:t xml:space="preserve">ного поля. </w:t>
      </w:r>
    </w:p>
    <w:p w:rsidR="000F077A" w:rsidRDefault="00275A57">
      <w:pPr>
        <w:spacing w:after="0" w:line="240" w:lineRule="auto"/>
        <w:ind w:right="0" w:firstLine="709"/>
      </w:pPr>
      <w:r>
        <w:t xml:space="preserve">Взаимодействие двух проводников с током. </w:t>
      </w:r>
    </w:p>
    <w:p w:rsidR="000F077A" w:rsidRDefault="00275A57">
      <w:pPr>
        <w:spacing w:after="0" w:line="240" w:lineRule="auto"/>
        <w:ind w:right="0" w:firstLine="709"/>
      </w:pPr>
      <w:r>
        <w:t xml:space="preserve">Сила Ампера. </w:t>
      </w:r>
    </w:p>
    <w:p w:rsidR="000F077A" w:rsidRDefault="00275A57">
      <w:pPr>
        <w:spacing w:after="0" w:line="240" w:lineRule="auto"/>
        <w:ind w:right="0" w:firstLine="709"/>
      </w:pPr>
      <w:r>
        <w:t xml:space="preserve">Действие силы Лоренца на ионы электролита. </w:t>
      </w:r>
    </w:p>
    <w:p w:rsidR="000F077A" w:rsidRDefault="00275A57">
      <w:pPr>
        <w:spacing w:after="0" w:line="240" w:lineRule="auto"/>
        <w:ind w:right="0" w:firstLine="709"/>
      </w:pPr>
      <w:r>
        <w:t xml:space="preserve">Явление электромагнитной индукции.  </w:t>
      </w:r>
    </w:p>
    <w:p w:rsidR="000F077A" w:rsidRDefault="00275A57">
      <w:pPr>
        <w:spacing w:after="0" w:line="240" w:lineRule="auto"/>
        <w:ind w:right="0" w:firstLine="709"/>
      </w:pPr>
      <w:r>
        <w:t xml:space="preserve">Правило Ленца. </w:t>
      </w:r>
    </w:p>
    <w:p w:rsidR="000F077A" w:rsidRDefault="00275A57">
      <w:pPr>
        <w:spacing w:after="0" w:line="240" w:lineRule="auto"/>
        <w:ind w:right="0" w:firstLine="709"/>
      </w:pPr>
      <w:r>
        <w:t xml:space="preserve">Зависимость электродвижущей силы индукции от скорости изменения магнитного потока. </w:t>
      </w:r>
    </w:p>
    <w:p w:rsidR="000F077A" w:rsidRDefault="00275A57">
      <w:pPr>
        <w:spacing w:after="0" w:line="240" w:lineRule="auto"/>
        <w:ind w:right="0" w:firstLine="709"/>
      </w:pPr>
      <w:r>
        <w:t>Явление</w:t>
      </w:r>
      <w:r>
        <w:t xml:space="preserve"> самоиндукции. </w:t>
      </w:r>
    </w:p>
    <w:p w:rsidR="000F077A" w:rsidRDefault="00275A57">
      <w:pPr>
        <w:spacing w:after="0" w:line="240" w:lineRule="auto"/>
        <w:ind w:right="0" w:firstLine="709"/>
      </w:pPr>
      <w:r>
        <w:lastRenderedPageBreak/>
        <w:t xml:space="preserve">Ученический эксперимент, лабораторные работы. </w:t>
      </w:r>
    </w:p>
    <w:p w:rsidR="000F077A" w:rsidRDefault="00275A57">
      <w:pPr>
        <w:spacing w:after="0" w:line="240" w:lineRule="auto"/>
        <w:ind w:right="0" w:firstLine="709"/>
      </w:pPr>
      <w:r>
        <w:t xml:space="preserve">Изучение магнитного поля катушки с током. </w:t>
      </w:r>
    </w:p>
    <w:p w:rsidR="000F077A" w:rsidRDefault="00275A57">
      <w:pPr>
        <w:spacing w:after="0" w:line="240" w:lineRule="auto"/>
        <w:ind w:right="0" w:firstLine="709"/>
      </w:pPr>
      <w:r>
        <w:t xml:space="preserve">Исследование действия постоянного магнита на рамку с током. </w:t>
      </w:r>
    </w:p>
    <w:p w:rsidR="000F077A" w:rsidRDefault="00275A57">
      <w:pPr>
        <w:spacing w:after="0" w:line="240" w:lineRule="auto"/>
        <w:ind w:right="0" w:firstLine="709"/>
      </w:pPr>
      <w:r>
        <w:t xml:space="preserve">Исследование явления электромагнитной индукции. </w:t>
      </w:r>
    </w:p>
    <w:p w:rsidR="000F077A" w:rsidRDefault="00275A57">
      <w:pPr>
        <w:spacing w:after="0" w:line="240" w:lineRule="auto"/>
        <w:ind w:right="0" w:firstLine="709"/>
      </w:pPr>
      <w:r>
        <w:t xml:space="preserve">115.7.2. Раздел 5. Колебания и волны. </w:t>
      </w:r>
    </w:p>
    <w:p w:rsidR="000F077A" w:rsidRDefault="00275A57">
      <w:pPr>
        <w:spacing w:after="0" w:line="240" w:lineRule="auto"/>
        <w:ind w:right="0" w:firstLine="709"/>
      </w:pPr>
      <w:r>
        <w:t xml:space="preserve">115.7.2.1. Тема 1. Механические и электромагнитные колебания. </w:t>
      </w:r>
    </w:p>
    <w:p w:rsidR="000F077A" w:rsidRDefault="00275A57">
      <w:pPr>
        <w:spacing w:after="0" w:line="240" w:lineRule="auto"/>
        <w:ind w:right="0" w:firstLine="709"/>
        <w:jc w:val="left"/>
      </w:pPr>
      <w:r>
        <w:t xml:space="preserve">Колебательная система. Свободные механические колебания. </w:t>
      </w:r>
    </w:p>
    <w:p w:rsidR="000F077A" w:rsidRDefault="00275A57">
      <w:pPr>
        <w:spacing w:after="0" w:line="240" w:lineRule="auto"/>
        <w:ind w:right="0" w:firstLine="709"/>
        <w:jc w:val="left"/>
      </w:pPr>
      <w:r>
        <w:t>Гармонические колебания. Период, частота, амплитуда и фаза колебаний. Пружинный маятник. Математический маятник. Уравнение гармонически</w:t>
      </w:r>
      <w:r>
        <w:t xml:space="preserve">х колебаний. Превращение энергии при гармонических колебаниях.  </w:t>
      </w:r>
    </w:p>
    <w:p w:rsidR="000F077A" w:rsidRDefault="00275A57">
      <w:pPr>
        <w:spacing w:after="0" w:line="240" w:lineRule="auto"/>
        <w:ind w:right="0" w:firstLine="709"/>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w:t>
      </w:r>
    </w:p>
    <w:p w:rsidR="000F077A" w:rsidRDefault="00275A57">
      <w:pPr>
        <w:spacing w:after="0" w:line="240" w:lineRule="auto"/>
        <w:ind w:right="0" w:firstLine="709"/>
      </w:pPr>
      <w:r>
        <w:t xml:space="preserve"> Формула Томсона. Закон сохранения </w:t>
      </w:r>
      <w:r>
        <w:t xml:space="preserve">энергии в идеальном колебательном контуре. </w:t>
      </w:r>
    </w:p>
    <w:p w:rsidR="000F077A" w:rsidRDefault="00275A57">
      <w:pPr>
        <w:spacing w:after="0" w:line="240" w:lineRule="auto"/>
        <w:ind w:right="0" w:firstLine="709"/>
      </w:pPr>
      <w:r>
        <w:t xml:space="preserve">Представление о затухающих колебаниях. </w:t>
      </w:r>
    </w:p>
    <w:p w:rsidR="000F077A" w:rsidRDefault="00275A57">
      <w:pPr>
        <w:spacing w:after="0" w:line="240" w:lineRule="auto"/>
        <w:ind w:right="0" w:firstLine="709"/>
      </w:pPr>
      <w:r>
        <w:t xml:space="preserve">Вынужденные механические колебания. </w:t>
      </w:r>
    </w:p>
    <w:p w:rsidR="000F077A" w:rsidRDefault="00275A57">
      <w:pPr>
        <w:spacing w:after="0" w:line="240" w:lineRule="auto"/>
        <w:ind w:right="0" w:firstLine="709"/>
      </w:pPr>
      <w:r>
        <w:t xml:space="preserve">Резонанс. Вынужденные электромагнитные колебания.  </w:t>
      </w:r>
    </w:p>
    <w:p w:rsidR="000F077A" w:rsidRDefault="00275A57">
      <w:pPr>
        <w:spacing w:after="0" w:line="240" w:lineRule="auto"/>
        <w:ind w:right="0" w:firstLine="709"/>
      </w:pPr>
      <w:r>
        <w:t xml:space="preserve">Переменный ток. Синусоидальный переменный ток. </w:t>
      </w:r>
    </w:p>
    <w:p w:rsidR="000F077A" w:rsidRDefault="00275A57">
      <w:pPr>
        <w:spacing w:after="0" w:line="240" w:lineRule="auto"/>
        <w:ind w:right="0" w:firstLine="709"/>
      </w:pPr>
      <w:r>
        <w:t xml:space="preserve">Мощность переменного тока. </w:t>
      </w:r>
    </w:p>
    <w:p w:rsidR="000F077A" w:rsidRDefault="00275A57">
      <w:pPr>
        <w:spacing w:after="0" w:line="240" w:lineRule="auto"/>
        <w:ind w:right="0" w:firstLine="709"/>
      </w:pPr>
      <w:r>
        <w:t xml:space="preserve">Амплитудное и действующее значение силы тока и напряжения.  </w:t>
      </w:r>
    </w:p>
    <w:p w:rsidR="000F077A" w:rsidRDefault="00275A57">
      <w:pPr>
        <w:spacing w:after="0" w:line="240" w:lineRule="auto"/>
        <w:ind w:right="0" w:firstLine="709"/>
        <w:jc w:val="left"/>
      </w:pPr>
      <w: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0F077A" w:rsidRDefault="00275A57">
      <w:pPr>
        <w:spacing w:after="0" w:line="240" w:lineRule="auto"/>
        <w:ind w:right="0" w:firstLine="709"/>
      </w:pPr>
      <w:r>
        <w:t>Техни</w:t>
      </w:r>
      <w:r>
        <w:t xml:space="preserve">ческие устройства и практическое применение: электрический звонок, генератор переменного тока, линии электропередач.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Исследование параметров колебательной системы (пружинный или математический маятник). </w:t>
      </w:r>
    </w:p>
    <w:p w:rsidR="000F077A" w:rsidRDefault="00275A57">
      <w:pPr>
        <w:spacing w:after="0" w:line="240" w:lineRule="auto"/>
        <w:ind w:right="0" w:firstLine="709"/>
      </w:pPr>
      <w:r>
        <w:t xml:space="preserve">Наблюдение затухающих колебаний. </w:t>
      </w:r>
    </w:p>
    <w:p w:rsidR="000F077A" w:rsidRDefault="00275A57">
      <w:pPr>
        <w:spacing w:after="0" w:line="240" w:lineRule="auto"/>
        <w:ind w:right="0" w:firstLine="709"/>
      </w:pPr>
      <w:r>
        <w:t>Ис</w:t>
      </w:r>
      <w:r>
        <w:t xml:space="preserve">следование свойств вынужденных колебаний. </w:t>
      </w:r>
    </w:p>
    <w:p w:rsidR="000F077A" w:rsidRDefault="00275A57">
      <w:pPr>
        <w:spacing w:after="0" w:line="240" w:lineRule="auto"/>
        <w:ind w:right="0" w:firstLine="709"/>
      </w:pPr>
      <w:r>
        <w:t xml:space="preserve">Наблюдение резонанса.  </w:t>
      </w:r>
    </w:p>
    <w:p w:rsidR="000F077A" w:rsidRDefault="00275A57">
      <w:pPr>
        <w:spacing w:after="0" w:line="240" w:lineRule="auto"/>
        <w:ind w:right="0" w:firstLine="709"/>
      </w:pPr>
      <w:r>
        <w:t xml:space="preserve">Свободные электромагнитные колебания. </w:t>
      </w:r>
    </w:p>
    <w:p w:rsidR="000F077A" w:rsidRDefault="00275A57">
      <w:pPr>
        <w:spacing w:after="0" w:line="240" w:lineRule="auto"/>
        <w:ind w:right="0" w:firstLine="709"/>
      </w:pPr>
      <w:r>
        <w:t xml:space="preserve">Осциллограммы (зависимости силы тока и напряжения от времени) для электромагнитных колебаний. </w:t>
      </w:r>
    </w:p>
    <w:p w:rsidR="000F077A" w:rsidRDefault="00275A57">
      <w:pPr>
        <w:spacing w:after="0" w:line="240" w:lineRule="auto"/>
        <w:ind w:right="0" w:firstLine="709"/>
      </w:pPr>
      <w:r>
        <w:t>Резонанс при последовательном соединении резистора, кат</w:t>
      </w:r>
      <w:r>
        <w:t xml:space="preserve">ушки индуктивности и конденсатора. </w:t>
      </w:r>
    </w:p>
    <w:p w:rsidR="000F077A" w:rsidRDefault="00275A57">
      <w:pPr>
        <w:spacing w:after="0" w:line="240" w:lineRule="auto"/>
        <w:ind w:right="0" w:firstLine="709"/>
      </w:pPr>
      <w:r>
        <w:t xml:space="preserve">Модель линии электропередачи. </w:t>
      </w:r>
    </w:p>
    <w:p w:rsidR="000F077A" w:rsidRDefault="00275A57">
      <w:pPr>
        <w:spacing w:after="0" w:line="240" w:lineRule="auto"/>
        <w:ind w:right="0" w:firstLine="709"/>
      </w:pPr>
      <w:r>
        <w:t xml:space="preserve">Ученический эксперимент, лабораторные работы </w:t>
      </w:r>
    </w:p>
    <w:p w:rsidR="000F077A" w:rsidRDefault="00275A57">
      <w:pPr>
        <w:spacing w:after="0" w:line="240" w:lineRule="auto"/>
        <w:ind w:right="0" w:firstLine="709"/>
      </w:pPr>
      <w:r>
        <w:t xml:space="preserve">Исследование зависимости периода малых колебаний груза на нити от длины нити и массы груза. </w:t>
      </w:r>
    </w:p>
    <w:p w:rsidR="000F077A" w:rsidRDefault="00275A57">
      <w:pPr>
        <w:spacing w:after="0" w:line="240" w:lineRule="auto"/>
        <w:ind w:right="0" w:firstLine="709"/>
      </w:pPr>
      <w:r>
        <w:t>Исследование переменного тока в цепи из последоват</w:t>
      </w:r>
      <w:r>
        <w:t xml:space="preserve">ельно соединённых конденсатора, катушки и резистора. </w:t>
      </w:r>
    </w:p>
    <w:p w:rsidR="000F077A" w:rsidRDefault="00275A57">
      <w:pPr>
        <w:spacing w:after="0" w:line="240" w:lineRule="auto"/>
        <w:ind w:right="0" w:firstLine="709"/>
      </w:pPr>
      <w:r>
        <w:t xml:space="preserve">115.7.2.2. Тема 2. Механические и электромагнитные волны. </w:t>
      </w:r>
    </w:p>
    <w:p w:rsidR="000F077A" w:rsidRDefault="00275A57">
      <w:pPr>
        <w:spacing w:after="0" w:line="240" w:lineRule="auto"/>
        <w:ind w:right="0" w:firstLine="709"/>
        <w:jc w:val="left"/>
      </w:pPr>
      <w:r>
        <w:t xml:space="preserve">Механические волны, условия распространения. Период. </w:t>
      </w:r>
    </w:p>
    <w:p w:rsidR="000F077A" w:rsidRDefault="00275A57">
      <w:pPr>
        <w:spacing w:after="0" w:line="240" w:lineRule="auto"/>
        <w:ind w:right="0" w:firstLine="709"/>
        <w:jc w:val="left"/>
      </w:pPr>
      <w:r>
        <w:t>Скорость распространения и длина волны. Поперечные и продольные волны. Интерференция и ди</w:t>
      </w:r>
      <w:r>
        <w:t xml:space="preserve">фракция механических волн. </w:t>
      </w:r>
    </w:p>
    <w:p w:rsidR="000F077A" w:rsidRDefault="00275A57">
      <w:pPr>
        <w:spacing w:after="0" w:line="240" w:lineRule="auto"/>
        <w:ind w:right="0" w:firstLine="709"/>
      </w:pPr>
      <w:r>
        <w:t xml:space="preserve">Звук. Скорость звука. Громкость звука. Высота тона. Тембр звука. </w:t>
      </w:r>
    </w:p>
    <w:p w:rsidR="000F077A" w:rsidRDefault="00275A57">
      <w:pPr>
        <w:spacing w:after="0" w:line="240" w:lineRule="auto"/>
        <w:ind w:right="0" w:firstLine="709"/>
      </w:pPr>
      <w:r>
        <w:t xml:space="preserve">Электромагнитные волны. Условия излучения электромагнитных волн. Взаимная ориентация векторов E, B, v в электромагнитной волне. </w:t>
      </w:r>
    </w:p>
    <w:p w:rsidR="000F077A" w:rsidRDefault="00275A57">
      <w:pPr>
        <w:spacing w:after="0" w:line="240" w:lineRule="auto"/>
        <w:ind w:right="0" w:firstLine="709"/>
      </w:pPr>
      <w:r>
        <w:lastRenderedPageBreak/>
        <w:t>Свойства электромагнитных волн: о</w:t>
      </w:r>
      <w:r>
        <w:t xml:space="preserve">тражение, преломление, поляризация, дифракция, интерференция. Скорость электромагнитных волн. </w:t>
      </w:r>
    </w:p>
    <w:p w:rsidR="000F077A" w:rsidRDefault="00275A57">
      <w:pPr>
        <w:spacing w:after="0" w:line="240" w:lineRule="auto"/>
        <w:ind w:right="0" w:firstLine="709"/>
      </w:pPr>
      <w:r>
        <w:t xml:space="preserve">Шкала электромагнитных волн. Применение электромагнитных волн в технике и быту. </w:t>
      </w:r>
    </w:p>
    <w:p w:rsidR="000F077A" w:rsidRDefault="00275A57">
      <w:pPr>
        <w:spacing w:after="0" w:line="240" w:lineRule="auto"/>
        <w:ind w:right="0" w:firstLine="709"/>
      </w:pPr>
      <w:r>
        <w:t xml:space="preserve">Принципы радиосвязи и телевидения. Радиолокация. </w:t>
      </w:r>
    </w:p>
    <w:p w:rsidR="000F077A" w:rsidRDefault="00275A57">
      <w:pPr>
        <w:spacing w:after="0" w:line="240" w:lineRule="auto"/>
        <w:ind w:right="0" w:firstLine="709"/>
      </w:pPr>
      <w:r>
        <w:t>Электромагнитное загрязнение о</w:t>
      </w:r>
      <w:r>
        <w:t xml:space="preserve">кружающей среды. </w:t>
      </w:r>
    </w:p>
    <w:p w:rsidR="000F077A" w:rsidRDefault="00275A57">
      <w:pPr>
        <w:spacing w:after="0" w:line="240" w:lineRule="auto"/>
        <w:ind w:right="0" w:firstLine="709"/>
      </w:pPr>
      <w:r>
        <w:t xml:space="preserve">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Образование и распространение поперечных и продольных волн. </w:t>
      </w:r>
    </w:p>
    <w:p w:rsidR="000F077A" w:rsidRDefault="00275A57">
      <w:pPr>
        <w:spacing w:after="0" w:line="240" w:lineRule="auto"/>
        <w:ind w:right="0" w:firstLine="709"/>
      </w:pPr>
      <w:r>
        <w:t xml:space="preserve">Колеблющееся тело как источник звука. </w:t>
      </w:r>
    </w:p>
    <w:p w:rsidR="000F077A" w:rsidRDefault="00275A57">
      <w:pPr>
        <w:spacing w:after="0" w:line="240" w:lineRule="auto"/>
        <w:ind w:right="0" w:firstLine="709"/>
      </w:pPr>
      <w:r>
        <w:t xml:space="preserve">Наблюдение отражения и преломления механических волн. </w:t>
      </w:r>
    </w:p>
    <w:p w:rsidR="000F077A" w:rsidRDefault="00275A57">
      <w:pPr>
        <w:spacing w:after="0" w:line="240" w:lineRule="auto"/>
        <w:ind w:right="0" w:firstLine="709"/>
      </w:pPr>
      <w:r>
        <w:t xml:space="preserve">Наблюдение интерференции и дифракции механических волн. </w:t>
      </w:r>
    </w:p>
    <w:p w:rsidR="000F077A" w:rsidRDefault="00275A57">
      <w:pPr>
        <w:spacing w:after="0" w:line="240" w:lineRule="auto"/>
        <w:ind w:right="0" w:firstLine="709"/>
      </w:pPr>
      <w:r>
        <w:t xml:space="preserve">Звуковой резонанс. </w:t>
      </w:r>
    </w:p>
    <w:p w:rsidR="000F077A" w:rsidRDefault="00275A57">
      <w:pPr>
        <w:spacing w:after="0" w:line="240" w:lineRule="auto"/>
        <w:ind w:right="0" w:firstLine="709"/>
      </w:pPr>
      <w:r>
        <w:t>Наблюдение связи громкос</w:t>
      </w:r>
      <w:r>
        <w:t xml:space="preserve">ти звука и высоты тона с амплитудой и частотой колебаний. </w:t>
      </w:r>
    </w:p>
    <w:p w:rsidR="000F077A" w:rsidRDefault="00275A57">
      <w:pPr>
        <w:spacing w:after="0" w:line="240" w:lineRule="auto"/>
        <w:ind w:right="0" w:firstLine="709"/>
      </w:pPr>
      <w:r>
        <w:t xml:space="preserve">Исследование свойств электромагнитных волн: отражение, преломление, поляризация, дифракция, интерференция. </w:t>
      </w:r>
    </w:p>
    <w:p w:rsidR="000F077A" w:rsidRDefault="00275A57">
      <w:pPr>
        <w:spacing w:after="0" w:line="240" w:lineRule="auto"/>
        <w:ind w:right="0" w:firstLine="709"/>
      </w:pPr>
      <w:r>
        <w:t xml:space="preserve">115.7.2.3. Тема 3. Оптика. </w:t>
      </w:r>
    </w:p>
    <w:p w:rsidR="000F077A" w:rsidRDefault="00275A57">
      <w:pPr>
        <w:spacing w:after="0" w:line="240" w:lineRule="auto"/>
        <w:ind w:right="0" w:firstLine="709"/>
      </w:pPr>
      <w:r>
        <w:t xml:space="preserve">Геометрическая оптика. Прямолинейное распространение света в </w:t>
      </w:r>
      <w:r>
        <w:t xml:space="preserve">однородной среде. Луч света. Точечный источник света.  </w:t>
      </w:r>
    </w:p>
    <w:p w:rsidR="000F077A" w:rsidRDefault="00275A57">
      <w:pPr>
        <w:spacing w:after="0" w:line="240" w:lineRule="auto"/>
        <w:ind w:right="0" w:firstLine="709"/>
      </w:pPr>
      <w:r>
        <w:t xml:space="preserve">Отражение света. Законы отражения света. Построение изображений в плоском зеркале.  </w:t>
      </w:r>
    </w:p>
    <w:p w:rsidR="000F077A" w:rsidRDefault="00275A57">
      <w:pPr>
        <w:spacing w:after="0" w:line="240" w:lineRule="auto"/>
        <w:ind w:right="0" w:firstLine="709"/>
      </w:pPr>
      <w:r>
        <w:t>Преломление света. Законы преломления света. Абсолютный показатель преломления. Полное внутреннее отражение. Предел</w:t>
      </w:r>
      <w:r>
        <w:t xml:space="preserve">ьный угол полного внутреннего отражения. </w:t>
      </w:r>
    </w:p>
    <w:p w:rsidR="000F077A" w:rsidRDefault="00275A57">
      <w:pPr>
        <w:spacing w:after="0" w:line="240" w:lineRule="auto"/>
        <w:ind w:right="0" w:firstLine="709"/>
      </w:pPr>
      <w:r>
        <w:t xml:space="preserve">Дисперсия света. Сложный состав белого света. Цвет. </w:t>
      </w:r>
    </w:p>
    <w:p w:rsidR="000F077A" w:rsidRDefault="00275A57">
      <w:pPr>
        <w:spacing w:after="0" w:line="240" w:lineRule="auto"/>
        <w:ind w:right="0" w:firstLine="709"/>
      </w:pPr>
      <w: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w:t>
      </w:r>
    </w:p>
    <w:p w:rsidR="000F077A" w:rsidRDefault="00275A57">
      <w:pPr>
        <w:spacing w:after="0" w:line="240" w:lineRule="auto"/>
        <w:ind w:right="0" w:firstLine="709"/>
      </w:pPr>
      <w:r>
        <w:t xml:space="preserve">Пределы применимости геометрической оптики. </w:t>
      </w:r>
    </w:p>
    <w:p w:rsidR="000F077A" w:rsidRDefault="00275A57">
      <w:pPr>
        <w:spacing w:after="0" w:line="240" w:lineRule="auto"/>
        <w:ind w:right="0" w:firstLine="709"/>
        <w:jc w:val="left"/>
      </w:pPr>
      <w:r>
        <w:t>В</w:t>
      </w:r>
      <w:r>
        <w:t xml:space="preserve">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w:t>
      </w:r>
    </w:p>
    <w:p w:rsidR="000F077A" w:rsidRDefault="00275A57">
      <w:pPr>
        <w:spacing w:after="0" w:line="240" w:lineRule="auto"/>
        <w:ind w:right="0" w:firstLine="709"/>
      </w:pPr>
      <w:r>
        <w:t>Дифракция света. Дифракционная решётка. Условие наблюдения главных максимумов при п</w:t>
      </w:r>
      <w:r>
        <w:t xml:space="preserve">адении монохроматического света на дифракционную решётку. </w:t>
      </w:r>
    </w:p>
    <w:p w:rsidR="000F077A" w:rsidRDefault="00275A57">
      <w:pPr>
        <w:spacing w:after="0" w:line="240" w:lineRule="auto"/>
        <w:ind w:right="0" w:firstLine="709"/>
      </w:pPr>
      <w:r>
        <w:t xml:space="preserve">Поляризация света. </w:t>
      </w:r>
    </w:p>
    <w:p w:rsidR="000F077A" w:rsidRDefault="00275A57">
      <w:pPr>
        <w:spacing w:after="0" w:line="240" w:lineRule="auto"/>
        <w:ind w:right="0" w:firstLine="709"/>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 </w:t>
      </w:r>
    </w:p>
    <w:p w:rsidR="000F077A" w:rsidRDefault="00275A57">
      <w:pPr>
        <w:spacing w:after="0" w:line="240" w:lineRule="auto"/>
        <w:ind w:right="0" w:firstLine="709"/>
      </w:pPr>
      <w:r>
        <w:t>Демонс</w:t>
      </w:r>
      <w:r>
        <w:t xml:space="preserve">трации. </w:t>
      </w:r>
    </w:p>
    <w:p w:rsidR="000F077A" w:rsidRDefault="00275A57">
      <w:pPr>
        <w:spacing w:after="0" w:line="240" w:lineRule="auto"/>
        <w:ind w:right="0" w:firstLine="709"/>
      </w:pPr>
      <w:r>
        <w:t xml:space="preserve">Прямолинейное распространение, отражение и преломление света. Оптические приборы. </w:t>
      </w:r>
    </w:p>
    <w:p w:rsidR="000F077A" w:rsidRDefault="00275A57">
      <w:pPr>
        <w:spacing w:after="0" w:line="240" w:lineRule="auto"/>
        <w:ind w:right="0" w:firstLine="709"/>
      </w:pPr>
      <w:r>
        <w:t xml:space="preserve">Полное внутреннее отражение. Модель световода. </w:t>
      </w:r>
    </w:p>
    <w:p w:rsidR="000F077A" w:rsidRDefault="00275A57">
      <w:pPr>
        <w:spacing w:after="0" w:line="240" w:lineRule="auto"/>
        <w:ind w:right="0" w:firstLine="709"/>
      </w:pPr>
      <w:r>
        <w:t xml:space="preserve">Исследование свойств изображений в линзах. </w:t>
      </w:r>
    </w:p>
    <w:p w:rsidR="000F077A" w:rsidRDefault="00275A57">
      <w:pPr>
        <w:spacing w:after="0" w:line="240" w:lineRule="auto"/>
        <w:ind w:right="0" w:firstLine="709"/>
      </w:pPr>
      <w:r>
        <w:t xml:space="preserve">Модели микроскопа, телескопа. </w:t>
      </w:r>
    </w:p>
    <w:p w:rsidR="000F077A" w:rsidRDefault="00275A57">
      <w:pPr>
        <w:spacing w:after="0" w:line="240" w:lineRule="auto"/>
        <w:ind w:right="0" w:firstLine="709"/>
      </w:pPr>
      <w:r>
        <w:t xml:space="preserve">Наблюдение интерференции света. </w:t>
      </w:r>
    </w:p>
    <w:p w:rsidR="000F077A" w:rsidRDefault="00275A57">
      <w:pPr>
        <w:spacing w:after="0" w:line="240" w:lineRule="auto"/>
        <w:ind w:right="0" w:firstLine="709"/>
      </w:pPr>
      <w:r>
        <w:t xml:space="preserve">Наблюдение дифракции света. Наблюдение дисперсии света.  </w:t>
      </w:r>
    </w:p>
    <w:p w:rsidR="000F077A" w:rsidRDefault="00275A57">
      <w:pPr>
        <w:spacing w:after="0" w:line="240" w:lineRule="auto"/>
        <w:ind w:right="0" w:firstLine="709"/>
      </w:pPr>
      <w:r>
        <w:t xml:space="preserve">Получение спектра с помощью призмы. </w:t>
      </w:r>
    </w:p>
    <w:p w:rsidR="000F077A" w:rsidRDefault="00275A57">
      <w:pPr>
        <w:spacing w:after="0" w:line="240" w:lineRule="auto"/>
        <w:ind w:right="0" w:firstLine="709"/>
      </w:pPr>
      <w:r>
        <w:lastRenderedPageBreak/>
        <w:t xml:space="preserve">Получение спектра с помощью дифракционной решётки. </w:t>
      </w:r>
    </w:p>
    <w:p w:rsidR="000F077A" w:rsidRDefault="00275A57">
      <w:pPr>
        <w:spacing w:after="0" w:line="240" w:lineRule="auto"/>
        <w:ind w:right="0" w:firstLine="709"/>
      </w:pPr>
      <w:r>
        <w:t xml:space="preserve">Наблюдение поляризации света. </w:t>
      </w:r>
    </w:p>
    <w:p w:rsidR="000F077A" w:rsidRDefault="00275A57">
      <w:pPr>
        <w:spacing w:after="0" w:line="240" w:lineRule="auto"/>
        <w:ind w:right="0" w:firstLine="709"/>
      </w:pPr>
      <w:r>
        <w:t xml:space="preserve">Ученический эксперимент, лабораторные работы Измерение показателя преломления </w:t>
      </w:r>
      <w:r>
        <w:t xml:space="preserve">стекла.  </w:t>
      </w:r>
    </w:p>
    <w:p w:rsidR="000F077A" w:rsidRDefault="00275A57">
      <w:pPr>
        <w:spacing w:after="0" w:line="240" w:lineRule="auto"/>
        <w:ind w:right="0" w:firstLine="709"/>
      </w:pPr>
      <w:r>
        <w:t xml:space="preserve">Исследование свойств изображений в линзах. </w:t>
      </w:r>
    </w:p>
    <w:p w:rsidR="000F077A" w:rsidRDefault="00275A57">
      <w:pPr>
        <w:spacing w:after="0" w:line="240" w:lineRule="auto"/>
        <w:ind w:right="0" w:firstLine="709"/>
      </w:pPr>
      <w:r>
        <w:t xml:space="preserve">Наблюдение дисперсии света. </w:t>
      </w:r>
    </w:p>
    <w:p w:rsidR="000F077A" w:rsidRDefault="00275A57">
      <w:pPr>
        <w:spacing w:after="0" w:line="240" w:lineRule="auto"/>
        <w:ind w:right="0" w:firstLine="709"/>
      </w:pPr>
      <w:r>
        <w:t xml:space="preserve">115.7.3. Раздел 6. Основы специальной теории относительности. </w:t>
      </w:r>
    </w:p>
    <w:p w:rsidR="000F077A" w:rsidRDefault="00275A57">
      <w:pPr>
        <w:spacing w:after="0" w:line="240" w:lineRule="auto"/>
        <w:ind w:right="0" w:firstLine="709"/>
      </w:pPr>
      <w:r>
        <w:t>Границы применимости классической механики. Постулаты специальной теории относительности: инвариантность модул</w:t>
      </w:r>
      <w:r>
        <w:t xml:space="preserve">я скорости света в вакууме, принцип относительности Эйнштейна. </w:t>
      </w:r>
    </w:p>
    <w:p w:rsidR="000F077A" w:rsidRDefault="00275A57">
      <w:pPr>
        <w:spacing w:after="0" w:line="240" w:lineRule="auto"/>
        <w:ind w:right="0" w:firstLine="709"/>
      </w:pPr>
      <w:r>
        <w:t xml:space="preserve">Относительность одновременности. Замедление времени и сокращение длины. </w:t>
      </w:r>
    </w:p>
    <w:p w:rsidR="000F077A" w:rsidRDefault="00275A57">
      <w:pPr>
        <w:spacing w:after="0" w:line="240" w:lineRule="auto"/>
        <w:ind w:right="0" w:firstLine="709"/>
      </w:pPr>
      <w:r>
        <w:t xml:space="preserve">Энергия и импульс релятивистской частицы. </w:t>
      </w:r>
    </w:p>
    <w:p w:rsidR="000F077A" w:rsidRDefault="00275A57">
      <w:pPr>
        <w:spacing w:after="0" w:line="240" w:lineRule="auto"/>
        <w:ind w:right="0" w:firstLine="709"/>
      </w:pPr>
      <w:r>
        <w:t xml:space="preserve">Связь массы с энергией и импульсом релятивистской частицы. Энергия покоя. </w:t>
      </w:r>
    </w:p>
    <w:p w:rsidR="000F077A" w:rsidRDefault="00275A57">
      <w:pPr>
        <w:spacing w:after="0" w:line="240" w:lineRule="auto"/>
        <w:ind w:right="0" w:firstLine="709"/>
      </w:pPr>
      <w:r>
        <w:t>1</w:t>
      </w:r>
      <w:r>
        <w:t xml:space="preserve">15.7.4. Раздел 7. Квантовая физика. </w:t>
      </w:r>
    </w:p>
    <w:p w:rsidR="000F077A" w:rsidRDefault="00275A57">
      <w:pPr>
        <w:spacing w:after="0" w:line="240" w:lineRule="auto"/>
        <w:ind w:right="0" w:firstLine="709"/>
      </w:pPr>
      <w:r>
        <w:t xml:space="preserve">115.7.4.1. Тема 1. Элементы квантовой оптики </w:t>
      </w:r>
    </w:p>
    <w:p w:rsidR="000F077A" w:rsidRDefault="00275A57">
      <w:pPr>
        <w:spacing w:after="0" w:line="240" w:lineRule="auto"/>
        <w:ind w:right="0" w:firstLine="709"/>
      </w:pPr>
      <w:r>
        <w:t xml:space="preserve">Фотоны. Формула Планка связи энергии фотона с его частотой. Энергия и импульс фотона.  </w:t>
      </w:r>
    </w:p>
    <w:p w:rsidR="000F077A" w:rsidRDefault="00275A57">
      <w:pPr>
        <w:spacing w:after="0" w:line="240" w:lineRule="auto"/>
        <w:ind w:right="0" w:firstLine="709"/>
      </w:pPr>
      <w:r>
        <w:t xml:space="preserve">Открытие и исследование фотоэффекта. Опыты А.Г. Столетова. </w:t>
      </w:r>
    </w:p>
    <w:p w:rsidR="000F077A" w:rsidRDefault="00275A57">
      <w:pPr>
        <w:spacing w:after="0" w:line="240" w:lineRule="auto"/>
        <w:ind w:right="0" w:firstLine="709"/>
      </w:pPr>
      <w:r>
        <w:t>Законы фотоэффекта. Уравн</w:t>
      </w:r>
      <w:r>
        <w:t xml:space="preserve">ение Эйнштейна для фотоэффекта. «Красная граница» фотоэффекта. </w:t>
      </w:r>
    </w:p>
    <w:p w:rsidR="000F077A" w:rsidRDefault="00275A57">
      <w:pPr>
        <w:spacing w:after="0" w:line="240" w:lineRule="auto"/>
        <w:ind w:right="0" w:firstLine="709"/>
      </w:pPr>
      <w:r>
        <w:t xml:space="preserve">Давление света. Опыты П.Н. Лебедева. </w:t>
      </w:r>
    </w:p>
    <w:p w:rsidR="000F077A" w:rsidRDefault="00275A57">
      <w:pPr>
        <w:spacing w:after="0" w:line="240" w:lineRule="auto"/>
        <w:ind w:right="0" w:firstLine="709"/>
      </w:pPr>
      <w:r>
        <w:t xml:space="preserve">Химическое действие света. </w:t>
      </w:r>
    </w:p>
    <w:p w:rsidR="000F077A" w:rsidRDefault="00275A57">
      <w:pPr>
        <w:spacing w:after="0" w:line="240" w:lineRule="auto"/>
        <w:ind w:right="0" w:firstLine="709"/>
      </w:pPr>
      <w:r>
        <w:t xml:space="preserve">Технические устройства и практическое применение: фотоэлемент, фотодатчик, солнечная батарея, светодиод.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Фотоэ</w:t>
      </w:r>
      <w:r>
        <w:t xml:space="preserve">ффект на установке с цинковой пластиной. </w:t>
      </w:r>
    </w:p>
    <w:p w:rsidR="000F077A" w:rsidRDefault="00275A57">
      <w:pPr>
        <w:spacing w:after="0" w:line="240" w:lineRule="auto"/>
        <w:ind w:right="0" w:firstLine="709"/>
      </w:pPr>
      <w:r>
        <w:t xml:space="preserve">Исследование законов внешнего фотоэффекта.  </w:t>
      </w:r>
    </w:p>
    <w:p w:rsidR="000F077A" w:rsidRDefault="00275A57">
      <w:pPr>
        <w:spacing w:after="0" w:line="240" w:lineRule="auto"/>
        <w:ind w:right="0" w:firstLine="709"/>
      </w:pPr>
      <w:r>
        <w:t xml:space="preserve">Светодиод. </w:t>
      </w:r>
    </w:p>
    <w:p w:rsidR="000F077A" w:rsidRDefault="00275A57">
      <w:pPr>
        <w:spacing w:after="0" w:line="240" w:lineRule="auto"/>
        <w:ind w:right="0" w:firstLine="709"/>
      </w:pPr>
      <w:r>
        <w:t xml:space="preserve">Солнечная батарея. </w:t>
      </w:r>
    </w:p>
    <w:p w:rsidR="000F077A" w:rsidRDefault="00275A57">
      <w:pPr>
        <w:spacing w:after="0" w:line="240" w:lineRule="auto"/>
        <w:ind w:right="0" w:firstLine="709"/>
      </w:pPr>
      <w:r>
        <w:t xml:space="preserve">115.7.4.2. Тема 2. Строение атома. </w:t>
      </w:r>
    </w:p>
    <w:p w:rsidR="000F077A" w:rsidRDefault="00275A57">
      <w:pPr>
        <w:spacing w:after="0" w:line="240" w:lineRule="auto"/>
        <w:ind w:right="0" w:firstLine="709"/>
      </w:pPr>
      <w:r>
        <w:t>Модель атома Томсона. Опыты Резерфорда по рассеянию α -частиц. Планетарная модель атома. Постулаты Бо</w:t>
      </w:r>
      <w:r>
        <w:t xml:space="preserve">ра. Излучение и поглощение фотонов при переходе атома с одного уровня энергии на другой. Виды спектров. Спектр уровней энергии атома водорода.  </w:t>
      </w:r>
    </w:p>
    <w:p w:rsidR="000F077A" w:rsidRDefault="00275A57">
      <w:pPr>
        <w:spacing w:after="0" w:line="240" w:lineRule="auto"/>
        <w:ind w:right="0" w:firstLine="709"/>
      </w:pPr>
      <w:r>
        <w:t xml:space="preserve">Волновые свойства частиц. Волны де Бройля. Корпускулярно-волновой дуализм.  </w:t>
      </w:r>
    </w:p>
    <w:p w:rsidR="000F077A" w:rsidRDefault="00275A57">
      <w:pPr>
        <w:spacing w:after="0" w:line="240" w:lineRule="auto"/>
        <w:ind w:right="0" w:firstLine="709"/>
      </w:pPr>
      <w:r>
        <w:t xml:space="preserve">Спонтанное и вынужденное излучение.  </w:t>
      </w:r>
    </w:p>
    <w:p w:rsidR="000F077A" w:rsidRDefault="00275A57">
      <w:pPr>
        <w:spacing w:after="0" w:line="240" w:lineRule="auto"/>
        <w:ind w:right="0" w:firstLine="709"/>
      </w:pPr>
      <w:r>
        <w:t xml:space="preserve">Технические устройства и практическое применение: спектральный анализ (спектроскоп), лазер, квантовый компьютер.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Модель опыта Резерфорда. </w:t>
      </w:r>
    </w:p>
    <w:p w:rsidR="000F077A" w:rsidRDefault="00275A57">
      <w:pPr>
        <w:spacing w:after="0" w:line="240" w:lineRule="auto"/>
        <w:ind w:right="0" w:firstLine="709"/>
      </w:pPr>
      <w:r>
        <w:t xml:space="preserve">Определение длины волны лазера. </w:t>
      </w:r>
    </w:p>
    <w:p w:rsidR="000F077A" w:rsidRDefault="00275A57">
      <w:pPr>
        <w:spacing w:after="0" w:line="240" w:lineRule="auto"/>
        <w:ind w:right="0" w:firstLine="709"/>
      </w:pPr>
      <w:r>
        <w:t>Наблюдение линейчатых спектров</w:t>
      </w:r>
      <w:r>
        <w:t xml:space="preserve"> излучения. </w:t>
      </w:r>
    </w:p>
    <w:p w:rsidR="000F077A" w:rsidRDefault="00275A57">
      <w:pPr>
        <w:spacing w:after="0" w:line="240" w:lineRule="auto"/>
        <w:ind w:right="0" w:firstLine="709"/>
      </w:pPr>
      <w:r>
        <w:t xml:space="preserve">Лазер. </w:t>
      </w:r>
    </w:p>
    <w:p w:rsidR="000F077A" w:rsidRDefault="00275A57">
      <w:pPr>
        <w:spacing w:after="0" w:line="240" w:lineRule="auto"/>
        <w:ind w:right="0" w:firstLine="709"/>
      </w:pPr>
      <w:r>
        <w:t xml:space="preserve">Ученический эксперимент, лабораторные работы. </w:t>
      </w:r>
    </w:p>
    <w:p w:rsidR="000F077A" w:rsidRDefault="00275A57">
      <w:pPr>
        <w:spacing w:after="0" w:line="240" w:lineRule="auto"/>
        <w:ind w:right="0" w:firstLine="709"/>
      </w:pPr>
      <w:r>
        <w:t xml:space="preserve">Наблюдение линейчатого спектра. </w:t>
      </w:r>
    </w:p>
    <w:p w:rsidR="000F077A" w:rsidRDefault="00275A57">
      <w:pPr>
        <w:spacing w:after="0" w:line="240" w:lineRule="auto"/>
        <w:ind w:right="0" w:firstLine="709"/>
      </w:pPr>
      <w:r>
        <w:t xml:space="preserve">115.7.4.3. Тема 3. Атомное ядро. </w:t>
      </w:r>
    </w:p>
    <w:p w:rsidR="000F077A" w:rsidRDefault="00275A57">
      <w:pPr>
        <w:spacing w:after="0" w:line="240" w:lineRule="auto"/>
        <w:ind w:right="0" w:firstLine="709"/>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0F077A" w:rsidRDefault="00275A57">
      <w:pPr>
        <w:spacing w:after="0" w:line="240" w:lineRule="auto"/>
        <w:ind w:right="0" w:firstLine="709"/>
      </w:pPr>
      <w:r>
        <w:t>Открытие протона и нейтро</w:t>
      </w:r>
      <w:r>
        <w:t xml:space="preserve">на. Нуклонная модель ядра Гейзенберга–Иваненко. Заряд ядра. Массовое число ядра. Изотопы.  </w:t>
      </w:r>
    </w:p>
    <w:p w:rsidR="000F077A" w:rsidRDefault="00275A57">
      <w:pPr>
        <w:spacing w:after="0" w:line="240" w:lineRule="auto"/>
        <w:ind w:right="0" w:firstLine="709"/>
      </w:pPr>
      <w:r>
        <w:lastRenderedPageBreak/>
        <w:t xml:space="preserve">Альфа-распад. Электронный и позитронный бета-распад. Гамма-излучение. Закон радиоактивного распада. </w:t>
      </w:r>
    </w:p>
    <w:p w:rsidR="000F077A" w:rsidRDefault="00275A57">
      <w:pPr>
        <w:spacing w:after="0" w:line="240" w:lineRule="auto"/>
        <w:ind w:right="0" w:firstLine="709"/>
      </w:pPr>
      <w:r>
        <w:t>Энергия связи нуклонов в ядре. Ядерные силы. Дефект массы ядра.</w:t>
      </w:r>
      <w:r>
        <w:t xml:space="preserve"> </w:t>
      </w:r>
    </w:p>
    <w:p w:rsidR="000F077A" w:rsidRDefault="00275A57">
      <w:pPr>
        <w:spacing w:after="0" w:line="240" w:lineRule="auto"/>
        <w:ind w:right="0" w:firstLine="709"/>
      </w:pPr>
      <w:r>
        <w:t xml:space="preserve">Ядерные реакции. Деление и синтез ядер. </w:t>
      </w:r>
    </w:p>
    <w:p w:rsidR="000F077A" w:rsidRDefault="00275A57">
      <w:pPr>
        <w:spacing w:after="0" w:line="240" w:lineRule="auto"/>
        <w:ind w:right="0" w:firstLine="709"/>
      </w:pPr>
      <w:r>
        <w:t xml:space="preserve">Ядерный реактор. Термоядерный синтез. Проблемы и перспективы ядерной энергетики. Экологические аспекты ядерной энергетики. </w:t>
      </w:r>
    </w:p>
    <w:p w:rsidR="000F077A" w:rsidRDefault="00275A57">
      <w:pPr>
        <w:spacing w:after="0" w:line="240" w:lineRule="auto"/>
        <w:ind w:right="0" w:firstLine="709"/>
      </w:pPr>
      <w:r>
        <w:t xml:space="preserve">Элементарные частицы. Открытие позитрона.  </w:t>
      </w:r>
    </w:p>
    <w:p w:rsidR="000F077A" w:rsidRDefault="00275A57">
      <w:pPr>
        <w:spacing w:after="0" w:line="240" w:lineRule="auto"/>
        <w:ind w:right="0" w:firstLine="709"/>
      </w:pPr>
      <w:r>
        <w:t xml:space="preserve">Методы наблюдения и регистрации элементарных </w:t>
      </w:r>
      <w:r>
        <w:t xml:space="preserve">частиц. </w:t>
      </w:r>
    </w:p>
    <w:p w:rsidR="000F077A" w:rsidRDefault="00275A57">
      <w:pPr>
        <w:spacing w:after="0" w:line="240" w:lineRule="auto"/>
        <w:ind w:right="0" w:firstLine="709"/>
      </w:pPr>
      <w:r>
        <w:t xml:space="preserve">Фундаментальные взаимодействия. Единство физической картины мира. </w:t>
      </w:r>
    </w:p>
    <w:p w:rsidR="000F077A" w:rsidRDefault="00275A57">
      <w:pPr>
        <w:spacing w:after="0" w:line="240" w:lineRule="auto"/>
        <w:ind w:right="0" w:firstLine="709"/>
      </w:pPr>
      <w:r>
        <w:t xml:space="preserve">Технические устройства и практическое применение: дозиметр, камера Вильсона, ядерный реактор, атомная бомба.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Счётчик ионизирующих частиц. </w:t>
      </w:r>
    </w:p>
    <w:p w:rsidR="000F077A" w:rsidRDefault="00275A57">
      <w:pPr>
        <w:spacing w:after="0" w:line="240" w:lineRule="auto"/>
        <w:ind w:right="0" w:firstLine="709"/>
      </w:pPr>
      <w:r>
        <w:t xml:space="preserve">Ученический эксперимент, </w:t>
      </w:r>
      <w:r>
        <w:t xml:space="preserve">лабораторные работы Исследование треков частиц (по готовым фотографиям). </w:t>
      </w:r>
    </w:p>
    <w:p w:rsidR="000F077A" w:rsidRDefault="00275A57">
      <w:pPr>
        <w:spacing w:after="0" w:line="240" w:lineRule="auto"/>
        <w:ind w:right="0" w:firstLine="709"/>
      </w:pPr>
      <w:r>
        <w:t xml:space="preserve">115.7.5. Раздел 8. Элементы астрономии и астрофизики. </w:t>
      </w:r>
    </w:p>
    <w:p w:rsidR="000F077A" w:rsidRDefault="00275A57">
      <w:pPr>
        <w:spacing w:after="0" w:line="240" w:lineRule="auto"/>
        <w:ind w:right="0" w:firstLine="709"/>
      </w:pPr>
      <w:r>
        <w:t xml:space="preserve">Этапы развития астрономии. Прикладное и мировоззренческое значение астрономии. </w:t>
      </w:r>
    </w:p>
    <w:p w:rsidR="000F077A" w:rsidRDefault="00275A57">
      <w:pPr>
        <w:spacing w:after="0" w:line="240" w:lineRule="auto"/>
        <w:ind w:right="0" w:firstLine="709"/>
      </w:pPr>
      <w:r>
        <w:t>Вид звёздного неба. Созвездия, яркие звёзды, пл</w:t>
      </w:r>
      <w:r>
        <w:t xml:space="preserve">анеты, их видимое движение. </w:t>
      </w:r>
    </w:p>
    <w:p w:rsidR="000F077A" w:rsidRDefault="00275A57">
      <w:pPr>
        <w:spacing w:after="0" w:line="240" w:lineRule="auto"/>
        <w:ind w:right="0" w:firstLine="709"/>
      </w:pPr>
      <w:r>
        <w:t xml:space="preserve">Солнечная система.  </w:t>
      </w:r>
    </w:p>
    <w:p w:rsidR="000F077A" w:rsidRDefault="00275A57">
      <w:pPr>
        <w:spacing w:after="0" w:line="240" w:lineRule="auto"/>
        <w:ind w:right="0" w:firstLine="709"/>
        <w:jc w:val="left"/>
      </w:pPr>
      <w:r>
        <w:t xml:space="preserve">Солнце. Солнечная активность. Источник энергии Солнца и звёзд. </w:t>
      </w:r>
    </w:p>
    <w:p w:rsidR="000F077A" w:rsidRDefault="00275A57">
      <w:pPr>
        <w:spacing w:after="0" w:line="240" w:lineRule="auto"/>
        <w:ind w:right="0" w:firstLine="709"/>
        <w:jc w:val="left"/>
      </w:pPr>
      <w:r>
        <w:t xml:space="preserve">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w:t>
      </w:r>
    </w:p>
    <w:p w:rsidR="000F077A" w:rsidRDefault="00275A57">
      <w:pPr>
        <w:spacing w:after="0" w:line="240" w:lineRule="auto"/>
        <w:ind w:right="0" w:firstLine="709"/>
      </w:pPr>
      <w:r>
        <w:t>Внутреннее строение звёзд. Современные представления о происхождении</w:t>
      </w:r>
      <w:r>
        <w:t xml:space="preserve"> и эволюции Солнца и звёзд. Этапы жизни звёзд. </w:t>
      </w:r>
    </w:p>
    <w:p w:rsidR="000F077A" w:rsidRDefault="00275A57">
      <w:pPr>
        <w:spacing w:after="0" w:line="240" w:lineRule="auto"/>
        <w:ind w:right="0" w:firstLine="709"/>
      </w:pPr>
      <w:r>
        <w:t xml:space="preserve">Млечный Путь – наша Галактика. Положение и движение Солнца в Галактике. Типы галактик. Радиогалактики и квазары. Чёрные дыры в ядрах галактик. </w:t>
      </w:r>
    </w:p>
    <w:p w:rsidR="000F077A" w:rsidRDefault="00275A57">
      <w:pPr>
        <w:spacing w:after="0" w:line="240" w:lineRule="auto"/>
        <w:ind w:right="0" w:firstLine="709"/>
      </w:pPr>
      <w:r>
        <w:t xml:space="preserve">Вселенная. Расширение Вселенной. </w:t>
      </w:r>
    </w:p>
    <w:p w:rsidR="000F077A" w:rsidRDefault="00275A57">
      <w:pPr>
        <w:spacing w:after="0" w:line="240" w:lineRule="auto"/>
        <w:ind w:right="0" w:firstLine="709"/>
      </w:pPr>
      <w:r>
        <w:t>Закон Хаббла. Разбегание галак</w:t>
      </w:r>
      <w:r>
        <w:t xml:space="preserve">тик. </w:t>
      </w:r>
    </w:p>
    <w:p w:rsidR="000F077A" w:rsidRDefault="00275A57">
      <w:pPr>
        <w:spacing w:after="0" w:line="240" w:lineRule="auto"/>
        <w:ind w:right="0" w:firstLine="709"/>
      </w:pPr>
      <w:r>
        <w:t xml:space="preserve">Теория Большого взрыва. Реликтовое излучение. </w:t>
      </w:r>
    </w:p>
    <w:p w:rsidR="000F077A" w:rsidRDefault="00275A57">
      <w:pPr>
        <w:spacing w:after="0" w:line="240" w:lineRule="auto"/>
        <w:ind w:right="0" w:firstLine="709"/>
      </w:pPr>
      <w:r>
        <w:t xml:space="preserve">Масштабная структура Вселенной. Метагалактика.  </w:t>
      </w:r>
    </w:p>
    <w:p w:rsidR="000F077A" w:rsidRDefault="00275A57">
      <w:pPr>
        <w:spacing w:after="0" w:line="240" w:lineRule="auto"/>
        <w:ind w:right="0" w:firstLine="709"/>
      </w:pPr>
      <w:r>
        <w:t xml:space="preserve">Нерешённые проблемы астрономии. </w:t>
      </w:r>
    </w:p>
    <w:p w:rsidR="000F077A" w:rsidRDefault="00275A57">
      <w:pPr>
        <w:spacing w:after="0" w:line="240" w:lineRule="auto"/>
        <w:ind w:right="0" w:firstLine="709"/>
      </w:pPr>
      <w:r>
        <w:t xml:space="preserve">Ученические наблюдения. </w:t>
      </w:r>
    </w:p>
    <w:p w:rsidR="000F077A" w:rsidRDefault="00275A57">
      <w:pPr>
        <w:spacing w:after="0" w:line="240" w:lineRule="auto"/>
        <w:ind w:right="0" w:firstLine="709"/>
      </w:pPr>
      <w:r>
        <w:t>Наблюдения невооружённым глазом с использованием компьютерных приложений для определения положен</w:t>
      </w:r>
      <w:r>
        <w:t xml:space="preserve">ия небесных объектов на конкретную дату: основные созвездия Северного полушария и яркие звёзды. </w:t>
      </w:r>
    </w:p>
    <w:p w:rsidR="000F077A" w:rsidRDefault="00275A57">
      <w:pPr>
        <w:spacing w:after="0" w:line="240" w:lineRule="auto"/>
        <w:ind w:right="0" w:firstLine="709"/>
      </w:pPr>
      <w:r>
        <w:t xml:space="preserve">Наблюдения в телескоп Луны, планет, Млечного Пути. </w:t>
      </w:r>
    </w:p>
    <w:p w:rsidR="000F077A" w:rsidRDefault="00275A57">
      <w:pPr>
        <w:spacing w:after="0" w:line="240" w:lineRule="auto"/>
        <w:ind w:right="0" w:firstLine="709"/>
      </w:pPr>
      <w:r>
        <w:t xml:space="preserve">115.7.6. Обобщающее повторение. </w:t>
      </w:r>
    </w:p>
    <w:p w:rsidR="000F077A" w:rsidRDefault="00275A57">
      <w:pPr>
        <w:spacing w:after="0" w:line="240" w:lineRule="auto"/>
        <w:ind w:right="0" w:firstLine="709"/>
      </w:pPr>
      <w:r>
        <w:t>Роль физики и астрономии в экономической, технологической, социальной и эт</w:t>
      </w:r>
      <w:r>
        <w:t>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w:t>
      </w:r>
      <w:r>
        <w:t xml:space="preserve">чных представлений о природе. </w:t>
      </w:r>
    </w:p>
    <w:p w:rsidR="000F077A" w:rsidRDefault="00275A57">
      <w:pPr>
        <w:spacing w:after="0" w:line="240" w:lineRule="auto"/>
        <w:ind w:right="0" w:firstLine="709"/>
      </w:pPr>
      <w:r>
        <w:t xml:space="preserve">115.7.7. Межпредметные связи. </w:t>
      </w:r>
    </w:p>
    <w:p w:rsidR="000F077A" w:rsidRDefault="00275A57">
      <w:pPr>
        <w:spacing w:after="0" w:line="240" w:lineRule="auto"/>
        <w:ind w:right="0" w:firstLine="709"/>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 </w:t>
      </w:r>
    </w:p>
    <w:p w:rsidR="000F077A" w:rsidRDefault="00275A57">
      <w:pPr>
        <w:spacing w:after="0" w:line="240" w:lineRule="auto"/>
        <w:ind w:right="0" w:firstLine="709"/>
      </w:pPr>
      <w:r>
        <w:t>Межпредметные поняти</w:t>
      </w:r>
      <w:r>
        <w:t xml:space="preserve">я, связанные с изучением методов научного познания: </w:t>
      </w:r>
    </w:p>
    <w:p w:rsidR="000F077A" w:rsidRDefault="00275A57">
      <w:pPr>
        <w:spacing w:after="0" w:line="240" w:lineRule="auto"/>
        <w:ind w:right="0" w:firstLine="709"/>
      </w:pPr>
      <w:r>
        <w:lastRenderedPageBreak/>
        <w:t xml:space="preserve">явление, научный факт, гипотеза, физическая величина, закон, теория, наблюдение, эксперимент, моделирование, модель, измерение. </w:t>
      </w:r>
    </w:p>
    <w:p w:rsidR="000F077A" w:rsidRDefault="00275A57">
      <w:pPr>
        <w:spacing w:after="0" w:line="240" w:lineRule="auto"/>
        <w:ind w:right="0" w:firstLine="709"/>
      </w:pPr>
      <w:r>
        <w:t xml:space="preserve">Математика: решение системы уравнений, тригонометрические функции: синус, </w:t>
      </w:r>
      <w:r>
        <w:t xml:space="preserve">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w:t>
      </w:r>
    </w:p>
    <w:p w:rsidR="000F077A" w:rsidRDefault="00275A57">
      <w:pPr>
        <w:spacing w:after="0" w:line="240" w:lineRule="auto"/>
        <w:ind w:right="0" w:firstLine="709"/>
      </w:pPr>
      <w:r>
        <w:t>Биология: элек</w:t>
      </w:r>
      <w:r>
        <w:t xml:space="preserve">трические явления в живой природе, колебательные движения в живой природе, оптические явления в живой природе, действие радиации на живые организмы. </w:t>
      </w:r>
    </w:p>
    <w:p w:rsidR="000F077A" w:rsidRDefault="00275A57">
      <w:pPr>
        <w:spacing w:after="0" w:line="240" w:lineRule="auto"/>
        <w:ind w:right="0" w:firstLine="709"/>
      </w:pPr>
      <w:r>
        <w:t>Химия: строение атомов и молекул, кристаллическая структура твёрдых тел, механизмы образования кристалличе</w:t>
      </w:r>
      <w:r>
        <w:t xml:space="preserve">ской решётки, спектральный анализ. </w:t>
      </w:r>
    </w:p>
    <w:p w:rsidR="000F077A" w:rsidRDefault="00275A57">
      <w:pPr>
        <w:spacing w:after="0" w:line="240" w:lineRule="auto"/>
        <w:ind w:right="0" w:firstLine="709"/>
      </w:pPr>
      <w:r>
        <w:t xml:space="preserve">География: магнитные полюса Земли, залежи магнитных руд, фотосъёмка земной поверхности, предсказание землетрясений.  </w:t>
      </w:r>
    </w:p>
    <w:p w:rsidR="000F077A" w:rsidRDefault="00275A57">
      <w:pPr>
        <w:spacing w:after="0" w:line="240" w:lineRule="auto"/>
        <w:ind w:right="0" w:firstLine="709"/>
      </w:pPr>
      <w:r>
        <w:t>Технология: линии электропередач, генератор переменного тока, электродвигатель, индукционная печь, рад</w:t>
      </w:r>
      <w:r>
        <w:t xml:space="preserve">ар, радиоприёмник, телевизор, антенна, телефон, СВЧ-печь, проекционный аппарат, волоконная оптика, солнечная батарея.  </w:t>
      </w:r>
    </w:p>
    <w:p w:rsidR="000F077A" w:rsidRDefault="00275A57">
      <w:pPr>
        <w:spacing w:after="0" w:line="240" w:lineRule="auto"/>
        <w:ind w:right="0" w:firstLine="709"/>
        <w:rPr>
          <w:b/>
        </w:rPr>
      </w:pPr>
      <w:r>
        <w:rPr>
          <w:b/>
          <w:sz w:val="28"/>
        </w:rPr>
        <w:t xml:space="preserve">115.8. Планируемые результаты освоения программы по физике на уровне среднего общего образования.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t xml:space="preserve">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 </w:t>
      </w:r>
    </w:p>
    <w:p w:rsidR="000F077A" w:rsidRDefault="00275A57">
      <w:pPr>
        <w:spacing w:after="0" w:line="240" w:lineRule="auto"/>
        <w:ind w:right="0" w:firstLine="709"/>
      </w:pPr>
      <w:r>
        <w:t>Личностные результаты освоения учебного предме</w:t>
      </w:r>
      <w:r>
        <w:t>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w:t>
      </w:r>
      <w:r>
        <w:t xml:space="preserve">сширение жизненного опыта и опыта деятельности в процессе реализации основных направлений воспитательной деятельности, в том числе в части: </w:t>
      </w:r>
    </w:p>
    <w:p w:rsidR="000F077A" w:rsidRDefault="00275A57">
      <w:pPr>
        <w:spacing w:after="0" w:line="240" w:lineRule="auto"/>
        <w:ind w:right="0" w:firstLine="709"/>
      </w:pPr>
      <w:r>
        <w:t xml:space="preserve">1) гражданского воспитания: </w:t>
      </w:r>
    </w:p>
    <w:p w:rsidR="000F077A" w:rsidRDefault="00275A57">
      <w:pPr>
        <w:tabs>
          <w:tab w:val="center" w:pos="1678"/>
          <w:tab w:val="center" w:pos="3562"/>
          <w:tab w:val="center" w:pos="4905"/>
          <w:tab w:val="center" w:pos="6332"/>
          <w:tab w:val="center" w:pos="7502"/>
          <w:tab w:val="center" w:pos="8449"/>
          <w:tab w:val="right" w:pos="9363"/>
        </w:tabs>
        <w:spacing w:after="0" w:line="240" w:lineRule="auto"/>
        <w:ind w:right="0" w:firstLine="709"/>
      </w:pPr>
      <w:r>
        <w:rPr>
          <w:rFonts w:ascii="Calibri" w:eastAsia="Calibri" w:hAnsi="Calibri" w:cs="Calibri"/>
          <w:sz w:val="22"/>
        </w:rPr>
        <w:tab/>
      </w:r>
      <w:r>
        <w:t xml:space="preserve">сформированность гражданской позиции обучающегося как активного и ответственного члена российского общества; </w:t>
      </w:r>
    </w:p>
    <w:p w:rsidR="000F077A" w:rsidRDefault="00275A57">
      <w:pPr>
        <w:tabs>
          <w:tab w:val="center" w:pos="1678"/>
          <w:tab w:val="center" w:pos="3562"/>
          <w:tab w:val="center" w:pos="4905"/>
          <w:tab w:val="center" w:pos="6332"/>
          <w:tab w:val="center" w:pos="7502"/>
          <w:tab w:val="center" w:pos="8449"/>
          <w:tab w:val="right" w:pos="9363"/>
        </w:tabs>
        <w:spacing w:after="0" w:line="240" w:lineRule="auto"/>
        <w:ind w:right="0" w:firstLine="709"/>
      </w:pPr>
      <w:r>
        <w:t xml:space="preserve">принятие традиционных общечеловеческих гуманистических и демократических ценностей; </w:t>
      </w:r>
    </w:p>
    <w:p w:rsidR="000F077A" w:rsidRDefault="00275A57">
      <w:pPr>
        <w:tabs>
          <w:tab w:val="center" w:pos="1678"/>
          <w:tab w:val="center" w:pos="3562"/>
          <w:tab w:val="center" w:pos="4905"/>
          <w:tab w:val="center" w:pos="6332"/>
          <w:tab w:val="center" w:pos="7502"/>
          <w:tab w:val="center" w:pos="8449"/>
          <w:tab w:val="right" w:pos="9363"/>
        </w:tabs>
        <w:spacing w:after="0" w:line="240" w:lineRule="auto"/>
        <w:ind w:right="0" w:firstLine="709"/>
      </w:pPr>
      <w:r>
        <w:t>готовность вести совместную деятельность в интересах гражданс</w:t>
      </w:r>
      <w:r>
        <w:t xml:space="preserve">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w:t>
      </w:r>
    </w:p>
    <w:p w:rsidR="000F077A" w:rsidRDefault="00275A57">
      <w:pPr>
        <w:tabs>
          <w:tab w:val="center" w:pos="1678"/>
          <w:tab w:val="center" w:pos="3562"/>
          <w:tab w:val="center" w:pos="4905"/>
          <w:tab w:val="center" w:pos="6332"/>
          <w:tab w:val="center" w:pos="7502"/>
          <w:tab w:val="center" w:pos="8449"/>
          <w:tab w:val="right" w:pos="9363"/>
        </w:tabs>
        <w:spacing w:after="0" w:line="240" w:lineRule="auto"/>
        <w:ind w:right="0" w:firstLine="709"/>
      </w:pPr>
      <w:r>
        <w:t xml:space="preserve">готовность к гуманитарной и волонтёрской деятельности; </w:t>
      </w:r>
    </w:p>
    <w:p w:rsidR="000F077A" w:rsidRDefault="00275A57">
      <w:pPr>
        <w:pStyle w:val="a5"/>
        <w:numPr>
          <w:ilvl w:val="0"/>
          <w:numId w:val="14"/>
        </w:numPr>
        <w:tabs>
          <w:tab w:val="center" w:pos="1678"/>
          <w:tab w:val="center" w:pos="3562"/>
          <w:tab w:val="center" w:pos="4905"/>
          <w:tab w:val="center" w:pos="6332"/>
          <w:tab w:val="center" w:pos="7502"/>
          <w:tab w:val="center" w:pos="8449"/>
          <w:tab w:val="right" w:pos="9363"/>
        </w:tabs>
        <w:spacing w:after="0" w:line="240" w:lineRule="auto"/>
        <w:ind w:left="0" w:right="0" w:firstLine="709"/>
      </w:pPr>
      <w:r>
        <w:t xml:space="preserve">патриотического воспитания: </w:t>
      </w:r>
      <w:r>
        <w:t xml:space="preserve">сформированность российской гражданской идентичности, патриотизма;  </w:t>
      </w:r>
    </w:p>
    <w:p w:rsidR="000F077A" w:rsidRDefault="00275A57">
      <w:pPr>
        <w:pStyle w:val="a5"/>
        <w:tabs>
          <w:tab w:val="center" w:pos="1678"/>
          <w:tab w:val="center" w:pos="3562"/>
          <w:tab w:val="center" w:pos="4905"/>
          <w:tab w:val="center" w:pos="6332"/>
          <w:tab w:val="center" w:pos="7502"/>
          <w:tab w:val="center" w:pos="8449"/>
          <w:tab w:val="right" w:pos="9363"/>
        </w:tabs>
        <w:spacing w:after="0" w:line="240" w:lineRule="auto"/>
        <w:ind w:left="0" w:right="0" w:firstLine="709"/>
      </w:pPr>
      <w:r>
        <w:t xml:space="preserve">ценностное отношение к государственным символам, достижениям российских учёных в области физики и технике; </w:t>
      </w:r>
    </w:p>
    <w:p w:rsidR="000F077A" w:rsidRDefault="00275A57">
      <w:pPr>
        <w:spacing w:after="0" w:line="240" w:lineRule="auto"/>
        <w:ind w:right="0" w:firstLine="709"/>
        <w:jc w:val="left"/>
      </w:pPr>
      <w:r>
        <w:t>3) духовно-нравственного воспитания: сформированность нравственного сознания, э</w:t>
      </w:r>
      <w:r>
        <w:t xml:space="preserve">тического поведения;  </w:t>
      </w:r>
    </w:p>
    <w:p w:rsidR="000F077A" w:rsidRDefault="00275A57">
      <w:pPr>
        <w:spacing w:after="0" w:line="240" w:lineRule="auto"/>
        <w:ind w:right="0" w:firstLine="709"/>
      </w:pPr>
      <w:r>
        <w:t xml:space="preserve">способность оценивать ситуацию и принимать осознанные решения, ориентируясь </w:t>
      </w:r>
    </w:p>
    <w:p w:rsidR="000F077A" w:rsidRDefault="00275A57">
      <w:pPr>
        <w:spacing w:after="0" w:line="240" w:lineRule="auto"/>
        <w:ind w:right="0" w:firstLine="0"/>
        <w:jc w:val="left"/>
      </w:pPr>
      <w:r>
        <w:t xml:space="preserve">на морально-нравственные нормы и ценности, в том числе в деятельности учёного; осознание личного вклада в построение устойчивого будущего; </w:t>
      </w:r>
    </w:p>
    <w:p w:rsidR="000F077A" w:rsidRDefault="00275A57">
      <w:pPr>
        <w:pStyle w:val="a5"/>
        <w:numPr>
          <w:ilvl w:val="0"/>
          <w:numId w:val="14"/>
        </w:numPr>
        <w:spacing w:after="0" w:line="240" w:lineRule="auto"/>
        <w:ind w:right="0"/>
        <w:jc w:val="left"/>
      </w:pPr>
      <w:r>
        <w:t xml:space="preserve">эстетического воспитания: </w:t>
      </w:r>
    </w:p>
    <w:p w:rsidR="000F077A" w:rsidRDefault="00275A57">
      <w:pPr>
        <w:pStyle w:val="a5"/>
        <w:spacing w:after="0" w:line="240" w:lineRule="auto"/>
        <w:ind w:left="1070" w:right="0" w:firstLine="0"/>
        <w:jc w:val="left"/>
      </w:pPr>
      <w:r>
        <w:t xml:space="preserve">эстетическое отношение к миру, включая эстетику научного творчества, присущего физической науке; </w:t>
      </w:r>
    </w:p>
    <w:p w:rsidR="000F077A" w:rsidRDefault="00275A57">
      <w:pPr>
        <w:numPr>
          <w:ilvl w:val="0"/>
          <w:numId w:val="15"/>
        </w:numPr>
        <w:spacing w:after="0" w:line="240" w:lineRule="auto"/>
        <w:ind w:left="0" w:right="0" w:firstLine="709"/>
      </w:pPr>
      <w:r>
        <w:lastRenderedPageBreak/>
        <w:t xml:space="preserve">трудового воспитания: </w:t>
      </w:r>
    </w:p>
    <w:p w:rsidR="000F077A" w:rsidRDefault="00275A57">
      <w:pPr>
        <w:spacing w:after="0" w:line="240" w:lineRule="auto"/>
        <w:ind w:right="0" w:firstLine="709"/>
      </w:pPr>
      <w:r>
        <w:t>интерес к различным сферам профессиональной деятельности, в том числе связанным с физикой и техникой, умение</w:t>
      </w:r>
      <w:r>
        <w:t xml:space="preserve">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 протяжении всей жизни; </w:t>
      </w:r>
    </w:p>
    <w:p w:rsidR="000F077A" w:rsidRDefault="00275A57">
      <w:pPr>
        <w:numPr>
          <w:ilvl w:val="0"/>
          <w:numId w:val="15"/>
        </w:numPr>
        <w:spacing w:after="0" w:line="240" w:lineRule="auto"/>
        <w:ind w:left="0" w:right="0" w:firstLine="709"/>
      </w:pPr>
      <w:r>
        <w:t xml:space="preserve">экологического воспитания: </w:t>
      </w:r>
    </w:p>
    <w:p w:rsidR="000F077A" w:rsidRDefault="00275A57">
      <w:pPr>
        <w:spacing w:after="0" w:line="240" w:lineRule="auto"/>
        <w:ind w:right="0" w:firstLine="709"/>
      </w:pPr>
      <w:r>
        <w:t>сформированность экологической культ</w:t>
      </w:r>
      <w:r>
        <w:t xml:space="preserve">уры, осознание глобального характера экологических проблем;  </w:t>
      </w:r>
    </w:p>
    <w:p w:rsidR="000F077A" w:rsidRDefault="00275A57">
      <w:pPr>
        <w:spacing w:after="0" w:line="240" w:lineRule="auto"/>
        <w:ind w:right="0" w:firstLine="709"/>
      </w:pPr>
      <w:r>
        <w:t xml:space="preserve">планирование и осуществление действий в окружающей среде на основе знания целей устойчивого развития человечества;  </w:t>
      </w:r>
    </w:p>
    <w:p w:rsidR="000F077A" w:rsidRDefault="00275A57">
      <w:pPr>
        <w:spacing w:after="0" w:line="240" w:lineRule="auto"/>
        <w:ind w:right="0" w:firstLine="709"/>
      </w:pPr>
      <w:r>
        <w:t>Расширение опыта деятельности экологической направленности на основе имеющихс</w:t>
      </w:r>
      <w:r>
        <w:t xml:space="preserve">я знаний по физике; </w:t>
      </w:r>
    </w:p>
    <w:p w:rsidR="000F077A" w:rsidRDefault="00275A57">
      <w:pPr>
        <w:numPr>
          <w:ilvl w:val="0"/>
          <w:numId w:val="15"/>
        </w:numPr>
        <w:spacing w:after="0" w:line="240" w:lineRule="auto"/>
        <w:ind w:left="0" w:right="0" w:firstLine="709"/>
      </w:pPr>
      <w:r>
        <w:t>ценности научного познания: сформированность мировоззрения, соответствующего современному уровню развития физической науки; осознание ценности научной деятельности, готовность в процессе изучения физики осуществлять проектную и исследо</w:t>
      </w:r>
      <w:r>
        <w:t xml:space="preserve">вательскую деятельность индивидуально и в группе.  </w:t>
      </w:r>
    </w:p>
    <w:p w:rsidR="000F077A" w:rsidRDefault="00275A57">
      <w:pPr>
        <w:spacing w:after="0" w:line="240" w:lineRule="auto"/>
        <w:ind w:right="0" w:firstLine="709"/>
      </w:pPr>
      <w:r>
        <w:t>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w:t>
      </w:r>
      <w:r>
        <w:t xml:space="preserve">ность: </w:t>
      </w:r>
    </w:p>
    <w:p w:rsidR="000F077A" w:rsidRDefault="00275A57">
      <w:pPr>
        <w:spacing w:after="0" w:line="240" w:lineRule="auto"/>
        <w:ind w:right="0" w:firstLine="709"/>
      </w:pPr>
      <w:r>
        <w:t xml:space="preserve">самосознания, включающего способность понимать своё эмоциональное состояние, </w:t>
      </w:r>
    </w:p>
    <w:p w:rsidR="000F077A" w:rsidRDefault="00275A57">
      <w:pPr>
        <w:spacing w:after="0" w:line="240" w:lineRule="auto"/>
        <w:ind w:right="0" w:firstLine="0"/>
      </w:pPr>
      <w:r>
        <w:t xml:space="preserve">видеть направления развития собственной эмоциональной сферы, быть уверенным в себе; </w:t>
      </w:r>
    </w:p>
    <w:p w:rsidR="000F077A" w:rsidRDefault="00275A57">
      <w:pPr>
        <w:spacing w:after="0" w:line="240" w:lineRule="auto"/>
        <w:ind w:right="0" w:firstLine="709"/>
      </w:pPr>
      <w:r>
        <w:t>саморегулирования, включающего самоконтроль, умение принимать ответственность за своё</w:t>
      </w:r>
      <w:r>
        <w:t xml:space="preserve"> поведение, способность адаптироваться к эмоциональным изменениям и проявлять гибкость, быть открытым новому; </w:t>
      </w:r>
    </w:p>
    <w:p w:rsidR="000F077A" w:rsidRDefault="00275A57">
      <w:pPr>
        <w:spacing w:after="0" w:line="240" w:lineRule="auto"/>
        <w:ind w:right="0" w:firstLine="709"/>
      </w:pPr>
      <w:r>
        <w:t>внутренней мотивации, включающей стремление к достижению цели и успеху, оптимизм, инициативность, умение действовать, исходя из своих возможносте</w:t>
      </w:r>
      <w:r>
        <w:t xml:space="preserve">й;  </w:t>
      </w:r>
    </w:p>
    <w:p w:rsidR="000F077A" w:rsidRDefault="00275A57">
      <w:pPr>
        <w:spacing w:after="0" w:line="240" w:lineRule="auto"/>
        <w:ind w:right="0" w:firstLine="709"/>
      </w:pPr>
      <w: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w:t>
      </w:r>
    </w:p>
    <w:p w:rsidR="000F077A" w:rsidRDefault="00275A57">
      <w:pPr>
        <w:spacing w:after="0" w:line="240" w:lineRule="auto"/>
        <w:ind w:right="0" w:firstLine="709"/>
      </w:pPr>
      <w:r>
        <w:t>социальных навыков, включающих способность выстраивать отношения с другими людьми, заботиться,</w:t>
      </w:r>
      <w:r>
        <w:t xml:space="preserve"> проявлять интерес и разрешать конфликты. </w:t>
      </w:r>
    </w:p>
    <w:p w:rsidR="000F077A" w:rsidRDefault="00275A57">
      <w:pPr>
        <w:spacing w:after="0" w:line="240" w:lineRule="auto"/>
        <w:ind w:right="0" w:firstLine="709"/>
      </w:pPr>
      <w:r>
        <w:t xml:space="preserve">115.8.3. Метапредметные результаты освоения программы среднего общего образования должны отражать: </w:t>
      </w:r>
    </w:p>
    <w:p w:rsidR="000F077A" w:rsidRDefault="00275A57">
      <w:pPr>
        <w:spacing w:after="0" w:line="240" w:lineRule="auto"/>
        <w:ind w:right="0" w:firstLine="709"/>
      </w:pPr>
      <w:r>
        <w:t xml:space="preserve">115.8.3.1. Овладение универсальными познавательными действиями: </w:t>
      </w:r>
    </w:p>
    <w:p w:rsidR="000F077A" w:rsidRDefault="00275A57">
      <w:pPr>
        <w:spacing w:after="0" w:line="240" w:lineRule="auto"/>
        <w:ind w:right="0" w:firstLine="709"/>
      </w:pPr>
      <w:r>
        <w:t xml:space="preserve">1) базовые логические действия: </w:t>
      </w:r>
    </w:p>
    <w:p w:rsidR="000F077A" w:rsidRDefault="00275A57">
      <w:pPr>
        <w:spacing w:after="0" w:line="240" w:lineRule="auto"/>
        <w:ind w:right="0" w:firstLine="709"/>
      </w:pPr>
      <w:r>
        <w:t xml:space="preserve">самостоятельно формулировать и актуализировать проблему, рассматривать её всесторонне;  </w:t>
      </w:r>
    </w:p>
    <w:p w:rsidR="000F077A" w:rsidRDefault="00275A57">
      <w:pPr>
        <w:spacing w:after="0" w:line="240" w:lineRule="auto"/>
        <w:ind w:right="0" w:firstLine="709"/>
      </w:pPr>
      <w:r>
        <w:t xml:space="preserve">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w:t>
      </w:r>
    </w:p>
    <w:p w:rsidR="000F077A" w:rsidRDefault="00275A57">
      <w:pPr>
        <w:spacing w:after="0" w:line="240" w:lineRule="auto"/>
        <w:ind w:right="0" w:firstLine="709"/>
      </w:pPr>
      <w:r>
        <w:t>разрабатывать</w:t>
      </w:r>
      <w:r>
        <w:t xml:space="preserve"> план решения проблемы с учётом анализа имеющихся материальных и нематериальных ресурсов; </w:t>
      </w:r>
    </w:p>
    <w:p w:rsidR="000F077A" w:rsidRDefault="00275A57">
      <w:pPr>
        <w:spacing w:after="0" w:line="240" w:lineRule="auto"/>
        <w:ind w:right="0" w:firstLine="709"/>
      </w:pPr>
      <w:r>
        <w:t xml:space="preserve">вносить коррективы в деятельность, оценивать соответствие результатов целям, оценивать риски последствий деятельности;  </w:t>
      </w:r>
    </w:p>
    <w:p w:rsidR="000F077A" w:rsidRDefault="00275A57">
      <w:pPr>
        <w:spacing w:after="0" w:line="240" w:lineRule="auto"/>
        <w:ind w:right="0" w:firstLine="709"/>
      </w:pPr>
      <w:r>
        <w:t>координировать и выполнять работу в условиях</w:t>
      </w:r>
      <w:r>
        <w:t xml:space="preserve"> реального, виртуального и комбинированного взаимодействия; </w:t>
      </w:r>
    </w:p>
    <w:p w:rsidR="000F077A" w:rsidRDefault="00275A57">
      <w:pPr>
        <w:spacing w:after="0" w:line="240" w:lineRule="auto"/>
        <w:ind w:right="0" w:firstLine="709"/>
      </w:pPr>
      <w:r>
        <w:t xml:space="preserve">развивать креативное мышление при решении жизненных проблем. </w:t>
      </w:r>
    </w:p>
    <w:p w:rsidR="000F077A" w:rsidRDefault="00275A57">
      <w:pPr>
        <w:spacing w:after="0" w:line="240" w:lineRule="auto"/>
        <w:ind w:right="0" w:firstLine="709"/>
      </w:pPr>
      <w:r>
        <w:t xml:space="preserve">2) базовые исследовательские действия: </w:t>
      </w:r>
    </w:p>
    <w:p w:rsidR="000F077A" w:rsidRDefault="00275A57">
      <w:pPr>
        <w:spacing w:after="0" w:line="240" w:lineRule="auto"/>
        <w:ind w:right="0" w:firstLine="709"/>
      </w:pPr>
      <w:r>
        <w:t xml:space="preserve">владеть научной терминологией, ключевыми понятиями и методами физической науки; </w:t>
      </w:r>
    </w:p>
    <w:p w:rsidR="000F077A" w:rsidRDefault="00275A57">
      <w:pPr>
        <w:spacing w:after="0" w:line="240" w:lineRule="auto"/>
        <w:ind w:right="0" w:firstLine="709"/>
      </w:pPr>
      <w:r>
        <w:lastRenderedPageBreak/>
        <w:t>владеть навы</w:t>
      </w:r>
      <w:r>
        <w:t xml:space="preserve">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0F077A" w:rsidRDefault="00275A57">
      <w:pPr>
        <w:spacing w:after="0" w:line="240" w:lineRule="auto"/>
        <w:ind w:right="0" w:firstLine="709"/>
      </w:pPr>
      <w:r>
        <w:t>владеть видами деятельности по получению но</w:t>
      </w:r>
      <w:r>
        <w:t xml:space="preserve">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0F077A" w:rsidRDefault="00275A57">
      <w:pPr>
        <w:spacing w:after="0" w:line="240" w:lineRule="auto"/>
        <w:ind w:right="0" w:firstLine="709"/>
      </w:pPr>
      <w:r>
        <w:t xml:space="preserve">выявлять причинно-следственные связи и актуализировать задачу, выдвигать гипотезу её решения, находить </w:t>
      </w:r>
      <w:r>
        <w:t xml:space="preserve">аргументы для доказательства своих утверждений, задавать параметры и критерии решения; </w:t>
      </w:r>
    </w:p>
    <w:p w:rsidR="000F077A" w:rsidRDefault="00275A57">
      <w:pPr>
        <w:spacing w:after="0" w:line="240" w:lineRule="auto"/>
        <w:ind w:right="0" w:firstLine="709"/>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F077A" w:rsidRDefault="00275A57">
      <w:pPr>
        <w:spacing w:after="0" w:line="240" w:lineRule="auto"/>
        <w:ind w:right="0" w:firstLine="709"/>
      </w:pPr>
      <w:r>
        <w:t>ставить и формулировать со</w:t>
      </w:r>
      <w:r>
        <w:t xml:space="preserve">бственные задачи в образовательной деятельности, в том числе при изучении физики; </w:t>
      </w:r>
    </w:p>
    <w:p w:rsidR="000F077A" w:rsidRDefault="00275A57">
      <w:pPr>
        <w:spacing w:after="0" w:line="240" w:lineRule="auto"/>
        <w:ind w:right="0" w:firstLine="709"/>
      </w:pPr>
      <w:r>
        <w:t xml:space="preserve">давать оценку новым ситуациям, оценивать приобретённый опыт; </w:t>
      </w:r>
    </w:p>
    <w:p w:rsidR="000F077A" w:rsidRDefault="00275A57">
      <w:pPr>
        <w:spacing w:after="0" w:line="240" w:lineRule="auto"/>
        <w:ind w:right="0" w:firstLine="709"/>
        <w:jc w:val="left"/>
      </w:pPr>
      <w:r>
        <w:t xml:space="preserve">уметь переносить знания по физике в практическую область жизнедеятельности; </w:t>
      </w:r>
    </w:p>
    <w:p w:rsidR="000F077A" w:rsidRDefault="00275A57">
      <w:pPr>
        <w:spacing w:after="0" w:line="240" w:lineRule="auto"/>
        <w:ind w:right="0" w:firstLine="709"/>
        <w:jc w:val="left"/>
      </w:pPr>
      <w:r>
        <w:t>уметь интегрировать знания из разн</w:t>
      </w:r>
      <w:r>
        <w:t xml:space="preserve">ых предметных областей;  </w:t>
      </w:r>
    </w:p>
    <w:p w:rsidR="000F077A" w:rsidRDefault="00275A57">
      <w:pPr>
        <w:spacing w:after="0" w:line="240" w:lineRule="auto"/>
        <w:ind w:right="0" w:firstLine="709"/>
        <w:jc w:val="left"/>
      </w:pPr>
      <w:r>
        <w:t xml:space="preserve">выдвигать новые идеи, предлагать оригинальные подходы и решения;  </w:t>
      </w:r>
    </w:p>
    <w:p w:rsidR="000F077A" w:rsidRDefault="00275A57">
      <w:pPr>
        <w:spacing w:after="0" w:line="240" w:lineRule="auto"/>
        <w:ind w:right="0" w:firstLine="709"/>
        <w:jc w:val="left"/>
      </w:pPr>
      <w:r>
        <w:t xml:space="preserve">ставить проблемы и задачи, допускающие альтернативные решения. </w:t>
      </w:r>
    </w:p>
    <w:p w:rsidR="000F077A" w:rsidRDefault="00275A57">
      <w:pPr>
        <w:spacing w:after="0" w:line="240" w:lineRule="auto"/>
        <w:ind w:right="0" w:firstLine="709"/>
      </w:pPr>
      <w:r>
        <w:t xml:space="preserve">3) работа с информацией: </w:t>
      </w:r>
    </w:p>
    <w:p w:rsidR="000F077A" w:rsidRDefault="00275A57">
      <w:pPr>
        <w:spacing w:after="0" w:line="240" w:lineRule="auto"/>
        <w:ind w:right="0" w:firstLine="709"/>
      </w:pPr>
      <w:r>
        <w:t>владеть навыками получения информации физического содержания из источнико</w:t>
      </w:r>
      <w:r>
        <w:t xml:space="preserve">в разных типов, самостоятельно осуществлять поиск, анализ, систематизацию и интерпретацию информации различных видов и форм представления; </w:t>
      </w:r>
    </w:p>
    <w:p w:rsidR="000F077A" w:rsidRDefault="00275A57">
      <w:pPr>
        <w:spacing w:after="0" w:line="240" w:lineRule="auto"/>
        <w:ind w:right="0" w:firstLine="709"/>
      </w:pPr>
      <w:r>
        <w:t xml:space="preserve">оценивать достоверность информации;  </w:t>
      </w:r>
    </w:p>
    <w:p w:rsidR="000F077A" w:rsidRDefault="00275A57">
      <w:pPr>
        <w:spacing w:after="0" w:line="240" w:lineRule="auto"/>
        <w:ind w:right="0" w:firstLine="709"/>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w:t>
      </w:r>
      <w:r>
        <w:t xml:space="preserve">ционной безопасности; </w:t>
      </w:r>
    </w:p>
    <w:p w:rsidR="000F077A" w:rsidRDefault="00275A57">
      <w:pPr>
        <w:spacing w:after="0" w:line="240" w:lineRule="auto"/>
        <w:ind w:right="0" w:firstLine="709"/>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w:t>
      </w:r>
    </w:p>
    <w:p w:rsidR="000F077A" w:rsidRDefault="00275A57">
      <w:pPr>
        <w:spacing w:after="0" w:line="240" w:lineRule="auto"/>
        <w:ind w:right="0" w:firstLine="709"/>
      </w:pPr>
      <w:r>
        <w:t>115.8.3.2. Овладение универсальными коммуникативными действиями</w:t>
      </w:r>
      <w:r>
        <w:t xml:space="preserve">: </w:t>
      </w:r>
    </w:p>
    <w:p w:rsidR="000F077A" w:rsidRDefault="00275A57">
      <w:pPr>
        <w:spacing w:after="0" w:line="240" w:lineRule="auto"/>
        <w:ind w:right="0" w:firstLine="709"/>
      </w:pPr>
      <w:r>
        <w:t xml:space="preserve">1) общение: </w:t>
      </w:r>
    </w:p>
    <w:p w:rsidR="000F077A" w:rsidRDefault="00275A57">
      <w:pPr>
        <w:spacing w:after="0" w:line="240" w:lineRule="auto"/>
        <w:ind w:right="0" w:firstLine="709"/>
      </w:pPr>
      <w:r>
        <w:t xml:space="preserve">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 </w:t>
      </w:r>
    </w:p>
    <w:p w:rsidR="000F077A" w:rsidRDefault="00275A57">
      <w:pPr>
        <w:pStyle w:val="a5"/>
        <w:numPr>
          <w:ilvl w:val="0"/>
          <w:numId w:val="16"/>
        </w:numPr>
        <w:spacing w:after="0" w:line="240" w:lineRule="auto"/>
        <w:ind w:right="0"/>
      </w:pPr>
      <w:r>
        <w:t xml:space="preserve">совместная деятельность: </w:t>
      </w:r>
    </w:p>
    <w:p w:rsidR="000F077A" w:rsidRDefault="00275A57">
      <w:pPr>
        <w:pStyle w:val="a5"/>
        <w:spacing w:after="0" w:line="240" w:lineRule="auto"/>
        <w:ind w:left="0" w:right="0" w:firstLine="709"/>
      </w:pPr>
      <w:r>
        <w:t xml:space="preserve">понимать и использовать преимущества командной и индивидуальной работы; </w:t>
      </w:r>
    </w:p>
    <w:p w:rsidR="000F077A" w:rsidRDefault="00275A57">
      <w:pPr>
        <w:pStyle w:val="a5"/>
        <w:spacing w:after="0" w:line="240" w:lineRule="auto"/>
        <w:ind w:left="0" w:right="0" w:firstLine="709"/>
      </w:pPr>
      <w:r>
        <w:t xml:space="preserve">выбирать тематику и методы совместных действий с учётом общих интересов, и возможностей каждого члена коллектива;  </w:t>
      </w:r>
    </w:p>
    <w:p w:rsidR="000F077A" w:rsidRDefault="00275A57">
      <w:pPr>
        <w:pStyle w:val="a5"/>
        <w:spacing w:after="0" w:line="240" w:lineRule="auto"/>
        <w:ind w:left="0" w:right="0" w:firstLine="709"/>
      </w:pPr>
      <w:r>
        <w:t>принимать цели совместной деятельности, о</w:t>
      </w:r>
      <w:r>
        <w:t xml:space="preserve">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F077A" w:rsidRDefault="00275A57">
      <w:pPr>
        <w:pStyle w:val="a5"/>
        <w:spacing w:after="0" w:line="240" w:lineRule="auto"/>
        <w:ind w:left="0" w:right="0" w:firstLine="709"/>
      </w:pPr>
      <w:r>
        <w:t>оценивать качество своего вклада и каждого участника команды в общий результат по ра</w:t>
      </w:r>
      <w:r>
        <w:t xml:space="preserve">зработанным критериям; </w:t>
      </w:r>
    </w:p>
    <w:p w:rsidR="000F077A" w:rsidRDefault="00275A57">
      <w:pPr>
        <w:pStyle w:val="a5"/>
        <w:spacing w:after="0" w:line="240" w:lineRule="auto"/>
        <w:ind w:left="0" w:right="0" w:firstLine="709"/>
      </w:pPr>
      <w:r>
        <w:t xml:space="preserve">предлагать новые проекты, оценивать идеи с позиции новизны, оригинальности, практической значимости;  </w:t>
      </w:r>
    </w:p>
    <w:p w:rsidR="000F077A" w:rsidRDefault="00275A57">
      <w:pPr>
        <w:pStyle w:val="a5"/>
        <w:spacing w:after="0" w:line="240" w:lineRule="auto"/>
        <w:ind w:left="0" w:right="0" w:firstLine="709"/>
      </w:pPr>
      <w:r>
        <w:t xml:space="preserve">осуществлять позитивное стратегическое поведение в различных ситуациях, проявлять творчество и воображение, быть инициативным. </w:t>
      </w:r>
    </w:p>
    <w:p w:rsidR="000F077A" w:rsidRDefault="00275A57">
      <w:pPr>
        <w:spacing w:after="0" w:line="240" w:lineRule="auto"/>
        <w:ind w:right="0" w:firstLine="709"/>
      </w:pPr>
      <w:r>
        <w:t>1</w:t>
      </w:r>
      <w:r>
        <w:t xml:space="preserve">15.8.3.3. Овладение универсальными регулятивными действиями: </w:t>
      </w:r>
    </w:p>
    <w:p w:rsidR="000F077A" w:rsidRDefault="00275A57">
      <w:pPr>
        <w:spacing w:after="0" w:line="240" w:lineRule="auto"/>
        <w:ind w:right="0" w:firstLine="709"/>
      </w:pPr>
      <w:r>
        <w:t xml:space="preserve">1) самоорганизация: </w:t>
      </w:r>
    </w:p>
    <w:p w:rsidR="000F077A" w:rsidRDefault="00275A57">
      <w:pPr>
        <w:spacing w:after="0" w:line="240" w:lineRule="auto"/>
        <w:ind w:right="0" w:firstLine="709"/>
      </w:pPr>
      <w:r>
        <w:lastRenderedPageBreak/>
        <w:t xml:space="preserve">самостоятельно осуществлять познавательную деятельность в области физики и астрономии, выявлять проблемы, ставить и формулировать собственные задачи; </w:t>
      </w:r>
    </w:p>
    <w:p w:rsidR="000F077A" w:rsidRDefault="00275A57">
      <w:pPr>
        <w:spacing w:after="0" w:line="240" w:lineRule="auto"/>
        <w:ind w:right="0" w:firstLine="709"/>
      </w:pPr>
      <w:r>
        <w:t>самостоятельно составл</w:t>
      </w:r>
      <w:r>
        <w:t xml:space="preserve">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давать оценку новым ситуациям; </w:t>
      </w:r>
    </w:p>
    <w:p w:rsidR="000F077A" w:rsidRDefault="00275A57">
      <w:pPr>
        <w:spacing w:after="0" w:line="240" w:lineRule="auto"/>
        <w:ind w:right="0" w:firstLine="709"/>
      </w:pPr>
      <w:r>
        <w:t xml:space="preserve">расширять рамки учебного предмета на основе личных предпочтений; </w:t>
      </w:r>
    </w:p>
    <w:p w:rsidR="000F077A" w:rsidRDefault="00275A57">
      <w:pPr>
        <w:spacing w:after="0" w:line="240" w:lineRule="auto"/>
        <w:ind w:right="0" w:firstLine="709"/>
      </w:pPr>
      <w:r>
        <w:t>дел</w:t>
      </w:r>
      <w:r>
        <w:t xml:space="preserve">ать осознанный выбор, аргументировать его, брать на себя ответственность за решение; </w:t>
      </w:r>
    </w:p>
    <w:p w:rsidR="000F077A" w:rsidRDefault="00275A57">
      <w:pPr>
        <w:spacing w:after="0" w:line="240" w:lineRule="auto"/>
        <w:ind w:right="0" w:firstLine="709"/>
      </w:pPr>
      <w:r>
        <w:t xml:space="preserve">оценивать приобретённый опыт; </w:t>
      </w:r>
    </w:p>
    <w:p w:rsidR="000F077A" w:rsidRDefault="00275A57">
      <w:pPr>
        <w:spacing w:after="0" w:line="240" w:lineRule="auto"/>
        <w:ind w:right="0" w:firstLine="709"/>
      </w:pPr>
      <w: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0F077A" w:rsidRDefault="00275A57">
      <w:pPr>
        <w:numPr>
          <w:ilvl w:val="0"/>
          <w:numId w:val="17"/>
        </w:numPr>
        <w:spacing w:after="0" w:line="240" w:lineRule="auto"/>
        <w:ind w:left="0" w:right="0" w:firstLine="709"/>
        <w:jc w:val="left"/>
      </w:pPr>
      <w:r>
        <w:t>самокон</w:t>
      </w:r>
      <w:r>
        <w:t xml:space="preserve">троль: </w:t>
      </w:r>
    </w:p>
    <w:p w:rsidR="000F077A" w:rsidRDefault="00275A57">
      <w:pPr>
        <w:spacing w:after="0" w:line="240" w:lineRule="auto"/>
        <w:ind w:right="0" w:firstLine="709"/>
      </w:pPr>
      <w:r>
        <w:t xml:space="preserve">давать оценку новым ситуациям, вносить коррективы в деятельность, оценивать соответствие результатов целям; </w:t>
      </w:r>
    </w:p>
    <w:p w:rsidR="000F077A" w:rsidRDefault="00275A57">
      <w:pPr>
        <w:spacing w:after="0" w:line="240" w:lineRule="auto"/>
        <w:ind w:right="0" w:firstLine="709"/>
      </w:pPr>
      <w:r>
        <w:t xml:space="preserve"> владеть навыками познавательной рефлексии как осознания совершаемых действий и мыслительных процессов, их результатов и оснований;  </w:t>
      </w:r>
    </w:p>
    <w:p w:rsidR="000F077A" w:rsidRDefault="00275A57">
      <w:pPr>
        <w:spacing w:after="0" w:line="240" w:lineRule="auto"/>
        <w:ind w:right="0" w:firstLine="709"/>
      </w:pPr>
      <w:r>
        <w:t>испол</w:t>
      </w:r>
      <w:r>
        <w:t xml:space="preserve">ьзовать приёмы рефлексии для оценки ситуации, выбора верного решения; </w:t>
      </w:r>
    </w:p>
    <w:p w:rsidR="000F077A" w:rsidRDefault="00275A57">
      <w:pPr>
        <w:spacing w:after="0" w:line="240" w:lineRule="auto"/>
        <w:ind w:right="0" w:firstLine="709"/>
      </w:pPr>
      <w:r>
        <w:t xml:space="preserve">оценивать риски и своевременно принимать решения по их снижению; </w:t>
      </w:r>
    </w:p>
    <w:p w:rsidR="000F077A" w:rsidRDefault="00275A57">
      <w:pPr>
        <w:spacing w:after="0" w:line="240" w:lineRule="auto"/>
        <w:ind w:right="0" w:firstLine="709"/>
      </w:pPr>
      <w:r>
        <w:t xml:space="preserve">принимать мотивы и аргументы других при анализе результатов деятельности.  </w:t>
      </w:r>
    </w:p>
    <w:p w:rsidR="000F077A" w:rsidRDefault="00275A57">
      <w:pPr>
        <w:numPr>
          <w:ilvl w:val="0"/>
          <w:numId w:val="17"/>
        </w:numPr>
        <w:spacing w:after="0" w:line="240" w:lineRule="auto"/>
        <w:ind w:left="0" w:right="0" w:firstLine="709"/>
        <w:jc w:val="left"/>
      </w:pPr>
      <w:r>
        <w:t xml:space="preserve">принятие себя и других: </w:t>
      </w:r>
    </w:p>
    <w:p w:rsidR="000F077A" w:rsidRDefault="00275A57">
      <w:pPr>
        <w:spacing w:after="0" w:line="240" w:lineRule="auto"/>
        <w:ind w:right="0" w:firstLine="709"/>
        <w:jc w:val="left"/>
      </w:pPr>
      <w:r>
        <w:t xml:space="preserve">принимать себя, понимая свои недостатки и остоинства; </w:t>
      </w:r>
    </w:p>
    <w:p w:rsidR="000F077A" w:rsidRDefault="00275A57">
      <w:pPr>
        <w:spacing w:after="0" w:line="240" w:lineRule="auto"/>
        <w:ind w:right="0" w:firstLine="709"/>
        <w:jc w:val="left"/>
      </w:pPr>
      <w:r>
        <w:t>принимать мотивы и аргументы других при анализе результатов деятельности;</w:t>
      </w:r>
    </w:p>
    <w:p w:rsidR="000F077A" w:rsidRDefault="00275A57">
      <w:pPr>
        <w:spacing w:after="0" w:line="240" w:lineRule="auto"/>
        <w:ind w:right="0" w:firstLine="709"/>
        <w:jc w:val="left"/>
      </w:pPr>
      <w:r>
        <w:t xml:space="preserve">  признавать своё право и право других на ошибку. </w:t>
      </w:r>
    </w:p>
    <w:p w:rsidR="000F077A" w:rsidRDefault="00275A57">
      <w:pPr>
        <w:spacing w:after="0" w:line="240" w:lineRule="auto"/>
        <w:ind w:right="0" w:firstLine="709"/>
      </w:pPr>
      <w:r>
        <w:t>115.8.4. Предметные результаты освоения программы по физике. В процессе изуч</w:t>
      </w:r>
      <w:r>
        <w:t xml:space="preserve">ения курса курса физики базового уровня в 10 классе обучающийся научится: </w:t>
      </w:r>
    </w:p>
    <w:p w:rsidR="000F077A" w:rsidRDefault="00275A57">
      <w:pPr>
        <w:spacing w:after="0" w:line="240" w:lineRule="auto"/>
        <w:ind w:right="0" w:firstLine="709"/>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0F077A" w:rsidRDefault="00275A57">
      <w:pPr>
        <w:spacing w:after="0" w:line="240" w:lineRule="auto"/>
        <w:ind w:right="0" w:firstLine="709"/>
      </w:pPr>
      <w:r>
        <w:t>учи</w:t>
      </w:r>
      <w:r>
        <w:t xml:space="preserve">тывать границы применения изученных физических моделей: </w:t>
      </w:r>
    </w:p>
    <w:p w:rsidR="000F077A" w:rsidRDefault="00275A57">
      <w:pPr>
        <w:spacing w:after="0" w:line="240" w:lineRule="auto"/>
        <w:ind w:right="0" w:firstLine="709"/>
      </w:pPr>
      <w:r>
        <w:t xml:space="preserve">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 </w:t>
      </w:r>
    </w:p>
    <w:p w:rsidR="000F077A" w:rsidRDefault="00275A57">
      <w:pPr>
        <w:spacing w:after="0" w:line="240" w:lineRule="auto"/>
        <w:ind w:right="0" w:firstLine="709"/>
      </w:pPr>
      <w:r>
        <w:t>ра</w:t>
      </w:r>
      <w:r>
        <w:t xml:space="preserve">спознавать физические явления (процессы) и объяснять их на основе законов механики, молекулярно-кинетической теории строения вещества и электродинамики: </w:t>
      </w:r>
    </w:p>
    <w:p w:rsidR="000F077A" w:rsidRDefault="00275A57">
      <w:pPr>
        <w:spacing w:after="0" w:line="240" w:lineRule="auto"/>
        <w:ind w:right="0" w:firstLine="709"/>
      </w:pPr>
      <w:r>
        <w:t>равномерное и равноускоренное прямолинейное движение, свободное падение тел, движение по окружности, и</w:t>
      </w:r>
      <w:r>
        <w:t>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w:t>
      </w:r>
      <w:r>
        <w:t xml:space="preserve">вления газа при его нагревании в закрытом сосуде, связь между параметрами состояния газа в изопроцессах, электризация тел, взаимодействие зарядов; </w:t>
      </w:r>
    </w:p>
    <w:p w:rsidR="000F077A" w:rsidRDefault="00275A57">
      <w:pPr>
        <w:spacing w:after="0" w:line="240" w:lineRule="auto"/>
        <w:ind w:right="0" w:firstLine="709"/>
      </w:pPr>
      <w:r>
        <w:t xml:space="preserve">описывать механическое движение, используя физические величины: </w:t>
      </w:r>
    </w:p>
    <w:p w:rsidR="000F077A" w:rsidRDefault="00275A57">
      <w:pPr>
        <w:spacing w:after="0" w:line="240" w:lineRule="auto"/>
        <w:ind w:right="0" w:firstLine="709"/>
      </w:pPr>
      <w:r>
        <w:t>координата, путь, перемещение, скорость, ус</w:t>
      </w:r>
      <w:r>
        <w:t xml:space="preserve">корение, масса тела, сила, импульс тела, кинетическая энергия, потенциальная энергия, механическая работа, механическая мощность; </w:t>
      </w:r>
    </w:p>
    <w:p w:rsidR="000F077A" w:rsidRDefault="00275A57">
      <w:pPr>
        <w:spacing w:after="0" w:line="240" w:lineRule="auto"/>
        <w:ind w:right="0" w:firstLine="709"/>
      </w:pPr>
      <w:r>
        <w:t>при описании правильно трактовать физический смысл используемых величин, их обозначения и единицы, находить формулы, связываю</w:t>
      </w:r>
      <w:r>
        <w:t xml:space="preserve">щие данную физическую величину с другими величинами; </w:t>
      </w:r>
    </w:p>
    <w:p w:rsidR="000F077A" w:rsidRDefault="00275A57">
      <w:pPr>
        <w:spacing w:after="0" w:line="240" w:lineRule="auto"/>
        <w:ind w:right="0" w:firstLine="709"/>
      </w:pPr>
      <w: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w:t>
      </w:r>
      <w:r>
        <w:lastRenderedPageBreak/>
        <w:t>хаотического движения молекул, среднеквадратичная ск</w:t>
      </w:r>
      <w:r>
        <w:t>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w:t>
      </w:r>
      <w:r>
        <w:t xml:space="preserve"> физическую величину с другими величинам; </w:t>
      </w:r>
    </w:p>
    <w:p w:rsidR="000F077A" w:rsidRDefault="00275A57">
      <w:pPr>
        <w:spacing w:after="0" w:line="240" w:lineRule="auto"/>
        <w:ind w:right="0" w:firstLine="709"/>
      </w:pPr>
      <w: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w:t>
      </w:r>
    </w:p>
    <w:p w:rsidR="000F077A" w:rsidRDefault="00275A57">
      <w:pPr>
        <w:spacing w:after="0" w:line="240" w:lineRule="auto"/>
        <w:ind w:right="0" w:firstLine="709"/>
      </w:pPr>
      <w:r>
        <w:t xml:space="preserve">при описании правильно трактовать физический смысл используемых величин, их обозначения и единицы; </w:t>
      </w:r>
    </w:p>
    <w:p w:rsidR="000F077A" w:rsidRDefault="00275A57">
      <w:pPr>
        <w:spacing w:after="0" w:line="240" w:lineRule="auto"/>
        <w:ind w:right="0" w:firstLine="709"/>
      </w:pPr>
      <w:r>
        <w:t xml:space="preserve">указывать формулы, связывающие данную физическую величину с другими величинами; анализировать физические процессы и явления, используя физические законы и </w:t>
      </w:r>
      <w:r>
        <w:t>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w:t>
      </w:r>
      <w:r>
        <w:t>,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w:t>
      </w:r>
      <w:r>
        <w:t xml:space="preserve">е выражение и условия (границы, области) применимости; объяснять основные принципы действия машин, приборов и технических устройств; </w:t>
      </w:r>
    </w:p>
    <w:p w:rsidR="000F077A" w:rsidRDefault="00275A57">
      <w:pPr>
        <w:spacing w:after="0" w:line="240" w:lineRule="auto"/>
        <w:ind w:right="0" w:firstLine="709"/>
      </w:pPr>
      <w:r>
        <w:t xml:space="preserve">различать условия их безопасного использования в повседневной жизни;  </w:t>
      </w:r>
    </w:p>
    <w:p w:rsidR="000F077A" w:rsidRDefault="00275A57">
      <w:pPr>
        <w:spacing w:after="0" w:line="240" w:lineRule="auto"/>
        <w:ind w:right="0" w:firstLine="709"/>
      </w:pPr>
      <w:r>
        <w:t>выполнять эксперименты по исследованию физических я</w:t>
      </w:r>
      <w:r>
        <w:t xml:space="preserve">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w:t>
      </w:r>
    </w:p>
    <w:p w:rsidR="000F077A" w:rsidRDefault="00275A57">
      <w:pPr>
        <w:spacing w:after="0" w:line="240" w:lineRule="auto"/>
        <w:ind w:right="0" w:firstLine="709"/>
      </w:pPr>
      <w:r>
        <w:t>осуществлять прямые и косв</w:t>
      </w:r>
      <w:r>
        <w:t xml:space="preserve">енные измерения физических величин, при этом выбирать оптимальный способ измерения и использовать известные методы оценки погрешностей измерений; </w:t>
      </w:r>
    </w:p>
    <w:p w:rsidR="000F077A" w:rsidRDefault="00275A57">
      <w:pPr>
        <w:spacing w:after="0" w:line="240" w:lineRule="auto"/>
        <w:ind w:right="0" w:firstLine="709"/>
      </w:pPr>
      <w:r>
        <w:t>исследовать зависимости между физическими величинами с использованием прямых измерений, при этом конструирова</w:t>
      </w:r>
      <w:r>
        <w:t xml:space="preserve">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0F077A" w:rsidRDefault="00275A57">
      <w:pPr>
        <w:spacing w:after="0" w:line="240" w:lineRule="auto"/>
        <w:ind w:right="0" w:firstLine="709"/>
      </w:pPr>
      <w: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w:t>
      </w:r>
    </w:p>
    <w:p w:rsidR="000F077A" w:rsidRDefault="00275A57">
      <w:pPr>
        <w:spacing w:after="0" w:line="240" w:lineRule="auto"/>
        <w:ind w:right="0" w:firstLine="709"/>
      </w:pPr>
      <w:r>
        <w:t>решать расчётные задачи с явно заданно</w:t>
      </w:r>
      <w:r>
        <w:t>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w:t>
      </w:r>
      <w:r>
        <w:t xml:space="preserve">ической величины; </w:t>
      </w:r>
    </w:p>
    <w:p w:rsidR="000F077A" w:rsidRDefault="00275A57">
      <w:pPr>
        <w:spacing w:after="0" w:line="240" w:lineRule="auto"/>
        <w:ind w:right="0" w:firstLine="709"/>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 использовать при решении учебных задач современные информационные технологии для поиска, структ</w:t>
      </w:r>
      <w:r>
        <w:t xml:space="preserve">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w:t>
      </w:r>
    </w:p>
    <w:p w:rsidR="000F077A" w:rsidRDefault="00275A57">
      <w:pPr>
        <w:spacing w:after="0" w:line="240" w:lineRule="auto"/>
        <w:ind w:right="0" w:firstLine="709"/>
      </w:pPr>
      <w:r>
        <w:t>приводить примеры вклада российских и зарубежных учёных-физиков в развитие науки, объясне</w:t>
      </w:r>
      <w:r>
        <w:t xml:space="preserve">ние процессов окружающего мира, в развитие техники и технологий; </w:t>
      </w:r>
    </w:p>
    <w:p w:rsidR="000F077A" w:rsidRDefault="00275A57">
      <w:pPr>
        <w:spacing w:after="0" w:line="240" w:lineRule="auto"/>
        <w:ind w:right="0" w:firstLine="709"/>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w:t>
      </w:r>
      <w:r>
        <w:t xml:space="preserve"> экологического поведения в окружающей среде; </w:t>
      </w:r>
    </w:p>
    <w:p w:rsidR="000F077A" w:rsidRDefault="00275A57">
      <w:pPr>
        <w:spacing w:after="0" w:line="240" w:lineRule="auto"/>
        <w:ind w:right="0" w:firstLine="709"/>
      </w:pPr>
      <w: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w:t>
      </w:r>
      <w:r>
        <w:t xml:space="preserve">тников группы в решение рассматриваемой проблемы. </w:t>
      </w:r>
    </w:p>
    <w:p w:rsidR="000F077A" w:rsidRDefault="00275A57">
      <w:pPr>
        <w:spacing w:after="0" w:line="240" w:lineRule="auto"/>
        <w:ind w:right="0" w:firstLine="709"/>
        <w:rPr>
          <w:b/>
        </w:rPr>
      </w:pPr>
      <w:r>
        <w:rPr>
          <w:b/>
        </w:rPr>
        <w:t>115.8.5. Предметные результаты освоения программы по физике. В процессе изучения курса курса физики базового уровня в 11 классе обучающийся</w:t>
      </w:r>
      <w:r>
        <w:rPr>
          <w:b/>
          <w:color w:val="FF0000"/>
        </w:rPr>
        <w:t xml:space="preserve"> </w:t>
      </w:r>
      <w:r>
        <w:rPr>
          <w:b/>
        </w:rPr>
        <w:t xml:space="preserve">научится:  </w:t>
      </w:r>
    </w:p>
    <w:p w:rsidR="000F077A" w:rsidRDefault="00275A57">
      <w:pPr>
        <w:spacing w:after="0" w:line="240" w:lineRule="auto"/>
        <w:ind w:right="0" w:firstLine="709"/>
      </w:pPr>
      <w:r>
        <w:t>демонстрировать на примерах роль и место физики в фор</w:t>
      </w:r>
      <w:r>
        <w:t xml:space="preserve">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 </w:t>
      </w:r>
    </w:p>
    <w:p w:rsidR="000F077A" w:rsidRDefault="00275A57">
      <w:pPr>
        <w:spacing w:after="0" w:line="240" w:lineRule="auto"/>
        <w:ind w:right="0" w:firstLine="709"/>
      </w:pPr>
      <w:r>
        <w:t>учитывать границы применения изученных физических моделей: точечный электрический з</w:t>
      </w:r>
      <w:r>
        <w:t xml:space="preserve">аряд, луч света, точечный источник света, ядерная модель атома, нуклонная модель атомного ядра при решении физических задач; </w:t>
      </w:r>
    </w:p>
    <w:p w:rsidR="000F077A" w:rsidRDefault="00275A57">
      <w:pPr>
        <w:spacing w:after="0" w:line="240" w:lineRule="auto"/>
        <w:ind w:right="0" w:firstLine="709"/>
      </w:pPr>
      <w:r>
        <w:t>распознавать физические явления (процессы) и объяснять их на основе законов электродинамики и квантовой физики: электрическая пров</w:t>
      </w:r>
      <w:r>
        <w:t>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w:t>
      </w:r>
      <w:r>
        <w:t>,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 описывать изу</w:t>
      </w:r>
      <w:r>
        <w:t>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w:t>
      </w:r>
      <w:r>
        <w:t xml:space="preserve">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w:t>
      </w:r>
      <w:r>
        <w:t>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w:t>
      </w:r>
      <w:r>
        <w:t xml:space="preserve">ругими величинами; </w:t>
      </w:r>
    </w:p>
    <w:p w:rsidR="000F077A" w:rsidRDefault="00275A57">
      <w:pPr>
        <w:spacing w:after="0" w:line="240" w:lineRule="auto"/>
        <w:ind w:right="0" w:firstLine="709"/>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w:t>
      </w:r>
      <w:r>
        <w:t xml:space="preserve">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 </w:t>
      </w:r>
    </w:p>
    <w:p w:rsidR="000F077A" w:rsidRDefault="00275A57">
      <w:pPr>
        <w:spacing w:after="0" w:line="240" w:lineRule="auto"/>
        <w:ind w:right="0" w:firstLine="709"/>
      </w:pPr>
      <w:r>
        <w:t>анализировать физические процессы и явления, используя ф</w:t>
      </w:r>
      <w:r>
        <w:t>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w:t>
      </w:r>
      <w:r>
        <w:t xml:space="preserve">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w:t>
      </w:r>
      <w:r>
        <w:t xml:space="preserve">его математическое выражение и условия (границы, области) применимости; определять направление вектора индукции магнитного поля проводника с током, силы Ампера и силы Лоренца; </w:t>
      </w:r>
    </w:p>
    <w:p w:rsidR="000F077A" w:rsidRDefault="00275A57">
      <w:pPr>
        <w:spacing w:after="0" w:line="240" w:lineRule="auto"/>
        <w:ind w:right="0" w:firstLine="709"/>
      </w:pPr>
      <w:r>
        <w:t>строить и описывать изображение, создаваемое плоским зеркалом, тонкой линзой; в</w:t>
      </w:r>
      <w:r>
        <w:t xml:space="preserve">ыполнять эксперименты по исследованию физических явлений и процессов с использованием прямых, и косвенных измерений: при этом формулировать </w:t>
      </w:r>
      <w:r>
        <w:lastRenderedPageBreak/>
        <w:t>проблему/задачу и гипотезу учебного эксперимента, собирать установку из предложенного оборудования, проводить опыт и</w:t>
      </w:r>
      <w:r>
        <w:t xml:space="preserve"> формулировать выводы; </w:t>
      </w:r>
    </w:p>
    <w:p w:rsidR="000F077A" w:rsidRDefault="00275A57">
      <w:pPr>
        <w:spacing w:after="0" w:line="240" w:lineRule="auto"/>
        <w:ind w:right="0" w:firstLine="709"/>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физических величин с использованием </w:t>
      </w:r>
      <w:r>
        <w:t>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w:t>
      </w:r>
      <w:r>
        <w:t>ках учебного эксперимента,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физической моделью, используя физические законы и принципы, на основ</w:t>
      </w:r>
      <w:r>
        <w:t>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решать качественные задачи: выстраивать логически не</w:t>
      </w:r>
      <w:r>
        <w:t xml:space="preserve">противоречивую цепочку рассуждений с использованием изученных законов, закономерностей и физических явлений; использовать при решении учебных задач современные информационные технологии для поиска, структурирования, интерпретации и представления учебной и </w:t>
      </w:r>
      <w:r>
        <w:t xml:space="preserve">научно-популярной информации, полученной из различных источников, критически анализировать получаемую информацию; объяснять принципы действия машин, приборов и технических устройств, различать условия их безопасного использования в повседневной жизни; </w:t>
      </w:r>
    </w:p>
    <w:p w:rsidR="000F077A" w:rsidRDefault="00275A57">
      <w:pPr>
        <w:spacing w:after="0" w:line="240" w:lineRule="auto"/>
        <w:ind w:right="0" w:firstLine="709"/>
      </w:pPr>
      <w:r>
        <w:t>при</w:t>
      </w:r>
      <w:r>
        <w:t>водить примеры вклада российских и зарубежных учёных-физиков в развитие науки, в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w:t>
      </w:r>
      <w:r>
        <w:t>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w:t>
      </w:r>
      <w:r>
        <w:t xml:space="preserve"> и планировать деятельность в нестандартных ситуациях, оценивать вклад каждого из участников группы в решение рассматриваемой проблемы. </w:t>
      </w:r>
    </w:p>
    <w:p w:rsidR="000F077A" w:rsidRDefault="00275A57">
      <w:pPr>
        <w:spacing w:after="0" w:line="240" w:lineRule="auto"/>
        <w:ind w:right="0" w:firstLine="709"/>
        <w:jc w:val="center"/>
      </w:pPr>
      <w:r>
        <w:rPr>
          <w:color w:val="5B9BD5"/>
          <w:sz w:val="28"/>
        </w:rPr>
        <w:t xml:space="preserve"> </w:t>
      </w:r>
    </w:p>
    <w:p w:rsidR="000F077A" w:rsidRDefault="00275A57">
      <w:pPr>
        <w:pStyle w:val="1"/>
        <w:spacing w:line="240" w:lineRule="auto"/>
        <w:ind w:left="0" w:right="0" w:firstLine="709"/>
      </w:pPr>
      <w:bookmarkStart w:id="17" w:name="_Toc179929421"/>
      <w:r>
        <w:rPr>
          <w:sz w:val="28"/>
        </w:rPr>
        <w:t>Ф</w:t>
      </w:r>
      <w:r>
        <w:t xml:space="preserve">ЕДЕРАЛЬНАЯ РАБОЧАЯ ПРОГРАММА ПО УЧЕБНОМУ ПРЕДМЕТУ </w:t>
      </w:r>
      <w:r>
        <w:rPr>
          <w:sz w:val="28"/>
        </w:rPr>
        <w:t>«Х</w:t>
      </w:r>
      <w:r>
        <w:t>ИМИЯ</w:t>
      </w:r>
      <w:r>
        <w:rPr>
          <w:sz w:val="28"/>
        </w:rPr>
        <w:t>»</w:t>
      </w:r>
      <w:r>
        <w:t xml:space="preserve"> </w:t>
      </w:r>
      <w:r>
        <w:rPr>
          <w:sz w:val="28"/>
        </w:rPr>
        <w:t>(</w:t>
      </w:r>
      <w:r>
        <w:rPr>
          <w:sz w:val="28"/>
          <w:vertAlign w:val="subscript"/>
        </w:rPr>
        <w:t>БАЗОВЫЙ УРОВЕНЬ</w:t>
      </w:r>
      <w:r>
        <w:rPr>
          <w:sz w:val="28"/>
        </w:rPr>
        <w:t>).</w:t>
      </w:r>
      <w:bookmarkEnd w:id="17"/>
      <w:r>
        <w:rPr>
          <w:sz w:val="28"/>
        </w:rPr>
        <w:t xml:space="preserve"> </w:t>
      </w:r>
    </w:p>
    <w:p w:rsidR="000F077A" w:rsidRDefault="00275A57">
      <w:pPr>
        <w:spacing w:after="0" w:line="240" w:lineRule="auto"/>
        <w:ind w:right="0" w:firstLine="709"/>
        <w:jc w:val="center"/>
      </w:pPr>
      <w:r>
        <w:rPr>
          <w:b/>
          <w:color w:val="5B9BD5"/>
          <w:sz w:val="28"/>
        </w:rPr>
        <w:t xml:space="preserve"> </w:t>
      </w:r>
    </w:p>
    <w:p w:rsidR="000F077A" w:rsidRDefault="00275A57">
      <w:pPr>
        <w:spacing w:after="0" w:line="240" w:lineRule="auto"/>
        <w:ind w:right="0" w:firstLine="709"/>
      </w:pPr>
      <w:r>
        <w:t>117.1. Федеральная рабочая программа</w:t>
      </w:r>
      <w:r>
        <w:t xml:space="preserve">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0F077A" w:rsidRDefault="00275A57">
      <w:pPr>
        <w:spacing w:after="0" w:line="240" w:lineRule="auto"/>
        <w:ind w:right="0" w:firstLine="709"/>
      </w:pPr>
      <w:r>
        <w:t>117.2.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w:t>
      </w:r>
      <w:r>
        <w:t xml:space="preserve"> к структуре тематического планирования. </w:t>
      </w:r>
    </w:p>
    <w:p w:rsidR="000F077A" w:rsidRDefault="00275A57">
      <w:pPr>
        <w:spacing w:after="0" w:line="240" w:lineRule="auto"/>
        <w:ind w:right="0" w:firstLine="709"/>
      </w:pPr>
      <w: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F077A" w:rsidRDefault="00275A57">
      <w:pPr>
        <w:spacing w:after="0" w:line="240" w:lineRule="auto"/>
        <w:ind w:right="0" w:firstLine="709"/>
      </w:pPr>
      <w:r>
        <w:t xml:space="preserve">117.4. Планируемые результаты освоения программы </w:t>
      </w:r>
      <w:r>
        <w:t xml:space="preserve">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0F077A" w:rsidRDefault="00275A57">
      <w:pPr>
        <w:spacing w:after="0" w:line="240" w:lineRule="auto"/>
        <w:ind w:right="0" w:firstLine="709"/>
        <w:jc w:val="left"/>
      </w:pPr>
      <w:r>
        <w:rPr>
          <w:sz w:val="28"/>
        </w:rPr>
        <w:lastRenderedPageBreak/>
        <w:t xml:space="preserve"> </w:t>
      </w:r>
    </w:p>
    <w:p w:rsidR="000F077A" w:rsidRDefault="00275A57">
      <w:pPr>
        <w:spacing w:after="0" w:line="240" w:lineRule="auto"/>
        <w:ind w:right="0" w:firstLine="709"/>
        <w:rPr>
          <w:szCs w:val="24"/>
        </w:rPr>
      </w:pPr>
      <w:r>
        <w:rPr>
          <w:szCs w:val="24"/>
        </w:rPr>
        <w:t xml:space="preserve">117.5. Пояснительная записка.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t>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w:t>
      </w:r>
      <w:r>
        <w:t xml:space="preserve">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 </w:t>
      </w:r>
    </w:p>
    <w:p w:rsidR="000F077A" w:rsidRDefault="00275A57">
      <w:pPr>
        <w:spacing w:after="0" w:line="240" w:lineRule="auto"/>
        <w:ind w:right="0" w:firstLine="709"/>
      </w:pPr>
      <w:r>
        <w:t>117.5.2. Основу подходов к разработке программы по химии, к определению обще</w:t>
      </w:r>
      <w:r>
        <w:t>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w:t>
      </w:r>
      <w:r>
        <w:t xml:space="preserve">ню подготовки выпускников.  </w:t>
      </w:r>
    </w:p>
    <w:p w:rsidR="000F077A" w:rsidRDefault="00275A57">
      <w:pPr>
        <w:spacing w:after="0" w:line="240" w:lineRule="auto"/>
        <w:ind w:right="0" w:firstLine="709"/>
      </w:pPr>
      <w:r>
        <w:t xml:space="preserve">117.5.3. В соответствии с данными положениями программа по химии (базовый уровень) на уровне среднего общего образования:  </w:t>
      </w:r>
    </w:p>
    <w:p w:rsidR="000F077A" w:rsidRDefault="00275A57">
      <w:pPr>
        <w:spacing w:after="0" w:line="240" w:lineRule="auto"/>
        <w:ind w:right="0" w:firstLine="709"/>
      </w:pPr>
      <w:r>
        <w:t>устанавливает обязательное (инвариантное) предметное содержание, определяет количественные и качественн</w:t>
      </w:r>
      <w:r>
        <w:t>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даёт примерное распределение учебных часов по тематическим разделам, рекомендует</w:t>
      </w:r>
      <w:r>
        <w:t xml:space="preserve">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даёт методическую интерпретацию целей изучения предмета на уровне сов</w:t>
      </w:r>
      <w:r>
        <w:t>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w:t>
      </w:r>
      <w:r>
        <w:t>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w:t>
      </w:r>
      <w:r>
        <w:t xml:space="preserve">й, базовый уровень). </w:t>
      </w:r>
    </w:p>
    <w:p w:rsidR="000F077A" w:rsidRDefault="00275A57">
      <w:pPr>
        <w:spacing w:after="0" w:line="240" w:lineRule="auto"/>
        <w:ind w:right="0" w:firstLine="709"/>
      </w:pPr>
      <w: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w:t>
      </w:r>
      <w:r>
        <w:t xml:space="preserve">жности выбора вариативной составляющей содержания предмета дополнительно к обязательной (инвариантной) части его содержания. </w:t>
      </w:r>
    </w:p>
    <w:p w:rsidR="000F077A" w:rsidRDefault="00275A57">
      <w:pPr>
        <w:spacing w:after="0" w:line="240" w:lineRule="auto"/>
        <w:ind w:right="0" w:firstLine="709"/>
      </w:pPr>
      <w:r>
        <w:t>117.5.5. Химическое образование, получаемое выпускниками общеобразовательной организации, является неотъемлемой частью их образова</w:t>
      </w:r>
      <w:r>
        <w:t>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w:t>
      </w:r>
      <w:r>
        <w:t>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w:t>
      </w:r>
      <w:r>
        <w:t xml:space="preserve">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0F077A" w:rsidRDefault="00275A57">
      <w:pPr>
        <w:spacing w:after="0" w:line="240" w:lineRule="auto"/>
        <w:ind w:right="0" w:firstLine="709"/>
      </w:pPr>
      <w:r>
        <w:t>П</w:t>
      </w:r>
      <w:r>
        <w:t xml:space="preserve">ри формировании содержания предмета «Химия» учтены следующие положения о специфике и значении науки химии. </w:t>
      </w:r>
    </w:p>
    <w:p w:rsidR="000F077A" w:rsidRDefault="00275A57">
      <w:pPr>
        <w:spacing w:after="0" w:line="240" w:lineRule="auto"/>
        <w:ind w:right="0" w:firstLine="709"/>
      </w:pPr>
      <w:r>
        <w:lastRenderedPageBreak/>
        <w:t>Химия как элемент системы естественных наук играет особую роль в создании новой базы материальной культуры, вносит свой вклад в формирование рациона</w:t>
      </w:r>
      <w:r>
        <w:t>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w:t>
      </w:r>
      <w:r>
        <w:t xml:space="preserve">ойствами и возможными областями применения. </w:t>
      </w:r>
    </w:p>
    <w:p w:rsidR="000F077A" w:rsidRDefault="00275A57">
      <w:pPr>
        <w:spacing w:after="0" w:line="240" w:lineRule="auto"/>
        <w:ind w:right="0" w:firstLine="709"/>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w:t>
      </w:r>
      <w:r>
        <w:t xml:space="preserve">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w:t>
      </w:r>
    </w:p>
    <w:p w:rsidR="000F077A" w:rsidRDefault="00275A57">
      <w:pPr>
        <w:spacing w:after="0" w:line="240" w:lineRule="auto"/>
        <w:ind w:right="0" w:firstLine="709"/>
      </w:pPr>
      <w:r>
        <w:t>117.5.6. В соответствии с общими целями и принципами среднего общег</w:t>
      </w:r>
      <w:r>
        <w:t>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w:t>
      </w:r>
      <w:r>
        <w:t xml:space="preserve">лжения образования в различных областях, не связанных непосредственно с химией. </w:t>
      </w:r>
    </w:p>
    <w:p w:rsidR="000F077A" w:rsidRDefault="00275A57">
      <w:pPr>
        <w:spacing w:after="0" w:line="240" w:lineRule="auto"/>
        <w:ind w:right="0" w:firstLine="709"/>
      </w:pPr>
      <w:r>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w:t>
      </w:r>
      <w:r>
        <w:t xml:space="preserve">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w:t>
      </w:r>
      <w:r>
        <w:t xml:space="preserve">тий, законов и теорий химии. </w:t>
      </w:r>
    </w:p>
    <w:p w:rsidR="000F077A" w:rsidRDefault="00275A57">
      <w:pPr>
        <w:spacing w:after="0" w:line="240" w:lineRule="auto"/>
        <w:ind w:right="0" w:firstLine="709"/>
      </w:pPr>
      <w:r>
        <w:t>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w:t>
      </w:r>
      <w:r>
        <w:t xml:space="preserve">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w:t>
      </w:r>
    </w:p>
    <w:p w:rsidR="000F077A" w:rsidRDefault="00275A57">
      <w:pPr>
        <w:spacing w:after="0" w:line="240" w:lineRule="auto"/>
        <w:ind w:right="0" w:firstLine="709"/>
      </w:pPr>
      <w:r>
        <w:t>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w:t>
      </w:r>
      <w:r>
        <w:t xml:space="preserve">ческой связи, классификационных признаках веществ, зависимости свойств веществ от их строения, о химической реакции. </w:t>
      </w:r>
    </w:p>
    <w:p w:rsidR="000F077A" w:rsidRDefault="00275A57">
      <w:pPr>
        <w:spacing w:after="0" w:line="240" w:lineRule="auto"/>
        <w:ind w:right="0" w:firstLine="709"/>
      </w:pPr>
      <w:r>
        <w:t>117.5.9. В предмете «Химия» базового уровня рассматривается изученный на уровне основного общего образования теоретический материал и факт</w:t>
      </w:r>
      <w:r>
        <w:t>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w:t>
      </w:r>
      <w:r>
        <w:t xml:space="preserve">торическое изменение функций этого закона – от обобщающей до объясняющей и прогнозирующей.  </w:t>
      </w:r>
    </w:p>
    <w:p w:rsidR="000F077A" w:rsidRDefault="00275A57">
      <w:pPr>
        <w:spacing w:after="0" w:line="240" w:lineRule="auto"/>
        <w:ind w:right="0" w:firstLine="709"/>
      </w:pPr>
      <w:r>
        <w:t>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w:t>
      </w:r>
      <w:r>
        <w:t xml:space="preserve">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w:t>
      </w:r>
      <w:r>
        <w:t>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w:t>
      </w:r>
      <w:r>
        <w:t xml:space="preserve">менять её для пополнения знаний, решения </w:t>
      </w:r>
      <w:r>
        <w:lastRenderedPageBreak/>
        <w:t>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w:t>
      </w:r>
      <w:r>
        <w:t>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w:t>
      </w:r>
      <w:r>
        <w:t xml:space="preserve">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 </w:t>
      </w:r>
    </w:p>
    <w:p w:rsidR="000F077A" w:rsidRDefault="00275A57">
      <w:pPr>
        <w:spacing w:after="0" w:line="240" w:lineRule="auto"/>
        <w:ind w:right="0" w:firstLine="709"/>
      </w:pPr>
      <w:r>
        <w:t>117.5.11. В плане решения задач воспитания, развития и социализации обучающихся принятые прогр</w:t>
      </w:r>
      <w:r>
        <w:t>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w:t>
      </w:r>
      <w:r>
        <w:t xml:space="preserve">ции, необходимых для приобретения опыта практической и исследовательской деятельности, занимающей важное место в познании химии. </w:t>
      </w:r>
    </w:p>
    <w:p w:rsidR="000F077A" w:rsidRDefault="00275A57">
      <w:pPr>
        <w:spacing w:after="0" w:line="240" w:lineRule="auto"/>
        <w:ind w:right="0" w:firstLine="709"/>
      </w:pPr>
      <w:r>
        <w:t>117.5.12. В практике преподавания химии как на уровне основного общего образования так и на уровне среднего общего образования</w:t>
      </w:r>
      <w:r>
        <w:t>,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w:t>
      </w:r>
      <w:r>
        <w:t xml:space="preserve">го из компонентов мировой культуры. С методической точки зрения такой подход к определению целей изучения предмета является вполне оправданным. </w:t>
      </w:r>
    </w:p>
    <w:p w:rsidR="000F077A" w:rsidRDefault="00275A57">
      <w:pPr>
        <w:spacing w:after="0" w:line="240" w:lineRule="auto"/>
        <w:ind w:right="0" w:firstLine="709"/>
      </w:pPr>
      <w:r>
        <w:t>117.5.13. Главными целями изучения предмета «Химия» на уровне среднего общего образования на базовом уровне явл</w:t>
      </w:r>
      <w:r>
        <w:t xml:space="preserve">яются: </w:t>
      </w:r>
    </w:p>
    <w:p w:rsidR="000F077A" w:rsidRDefault="00275A57">
      <w:pPr>
        <w:spacing w:after="0" w:line="240" w:lineRule="auto"/>
        <w:ind w:right="0" w:firstLine="709"/>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w:t>
      </w:r>
      <w:r>
        <w:t>ний мировоззренческого характера, ознакомление с историей их развития и становления; 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w:t>
      </w:r>
      <w:r>
        <w:t xml:space="preserve">ких явлений, имеющих место в природе, в практической и повседневной жизни; развитие умений и способов деятельности, связанных с наблюдением и объяснением </w:t>
      </w:r>
    </w:p>
    <w:p w:rsidR="000F077A" w:rsidRDefault="00275A57">
      <w:pPr>
        <w:spacing w:after="0" w:line="240" w:lineRule="auto"/>
        <w:ind w:right="0" w:firstLine="709"/>
      </w:pPr>
      <w:r>
        <w:t xml:space="preserve">химического эксперимента, соблюдением правил безопасного обращения с веществами. </w:t>
      </w:r>
    </w:p>
    <w:p w:rsidR="000F077A" w:rsidRDefault="00275A57">
      <w:pPr>
        <w:spacing w:after="0" w:line="240" w:lineRule="auto"/>
        <w:ind w:right="0" w:firstLine="709"/>
      </w:pPr>
      <w:r>
        <w:t>117.5.14. Содержате</w:t>
      </w:r>
      <w:r>
        <w:t>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w:t>
      </w:r>
      <w:r>
        <w:t>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w:t>
      </w:r>
      <w:r>
        <w:t xml:space="preserve">ни для решения практических задач. </w:t>
      </w:r>
    </w:p>
    <w:p w:rsidR="000F077A" w:rsidRDefault="00275A57">
      <w:pPr>
        <w:spacing w:after="0" w:line="240" w:lineRule="auto"/>
        <w:ind w:right="0" w:firstLine="709"/>
      </w:pPr>
      <w:r>
        <w:t xml:space="preserve">117.5.15. В этой связи при изучении предмета «Химия» доминирующее значение приобретают такие цели и задачи, как: </w:t>
      </w:r>
    </w:p>
    <w:p w:rsidR="000F077A" w:rsidRDefault="00275A57">
      <w:pPr>
        <w:spacing w:after="0" w:line="240" w:lineRule="auto"/>
        <w:ind w:right="0" w:firstLine="709"/>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w:t>
      </w:r>
      <w:r>
        <w:t xml:space="preserve">и их применением; 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w:t>
      </w:r>
      <w:r>
        <w:lastRenderedPageBreak/>
        <w:t>обработки информации, необходимых для приобретения опыта деятельности,</w:t>
      </w:r>
      <w:r>
        <w:t xml:space="preserve">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 развитие познавательных интересов, интеллектуальных и творческ</w:t>
      </w:r>
      <w:r>
        <w:t xml:space="preserve">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w:t>
      </w:r>
      <w:r>
        <w:t>содержания; 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 воспитание у обучающихся</w:t>
      </w:r>
      <w:r>
        <w:t xml:space="preserve">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w:t>
      </w:r>
      <w:r>
        <w:t xml:space="preserve">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 </w:t>
      </w:r>
    </w:p>
    <w:p w:rsidR="000F077A" w:rsidRDefault="00275A57">
      <w:pPr>
        <w:spacing w:after="0" w:line="240" w:lineRule="auto"/>
        <w:ind w:right="0" w:firstLine="709"/>
      </w:pPr>
      <w:r>
        <w:t>117.5.16. Цели и задачи изучения предмета «Химия» получили подробную методическую интерпретацию в</w:t>
      </w:r>
      <w:r>
        <w:t xml:space="preserve">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 </w:t>
      </w:r>
    </w:p>
    <w:p w:rsidR="000F077A" w:rsidRDefault="00275A57">
      <w:pPr>
        <w:spacing w:after="0" w:line="240" w:lineRule="auto"/>
        <w:ind w:right="0" w:firstLine="709"/>
      </w:pPr>
      <w:r>
        <w:t>117.5.17. В учебном плане среднего общего образования предмет «Х</w:t>
      </w:r>
      <w:r>
        <w:t xml:space="preserve">имия» базового уровня входит в состав предметной области «Естественно-научные предметы». </w:t>
      </w:r>
    </w:p>
    <w:p w:rsidR="000F077A" w:rsidRDefault="00275A57">
      <w:pPr>
        <w:spacing w:after="0" w:line="240" w:lineRule="auto"/>
        <w:ind w:right="0" w:firstLine="709"/>
      </w:pPr>
      <w:r>
        <w:t xml:space="preserve">Общее число часов, рекомендованных для изучения химии – 68 часов: в 10 классе – 34 часа (1 час в неделю), в 11 классе – 34 часа (1 час в неделю).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117.6. Содержание</w:t>
      </w:r>
      <w:r>
        <w:rPr>
          <w:b/>
          <w:szCs w:val="24"/>
        </w:rPr>
        <w:t xml:space="preserve"> обучения в 10 классе. </w:t>
      </w:r>
    </w:p>
    <w:p w:rsidR="000F077A" w:rsidRDefault="00275A57">
      <w:pPr>
        <w:spacing w:after="0" w:line="240" w:lineRule="auto"/>
        <w:ind w:right="0" w:firstLine="709"/>
      </w:pPr>
      <w:r>
        <w:t xml:space="preserve">117.6.1. Органическая химия. </w:t>
      </w:r>
    </w:p>
    <w:p w:rsidR="000F077A" w:rsidRDefault="00275A57">
      <w:pPr>
        <w:spacing w:after="0" w:line="240" w:lineRule="auto"/>
        <w:ind w:right="0" w:firstLine="709"/>
      </w:pPr>
      <w:r>
        <w:t xml:space="preserve">117.6.1.1. Теоретические основы органической химии. </w:t>
      </w:r>
    </w:p>
    <w:p w:rsidR="000F077A" w:rsidRDefault="00275A57">
      <w:pPr>
        <w:spacing w:after="0" w:line="240" w:lineRule="auto"/>
        <w:ind w:right="0" w:firstLine="709"/>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w:t>
      </w:r>
      <w:r>
        <w:t xml:space="preserve">.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 </w:t>
      </w:r>
    </w:p>
    <w:p w:rsidR="000F077A" w:rsidRDefault="00275A57">
      <w:pPr>
        <w:spacing w:after="0" w:line="240" w:lineRule="auto"/>
        <w:ind w:right="0" w:firstLine="709"/>
      </w:pPr>
      <w:r>
        <w:t>Представление о классификации органических веществ. Номенклатура органических соеди</w:t>
      </w:r>
      <w:r>
        <w:t xml:space="preserve">нений (систематическая) и тривиальные названия важнейших представителей классов органических веществ. </w:t>
      </w:r>
    </w:p>
    <w:p w:rsidR="000F077A" w:rsidRDefault="00275A57">
      <w:pPr>
        <w:spacing w:after="0" w:line="240" w:lineRule="auto"/>
        <w:ind w:right="0" w:firstLine="709"/>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w:t>
      </w:r>
      <w:r>
        <w:t xml:space="preserve">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 </w:t>
      </w:r>
    </w:p>
    <w:p w:rsidR="000F077A" w:rsidRDefault="00275A57">
      <w:pPr>
        <w:spacing w:after="0" w:line="240" w:lineRule="auto"/>
        <w:ind w:right="0" w:firstLine="709"/>
      </w:pPr>
      <w:r>
        <w:t xml:space="preserve">117.6.1.2. Углеводороды. </w:t>
      </w:r>
    </w:p>
    <w:p w:rsidR="000F077A" w:rsidRDefault="00275A57">
      <w:pPr>
        <w:spacing w:after="0" w:line="240" w:lineRule="auto"/>
        <w:ind w:right="0" w:firstLine="709"/>
      </w:pPr>
      <w:r>
        <w:t>Алканы: состав и строение, гомологический ряд. Метан и этан – простейши</w:t>
      </w:r>
      <w:r>
        <w:t xml:space="preserve">е представители алканов: физические и химические свойства (реакции замещения и горения), нахождение в природе, получение и применение.  </w:t>
      </w:r>
    </w:p>
    <w:p w:rsidR="000F077A" w:rsidRDefault="00275A57">
      <w:pPr>
        <w:spacing w:after="0" w:line="240" w:lineRule="auto"/>
        <w:ind w:right="0" w:firstLine="709"/>
      </w:pPr>
      <w:r>
        <w:t>Алкены: состав и строение, гомологический ряд. Этилен и пропилен – простейшие представители алкенов: физические и химич</w:t>
      </w:r>
      <w:r>
        <w:t xml:space="preserve">еские свойства (реакции гидрирования, галогенирования, гидратации, окисления и полимеризации), получение и применение.  </w:t>
      </w:r>
    </w:p>
    <w:p w:rsidR="000F077A" w:rsidRDefault="00275A57">
      <w:pPr>
        <w:spacing w:after="0" w:line="240" w:lineRule="auto"/>
        <w:ind w:right="0" w:firstLine="709"/>
      </w:pPr>
      <w:r>
        <w:t xml:space="preserve">Алкадиены: бутадиен-1,3 и метилбутадиен-1,3: строение, важнейшие химические свойства (реакция полимеризации). Получение синтетического </w:t>
      </w:r>
      <w:r>
        <w:t xml:space="preserve">каучука и резины. </w:t>
      </w:r>
    </w:p>
    <w:p w:rsidR="000F077A" w:rsidRDefault="00275A57">
      <w:pPr>
        <w:spacing w:after="0" w:line="240" w:lineRule="auto"/>
        <w:ind w:right="0" w:firstLine="709"/>
      </w:pPr>
      <w:r>
        <w:lastRenderedPageBreak/>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w:t>
      </w:r>
      <w:r>
        <w:t xml:space="preserve">ие.  </w:t>
      </w:r>
    </w:p>
    <w:p w:rsidR="000F077A" w:rsidRDefault="00275A57">
      <w:pPr>
        <w:spacing w:after="0" w:line="240" w:lineRule="auto"/>
        <w:ind w:right="0" w:firstLine="709"/>
      </w:pPr>
      <w: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0F077A" w:rsidRDefault="00275A57">
      <w:pPr>
        <w:spacing w:after="0" w:line="240" w:lineRule="auto"/>
        <w:ind w:right="0" w:firstLine="709"/>
      </w:pPr>
      <w:r>
        <w:t>Природные источники у</w:t>
      </w:r>
      <w:r>
        <w:t>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w:t>
      </w:r>
      <w:r>
        <w:t xml:space="preserve">укты его переработки.  </w:t>
      </w:r>
    </w:p>
    <w:p w:rsidR="000F077A" w:rsidRDefault="00275A57">
      <w:pPr>
        <w:spacing w:after="0" w:line="240" w:lineRule="auto"/>
        <w:ind w:right="0" w:firstLine="709"/>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w:t>
      </w:r>
      <w:r>
        <w:t xml:space="preserve">ы: получение этилена и изучение его свойств.  </w:t>
      </w:r>
    </w:p>
    <w:p w:rsidR="000F077A" w:rsidRDefault="00275A57">
      <w:pPr>
        <w:spacing w:after="0" w:line="240" w:lineRule="auto"/>
        <w:ind w:right="0" w:firstLine="709"/>
      </w:pPr>
      <w:r>
        <w:t xml:space="preserve">Расчётные задачи. </w:t>
      </w:r>
    </w:p>
    <w:p w:rsidR="000F077A" w:rsidRDefault="00275A57">
      <w:pPr>
        <w:spacing w:after="0" w:line="240" w:lineRule="auto"/>
        <w:ind w:right="0" w:firstLine="709"/>
      </w:pPr>
      <w: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w:t>
      </w:r>
      <w:r>
        <w:t xml:space="preserve">реакции). </w:t>
      </w:r>
    </w:p>
    <w:p w:rsidR="000F077A" w:rsidRDefault="00275A57">
      <w:pPr>
        <w:spacing w:after="0" w:line="240" w:lineRule="auto"/>
        <w:ind w:right="0" w:firstLine="709"/>
      </w:pPr>
      <w:r>
        <w:t xml:space="preserve">117.6.1.3. Кислородсодержащие органические соединения. </w:t>
      </w:r>
    </w:p>
    <w:p w:rsidR="000F077A" w:rsidRDefault="00275A57">
      <w:pPr>
        <w:spacing w:after="0" w:line="240" w:lineRule="auto"/>
        <w:ind w:right="0" w:firstLine="709"/>
      </w:pPr>
      <w:r>
        <w:t xml:space="preserve">Предельные одноатомные спирты. </w:t>
      </w:r>
    </w:p>
    <w:p w:rsidR="000F077A" w:rsidRDefault="00275A57">
      <w:pPr>
        <w:spacing w:after="0" w:line="240" w:lineRule="auto"/>
        <w:ind w:right="0" w:firstLine="709"/>
      </w:pPr>
      <w:r>
        <w:t>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w:t>
      </w:r>
      <w:r>
        <w:t xml:space="preserve"> молекулами спиртов. Действие метанола и этанола на организм человека.  </w:t>
      </w:r>
    </w:p>
    <w:p w:rsidR="000F077A" w:rsidRDefault="00275A57">
      <w:pPr>
        <w:spacing w:after="0" w:line="240" w:lineRule="auto"/>
        <w:ind w:right="0" w:firstLine="709"/>
      </w:pPr>
      <w:r>
        <w:t xml:space="preserve">Многоатомные спирты. </w:t>
      </w:r>
    </w:p>
    <w:p w:rsidR="000F077A" w:rsidRDefault="00275A57">
      <w:pPr>
        <w:spacing w:after="0" w:line="240" w:lineRule="auto"/>
        <w:ind w:right="0" w:firstLine="709"/>
      </w:pPr>
      <w:r>
        <w:t xml:space="preserve">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0F077A" w:rsidRDefault="00275A57">
      <w:pPr>
        <w:spacing w:after="0" w:line="240" w:lineRule="auto"/>
        <w:ind w:right="0" w:firstLine="709"/>
      </w:pPr>
      <w:r>
        <w:t>Фенол: строение молекулы, физи</w:t>
      </w:r>
      <w:r>
        <w:t xml:space="preserve">ческие и химические свойства. Токсичность фенола. Применение фенола.  </w:t>
      </w:r>
    </w:p>
    <w:p w:rsidR="000F077A" w:rsidRDefault="00275A57">
      <w:pPr>
        <w:spacing w:after="0" w:line="240" w:lineRule="auto"/>
        <w:ind w:right="0" w:firstLine="709"/>
      </w:pPr>
      <w: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0F077A" w:rsidRDefault="00275A57">
      <w:pPr>
        <w:spacing w:after="0" w:line="240" w:lineRule="auto"/>
        <w:ind w:right="0" w:firstLine="709"/>
      </w:pPr>
      <w:r>
        <w:t>Одноосновные пред</w:t>
      </w:r>
      <w:r>
        <w:t xml:space="preserve">ельные карбоновые кислоты. </w:t>
      </w:r>
    </w:p>
    <w:p w:rsidR="000F077A" w:rsidRDefault="00275A57">
      <w:pPr>
        <w:spacing w:after="0" w:line="240" w:lineRule="auto"/>
        <w:ind w:right="0" w:firstLine="709"/>
      </w:pPr>
      <w:r>
        <w:t xml:space="preserve">Муравьиная и уксусная кислоты: </w:t>
      </w:r>
    </w:p>
    <w:p w:rsidR="000F077A" w:rsidRDefault="00275A57">
      <w:pPr>
        <w:spacing w:after="0" w:line="240" w:lineRule="auto"/>
        <w:ind w:right="0" w:firstLine="709"/>
      </w:pPr>
      <w:r>
        <w:t>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w:t>
      </w:r>
      <w:r>
        <w:t xml:space="preserve">слот. Мыла как соли высших карбоновых кислот, их моющее действие. </w:t>
      </w:r>
    </w:p>
    <w:p w:rsidR="000F077A" w:rsidRDefault="00275A57">
      <w:pPr>
        <w:spacing w:after="0" w:line="240" w:lineRule="auto"/>
        <w:ind w:right="0" w:firstLine="709"/>
      </w:pPr>
      <w:r>
        <w:t xml:space="preserve">Сложные эфиры как производные карбоновых кислот. Гидролиз сложных эфиров. Жиры. Гидролиз жиров. Применение жиров. Биологическая роль жиров. </w:t>
      </w:r>
    </w:p>
    <w:p w:rsidR="000F077A" w:rsidRDefault="00275A57">
      <w:pPr>
        <w:spacing w:after="0" w:line="240" w:lineRule="auto"/>
        <w:ind w:right="0" w:firstLine="709"/>
      </w:pPr>
      <w:r>
        <w:t>Углеводы: состав, классификация углеводов (моно-</w:t>
      </w:r>
      <w:r>
        <w:t xml:space="preserve">,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w:t>
      </w:r>
      <w:r>
        <w:t xml:space="preserve">в природе, применение, биологическая роль. Фотосинтез. Фруктоза как изомер глюкозы.  </w:t>
      </w:r>
    </w:p>
    <w:p w:rsidR="000F077A" w:rsidRDefault="00275A57">
      <w:pPr>
        <w:spacing w:after="0" w:line="240" w:lineRule="auto"/>
        <w:ind w:right="0" w:firstLine="709"/>
      </w:pPr>
      <w: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 </w:t>
      </w:r>
    </w:p>
    <w:p w:rsidR="000F077A" w:rsidRDefault="00275A57">
      <w:pPr>
        <w:spacing w:after="0" w:line="240" w:lineRule="auto"/>
        <w:ind w:right="0" w:firstLine="709"/>
      </w:pPr>
      <w:r>
        <w:t>Эксперимен</w:t>
      </w:r>
      <w:r>
        <w:t xml:space="preserve">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w:t>
      </w:r>
      <w:r>
        <w:lastRenderedPageBreak/>
        <w:t>спиртов (взаимодействие глицерина с ги</w:t>
      </w:r>
      <w:r>
        <w:t xml:space="preserve">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 </w:t>
      </w:r>
    </w:p>
    <w:p w:rsidR="000F077A" w:rsidRDefault="00275A57">
      <w:pPr>
        <w:spacing w:after="0" w:line="240" w:lineRule="auto"/>
        <w:ind w:right="0" w:firstLine="709"/>
      </w:pPr>
      <w:r>
        <w:t xml:space="preserve">Расчётные задачи. </w:t>
      </w:r>
    </w:p>
    <w:p w:rsidR="000F077A" w:rsidRDefault="00275A57">
      <w:pPr>
        <w:spacing w:after="0" w:line="240" w:lineRule="auto"/>
        <w:ind w:right="0" w:firstLine="709"/>
      </w:pPr>
      <w:r>
        <w:t>Вычисления по уравнению химич</w:t>
      </w:r>
      <w:r>
        <w:t xml:space="preserve">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w:t>
      </w:r>
    </w:p>
    <w:p w:rsidR="000F077A" w:rsidRDefault="00275A57">
      <w:pPr>
        <w:spacing w:after="0" w:line="240" w:lineRule="auto"/>
        <w:ind w:right="0" w:firstLine="709"/>
      </w:pPr>
      <w:r>
        <w:t xml:space="preserve">117.6.1.4. Азотсодержащие органические соединения. </w:t>
      </w:r>
    </w:p>
    <w:p w:rsidR="000F077A" w:rsidRDefault="00275A57">
      <w:pPr>
        <w:spacing w:after="0" w:line="240" w:lineRule="auto"/>
        <w:ind w:right="0" w:firstLine="709"/>
      </w:pPr>
      <w:r>
        <w:t xml:space="preserve">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 </w:t>
      </w:r>
    </w:p>
    <w:p w:rsidR="000F077A" w:rsidRDefault="00275A57">
      <w:pPr>
        <w:spacing w:after="0" w:line="240" w:lineRule="auto"/>
        <w:ind w:right="0" w:firstLine="709"/>
      </w:pPr>
      <w:r>
        <w:t>Белки как природные высокомолекулярные соединения. Первичная, вторичная и третичная структ</w:t>
      </w:r>
      <w:r>
        <w:t xml:space="preserve">ура белков. Химические свойства белков: гидролиз, денатурация, качественные реакции на белки.  </w:t>
      </w:r>
    </w:p>
    <w:p w:rsidR="000F077A" w:rsidRDefault="00275A57">
      <w:pPr>
        <w:spacing w:after="0" w:line="240" w:lineRule="auto"/>
        <w:ind w:right="0" w:firstLine="709"/>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w:t>
      </w:r>
      <w:r>
        <w:t xml:space="preserve">лков. </w:t>
      </w:r>
    </w:p>
    <w:p w:rsidR="000F077A" w:rsidRDefault="00275A57">
      <w:pPr>
        <w:spacing w:after="0" w:line="240" w:lineRule="auto"/>
        <w:ind w:right="0" w:firstLine="709"/>
      </w:pPr>
      <w:r>
        <w:t xml:space="preserve">117.6.1.5. Высокомолекулярные соединения. </w:t>
      </w:r>
    </w:p>
    <w:p w:rsidR="000F077A" w:rsidRDefault="00275A57">
      <w:pPr>
        <w:spacing w:after="0" w:line="240" w:lineRule="auto"/>
        <w:ind w:right="0" w:firstLine="709"/>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w:t>
      </w:r>
      <w:r>
        <w:t xml:space="preserve">зация и поликонденсация.  </w:t>
      </w:r>
    </w:p>
    <w:p w:rsidR="000F077A" w:rsidRDefault="00275A57">
      <w:pPr>
        <w:spacing w:after="0" w:line="240" w:lineRule="auto"/>
        <w:ind w:right="0" w:firstLine="709"/>
      </w:pPr>
      <w:r>
        <w:t xml:space="preserve">Экспериментальные методы изучения веществ и их превращений: ознакомление с образцами природных и искусственных волокон, пластмасс, каучуков. </w:t>
      </w:r>
    </w:p>
    <w:p w:rsidR="000F077A" w:rsidRDefault="00275A57">
      <w:pPr>
        <w:spacing w:after="0" w:line="240" w:lineRule="auto"/>
        <w:ind w:right="0" w:firstLine="709"/>
      </w:pPr>
      <w:r>
        <w:t xml:space="preserve">117.6.1.6. Межпредметные связи. </w:t>
      </w:r>
    </w:p>
    <w:p w:rsidR="000F077A" w:rsidRDefault="00275A57">
      <w:pPr>
        <w:spacing w:after="0" w:line="240" w:lineRule="auto"/>
        <w:ind w:right="0" w:firstLine="709"/>
      </w:pPr>
      <w:r>
        <w:t>Реализация межпредметных связей при изучении органичес</w:t>
      </w:r>
      <w:r>
        <w:t xml:space="preserve">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0F077A" w:rsidRDefault="00275A57">
      <w:pPr>
        <w:spacing w:after="0" w:line="240" w:lineRule="auto"/>
        <w:ind w:right="0" w:firstLine="709"/>
      </w:pPr>
      <w:r>
        <w:t>Общие естественно-научные понятия: явление, научный факт, гипотеза, за</w:t>
      </w:r>
      <w:r>
        <w:t xml:space="preserve">кон, теория, анализ, синтез, классификация, периодичность, наблюдение, измерение, эксперимент, моделирование. </w:t>
      </w:r>
    </w:p>
    <w:p w:rsidR="000F077A" w:rsidRDefault="00275A57">
      <w:pPr>
        <w:spacing w:after="0" w:line="240" w:lineRule="auto"/>
        <w:ind w:right="0" w:firstLine="709"/>
      </w:pPr>
      <w:r>
        <w:t>Физика: материя, энергия, масса, атом, электрон, молекула, энергетический уровень, вещество, тело, объём, агрегатное состояние вещества, физическ</w:t>
      </w:r>
      <w:r>
        <w:t xml:space="preserve">ие величины и единицы их измерения. </w:t>
      </w:r>
    </w:p>
    <w:p w:rsidR="000F077A" w:rsidRDefault="00275A57">
      <w:pPr>
        <w:spacing w:after="0" w:line="240" w:lineRule="auto"/>
        <w:ind w:right="0" w:firstLine="709"/>
      </w:pPr>
      <w:r>
        <w:t xml:space="preserve">Биология: клетка, организм, биосфера, обмен веществ в организме, фотосинтез, биологически активные вещества (белки, углеводы, жиры, ферменты). </w:t>
      </w:r>
    </w:p>
    <w:p w:rsidR="000F077A" w:rsidRDefault="00275A57">
      <w:pPr>
        <w:spacing w:after="0" w:line="240" w:lineRule="auto"/>
        <w:ind w:right="0" w:firstLine="709"/>
      </w:pPr>
      <w:r>
        <w:t xml:space="preserve">География: минералы, горные породы, полезные ископаемые, топливо, ресурсы. </w:t>
      </w:r>
    </w:p>
    <w:p w:rsidR="000F077A" w:rsidRDefault="00275A57">
      <w:pPr>
        <w:spacing w:after="0" w:line="240" w:lineRule="auto"/>
        <w:ind w:right="0" w:firstLine="709"/>
      </w:pPr>
      <w: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 </w:t>
      </w:r>
    </w:p>
    <w:p w:rsidR="000F077A" w:rsidRDefault="00275A57">
      <w:pPr>
        <w:spacing w:after="0" w:line="240" w:lineRule="auto"/>
        <w:ind w:right="0" w:firstLine="709"/>
        <w:rPr>
          <w:b/>
          <w:szCs w:val="24"/>
        </w:rPr>
      </w:pPr>
      <w:r>
        <w:rPr>
          <w:b/>
          <w:szCs w:val="24"/>
        </w:rPr>
        <w:t xml:space="preserve">117.7. Содержание обучения в 11 классе. </w:t>
      </w:r>
    </w:p>
    <w:p w:rsidR="000F077A" w:rsidRDefault="00275A57">
      <w:pPr>
        <w:spacing w:after="0" w:line="240" w:lineRule="auto"/>
        <w:ind w:right="0" w:firstLine="709"/>
      </w:pPr>
      <w:r>
        <w:t xml:space="preserve">117.7.1. Общая и неорганическая химия. </w:t>
      </w:r>
    </w:p>
    <w:p w:rsidR="000F077A" w:rsidRDefault="00275A57">
      <w:pPr>
        <w:spacing w:after="0" w:line="240" w:lineRule="auto"/>
        <w:ind w:right="0" w:firstLine="709"/>
      </w:pPr>
      <w:r>
        <w:t>117.7.1.1. Теоретические основы химии. 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w:t>
      </w:r>
      <w:r>
        <w:t xml:space="preserve"> четырёх периодов. Электронная конфигурация атомов.  </w:t>
      </w:r>
    </w:p>
    <w:p w:rsidR="000F077A" w:rsidRDefault="00275A57">
      <w:pPr>
        <w:spacing w:after="0" w:line="240" w:lineRule="auto"/>
        <w:ind w:right="0" w:firstLine="709"/>
      </w:pPr>
      <w: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w:t>
      </w:r>
      <w:r>
        <w:t xml:space="preserve">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0F077A" w:rsidRDefault="00275A57">
      <w:pPr>
        <w:spacing w:after="0" w:line="240" w:lineRule="auto"/>
        <w:ind w:right="0" w:firstLine="709"/>
      </w:pPr>
      <w:r>
        <w:lastRenderedPageBreak/>
        <w:t>Строение вещества. Химическая связь. Виды химической связи (ковалентная непол</w:t>
      </w:r>
      <w:r>
        <w:t xml:space="preserve">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0F077A" w:rsidRDefault="00275A57">
      <w:pPr>
        <w:spacing w:after="0" w:line="240" w:lineRule="auto"/>
        <w:ind w:right="0" w:firstLine="709"/>
      </w:pPr>
      <w:r>
        <w:t>Вещества молекулярного и немо</w:t>
      </w:r>
      <w:r>
        <w:t xml:space="preserve">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0F077A" w:rsidRDefault="00275A57">
      <w:pPr>
        <w:spacing w:after="0" w:line="240" w:lineRule="auto"/>
        <w:ind w:right="0" w:firstLine="709"/>
      </w:pPr>
      <w:r>
        <w:t xml:space="preserve">Понятие о дисперсных системах. Истинные и коллоидные растворы. Массовая доля вещества в растворе. </w:t>
      </w:r>
    </w:p>
    <w:p w:rsidR="000F077A" w:rsidRDefault="00275A57">
      <w:pPr>
        <w:spacing w:after="0" w:line="240" w:lineRule="auto"/>
        <w:ind w:right="0" w:firstLine="709"/>
      </w:pPr>
      <w:r>
        <w:t>Класс</w:t>
      </w:r>
      <w:r>
        <w:t xml:space="preserve">ификация неорганических соединений. Номенклатура неорганических веществ. Генетическая связь неорганических веществ, принадлежащих к различным классам. </w:t>
      </w:r>
    </w:p>
    <w:p w:rsidR="000F077A" w:rsidRDefault="00275A57">
      <w:pPr>
        <w:spacing w:after="0" w:line="240" w:lineRule="auto"/>
        <w:ind w:right="0" w:firstLine="709"/>
      </w:pPr>
      <w:r>
        <w:t>Химическая реакция. Классификация химических реакций в неорганической и органической химии. Закон сохран</w:t>
      </w:r>
      <w:r>
        <w:t xml:space="preserve">ения массы веществ, закон сохранения и превращения энергии при химических реакциях. </w:t>
      </w:r>
    </w:p>
    <w:p w:rsidR="000F077A" w:rsidRDefault="00275A57">
      <w:pPr>
        <w:spacing w:after="0" w:line="240" w:lineRule="auto"/>
        <w:ind w:right="0" w:firstLine="709"/>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r>
        <w:t xml:space="preserve">.  </w:t>
      </w:r>
    </w:p>
    <w:p w:rsidR="000F077A" w:rsidRDefault="00275A57">
      <w:pPr>
        <w:spacing w:after="0" w:line="240" w:lineRule="auto"/>
        <w:ind w:right="0" w:firstLine="709"/>
      </w:pPr>
      <w: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0F077A" w:rsidRDefault="00275A57">
      <w:pPr>
        <w:spacing w:after="0" w:line="240" w:lineRule="auto"/>
        <w:ind w:right="0" w:firstLine="709"/>
      </w:pPr>
      <w:r>
        <w:t>Окислительно-восстановительные реакции</w:t>
      </w:r>
      <w:r>
        <w:rPr>
          <w:i/>
        </w:rPr>
        <w:t>.</w:t>
      </w:r>
      <w:r>
        <w:t xml:space="preserve"> </w:t>
      </w:r>
    </w:p>
    <w:p w:rsidR="000F077A" w:rsidRDefault="00275A57">
      <w:pPr>
        <w:spacing w:after="0" w:line="240" w:lineRule="auto"/>
        <w:ind w:right="0" w:firstLine="709"/>
      </w:pPr>
      <w:r>
        <w:t>Экспериментальные методы изучения веществ и их превращений: д</w:t>
      </w:r>
      <w:r>
        <w:t>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w:t>
      </w:r>
      <w:r>
        <w:t xml:space="preserve">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 </w:t>
      </w:r>
    </w:p>
    <w:p w:rsidR="000F077A" w:rsidRDefault="00275A57">
      <w:pPr>
        <w:spacing w:after="0" w:line="240" w:lineRule="auto"/>
        <w:ind w:right="0" w:firstLine="709"/>
      </w:pPr>
      <w:r>
        <w:t xml:space="preserve">Расчётные задачи. </w:t>
      </w:r>
    </w:p>
    <w:p w:rsidR="000F077A" w:rsidRDefault="00275A57">
      <w:pPr>
        <w:spacing w:after="0" w:line="240" w:lineRule="auto"/>
        <w:ind w:right="0" w:firstLine="709"/>
      </w:pPr>
      <w:r>
        <w:t>Расчёты по уравнениям химических реакций, в том числе термо</w:t>
      </w:r>
      <w:r>
        <w:t xml:space="preserve">химические расчёты, расчёты с использованием понятия «массовая доля вещества». </w:t>
      </w:r>
    </w:p>
    <w:p w:rsidR="000F077A" w:rsidRDefault="00275A57">
      <w:pPr>
        <w:spacing w:after="0" w:line="240" w:lineRule="auto"/>
        <w:ind w:right="0" w:firstLine="709"/>
      </w:pPr>
      <w:r>
        <w:t xml:space="preserve">117.7.1.2. Раздел 2. Неорганическая химия. </w:t>
      </w:r>
    </w:p>
    <w:p w:rsidR="000F077A" w:rsidRDefault="00275A57">
      <w:pPr>
        <w:spacing w:after="0" w:line="240" w:lineRule="auto"/>
        <w:ind w:right="0" w:firstLine="709"/>
      </w:pPr>
      <w:r>
        <w:t>Неметаллы. Положение неметаллов в Периодической системе химических элементов Д.И. Менделеева и особенности строения атомов. Физическ</w:t>
      </w:r>
      <w:r>
        <w:t xml:space="preserve">ие свойства неметаллов. Аллотропия неметаллов (на примере кислорода, серы, фосфора и углерода).  </w:t>
      </w:r>
    </w:p>
    <w:p w:rsidR="000F077A" w:rsidRDefault="00275A57">
      <w:pPr>
        <w:spacing w:after="0" w:line="240" w:lineRule="auto"/>
        <w:ind w:right="0" w:firstLine="709"/>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w:t>
      </w:r>
      <w:r>
        <w:t xml:space="preserve"> соединений). </w:t>
      </w:r>
    </w:p>
    <w:p w:rsidR="000F077A" w:rsidRDefault="00275A57">
      <w:pPr>
        <w:spacing w:after="0" w:line="240" w:lineRule="auto"/>
        <w:ind w:right="0" w:firstLine="709"/>
      </w:pPr>
      <w:r>
        <w:t xml:space="preserve">Применение важнейших неметаллов и их соединений. </w:t>
      </w:r>
    </w:p>
    <w:p w:rsidR="000F077A" w:rsidRDefault="00275A57">
      <w:pPr>
        <w:spacing w:after="0" w:line="240" w:lineRule="auto"/>
        <w:ind w:right="0" w:firstLine="709"/>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w:t>
      </w:r>
      <w:r>
        <w:t xml:space="preserve"> металлов. Электрохимический ряд напряжений металлов. </w:t>
      </w:r>
    </w:p>
    <w:p w:rsidR="000F077A" w:rsidRDefault="00275A57">
      <w:pPr>
        <w:spacing w:after="0" w:line="240" w:lineRule="auto"/>
        <w:ind w:right="0" w:firstLine="709"/>
      </w:pPr>
      <w:r>
        <w:t xml:space="preserve">Химические свойства важнейших металлов (натрий, калий, кальций, магний, алюминий, цинк, хром, железо, медь) и их соединений.  </w:t>
      </w:r>
    </w:p>
    <w:p w:rsidR="000F077A" w:rsidRDefault="00275A57">
      <w:pPr>
        <w:spacing w:after="0" w:line="240" w:lineRule="auto"/>
        <w:ind w:right="0" w:firstLine="709"/>
      </w:pPr>
      <w:r>
        <w:t xml:space="preserve">Общие способы получения металлов. Применение металлов в быту и технике. </w:t>
      </w:r>
    </w:p>
    <w:p w:rsidR="000F077A" w:rsidRDefault="00275A57">
      <w:pPr>
        <w:spacing w:after="0" w:line="240" w:lineRule="auto"/>
        <w:ind w:right="0" w:firstLine="709"/>
      </w:pPr>
      <w:r>
        <w:t>Э</w:t>
      </w:r>
      <w:r>
        <w:t xml:space="preserve">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w:t>
      </w:r>
      <w:r>
        <w:lastRenderedPageBreak/>
        <w:t>гидроксида алюминия с раств</w:t>
      </w:r>
      <w:r>
        <w:t xml:space="preserve">орами кислот и щелочей, качественные реакции на катионы металлов). </w:t>
      </w:r>
    </w:p>
    <w:p w:rsidR="000F077A" w:rsidRDefault="00275A57">
      <w:pPr>
        <w:spacing w:after="0" w:line="240" w:lineRule="auto"/>
        <w:ind w:right="0" w:firstLine="709"/>
      </w:pPr>
      <w:r>
        <w:t xml:space="preserve">Расчётные задачи. </w:t>
      </w:r>
    </w:p>
    <w:p w:rsidR="000F077A" w:rsidRDefault="00275A57">
      <w:pPr>
        <w:spacing w:after="0" w:line="240" w:lineRule="auto"/>
        <w:ind w:right="0" w:firstLine="709"/>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w:t>
      </w:r>
      <w:r>
        <w:t xml:space="preserve">щества) продуктов реакции, если одно из веществ имеет примеси. </w:t>
      </w:r>
    </w:p>
    <w:p w:rsidR="000F077A" w:rsidRDefault="00275A57">
      <w:pPr>
        <w:spacing w:after="0" w:line="240" w:lineRule="auto"/>
        <w:ind w:right="0" w:firstLine="709"/>
      </w:pPr>
      <w:r>
        <w:t xml:space="preserve">117.7.1.3. Химия и жизнь. Межпредметные связи. </w:t>
      </w:r>
    </w:p>
    <w:p w:rsidR="000F077A" w:rsidRDefault="00275A57">
      <w:pPr>
        <w:spacing w:after="0" w:line="240" w:lineRule="auto"/>
        <w:ind w:right="0" w:firstLine="709"/>
      </w:pPr>
      <w:r>
        <w:t>Роль химии в обеспечении экологической, энергетической и пищевой безопасности, развитии медицины. Понятие о научных методах познания веществ и х</w:t>
      </w:r>
      <w:r>
        <w:t xml:space="preserve">имических реакций.  </w:t>
      </w:r>
    </w:p>
    <w:p w:rsidR="000F077A" w:rsidRDefault="00275A57">
      <w:pPr>
        <w:spacing w:after="0" w:line="240" w:lineRule="auto"/>
        <w:ind w:right="0" w:firstLine="709"/>
      </w:pPr>
      <w:r>
        <w:t xml:space="preserve">Представления об общих научных принципах промышленного получения важнейших веществ.  </w:t>
      </w:r>
    </w:p>
    <w:p w:rsidR="000F077A" w:rsidRDefault="00275A57">
      <w:pPr>
        <w:spacing w:after="0" w:line="240" w:lineRule="auto"/>
        <w:ind w:right="0" w:firstLine="709"/>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w:t>
      </w:r>
      <w:r>
        <w:t xml:space="preserve">, наноматериалы, органические и минеральные удобрения.  </w:t>
      </w:r>
    </w:p>
    <w:p w:rsidR="000F077A" w:rsidRDefault="00275A57">
      <w:pPr>
        <w:spacing w:after="0" w:line="240" w:lineRule="auto"/>
        <w:ind w:right="0" w:firstLine="709"/>
      </w:pPr>
      <w: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0F077A" w:rsidRDefault="00275A57">
      <w:pPr>
        <w:spacing w:after="0" w:line="240" w:lineRule="auto"/>
        <w:ind w:right="0" w:firstLine="709"/>
      </w:pPr>
      <w: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0F077A" w:rsidRDefault="00275A57">
      <w:pPr>
        <w:spacing w:after="0" w:line="240" w:lineRule="auto"/>
        <w:ind w:right="0" w:firstLine="709"/>
      </w:pPr>
      <w:r>
        <w:t xml:space="preserve">Общие </w:t>
      </w:r>
      <w:r>
        <w:t xml:space="preserve">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 </w:t>
      </w:r>
    </w:p>
    <w:p w:rsidR="000F077A" w:rsidRDefault="00275A57">
      <w:pPr>
        <w:spacing w:after="0" w:line="240" w:lineRule="auto"/>
        <w:ind w:right="0" w:firstLine="709"/>
      </w:pPr>
      <w:r>
        <w:t xml:space="preserve">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 </w:t>
      </w:r>
    </w:p>
    <w:p w:rsidR="000F077A" w:rsidRDefault="00275A57">
      <w:pPr>
        <w:spacing w:after="0" w:line="240" w:lineRule="auto"/>
        <w:ind w:right="0" w:firstLine="709"/>
      </w:pPr>
      <w:r>
        <w:t>Биология: клетка,</w:t>
      </w:r>
      <w:r>
        <w:t xml:space="preserve"> организм, экосистема, биосфера, макро- и микроэлементы, витамины, обмен веществ в организме. </w:t>
      </w:r>
    </w:p>
    <w:p w:rsidR="000F077A" w:rsidRDefault="00275A57">
      <w:pPr>
        <w:spacing w:after="0" w:line="240" w:lineRule="auto"/>
        <w:ind w:right="0" w:firstLine="709"/>
      </w:pPr>
      <w:r>
        <w:t xml:space="preserve">География: минералы, горные породы, полезные ископаемые, топливо, ресурсы. </w:t>
      </w:r>
    </w:p>
    <w:p w:rsidR="000F077A" w:rsidRDefault="00275A57">
      <w:pPr>
        <w:spacing w:after="0" w:line="240" w:lineRule="auto"/>
        <w:ind w:right="0" w:firstLine="709"/>
      </w:pPr>
      <w:r>
        <w:t>Технология: химическая промышленность, металлургия, производство строительных материа</w:t>
      </w:r>
      <w:r>
        <w:t xml:space="preserve">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rPr>
          <w:b/>
          <w:szCs w:val="24"/>
        </w:rPr>
        <w:t>117.8. Планируемые результаты ос</w:t>
      </w:r>
      <w:r>
        <w:rPr>
          <w:b/>
          <w:szCs w:val="24"/>
        </w:rPr>
        <w:t xml:space="preserve">воения программы по химии на уровне среднего общего образования. </w:t>
      </w:r>
    </w:p>
    <w:p w:rsidR="000F077A" w:rsidRDefault="00275A57">
      <w:pPr>
        <w:spacing w:after="0" w:line="240" w:lineRule="auto"/>
        <w:ind w:right="0" w:firstLine="709"/>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w:t>
      </w:r>
      <w:r>
        <w:t xml:space="preserve"> разработки планируемых результатов освоения программ среднего общего образования является системно-деятельностный подход. </w:t>
      </w:r>
    </w:p>
    <w:p w:rsidR="000F077A" w:rsidRDefault="00275A57">
      <w:pPr>
        <w:spacing w:after="0" w:line="240" w:lineRule="auto"/>
        <w:ind w:right="0" w:firstLine="709"/>
      </w:pPr>
      <w:r>
        <w:t>117.8.2. В соответствии с системно-деятельностным подходом в структуре личностных результатов освоения предмета «Химия» на уровне ср</w:t>
      </w:r>
      <w:r>
        <w:t xml:space="preserve">еднего общего образования выделены следующие составляющие:  </w:t>
      </w:r>
    </w:p>
    <w:p w:rsidR="000F077A" w:rsidRDefault="00275A57">
      <w:pPr>
        <w:spacing w:after="0" w:line="240" w:lineRule="auto"/>
        <w:ind w:right="0" w:firstLine="709"/>
      </w:pPr>
      <w:r>
        <w:t xml:space="preserve">осознание обучающимися российской гражданской идентичности – готовности к саморазвитию, самостоятельности и самоопределению;  </w:t>
      </w:r>
    </w:p>
    <w:p w:rsidR="000F077A" w:rsidRDefault="00275A57">
      <w:pPr>
        <w:spacing w:after="0" w:line="240" w:lineRule="auto"/>
        <w:ind w:right="0" w:firstLine="709"/>
      </w:pPr>
      <w:r>
        <w:t xml:space="preserve">наличие мотивации к обучению;  </w:t>
      </w:r>
    </w:p>
    <w:p w:rsidR="000F077A" w:rsidRDefault="00275A57">
      <w:pPr>
        <w:spacing w:after="0" w:line="240" w:lineRule="auto"/>
        <w:ind w:right="0" w:firstLine="709"/>
      </w:pPr>
      <w:r>
        <w:t>целенаправленное развитие внутренних</w:t>
      </w:r>
      <w:r>
        <w:t xml:space="preserve"> убеждений личности на основе ключевых ценностей и исторических традиций базовой науки химии;  </w:t>
      </w:r>
    </w:p>
    <w:p w:rsidR="000F077A" w:rsidRDefault="00275A57">
      <w:pPr>
        <w:spacing w:after="0" w:line="240" w:lineRule="auto"/>
        <w:ind w:right="0" w:firstLine="709"/>
      </w:pPr>
      <w:r>
        <w:lastRenderedPageBreak/>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w:t>
      </w:r>
      <w:r>
        <w:t xml:space="preserve">я;  </w:t>
      </w:r>
    </w:p>
    <w:p w:rsidR="000F077A" w:rsidRDefault="00275A57">
      <w:pPr>
        <w:spacing w:after="0" w:line="240" w:lineRule="auto"/>
        <w:ind w:right="0" w:firstLine="709"/>
      </w:pPr>
      <w:r>
        <w:t xml:space="preserve">наличие правосознания экологической культуры и способности ставить цели и строить жизненные планы. </w:t>
      </w:r>
    </w:p>
    <w:p w:rsidR="000F077A" w:rsidRDefault="00275A57">
      <w:pPr>
        <w:spacing w:after="0" w:line="240" w:lineRule="auto"/>
        <w:ind w:right="0" w:firstLine="709"/>
      </w:pPr>
      <w:r>
        <w:t>117.8.3. Личностные результаты освоения предмета «Химия» достигаются в единстве учебной и воспитательной деятельности в соответствии с гуманистическими</w:t>
      </w:r>
      <w:r>
        <w:t xml:space="preserve">,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 </w:t>
      </w:r>
    </w:p>
    <w:p w:rsidR="000F077A" w:rsidRDefault="00275A57">
      <w:pPr>
        <w:spacing w:after="0" w:line="240" w:lineRule="auto"/>
        <w:ind w:right="0" w:firstLine="709"/>
      </w:pPr>
      <w:r>
        <w:t>1</w:t>
      </w:r>
      <w:r>
        <w:t xml:space="preserve">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 </w:t>
      </w:r>
    </w:p>
    <w:p w:rsidR="000F077A" w:rsidRDefault="00275A57">
      <w:pPr>
        <w:spacing w:after="0" w:line="240" w:lineRule="auto"/>
        <w:ind w:right="0" w:firstLine="709"/>
      </w:pPr>
      <w:r>
        <w:t xml:space="preserve">1) гражданского воспитания: </w:t>
      </w:r>
    </w:p>
    <w:p w:rsidR="000F077A" w:rsidRDefault="00275A57">
      <w:pPr>
        <w:spacing w:after="0" w:line="240" w:lineRule="auto"/>
        <w:ind w:right="0" w:firstLine="709"/>
      </w:pPr>
      <w:r>
        <w:t>осознания обучающ</w:t>
      </w:r>
      <w:r>
        <w:t xml:space="preserve">имися своих конституционных прав и обязанностей, уважения к закону и правопорядку; </w:t>
      </w:r>
    </w:p>
    <w:p w:rsidR="000F077A" w:rsidRDefault="00275A57">
      <w:pPr>
        <w:spacing w:after="0" w:line="240" w:lineRule="auto"/>
        <w:ind w:right="0" w:firstLine="709"/>
      </w:pPr>
      <w:r>
        <w:t xml:space="preserve">представления о социальных нормах и правилах межличностных отношений в коллективе;  </w:t>
      </w:r>
    </w:p>
    <w:p w:rsidR="000F077A" w:rsidRDefault="00275A57">
      <w:pPr>
        <w:spacing w:after="0" w:line="240" w:lineRule="auto"/>
        <w:ind w:right="0" w:firstLine="709"/>
      </w:pPr>
      <w:r>
        <w:t xml:space="preserve">готовности к совместной творческой деятельности при создании учебных проектов, решении </w:t>
      </w:r>
      <w:r>
        <w:t xml:space="preserve">учебных и познавательных задач, выполнении химических экспериментов;  </w:t>
      </w:r>
    </w:p>
    <w:p w:rsidR="000F077A" w:rsidRDefault="00275A57">
      <w:pPr>
        <w:spacing w:after="0" w:line="240" w:lineRule="auto"/>
        <w:ind w:right="0" w:firstLine="709"/>
      </w:pPr>
      <w:r>
        <w:t xml:space="preserve">способности понимать и принимать мотивы, намерения, логику и аргументы других при анализе различных видов учебной деятельности; </w:t>
      </w:r>
    </w:p>
    <w:p w:rsidR="000F077A" w:rsidRDefault="00275A57">
      <w:pPr>
        <w:spacing w:after="0" w:line="240" w:lineRule="auto"/>
        <w:ind w:right="0" w:firstLine="709"/>
      </w:pPr>
      <w:r>
        <w:t>2) патриотического воспитания: ценностного отношения к и</w:t>
      </w:r>
      <w:r>
        <w:t xml:space="preserve">сторическому и научному наследию отечественной химии;  </w:t>
      </w:r>
    </w:p>
    <w:p w:rsidR="000F077A" w:rsidRDefault="00275A57">
      <w:pPr>
        <w:spacing w:after="0" w:line="240" w:lineRule="auto"/>
        <w:ind w:right="0" w:firstLine="709"/>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w:t>
      </w:r>
      <w:r>
        <w:t xml:space="preserve">оянного труда учёных и практиков;  </w:t>
      </w:r>
    </w:p>
    <w:p w:rsidR="000F077A" w:rsidRDefault="00275A57">
      <w:pPr>
        <w:spacing w:after="0" w:line="240" w:lineRule="auto"/>
        <w:ind w:right="0" w:firstLine="709"/>
      </w:pPr>
      <w:r>
        <w:t xml:space="preserve">интереса и познавательных мотивов в получении и последующем анализе информации о передовых достижениях современной отечественной химии; </w:t>
      </w:r>
    </w:p>
    <w:p w:rsidR="000F077A" w:rsidRDefault="00275A57">
      <w:pPr>
        <w:spacing w:after="0" w:line="240" w:lineRule="auto"/>
        <w:ind w:right="0" w:firstLine="709"/>
      </w:pPr>
      <w:r>
        <w:t xml:space="preserve">3) духовно-нравственного воспитания: </w:t>
      </w:r>
    </w:p>
    <w:p w:rsidR="000F077A" w:rsidRDefault="00275A57">
      <w:pPr>
        <w:spacing w:after="0" w:line="240" w:lineRule="auto"/>
        <w:ind w:right="0" w:firstLine="709"/>
      </w:pPr>
      <w:r>
        <w:t xml:space="preserve">нравственного сознания, этического поведения; </w:t>
      </w:r>
    </w:p>
    <w:p w:rsidR="000F077A" w:rsidRDefault="00275A57">
      <w:pPr>
        <w:spacing w:after="0" w:line="240" w:lineRule="auto"/>
        <w:ind w:right="0" w:firstLine="709"/>
      </w:pPr>
      <w: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w:t>
      </w:r>
    </w:p>
    <w:p w:rsidR="000F077A" w:rsidRDefault="00275A57">
      <w:pPr>
        <w:spacing w:after="0" w:line="240" w:lineRule="auto"/>
        <w:ind w:right="0" w:firstLine="709"/>
      </w:pPr>
      <w:r>
        <w:t xml:space="preserve">готовности оценивать своё поведение и поступки своих </w:t>
      </w:r>
      <w:r>
        <w:t xml:space="preserve">товарищей с позиций нравственных и правовых норм и осознание последствий этих поступков; </w:t>
      </w:r>
    </w:p>
    <w:p w:rsidR="000F077A" w:rsidRDefault="00275A57">
      <w:pPr>
        <w:pStyle w:val="a5"/>
        <w:numPr>
          <w:ilvl w:val="0"/>
          <w:numId w:val="17"/>
        </w:numPr>
        <w:spacing w:after="0" w:line="240" w:lineRule="auto"/>
        <w:ind w:left="0" w:right="0"/>
      </w:pPr>
      <w:r>
        <w:t xml:space="preserve">формирования культуры здоровья: </w:t>
      </w:r>
    </w:p>
    <w:p w:rsidR="000F077A" w:rsidRDefault="00275A57">
      <w:pPr>
        <w:pStyle w:val="a5"/>
        <w:spacing w:after="0" w:line="240" w:lineRule="auto"/>
        <w:ind w:left="0" w:right="0" w:firstLine="709"/>
      </w:pPr>
      <w:r>
        <w:t>понимания ценностей здорового и безопасного образа жизни, необходимости ответственного отношения к собственному физическому и психиче</w:t>
      </w:r>
      <w:r>
        <w:t xml:space="preserve">скому здоровью; </w:t>
      </w:r>
    </w:p>
    <w:p w:rsidR="000F077A" w:rsidRDefault="00275A57">
      <w:pPr>
        <w:pStyle w:val="a5"/>
        <w:spacing w:after="0" w:line="240" w:lineRule="auto"/>
        <w:ind w:left="0" w:right="0" w:firstLine="709"/>
      </w:pPr>
      <w:r>
        <w:t xml:space="preserve">соблюдения правил безопасного обращения с веществами в быту, повседневной жизни и в трудовой деятельности;  </w:t>
      </w:r>
    </w:p>
    <w:p w:rsidR="000F077A" w:rsidRDefault="00275A57">
      <w:pPr>
        <w:pStyle w:val="a5"/>
        <w:spacing w:after="0" w:line="240" w:lineRule="auto"/>
        <w:ind w:left="0" w:right="0" w:firstLine="709"/>
      </w:pPr>
      <w:r>
        <w:t xml:space="preserve">понимания ценности правил индивидуального и коллективного безопасного поведения в ситуациях, угрожающих здоровью и жизни людей;  </w:t>
      </w:r>
    </w:p>
    <w:p w:rsidR="000F077A" w:rsidRDefault="00275A57">
      <w:pPr>
        <w:pStyle w:val="a5"/>
        <w:spacing w:after="0" w:line="240" w:lineRule="auto"/>
        <w:ind w:left="0" w:right="0" w:firstLine="709"/>
      </w:pPr>
      <w:r>
        <w:t xml:space="preserve">осознания последствий и неприятия вредных привычек (употребления алкоголя, наркотиков, курения); </w:t>
      </w:r>
    </w:p>
    <w:p w:rsidR="000F077A" w:rsidRDefault="00275A57">
      <w:pPr>
        <w:spacing w:after="0" w:line="240" w:lineRule="auto"/>
        <w:ind w:right="0" w:firstLine="709"/>
      </w:pPr>
      <w:r>
        <w:t xml:space="preserve">5) трудового воспитания: коммуникативной компетентности в учебно-исследовательской деятельности, </w:t>
      </w:r>
    </w:p>
    <w:p w:rsidR="000F077A" w:rsidRDefault="00275A57">
      <w:pPr>
        <w:spacing w:after="0" w:line="240" w:lineRule="auto"/>
        <w:ind w:right="0" w:firstLine="709"/>
      </w:pPr>
      <w:r>
        <w:t>общественно полезной, творческой и других видах деятельности</w:t>
      </w:r>
      <w:r>
        <w:t xml:space="preserve">; </w:t>
      </w:r>
    </w:p>
    <w:p w:rsidR="000F077A" w:rsidRDefault="00275A57">
      <w:pPr>
        <w:spacing w:after="0" w:line="240" w:lineRule="auto"/>
        <w:ind w:right="0" w:firstLine="709"/>
      </w:pPr>
      <w:r>
        <w:t xml:space="preserve">установки на активное участие в решении практических задач социальной направленности (в рамках своего класса, школы);  </w:t>
      </w:r>
    </w:p>
    <w:p w:rsidR="000F077A" w:rsidRDefault="00275A57">
      <w:pPr>
        <w:spacing w:after="0" w:line="240" w:lineRule="auto"/>
        <w:ind w:right="0" w:firstLine="709"/>
      </w:pPr>
      <w: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0F077A" w:rsidRDefault="00275A57">
      <w:pPr>
        <w:spacing w:after="0" w:line="240" w:lineRule="auto"/>
        <w:ind w:right="0" w:firstLine="709"/>
      </w:pPr>
      <w:r>
        <w:t xml:space="preserve">уважения </w:t>
      </w:r>
      <w:r>
        <w:t xml:space="preserve">к труду, людям труда и результатам трудовой деятельности;  </w:t>
      </w:r>
    </w:p>
    <w:p w:rsidR="000F077A" w:rsidRDefault="00275A57">
      <w:pPr>
        <w:spacing w:after="0" w:line="240" w:lineRule="auto"/>
        <w:ind w:right="0" w:firstLine="709"/>
      </w:pPr>
      <w:r>
        <w:t xml:space="preserve">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w:t>
      </w:r>
      <w:r>
        <w:t xml:space="preserve">потребностей общества; </w:t>
      </w:r>
    </w:p>
    <w:p w:rsidR="000F077A" w:rsidRDefault="00275A57">
      <w:pPr>
        <w:spacing w:after="0" w:line="240" w:lineRule="auto"/>
        <w:ind w:left="968" w:right="0" w:firstLine="0"/>
      </w:pPr>
      <w:r>
        <w:t xml:space="preserve">6) экологического воспитания: </w:t>
      </w:r>
    </w:p>
    <w:p w:rsidR="000F077A" w:rsidRDefault="00275A57">
      <w:pPr>
        <w:spacing w:after="0" w:line="240" w:lineRule="auto"/>
        <w:ind w:right="0" w:firstLine="709"/>
      </w:pPr>
      <w:r>
        <w:t xml:space="preserve">экологически целесообразного отношения к природе, как источнику существования жизни на Земле; </w:t>
      </w:r>
    </w:p>
    <w:p w:rsidR="000F077A" w:rsidRDefault="00275A57">
      <w:pPr>
        <w:pStyle w:val="a5"/>
        <w:spacing w:after="0" w:line="240" w:lineRule="auto"/>
        <w:ind w:left="0" w:right="0" w:firstLine="709"/>
      </w:pPr>
      <w:r>
        <w:t xml:space="preserve">понимания глобального характера экологических проблем, влияния экономических </w:t>
      </w:r>
    </w:p>
    <w:p w:rsidR="000F077A" w:rsidRDefault="00275A57">
      <w:pPr>
        <w:spacing w:after="0" w:line="240" w:lineRule="auto"/>
        <w:ind w:right="0" w:firstLine="0"/>
      </w:pPr>
      <w:r>
        <w:t>процессов на состояние приро</w:t>
      </w:r>
      <w:r>
        <w:t xml:space="preserve">дной и социальной среды;  </w:t>
      </w:r>
    </w:p>
    <w:p w:rsidR="000F077A" w:rsidRDefault="00275A57">
      <w:pPr>
        <w:spacing w:after="0" w:line="240" w:lineRule="auto"/>
        <w:ind w:right="0" w:firstLine="0"/>
      </w:pPr>
      <w:r>
        <w:t xml:space="preserve">осознания необходимости использования достижений химии для решения вопросов рационального природопользования; </w:t>
      </w:r>
    </w:p>
    <w:p w:rsidR="000F077A" w:rsidRDefault="00275A57">
      <w:pPr>
        <w:spacing w:after="0" w:line="240" w:lineRule="auto"/>
        <w:ind w:right="0" w:firstLine="709"/>
      </w:pPr>
      <w: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0F077A" w:rsidRDefault="00275A57">
      <w:pPr>
        <w:spacing w:after="0" w:line="240" w:lineRule="auto"/>
        <w:ind w:right="0" w:firstLine="709"/>
      </w:pPr>
      <w:r>
        <w:t>наличия развитого экологического мышления, экологической культуры, опыт</w:t>
      </w:r>
      <w:r>
        <w:t xml:space="preserve">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w:t>
      </w:r>
    </w:p>
    <w:p w:rsidR="000F077A" w:rsidRDefault="00275A57">
      <w:pPr>
        <w:spacing w:after="0" w:line="240" w:lineRule="auto"/>
        <w:ind w:right="0" w:firstLine="709"/>
      </w:pPr>
      <w:r>
        <w:t xml:space="preserve">7) ценности научного познания: </w:t>
      </w:r>
    </w:p>
    <w:p w:rsidR="000F077A" w:rsidRDefault="00275A57">
      <w:pPr>
        <w:spacing w:after="0" w:line="240" w:lineRule="auto"/>
        <w:ind w:right="0" w:firstLine="709"/>
      </w:pPr>
      <w:r>
        <w:t>сформированности мировоззрен</w:t>
      </w:r>
      <w:r>
        <w:t xml:space="preserve">ия, соответствующего современному уровню развития науки и общественной практики;  </w:t>
      </w:r>
    </w:p>
    <w:p w:rsidR="000F077A" w:rsidRDefault="00275A57">
      <w:pPr>
        <w:spacing w:after="0" w:line="240" w:lineRule="auto"/>
        <w:ind w:right="0" w:firstLine="709"/>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w:t>
      </w:r>
      <w:r>
        <w:t xml:space="preserve">ироды и человека, в познании природных закономерностей и решении проблем сохранения природного равновесия; </w:t>
      </w:r>
    </w:p>
    <w:p w:rsidR="000F077A" w:rsidRDefault="00275A57">
      <w:pPr>
        <w:spacing w:after="0" w:line="240" w:lineRule="auto"/>
        <w:ind w:right="0" w:firstLine="709"/>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w:t>
      </w:r>
      <w:r>
        <w:t>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е</w:t>
      </w:r>
      <w:r>
        <w:t>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w:t>
      </w:r>
      <w:r>
        <w:t xml:space="preserve"> заключения на основе научных фактов и имеющихся данных с целью получения достоверных выводов; </w:t>
      </w:r>
    </w:p>
    <w:p w:rsidR="000F077A" w:rsidRDefault="00275A57">
      <w:pPr>
        <w:spacing w:after="0" w:line="240" w:lineRule="auto"/>
        <w:ind w:right="0" w:firstLine="709"/>
      </w:pPr>
      <w:r>
        <w:t xml:space="preserve">способности самостоятельно использовать химические знания для решения проблем в реальных жизненных ситуациях; интереса к познанию и исследовательской деятельности;  </w:t>
      </w:r>
    </w:p>
    <w:p w:rsidR="000F077A" w:rsidRDefault="00275A57">
      <w:pPr>
        <w:spacing w:after="0" w:line="240" w:lineRule="auto"/>
        <w:ind w:right="0" w:firstLine="709"/>
      </w:pPr>
      <w:r>
        <w:t>готовности и способности к непрерывному образованию и самообразованию, к активному получен</w:t>
      </w:r>
      <w:r>
        <w:t xml:space="preserve">ию новых знаний по химии в соответствии с жизненными потребностями;  </w:t>
      </w:r>
    </w:p>
    <w:p w:rsidR="000F077A" w:rsidRDefault="00275A57">
      <w:pPr>
        <w:spacing w:after="0" w:line="240" w:lineRule="auto"/>
        <w:ind w:right="0" w:firstLine="709"/>
      </w:pPr>
      <w:r>
        <w:t xml:space="preserve">интереса к особенностям труда в различных сферах профессиональной деятельности. </w:t>
      </w:r>
    </w:p>
    <w:p w:rsidR="000F077A" w:rsidRDefault="00275A57">
      <w:pPr>
        <w:spacing w:after="0" w:line="240" w:lineRule="auto"/>
        <w:ind w:right="0" w:firstLine="709"/>
      </w:pPr>
      <w:r>
        <w:t>117.8.5. Метапредметные результаты освоения учебного предмета «Химия» на уровне среднего общего образован</w:t>
      </w:r>
      <w:r>
        <w:t xml:space="preserve">ия включают:  </w:t>
      </w:r>
    </w:p>
    <w:p w:rsidR="000F077A" w:rsidRDefault="00275A57">
      <w:pPr>
        <w:spacing w:after="0" w:line="240" w:lineRule="auto"/>
        <w:ind w:right="0" w:firstLine="709"/>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w:t>
      </w:r>
      <w:r>
        <w:t xml:space="preserve">ия, явление, процесс, система, научный факт, принцип, гипотеза, закономерность, </w:t>
      </w:r>
      <w:r>
        <w:lastRenderedPageBreak/>
        <w:t>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w:t>
      </w:r>
      <w:r>
        <w:t xml:space="preserve">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0F077A" w:rsidRDefault="00275A57">
      <w:pPr>
        <w:spacing w:after="0" w:line="240" w:lineRule="auto"/>
        <w:ind w:right="0" w:firstLine="709"/>
      </w:pPr>
      <w:r>
        <w:t>117.8.6. Метапредм</w:t>
      </w:r>
      <w:r>
        <w:t xml:space="preserve">етные результаты отражают овладение универсальными учебными познавательными, коммуникативными и регулятивными действиями.  </w:t>
      </w:r>
    </w:p>
    <w:p w:rsidR="000F077A" w:rsidRDefault="00275A57">
      <w:pPr>
        <w:spacing w:after="0" w:line="240" w:lineRule="auto"/>
        <w:ind w:right="0" w:firstLine="709"/>
      </w:pPr>
      <w:r>
        <w:t xml:space="preserve">17.8.6.1. Овладение универсальными учебными познавательными действиями: </w:t>
      </w:r>
    </w:p>
    <w:p w:rsidR="000F077A" w:rsidRDefault="00275A57">
      <w:pPr>
        <w:numPr>
          <w:ilvl w:val="0"/>
          <w:numId w:val="18"/>
        </w:numPr>
        <w:spacing w:after="0" w:line="240" w:lineRule="auto"/>
        <w:ind w:left="0" w:right="0" w:firstLine="709"/>
      </w:pPr>
      <w:r>
        <w:t xml:space="preserve">базовые логические действия: </w:t>
      </w:r>
    </w:p>
    <w:p w:rsidR="000F077A" w:rsidRDefault="00275A57">
      <w:pPr>
        <w:spacing w:after="0" w:line="240" w:lineRule="auto"/>
        <w:ind w:right="0" w:firstLine="709"/>
      </w:pPr>
      <w:r>
        <w:t xml:space="preserve">самостоятельно формулировать </w:t>
      </w:r>
      <w:r>
        <w:t xml:space="preserve">и актуализировать проблему, всесторонне её рассматривать;  </w:t>
      </w:r>
    </w:p>
    <w:p w:rsidR="000F077A" w:rsidRDefault="00275A57">
      <w:pPr>
        <w:spacing w:after="0" w:line="240" w:lineRule="auto"/>
        <w:ind w:right="0" w:firstLine="709"/>
      </w:pPr>
      <w:r>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0F077A" w:rsidRDefault="00275A57">
      <w:pPr>
        <w:spacing w:after="0" w:line="240" w:lineRule="auto"/>
        <w:ind w:right="0" w:firstLine="709"/>
      </w:pPr>
      <w:r>
        <w:t>использовать при освоении знаний приёмы логического мышления –</w:t>
      </w:r>
      <w:r>
        <w:t xml:space="preserve">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0F077A" w:rsidRDefault="00275A57">
      <w:pPr>
        <w:spacing w:after="0" w:line="240" w:lineRule="auto"/>
        <w:ind w:right="0" w:firstLine="709"/>
      </w:pPr>
      <w:r>
        <w:t xml:space="preserve">выбирать основания и критерии для классификации веществ и химических реакций;  </w:t>
      </w:r>
    </w:p>
    <w:p w:rsidR="000F077A" w:rsidRDefault="00275A57">
      <w:pPr>
        <w:spacing w:after="0" w:line="240" w:lineRule="auto"/>
        <w:ind w:right="0" w:firstLine="709"/>
      </w:pPr>
      <w:r>
        <w:t>устанавливать причинно-</w:t>
      </w:r>
      <w:r>
        <w:t xml:space="preserve">следственные связи между изучаемыми явлениями;  </w:t>
      </w:r>
    </w:p>
    <w:p w:rsidR="000F077A" w:rsidRDefault="00275A57">
      <w:pPr>
        <w:spacing w:after="0" w:line="240" w:lineRule="auto"/>
        <w:ind w:right="0" w:firstLine="709"/>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0F077A" w:rsidRDefault="00275A57">
      <w:pPr>
        <w:spacing w:after="0" w:line="240" w:lineRule="auto"/>
        <w:ind w:right="0" w:firstLine="709"/>
      </w:pPr>
      <w:r>
        <w:t>применять в процессе познания, и</w:t>
      </w:r>
      <w:r>
        <w:t>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w:t>
      </w:r>
      <w:r>
        <w:t xml:space="preserve">е модельные представления для выявления характерных признаков изучаемых веществ и химических реакций. </w:t>
      </w:r>
    </w:p>
    <w:p w:rsidR="000F077A" w:rsidRDefault="00275A57">
      <w:pPr>
        <w:numPr>
          <w:ilvl w:val="0"/>
          <w:numId w:val="18"/>
        </w:numPr>
        <w:spacing w:after="0" w:line="240" w:lineRule="auto"/>
        <w:ind w:left="0" w:right="0" w:firstLine="709"/>
      </w:pPr>
      <w:r>
        <w:t xml:space="preserve">базовые исследовательские действия: </w:t>
      </w:r>
    </w:p>
    <w:p w:rsidR="000F077A" w:rsidRDefault="00275A57">
      <w:pPr>
        <w:spacing w:after="0" w:line="240" w:lineRule="auto"/>
        <w:ind w:right="0" w:firstLine="709"/>
      </w:pPr>
      <w:r>
        <w:t xml:space="preserve">владеть основами методов научного познания веществ и химических реакций; </w:t>
      </w:r>
    </w:p>
    <w:p w:rsidR="000F077A" w:rsidRDefault="00275A57">
      <w:pPr>
        <w:spacing w:after="0" w:line="240" w:lineRule="auto"/>
        <w:ind w:right="0" w:firstLine="709"/>
      </w:pPr>
      <w: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w:t>
      </w:r>
    </w:p>
    <w:p w:rsidR="000F077A" w:rsidRDefault="00275A57">
      <w:pPr>
        <w:spacing w:after="0" w:line="240" w:lineRule="auto"/>
        <w:ind w:right="0" w:firstLine="709"/>
      </w:pPr>
      <w:r>
        <w:t>владеть навыками самостоятель</w:t>
      </w:r>
      <w:r>
        <w:t>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w:t>
      </w:r>
      <w:r>
        <w:t xml:space="preserve">снованный отчёт о проделанной работе; 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w:t>
      </w:r>
    </w:p>
    <w:p w:rsidR="000F077A" w:rsidRDefault="00275A57">
      <w:pPr>
        <w:numPr>
          <w:ilvl w:val="0"/>
          <w:numId w:val="18"/>
        </w:numPr>
        <w:spacing w:after="0" w:line="240" w:lineRule="auto"/>
        <w:ind w:left="0" w:right="0" w:firstLine="709"/>
      </w:pPr>
      <w:r>
        <w:t>работа с</w:t>
      </w:r>
      <w:r>
        <w:t xml:space="preserve"> информацией: </w:t>
      </w:r>
    </w:p>
    <w:p w:rsidR="000F077A" w:rsidRDefault="00275A57">
      <w:pPr>
        <w:spacing w:after="0" w:line="240" w:lineRule="auto"/>
        <w:ind w:right="0" w:firstLine="709"/>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w:t>
      </w:r>
      <w:r>
        <w:t xml:space="preserve">сть и непротиворечивость;  </w:t>
      </w:r>
    </w:p>
    <w:p w:rsidR="000F077A" w:rsidRDefault="00275A57">
      <w:pPr>
        <w:spacing w:after="0" w:line="240" w:lineRule="auto"/>
        <w:ind w:right="0" w:firstLine="709"/>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0F077A" w:rsidRDefault="00275A57">
      <w:pPr>
        <w:spacing w:after="0" w:line="240" w:lineRule="auto"/>
        <w:ind w:right="0" w:firstLine="709"/>
      </w:pPr>
      <w:r>
        <w:t xml:space="preserve">приобретать опыт использования информационно-коммуникативных технологий и различных </w:t>
      </w:r>
      <w:r>
        <w:t xml:space="preserve">поисковых систем;  </w:t>
      </w:r>
    </w:p>
    <w:p w:rsidR="000F077A" w:rsidRDefault="00275A57">
      <w:pPr>
        <w:spacing w:after="0" w:line="240" w:lineRule="auto"/>
        <w:ind w:right="0" w:firstLine="709"/>
      </w:pPr>
      <w:r>
        <w:t xml:space="preserve">самостоятельно выбирать оптимальную форму представления информации (схемы, </w:t>
      </w:r>
    </w:p>
    <w:p w:rsidR="000F077A" w:rsidRDefault="00275A57">
      <w:pPr>
        <w:spacing w:after="0" w:line="240" w:lineRule="auto"/>
        <w:ind w:right="0" w:firstLine="0"/>
      </w:pPr>
      <w:r>
        <w:t xml:space="preserve">графики, диаграммы, таблицы, рисунки и другие); </w:t>
      </w:r>
    </w:p>
    <w:p w:rsidR="000F077A" w:rsidRDefault="00275A57">
      <w:pPr>
        <w:spacing w:after="0" w:line="240" w:lineRule="auto"/>
        <w:ind w:right="0" w:firstLine="709"/>
      </w:pPr>
      <w:r>
        <w:lastRenderedPageBreak/>
        <w:t>использовать научный язык в качестве средства при работе с химической информацией: применять межпредметные (физ</w:t>
      </w:r>
      <w:r>
        <w:t xml:space="preserve">ические и математические) знаки и символы, формулы, аббревиатуры, номенклатуру; </w:t>
      </w:r>
    </w:p>
    <w:p w:rsidR="000F077A" w:rsidRDefault="00275A57">
      <w:pPr>
        <w:spacing w:after="0" w:line="240" w:lineRule="auto"/>
        <w:ind w:right="0" w:firstLine="709"/>
      </w:pPr>
      <w:r>
        <w:t xml:space="preserve">использовать и преобразовывать знаково-символические средства наглядности. </w:t>
      </w:r>
    </w:p>
    <w:p w:rsidR="000F077A" w:rsidRDefault="00275A57">
      <w:pPr>
        <w:spacing w:after="0" w:line="240" w:lineRule="auto"/>
        <w:ind w:right="0" w:firstLine="709"/>
      </w:pPr>
      <w:r>
        <w:t xml:space="preserve">117.8.6.2. Овладение универсальными коммуникативными действиями: </w:t>
      </w:r>
    </w:p>
    <w:p w:rsidR="000F077A" w:rsidRDefault="00275A57">
      <w:pPr>
        <w:spacing w:after="0" w:line="240" w:lineRule="auto"/>
        <w:ind w:right="0" w:firstLine="709"/>
      </w:pPr>
      <w:r>
        <w:t>задавать вопросы по существу обсу</w:t>
      </w:r>
      <w:r>
        <w:t xml:space="preserve">ждаемой темы в ходе диалога и/или дискуссии, высказывать идеи, формулировать свои предложения относительно выполнения предложенной задачи; </w:t>
      </w:r>
    </w:p>
    <w:p w:rsidR="000F077A" w:rsidRDefault="00275A57">
      <w:pPr>
        <w:spacing w:after="0" w:line="240" w:lineRule="auto"/>
        <w:ind w:right="0" w:firstLine="709"/>
      </w:pPr>
      <w:r>
        <w:t>выступать с презентацией результатов познавательной деятельности, полученных самостоятельно или совместно со сверстн</w:t>
      </w:r>
      <w:r>
        <w:t>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w:t>
      </w:r>
      <w:r>
        <w:t xml:space="preserve">нениями. </w:t>
      </w:r>
    </w:p>
    <w:p w:rsidR="000F077A" w:rsidRDefault="00275A57">
      <w:pPr>
        <w:spacing w:after="0" w:line="240" w:lineRule="auto"/>
        <w:ind w:right="0" w:firstLine="709"/>
      </w:pPr>
      <w:r>
        <w:t xml:space="preserve">117.8.6.3. Овладение универсальными регулятивными действиями: </w:t>
      </w:r>
    </w:p>
    <w:p w:rsidR="000F077A" w:rsidRDefault="00275A57">
      <w:pPr>
        <w:spacing w:after="0" w:line="240" w:lineRule="auto"/>
        <w:ind w:right="0" w:firstLine="709"/>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w:t>
      </w:r>
      <w:r>
        <w:t xml:space="preserve">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0F077A" w:rsidRDefault="00275A57">
      <w:pPr>
        <w:spacing w:after="0" w:line="240" w:lineRule="auto"/>
        <w:ind w:right="0" w:firstLine="709"/>
      </w:pPr>
      <w:r>
        <w:t xml:space="preserve">осуществлять самоконтроль своей деятельности на основе самоанализа и самооценки. </w:t>
      </w:r>
    </w:p>
    <w:p w:rsidR="000F077A" w:rsidRDefault="00275A57">
      <w:pPr>
        <w:spacing w:after="0" w:line="240" w:lineRule="auto"/>
        <w:ind w:right="0" w:firstLine="709"/>
      </w:pPr>
      <w:r>
        <w:t>1</w:t>
      </w:r>
      <w:r>
        <w:t>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w:t>
      </w:r>
      <w:r>
        <w:t>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w:t>
      </w:r>
      <w:r>
        <w:t xml:space="preserve"> химии предметные результаты представлены по годам изучения. </w:t>
      </w:r>
    </w:p>
    <w:p w:rsidR="000F077A" w:rsidRDefault="00275A57">
      <w:pPr>
        <w:spacing w:after="0" w:line="240" w:lineRule="auto"/>
        <w:ind w:right="0" w:firstLine="709"/>
      </w:pPr>
      <w:r>
        <w:t xml:space="preserve">117.8.8. К концу обучения в 10 классе предметные результаты освоения курса «Органическая химия» отражают: </w:t>
      </w:r>
    </w:p>
    <w:p w:rsidR="000F077A" w:rsidRDefault="00275A57">
      <w:pPr>
        <w:spacing w:after="0" w:line="240" w:lineRule="auto"/>
        <w:ind w:right="0" w:firstLine="709"/>
      </w:pPr>
      <w:r>
        <w:t>сформированность представлений о химической составляющей естественно-научной картины ми</w:t>
      </w:r>
      <w:r>
        <w:t xml:space="preserve">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w:t>
      </w:r>
      <w:r>
        <w:t xml:space="preserve">химических знаний, которая включает:  </w:t>
      </w:r>
    </w:p>
    <w:p w:rsidR="000F077A" w:rsidRDefault="00275A57">
      <w:pPr>
        <w:spacing w:after="0" w:line="240" w:lineRule="auto"/>
        <w:ind w:right="0" w:firstLine="709"/>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w:t>
      </w:r>
      <w:r>
        <w:t xml:space="preserve">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0F077A" w:rsidRDefault="00275A57">
      <w:pPr>
        <w:spacing w:after="0" w:line="240" w:lineRule="auto"/>
        <w:ind w:right="0" w:firstLine="709"/>
      </w:pPr>
      <w:r>
        <w:t>теории и законы (т</w:t>
      </w:r>
      <w:r>
        <w:t xml:space="preserve">еория строения органических веществ А.М. Бутлерова, закон сохранения массы веществ);  </w:t>
      </w:r>
    </w:p>
    <w:p w:rsidR="000F077A" w:rsidRDefault="00275A57">
      <w:pPr>
        <w:spacing w:after="0" w:line="240" w:lineRule="auto"/>
        <w:ind w:right="0" w:firstLine="709"/>
      </w:pPr>
      <w:r>
        <w:t xml:space="preserve">закономерности, символический язык химии;  </w:t>
      </w:r>
    </w:p>
    <w:p w:rsidR="000F077A" w:rsidRDefault="00275A57">
      <w:pPr>
        <w:spacing w:after="0" w:line="240" w:lineRule="auto"/>
        <w:ind w:right="0" w:firstLine="709"/>
      </w:pPr>
      <w:r>
        <w:t>мировоззренческие знания, лежащие в основе понимания причинности и системности химических явлений, фактологические сведения о</w:t>
      </w:r>
      <w:r>
        <w:t xml:space="preserve"> свойствах, составе, получении и безопасном использовании важнейших органических веществ в быту и практической деятельности человека;</w:t>
      </w:r>
    </w:p>
    <w:p w:rsidR="000F077A" w:rsidRDefault="00275A57">
      <w:pPr>
        <w:spacing w:after="0" w:line="240" w:lineRule="auto"/>
        <w:ind w:right="0" w:firstLine="709"/>
      </w:pPr>
      <w:r>
        <w:lastRenderedPageBreak/>
        <w:t xml:space="preserve">сформированность умений выявлять характерные признаки понятий, устанавливать их взаимосвязь, использовать соответствующие </w:t>
      </w:r>
      <w:r>
        <w:t xml:space="preserve">понятия при описании состава, строения и превращений органических соединений; </w:t>
      </w:r>
    </w:p>
    <w:p w:rsidR="000F077A" w:rsidRDefault="00275A57">
      <w:pPr>
        <w:spacing w:after="0" w:line="240" w:lineRule="auto"/>
        <w:ind w:right="0" w:firstLine="709"/>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w:t>
      </w:r>
      <w:r>
        <w:t xml:space="preserve">х реакций, изготавливать модели молекул органических веществ для иллюстрации их химического и пространственного строения; </w:t>
      </w:r>
    </w:p>
    <w:p w:rsidR="000F077A" w:rsidRDefault="00275A57">
      <w:pPr>
        <w:spacing w:after="0" w:line="240" w:lineRule="auto"/>
        <w:ind w:right="0" w:firstLine="709"/>
      </w:pPr>
      <w:r>
        <w:t>сформированность умений устанавливать принадлежность изученных органических веществ по их составу и строению к определённому классу/г</w:t>
      </w:r>
      <w:r>
        <w:t>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w:t>
      </w:r>
      <w:r>
        <w:t xml:space="preserve">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 </w:t>
      </w:r>
    </w:p>
    <w:p w:rsidR="000F077A" w:rsidRDefault="00275A57">
      <w:pPr>
        <w:spacing w:after="0" w:line="240" w:lineRule="auto"/>
        <w:ind w:right="0" w:firstLine="709"/>
      </w:pPr>
      <w:r>
        <w:t>сформированность умения определять виды химической связи в орган</w:t>
      </w:r>
      <w:r>
        <w:t xml:space="preserve">ических соединениях (одинарные и кратные);  </w:t>
      </w:r>
    </w:p>
    <w:p w:rsidR="000F077A" w:rsidRDefault="00275A57">
      <w:pPr>
        <w:spacing w:after="0" w:line="240" w:lineRule="auto"/>
        <w:ind w:right="0" w:firstLine="709"/>
      </w:pPr>
      <w:r>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 </w:t>
      </w:r>
    </w:p>
    <w:p w:rsidR="000F077A" w:rsidRDefault="00275A57">
      <w:pPr>
        <w:spacing w:after="0" w:line="240" w:lineRule="auto"/>
        <w:ind w:right="0" w:firstLine="709"/>
      </w:pPr>
      <w:r>
        <w:t>сформированно</w:t>
      </w:r>
      <w:r>
        <w:t xml:space="preserve">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w:t>
      </w:r>
      <w:r>
        <w:t xml:space="preserve">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 </w:t>
      </w:r>
    </w:p>
    <w:p w:rsidR="000F077A" w:rsidRDefault="00275A57">
      <w:pPr>
        <w:spacing w:after="0" w:line="240" w:lineRule="auto"/>
        <w:ind w:right="0" w:firstLine="709"/>
      </w:pPr>
      <w:r>
        <w:t>сформирован</w:t>
      </w:r>
      <w:r>
        <w:t>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 сформированность умений проводить вычисления по химическим уравнениям (массы, объёма, количе</w:t>
      </w:r>
      <w:r>
        <w:t xml:space="preserve">ства исходного вещества или продукта реакции по известным массе, объёму, количеству одного из исходных веществ или продуктов реакции); сформированность умений владеть системой знаний об основных методах научного познания, используемых в химии при изучении </w:t>
      </w:r>
      <w:r>
        <w:t xml:space="preserve">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 </w:t>
      </w:r>
    </w:p>
    <w:p w:rsidR="000F077A" w:rsidRDefault="00275A57">
      <w:pPr>
        <w:spacing w:after="0" w:line="240" w:lineRule="auto"/>
        <w:ind w:right="0" w:firstLine="709"/>
      </w:pPr>
      <w:r>
        <w:t>сформированность умений соблюдать пр</w:t>
      </w:r>
      <w:r>
        <w:t xml:space="preserve">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w:t>
      </w:r>
    </w:p>
    <w:p w:rsidR="000F077A" w:rsidRDefault="00275A57">
      <w:pPr>
        <w:spacing w:after="0" w:line="240" w:lineRule="auto"/>
        <w:ind w:right="0" w:firstLine="709"/>
      </w:pPr>
      <w:r>
        <w:t>сформированность умений планировать и выполнять химический эксперимент (п</w:t>
      </w:r>
      <w:r>
        <w:t xml:space="preserve">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w:t>
      </w:r>
      <w:r>
        <w:t xml:space="preserve">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w:t>
      </w:r>
    </w:p>
    <w:p w:rsidR="000F077A" w:rsidRDefault="00275A57">
      <w:pPr>
        <w:spacing w:after="0" w:line="240" w:lineRule="auto"/>
        <w:ind w:right="0" w:firstLine="709"/>
      </w:pPr>
      <w:r>
        <w:t>сформированность умений критически анализировать химическую инфор</w:t>
      </w:r>
      <w:r>
        <w:t xml:space="preserve">мацию, получаемую из разных источников (средства массовой информации, Интернет и других); </w:t>
      </w:r>
    </w:p>
    <w:p w:rsidR="000F077A" w:rsidRDefault="00275A57">
      <w:pPr>
        <w:spacing w:after="0" w:line="240" w:lineRule="auto"/>
        <w:ind w:right="0" w:firstLine="709"/>
      </w:pPr>
      <w: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w:t>
      </w:r>
      <w:r>
        <w:t xml:space="preserve">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 </w:t>
      </w:r>
    </w:p>
    <w:p w:rsidR="000F077A" w:rsidRDefault="00275A57">
      <w:pPr>
        <w:spacing w:after="0" w:line="240" w:lineRule="auto"/>
        <w:ind w:right="0" w:firstLine="709"/>
      </w:pPr>
      <w:r>
        <w:t>для обучающихся с ограниченными возможностями здоровья: умение применять знани</w:t>
      </w:r>
      <w:r>
        <w:t xml:space="preserve">я об основных доступных методах познания веществ и химических явлений; </w:t>
      </w:r>
    </w:p>
    <w:p w:rsidR="000F077A" w:rsidRDefault="00275A57">
      <w:pPr>
        <w:spacing w:after="0" w:line="240" w:lineRule="auto"/>
        <w:ind w:right="0" w:firstLine="709"/>
      </w:pPr>
      <w:r>
        <w:t xml:space="preserve">для слепых и слабовидящих обучающихся: умение использовать рельефно точечную систему обозначений Л. Брайля для записи химических формул. </w:t>
      </w:r>
    </w:p>
    <w:p w:rsidR="000F077A" w:rsidRDefault="00275A57">
      <w:pPr>
        <w:spacing w:after="0" w:line="240" w:lineRule="auto"/>
        <w:ind w:right="0" w:firstLine="709"/>
      </w:pPr>
      <w:r>
        <w:t>117.8.9. К концу обучения в 11 классе предметн</w:t>
      </w:r>
      <w:r>
        <w:t xml:space="preserve">ые результаты освоения курса «Общая и неорганическая химия» отражают: </w:t>
      </w:r>
    </w:p>
    <w:p w:rsidR="000F077A" w:rsidRDefault="00275A57">
      <w:pPr>
        <w:spacing w:after="0" w:line="240" w:lineRule="auto"/>
        <w:ind w:right="0" w:firstLine="709"/>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w:t>
      </w:r>
      <w:r>
        <w:t xml:space="preserve">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w:t>
      </w:r>
    </w:p>
    <w:p w:rsidR="000F077A" w:rsidRDefault="00275A57">
      <w:pPr>
        <w:spacing w:after="0" w:line="240" w:lineRule="auto"/>
        <w:ind w:right="0" w:firstLine="709"/>
      </w:pPr>
      <w:r>
        <w:t>основополагающие понятия (химический элемент, атом, изотоп,</w:t>
      </w:r>
      <w:r>
        <w:t xml:space="preserve">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w:t>
      </w:r>
      <w:r>
        <w:t xml:space="preserve">ор, электролиты, неэлектролиты, электролитическая диссоциация, окислитель, восстановитель, скорость химической реакции, химическое равновесие);  </w:t>
      </w:r>
    </w:p>
    <w:p w:rsidR="000F077A" w:rsidRDefault="00275A57">
      <w:pPr>
        <w:spacing w:after="0" w:line="240" w:lineRule="auto"/>
        <w:ind w:right="0" w:firstLine="709"/>
      </w:pPr>
      <w:r>
        <w:t>теории и законы (теория электролитической диссоциации, периодический закон Д.И. Менделеева, закон сохранения м</w:t>
      </w:r>
      <w:r>
        <w:t>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w:t>
      </w:r>
      <w:r>
        <w:t xml:space="preserve">, составе, получении и безопасном использовании важнейших неорганических веществ в быту и практической деятельности человека; </w:t>
      </w:r>
    </w:p>
    <w:p w:rsidR="000F077A" w:rsidRDefault="00275A57">
      <w:pPr>
        <w:spacing w:after="0" w:line="240" w:lineRule="auto"/>
        <w:ind w:right="0" w:firstLine="709"/>
      </w:pPr>
      <w:r>
        <w:t>сформированность умений выявлять характерные признаки понятий, устанавливать их взаимосвязь, использовать соответствующие понятия</w:t>
      </w:r>
      <w:r>
        <w:t xml:space="preserve"> при описании неорганических веществ и их превращений; </w:t>
      </w:r>
    </w:p>
    <w:p w:rsidR="000F077A" w:rsidRDefault="00275A57">
      <w:pPr>
        <w:spacing w:after="0" w:line="240" w:lineRule="auto"/>
        <w:ind w:right="0" w:firstLine="709"/>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w:t>
      </w:r>
      <w:r>
        <w:t>еских веществ (угарный газ, углекислый газ, аммиак, гашёная известь, негашёная известь, питьевая сода, пирит и другие); сформированность умений определять валентность и степень окисления химических элементов в соединениях различного состава, вид химической</w:t>
      </w:r>
      <w:r>
        <w:t xml:space="preserve">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 </w:t>
      </w:r>
    </w:p>
    <w:p w:rsidR="000F077A" w:rsidRDefault="00275A57">
      <w:pPr>
        <w:spacing w:after="0" w:line="240" w:lineRule="auto"/>
        <w:ind w:right="0" w:firstLine="709"/>
      </w:pPr>
      <w:r>
        <w:t>сформированность умений ус</w:t>
      </w:r>
      <w:r>
        <w:t>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0F077A" w:rsidRDefault="00275A57">
      <w:pPr>
        <w:spacing w:after="0" w:line="240" w:lineRule="auto"/>
        <w:ind w:right="0" w:firstLine="709"/>
      </w:pPr>
      <w:r>
        <w:t xml:space="preserve"> сформированность </w:t>
      </w:r>
      <w:r>
        <w:tab/>
        <w:t xml:space="preserve">умений </w:t>
      </w:r>
      <w:r>
        <w:tab/>
        <w:t xml:space="preserve">раскрывать </w:t>
      </w:r>
      <w:r>
        <w:tab/>
        <w:t xml:space="preserve">смысл </w:t>
      </w:r>
      <w:r>
        <w:tab/>
        <w:t>период</w:t>
      </w:r>
      <w:r>
        <w:t xml:space="preserve">ического </w:t>
      </w:r>
      <w:r>
        <w:tab/>
        <w:t xml:space="preserve">закона Д.И. Менделеева и демонстрировать его систематизирующую, объяснительную и прогностическую функции;  </w:t>
      </w:r>
    </w:p>
    <w:p w:rsidR="000F077A" w:rsidRDefault="00275A57">
      <w:pPr>
        <w:spacing w:after="0" w:line="240" w:lineRule="auto"/>
        <w:ind w:right="0" w:firstLine="709"/>
      </w:pPr>
      <w:r>
        <w:t xml:space="preserve">сформированность </w:t>
      </w:r>
      <w:r>
        <w:tab/>
        <w:t>умений характеризовать электронное строение атомов химических элементов 1–4 периодов Периодической системы химических эл</w:t>
      </w:r>
      <w:r>
        <w:t xml:space="preserve">ементов Д.И. </w:t>
      </w:r>
      <w:r>
        <w:lastRenderedPageBreak/>
        <w:t>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w:t>
      </w:r>
      <w:r>
        <w:t xml:space="preserve">елеева; </w:t>
      </w:r>
    </w:p>
    <w:p w:rsidR="000F077A" w:rsidRDefault="00275A57">
      <w:pPr>
        <w:spacing w:after="0" w:line="240" w:lineRule="auto"/>
        <w:ind w:right="0" w:firstLine="709"/>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w:t>
      </w:r>
      <w:r>
        <w:t xml:space="preserve">еакций; </w:t>
      </w:r>
    </w:p>
    <w:p w:rsidR="000F077A" w:rsidRDefault="00275A57">
      <w:pPr>
        <w:spacing w:after="0" w:line="240" w:lineRule="auto"/>
        <w:ind w:right="0" w:firstLine="709"/>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 сформированност</w:t>
      </w:r>
      <w:r>
        <w:t xml:space="preserve">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0F077A" w:rsidRDefault="00275A57">
      <w:pPr>
        <w:spacing w:after="0" w:line="240" w:lineRule="auto"/>
        <w:ind w:right="0" w:firstLine="709"/>
      </w:pPr>
      <w:r>
        <w:t>сформированность умений проводить реакции, подтверждающие качественный состав различных</w:t>
      </w:r>
      <w:r>
        <w:t xml:space="preserve"> неорганических веществ, распознавать опытным путём ионы, присутствующие в водных растворах неорганических веществ; </w:t>
      </w:r>
    </w:p>
    <w:p w:rsidR="000F077A" w:rsidRDefault="00275A57">
      <w:pPr>
        <w:spacing w:after="0" w:line="240" w:lineRule="auto"/>
        <w:ind w:right="0" w:firstLine="709"/>
      </w:pPr>
      <w:r>
        <w:t>сформированность умений раскрывать сущность окислительно-восстановительных реакций посредством составления электронного баланса этих реакци</w:t>
      </w:r>
      <w:r>
        <w:t xml:space="preserve">й; сформированность умений объяснять зависимость скорости химической реакции от различных факторов; </w:t>
      </w:r>
    </w:p>
    <w:p w:rsidR="000F077A" w:rsidRDefault="00275A57">
      <w:pPr>
        <w:spacing w:after="0" w:line="240" w:lineRule="auto"/>
        <w:ind w:right="0" w:firstLine="709"/>
      </w:pPr>
      <w:r>
        <w:t xml:space="preserve">характер смещения химического равновесия в зависимости от внешнего воздействия (принцип Ле Шателье); </w:t>
      </w:r>
    </w:p>
    <w:p w:rsidR="000F077A" w:rsidRDefault="00275A57">
      <w:pPr>
        <w:spacing w:after="0" w:line="240" w:lineRule="auto"/>
        <w:ind w:right="0" w:firstLine="709"/>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 сформирован</w:t>
      </w:r>
      <w:r>
        <w:t>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w:t>
      </w:r>
      <w:r>
        <w:t xml:space="preserve">акции веществ, теплового эффекта реакции на основе законов сохранения массы веществ, превращения и сохранения энергии; </w:t>
      </w:r>
    </w:p>
    <w:p w:rsidR="000F077A" w:rsidRDefault="00275A57">
      <w:pPr>
        <w:spacing w:after="0" w:line="240" w:lineRule="auto"/>
        <w:ind w:right="0" w:firstLine="709"/>
      </w:pPr>
      <w:r>
        <w:t>сформированность умений соблюдать правила пользования химической посудой и лабораторным оборудованием, а также правила обращения с вещес</w:t>
      </w:r>
      <w:r>
        <w:t xml:space="preserve">твами в соответствии с инструкциями по выполнению лабораторных химических опытов; </w:t>
      </w:r>
    </w:p>
    <w:p w:rsidR="000F077A" w:rsidRDefault="00275A57">
      <w:pPr>
        <w:spacing w:after="0" w:line="240" w:lineRule="auto"/>
        <w:ind w:right="0" w:firstLine="709"/>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w:t>
      </w:r>
      <w:r>
        <w:t>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w:t>
      </w:r>
      <w:r>
        <w:t>»)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r>
        <w:t xml:space="preserve"> </w:t>
      </w:r>
    </w:p>
    <w:p w:rsidR="000F077A" w:rsidRDefault="00275A57">
      <w:pPr>
        <w:spacing w:after="0" w:line="240" w:lineRule="auto"/>
        <w:ind w:right="0" w:firstLine="709"/>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0F077A" w:rsidRDefault="00275A57">
      <w:pPr>
        <w:spacing w:after="0" w:line="240" w:lineRule="auto"/>
        <w:ind w:right="0" w:firstLine="709"/>
      </w:pPr>
      <w:r>
        <w:t>сформированность умений соблюдать правила экологически целесообразного поведения в быту и трудово</w:t>
      </w:r>
      <w:r>
        <w:t>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w:t>
      </w:r>
      <w:r>
        <w:t xml:space="preserve">действия на организм человека; </w:t>
      </w:r>
    </w:p>
    <w:p w:rsidR="000F077A" w:rsidRDefault="00275A57">
      <w:pPr>
        <w:spacing w:after="0" w:line="240" w:lineRule="auto"/>
        <w:ind w:right="0" w:firstLine="709"/>
      </w:pPr>
      <w: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 для слепых и слабовидящих обучающихся: умение использовать рельефно точечну</w:t>
      </w:r>
      <w:r>
        <w:t xml:space="preserve">ю систему обозначений Л. Брайля для записи химических формул. </w:t>
      </w:r>
    </w:p>
    <w:p w:rsidR="000F077A" w:rsidRDefault="00275A57">
      <w:pPr>
        <w:spacing w:after="0" w:line="240" w:lineRule="auto"/>
        <w:ind w:right="0" w:firstLine="709"/>
        <w:jc w:val="left"/>
      </w:pPr>
      <w:r>
        <w:rPr>
          <w:b/>
          <w:sz w:val="28"/>
        </w:rPr>
        <w:t xml:space="preserve"> </w:t>
      </w:r>
    </w:p>
    <w:p w:rsidR="000F077A" w:rsidRDefault="00275A57">
      <w:pPr>
        <w:pStyle w:val="1"/>
        <w:spacing w:line="240" w:lineRule="auto"/>
        <w:ind w:left="0" w:right="0" w:firstLine="709"/>
      </w:pPr>
      <w:bookmarkStart w:id="18" w:name="_Toc179929422"/>
      <w:r>
        <w:rPr>
          <w:sz w:val="28"/>
        </w:rPr>
        <w:t>Ф</w:t>
      </w:r>
      <w:r>
        <w:t xml:space="preserve">ЕДЕРАЛЬНАЯ РАБОЧАЯ ПРОГРАММА ПО УЧЕБНОМУ ПРЕДМЕТУ </w:t>
      </w:r>
      <w:r>
        <w:rPr>
          <w:sz w:val="28"/>
        </w:rPr>
        <w:t>«Х</w:t>
      </w:r>
      <w:r>
        <w:t>ИМИЯ</w:t>
      </w:r>
      <w:r>
        <w:rPr>
          <w:sz w:val="28"/>
        </w:rPr>
        <w:t>»</w:t>
      </w:r>
      <w:r>
        <w:t xml:space="preserve"> </w:t>
      </w:r>
      <w:r>
        <w:rPr>
          <w:sz w:val="28"/>
        </w:rPr>
        <w:t>(</w:t>
      </w:r>
      <w:r>
        <w:t>УГЛУБЛЁННЫЙ УРОВЕНЬ</w:t>
      </w:r>
      <w:r>
        <w:rPr>
          <w:sz w:val="28"/>
        </w:rPr>
        <w:t>).</w:t>
      </w:r>
      <w:bookmarkEnd w:id="18"/>
      <w:r>
        <w:rPr>
          <w:sz w:val="28"/>
        </w:rPr>
        <w:t xml:space="preserve">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t>118.1. Федеральная рабочая программа по учебному предмету «Химия» (углублённый уровень) (предметная област</w:t>
      </w:r>
      <w:r>
        <w:t xml:space="preserve">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0F077A" w:rsidRDefault="00275A57">
      <w:pPr>
        <w:spacing w:after="0" w:line="240" w:lineRule="auto"/>
        <w:ind w:right="0" w:firstLine="709"/>
      </w:pPr>
      <w:r>
        <w:t>118.2. Пояснительная записка отражает общие цели и задачи изучени</w:t>
      </w:r>
      <w:r>
        <w:t xml:space="preserve">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0F077A" w:rsidRDefault="00275A57">
      <w:pPr>
        <w:spacing w:after="0" w:line="240" w:lineRule="auto"/>
        <w:ind w:right="0" w:firstLine="709"/>
      </w:pPr>
      <w:r>
        <w:t>118.3. Содержание обучен</w:t>
      </w:r>
      <w:r>
        <w:t xml:space="preserve">ия раскрывает содержательные линии, которые предлагаются для обязательного изучения в каждом классе на уровне среднего общего образования.  </w:t>
      </w:r>
    </w:p>
    <w:p w:rsidR="000F077A" w:rsidRDefault="00275A57">
      <w:pPr>
        <w:spacing w:after="0" w:line="240" w:lineRule="auto"/>
        <w:ind w:right="0" w:firstLine="709"/>
      </w:pPr>
      <w:r>
        <w:t>118.4. Планируемые результаты освоения программы по химии включают личностные, метапредметные результаты за весь пе</w:t>
      </w:r>
      <w:r>
        <w:t>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w:t>
      </w:r>
      <w:r>
        <w:t xml:space="preserve">ляется системно-деятельностный подход. </w:t>
      </w:r>
    </w:p>
    <w:p w:rsidR="000F077A" w:rsidRDefault="00275A57">
      <w:pPr>
        <w:spacing w:after="0" w:line="240" w:lineRule="auto"/>
        <w:ind w:right="0" w:firstLine="709"/>
        <w:rPr>
          <w:b/>
          <w:bCs/>
          <w:szCs w:val="24"/>
        </w:rPr>
      </w:pPr>
      <w:r>
        <w:rPr>
          <w:b/>
          <w:bCs/>
          <w:szCs w:val="24"/>
        </w:rPr>
        <w:t xml:space="preserve">118.5. Пояснительная записка. </w:t>
      </w:r>
    </w:p>
    <w:p w:rsidR="000F077A" w:rsidRDefault="00275A57">
      <w:pPr>
        <w:spacing w:after="0" w:line="240" w:lineRule="auto"/>
        <w:ind w:right="0" w:firstLine="709"/>
      </w:pPr>
      <w:r>
        <w:t>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w:t>
      </w:r>
      <w:r>
        <w:t xml:space="preserve"> представленных в ФГОС СОО.</w:t>
      </w:r>
      <w:r>
        <w:rPr>
          <w:vertAlign w:val="superscript"/>
        </w:rPr>
        <w:t xml:space="preserve"> </w:t>
      </w:r>
      <w:r>
        <w:t xml:space="preserve"> </w:t>
      </w:r>
    </w:p>
    <w:p w:rsidR="000F077A" w:rsidRDefault="00275A57">
      <w:pPr>
        <w:spacing w:after="0" w:line="240" w:lineRule="auto"/>
        <w:ind w:right="0" w:firstLine="709"/>
      </w:pPr>
      <w:r>
        <w:t>118.5.2.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w:t>
      </w:r>
      <w:r>
        <w:t>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w:t>
      </w:r>
      <w:r>
        <w:t xml:space="preserve">ется одной из приоритетных дисциплин. </w:t>
      </w:r>
    </w:p>
    <w:p w:rsidR="000F077A" w:rsidRDefault="00275A57">
      <w:pPr>
        <w:spacing w:after="0" w:line="240" w:lineRule="auto"/>
        <w:ind w:right="0" w:firstLine="709"/>
      </w:pPr>
      <w:r>
        <w:t>118.5.3. 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w:t>
      </w:r>
      <w:r>
        <w:t xml:space="preserve">ований к уровню подготовки выпускников. Свидетельством тому являются следующие выполняемые программой по химии функции: </w:t>
      </w:r>
    </w:p>
    <w:p w:rsidR="000F077A" w:rsidRDefault="00275A57">
      <w:pPr>
        <w:spacing w:after="0" w:line="240" w:lineRule="auto"/>
        <w:ind w:right="0" w:firstLine="709"/>
      </w:pPr>
      <w:r>
        <w:t>информационно-методическая, реализация которой обеспечивает получение представления о целях, содержании, общей стратегии обучения, восп</w:t>
      </w:r>
      <w:r>
        <w:t xml:space="preserve">итания и развития обучающихся средствами предмета, изучаемого в рамках конкретного профиля; </w:t>
      </w:r>
    </w:p>
    <w:p w:rsidR="000F077A" w:rsidRDefault="00275A57">
      <w:pPr>
        <w:spacing w:after="0" w:line="240" w:lineRule="auto"/>
        <w:ind w:right="0" w:firstLine="709"/>
      </w:pPr>
      <w:r>
        <w:t xml:space="preserve">организационно-планирующая, которая предусматривает определение: </w:t>
      </w:r>
    </w:p>
    <w:p w:rsidR="000F077A" w:rsidRDefault="00275A57">
      <w:pPr>
        <w:spacing w:after="0" w:line="240" w:lineRule="auto"/>
        <w:ind w:right="0" w:firstLine="709"/>
      </w:pPr>
      <w:r>
        <w:t>принципов структурирования и последовательности изучения учебного материала, количественных и кач</w:t>
      </w:r>
      <w:r>
        <w:t xml:space="preserve">ественных его характеристик;  </w:t>
      </w:r>
    </w:p>
    <w:p w:rsidR="000F077A" w:rsidRDefault="00275A57">
      <w:pPr>
        <w:spacing w:after="0" w:line="240" w:lineRule="auto"/>
        <w:ind w:right="0" w:firstLine="709"/>
      </w:pPr>
      <w:r>
        <w:lastRenderedPageBreak/>
        <w:t xml:space="preserve">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 </w:t>
      </w:r>
    </w:p>
    <w:p w:rsidR="000F077A" w:rsidRDefault="00275A57">
      <w:pPr>
        <w:spacing w:after="0" w:line="240" w:lineRule="auto"/>
        <w:ind w:right="0" w:firstLine="709"/>
      </w:pPr>
      <w:r>
        <w:t>118.5.4. Программа для углублённого изуч</w:t>
      </w:r>
      <w:r>
        <w:t xml:space="preserve">ения химии:  </w:t>
      </w:r>
    </w:p>
    <w:p w:rsidR="000F077A" w:rsidRDefault="00275A57">
      <w:pPr>
        <w:spacing w:after="0" w:line="240" w:lineRule="auto"/>
        <w:ind w:right="0" w:firstLine="709"/>
      </w:pPr>
      <w: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0F077A" w:rsidRDefault="00275A57">
      <w:pPr>
        <w:spacing w:after="0" w:line="240" w:lineRule="auto"/>
        <w:ind w:right="0" w:firstLine="709"/>
      </w:pPr>
      <w:r>
        <w:t xml:space="preserve">даёт примерное распределение учебного времени, рекомендуемого для изучения отдельных тем;  </w:t>
      </w:r>
    </w:p>
    <w:p w:rsidR="000F077A" w:rsidRDefault="00275A57">
      <w:pPr>
        <w:spacing w:after="0" w:line="240" w:lineRule="auto"/>
        <w:ind w:right="0" w:firstLine="709"/>
      </w:pPr>
      <w:r>
        <w:t>предлагает примерную последовательность изучения учебного материала с учётом логики построения курса, внутрипредметных и межпредметных связей; даёт методическую инт</w:t>
      </w:r>
      <w:r>
        <w:t>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w:t>
      </w:r>
      <w:r>
        <w:t xml:space="preserve">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 </w:t>
      </w:r>
    </w:p>
    <w:p w:rsidR="000F077A" w:rsidRDefault="00275A57">
      <w:pPr>
        <w:spacing w:after="0" w:line="240" w:lineRule="auto"/>
        <w:ind w:right="0" w:firstLine="709"/>
      </w:pPr>
      <w:r>
        <w:t>118.5.5. По всем позициям в программе по химии предусмотрена преемственность с обучением химии на</w:t>
      </w:r>
      <w:r>
        <w:t xml:space="preserve"> уровне основного общего образования. </w:t>
      </w:r>
    </w:p>
    <w:p w:rsidR="000F077A" w:rsidRDefault="00275A57">
      <w:pPr>
        <w:spacing w:after="0" w:line="240" w:lineRule="auto"/>
        <w:ind w:right="0" w:firstLine="709"/>
      </w:pPr>
      <w:r>
        <w:t>118.5.6.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w:t>
      </w:r>
      <w:r>
        <w:t>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w:t>
      </w:r>
      <w:r>
        <w:t xml:space="preserve">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 </w:t>
      </w:r>
    </w:p>
    <w:p w:rsidR="000F077A" w:rsidRDefault="00275A57">
      <w:pPr>
        <w:spacing w:after="0" w:line="240" w:lineRule="auto"/>
        <w:ind w:right="0" w:firstLine="709"/>
      </w:pPr>
      <w:r>
        <w:t xml:space="preserve">118.5.7. В соответствии с концептуальными </w:t>
      </w:r>
      <w:r>
        <w:t>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w:t>
      </w:r>
      <w:r>
        <w:t>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w:t>
      </w:r>
      <w:r>
        <w:t>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w:t>
      </w:r>
      <w:r>
        <w:t>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w:t>
      </w:r>
      <w:r>
        <w:t xml:space="preserve">й рационализации учебного труда и обобщённых способов деятельности, имеющих междисциплинарный, надпредметный характер.  </w:t>
      </w:r>
    </w:p>
    <w:p w:rsidR="000F077A" w:rsidRDefault="00275A57">
      <w:pPr>
        <w:spacing w:after="0" w:line="240" w:lineRule="auto"/>
        <w:ind w:right="0" w:firstLine="709"/>
      </w:pPr>
      <w:r>
        <w:t xml:space="preserve">118.5.8. Химия на уровне углублённого изучения включает углублённые курсы – «Органическая химия» и «Общая и неорганическая химия». При </w:t>
      </w:r>
      <w:r>
        <w:t xml:space="preserve">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 </w:t>
      </w:r>
    </w:p>
    <w:p w:rsidR="000F077A" w:rsidRDefault="00275A57">
      <w:pPr>
        <w:spacing w:after="0" w:line="240" w:lineRule="auto"/>
        <w:ind w:right="0" w:firstLine="709"/>
      </w:pPr>
      <w:r>
        <w:t xml:space="preserve">118.5.9. Основу содержания курсов «Органическая химия» </w:t>
      </w:r>
      <w:r>
        <w:t xml:space="preserve">и «Общая и неорганическая химия» составляет совокупность предметных знаний и умений, </w:t>
      </w:r>
      <w:r>
        <w:lastRenderedPageBreak/>
        <w:t>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w:t>
      </w:r>
      <w:r>
        <w:t xml:space="preserve">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w:t>
      </w:r>
      <w:r>
        <w:t xml:space="preserve">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w:t>
      </w:r>
      <w:r>
        <w:t>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w:t>
      </w:r>
      <w:r>
        <w:t xml:space="preserve">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 </w:t>
      </w:r>
    </w:p>
    <w:p w:rsidR="000F077A" w:rsidRDefault="00275A57">
      <w:pPr>
        <w:spacing w:after="0" w:line="240" w:lineRule="auto"/>
        <w:ind w:right="0" w:firstLine="709"/>
      </w:pPr>
      <w:r>
        <w:t>118.5</w:t>
      </w:r>
      <w:r>
        <w:t xml:space="preserve">.10. 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w:t>
      </w:r>
      <w:r>
        <w:t>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w:t>
      </w:r>
      <w:r>
        <w:t xml:space="preserve">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 </w:t>
      </w:r>
    </w:p>
    <w:p w:rsidR="000F077A" w:rsidRDefault="00275A57">
      <w:pPr>
        <w:spacing w:after="0" w:line="240" w:lineRule="auto"/>
        <w:ind w:right="0" w:firstLine="709"/>
      </w:pPr>
      <w:r>
        <w:t>118.5.11. В содержании предмета для классов химико-биологичес</w:t>
      </w:r>
      <w:r>
        <w:t>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w:t>
      </w:r>
      <w:r>
        <w:t xml:space="preserve">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 </w:t>
      </w:r>
    </w:p>
    <w:p w:rsidR="000F077A" w:rsidRDefault="00275A57">
      <w:pPr>
        <w:spacing w:after="0" w:line="240" w:lineRule="auto"/>
        <w:ind w:right="0" w:firstLine="709"/>
      </w:pPr>
      <w:r>
        <w:t xml:space="preserve">118.5.12. </w:t>
      </w: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w:t>
      </w:r>
      <w:r>
        <w:t xml:space="preserve">тав предметных областей «Естественно-научные предметы», «Математика и информатика» и «Русский язык и литература».  </w:t>
      </w:r>
    </w:p>
    <w:p w:rsidR="000F077A" w:rsidRDefault="00275A57">
      <w:pPr>
        <w:spacing w:after="0" w:line="240" w:lineRule="auto"/>
        <w:ind w:right="0" w:firstLine="709"/>
      </w:pPr>
      <w:r>
        <w:t>118.5.13. При изучении учебного предмета «Химия» на углублённом уровне также, как на уровне основного и среднего общего образования (на базо</w:t>
      </w:r>
      <w:r>
        <w:t xml:space="preserve">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w:t>
      </w:r>
      <w:r>
        <w:t xml:space="preserve">предмета предполагает реализацию таких целей, как: </w:t>
      </w:r>
    </w:p>
    <w:p w:rsidR="000F077A" w:rsidRDefault="00275A57">
      <w:pPr>
        <w:spacing w:after="0" w:line="240" w:lineRule="auto"/>
        <w:ind w:right="0" w:firstLine="709"/>
      </w:pPr>
      <w:r>
        <w:t xml:space="preserve">формирование представлений:  </w:t>
      </w:r>
    </w:p>
    <w:p w:rsidR="000F077A" w:rsidRDefault="00275A57">
      <w:pPr>
        <w:spacing w:after="0" w:line="240" w:lineRule="auto"/>
        <w:ind w:right="0" w:firstLine="709"/>
      </w:pPr>
      <w:r>
        <w:t xml:space="preserve">о материальном единстве мира, закономерностях и познаваемости явлений природы, </w:t>
      </w:r>
    </w:p>
    <w:p w:rsidR="000F077A" w:rsidRDefault="00275A57">
      <w:pPr>
        <w:spacing w:after="0" w:line="240" w:lineRule="auto"/>
        <w:ind w:right="0" w:firstLine="709"/>
      </w:pPr>
      <w:r>
        <w:t>о месте химии в системе естественных наук и её ведущей роли в обеспечении устойчивого развития</w:t>
      </w:r>
      <w:r>
        <w:t xml:space="preserve"> человечества: в решении проблем экологической, энергетической и пищевой безопасности, </w:t>
      </w:r>
    </w:p>
    <w:p w:rsidR="000F077A" w:rsidRDefault="00275A57">
      <w:pPr>
        <w:spacing w:after="0" w:line="240" w:lineRule="auto"/>
        <w:ind w:right="0" w:firstLine="709"/>
      </w:pPr>
      <w:r>
        <w:t xml:space="preserve">в развитии медицины, создании новых материалов, новых источников энергии, в обеспечении рационального природопользования, </w:t>
      </w:r>
    </w:p>
    <w:p w:rsidR="000F077A" w:rsidRDefault="00275A57">
      <w:pPr>
        <w:spacing w:after="0" w:line="240" w:lineRule="auto"/>
        <w:ind w:right="0" w:firstLine="709"/>
      </w:pPr>
      <w:r>
        <w:lastRenderedPageBreak/>
        <w:t>в формировании мировоззрения и общей культуры</w:t>
      </w:r>
      <w:r>
        <w:t xml:space="preserve"> человека, а также экологически обоснованного отношения к своему здоровью и природной среде; </w:t>
      </w:r>
    </w:p>
    <w:p w:rsidR="000F077A" w:rsidRDefault="00275A57">
      <w:pPr>
        <w:spacing w:after="0" w:line="240" w:lineRule="auto"/>
        <w:ind w:right="0" w:firstLine="709"/>
      </w:pPr>
      <w:r>
        <w:t xml:space="preserve">освоение системы знаний, лежащих в основе химической составляющей естественно-научной картины мира: </w:t>
      </w:r>
    </w:p>
    <w:p w:rsidR="000F077A" w:rsidRDefault="00275A57">
      <w:pPr>
        <w:spacing w:after="0" w:line="240" w:lineRule="auto"/>
        <w:ind w:right="0" w:firstLine="709"/>
      </w:pPr>
      <w:r>
        <w:t xml:space="preserve">фундаментальных понятий, законов и теорий химии, современных </w:t>
      </w:r>
      <w:r>
        <w:t xml:space="preserve">представлений о строении вещества на разных уровнях – атомном, ионномолекулярном, надмолекулярном, </w:t>
      </w:r>
    </w:p>
    <w:p w:rsidR="000F077A" w:rsidRDefault="00275A57">
      <w:pPr>
        <w:spacing w:after="0" w:line="240" w:lineRule="auto"/>
        <w:ind w:right="0" w:firstLine="709"/>
      </w:pPr>
      <w:r>
        <w:t>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w:t>
      </w:r>
      <w:r>
        <w:t xml:space="preserve"> принципах химического производства; </w:t>
      </w:r>
    </w:p>
    <w:p w:rsidR="000F077A" w:rsidRDefault="00275A57">
      <w:pPr>
        <w:spacing w:after="0" w:line="240" w:lineRule="auto"/>
        <w:ind w:right="0" w:firstLine="709"/>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w:t>
      </w:r>
      <w:r>
        <w:t xml:space="preserve">ную природу; </w:t>
      </w:r>
    </w:p>
    <w:p w:rsidR="000F077A" w:rsidRDefault="00275A57">
      <w:pPr>
        <w:spacing w:after="0" w:line="240" w:lineRule="auto"/>
        <w:ind w:right="0" w:firstLine="709"/>
      </w:pPr>
      <w:r>
        <w:t>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w:t>
      </w:r>
      <w:r>
        <w:t xml:space="preserve">боткой веществ; </w:t>
      </w:r>
    </w:p>
    <w:p w:rsidR="000F077A" w:rsidRDefault="00275A57">
      <w:pPr>
        <w:spacing w:after="0" w:line="240" w:lineRule="auto"/>
        <w:ind w:right="0" w:firstLine="709"/>
      </w:pPr>
      <w:r>
        <w:t xml:space="preserve">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 </w:t>
      </w:r>
    </w:p>
    <w:p w:rsidR="000F077A" w:rsidRDefault="00275A57">
      <w:pPr>
        <w:spacing w:after="0" w:line="240" w:lineRule="auto"/>
        <w:ind w:right="0" w:firstLine="709"/>
      </w:pPr>
      <w:r>
        <w:t xml:space="preserve">118.5.14. </w:t>
      </w:r>
      <w: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 </w:t>
      </w:r>
    </w:p>
    <w:p w:rsidR="000F077A" w:rsidRDefault="00275A57">
      <w:pPr>
        <w:spacing w:after="0" w:line="240" w:lineRule="auto"/>
        <w:ind w:right="0" w:firstLine="709"/>
      </w:pPr>
      <w:r>
        <w:t>воспитание убеждённости в по</w:t>
      </w:r>
      <w:r>
        <w:t xml:space="preserve">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 </w:t>
      </w:r>
    </w:p>
    <w:p w:rsidR="000F077A" w:rsidRDefault="00275A57">
      <w:pPr>
        <w:spacing w:after="0" w:line="240" w:lineRule="auto"/>
        <w:ind w:right="0" w:firstLine="709"/>
      </w:pPr>
      <w:r>
        <w:t xml:space="preserve">развитие мотивации к обучению и познанию, способностей </w:t>
      </w:r>
      <w:r>
        <w:t xml:space="preserve">к самоконтролю и самовоспитанию на основе усвоения общечеловеческих ценностей; </w:t>
      </w:r>
    </w:p>
    <w:p w:rsidR="000F077A" w:rsidRDefault="00275A57">
      <w:pPr>
        <w:spacing w:after="0" w:line="240" w:lineRule="auto"/>
        <w:ind w:right="0" w:firstLine="709"/>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w:t>
      </w:r>
      <w:r>
        <w:t xml:space="preserve">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 </w:t>
      </w:r>
    </w:p>
    <w:p w:rsidR="000F077A" w:rsidRDefault="00275A57">
      <w:pPr>
        <w:spacing w:after="0" w:line="240" w:lineRule="auto"/>
        <w:ind w:right="0" w:firstLine="709"/>
      </w:pPr>
      <w:r>
        <w:t>формирование умений и навыков разумного природопользования, развитие экологической культуры, приобретен</w:t>
      </w:r>
      <w:r>
        <w:t xml:space="preserve">ие опыта общественно-полезной экологической деятельности. </w:t>
      </w:r>
    </w:p>
    <w:p w:rsidR="000F077A" w:rsidRDefault="00275A57">
      <w:pPr>
        <w:spacing w:after="0" w:line="240" w:lineRule="auto"/>
        <w:ind w:right="0" w:firstLine="709"/>
      </w:pPr>
      <w:r>
        <w:t xml:space="preserve">118.5.15. </w:t>
      </w:r>
      <w:r>
        <w:rPr>
          <w:color w:val="0D0D0D"/>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r>
        <w:t xml:space="preserve">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bCs/>
          <w:szCs w:val="24"/>
        </w:rPr>
      </w:pPr>
      <w:r>
        <w:rPr>
          <w:b/>
          <w:bCs/>
          <w:szCs w:val="24"/>
        </w:rPr>
        <w:t xml:space="preserve">118.6. Содержание обучения в 10 классе. </w:t>
      </w:r>
    </w:p>
    <w:p w:rsidR="000F077A" w:rsidRDefault="00275A57">
      <w:pPr>
        <w:spacing w:after="0" w:line="240" w:lineRule="auto"/>
        <w:ind w:right="0" w:firstLine="709"/>
      </w:pPr>
      <w:r>
        <w:t xml:space="preserve">118.6.1. Органическая химия.  </w:t>
      </w:r>
    </w:p>
    <w:p w:rsidR="000F077A" w:rsidRDefault="00275A57">
      <w:pPr>
        <w:spacing w:after="0" w:line="240" w:lineRule="auto"/>
        <w:ind w:right="0" w:firstLine="709"/>
      </w:pPr>
      <w:r>
        <w:t xml:space="preserve">118.6.1.1. Теоретические основы органической химии. </w:t>
      </w:r>
    </w:p>
    <w:p w:rsidR="000F077A" w:rsidRDefault="00275A57">
      <w:pPr>
        <w:spacing w:after="0" w:line="240" w:lineRule="auto"/>
        <w:ind w:right="0" w:firstLine="709"/>
      </w:pPr>
      <w:r>
        <w:t xml:space="preserve">Предмет и значение органической химии, представление о многообразии органических соединений.  </w:t>
      </w:r>
    </w:p>
    <w:p w:rsidR="000F077A" w:rsidRDefault="00275A57">
      <w:pPr>
        <w:spacing w:after="0" w:line="240" w:lineRule="auto"/>
        <w:ind w:right="0" w:firstLine="709"/>
      </w:pPr>
      <w:r>
        <w:t>Электронное строение атома углерода:</w:t>
      </w:r>
      <w:r>
        <w:t xml:space="preserve">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w:t>
      </w:r>
      <w:r>
        <w:t xml:space="preserve"> атомных орбиталей, σ- и </w:t>
      </w:r>
      <w:r>
        <w:lastRenderedPageBreak/>
        <w:t xml:space="preserve">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 </w:t>
      </w:r>
    </w:p>
    <w:p w:rsidR="000F077A" w:rsidRDefault="00275A57">
      <w:pPr>
        <w:spacing w:after="0" w:line="240" w:lineRule="auto"/>
        <w:ind w:right="0" w:firstLine="709"/>
      </w:pPr>
      <w:r>
        <w:t>Теория строения органических соединений А.М. Бутлерова и современные пред</w:t>
      </w:r>
      <w:r>
        <w:t xml:space="preserve">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0F077A" w:rsidRDefault="00275A57">
      <w:pPr>
        <w:spacing w:after="0" w:line="240" w:lineRule="auto"/>
        <w:ind w:right="0" w:firstLine="709"/>
      </w:pPr>
      <w:r>
        <w:t xml:space="preserve">Изомерия. Виды изомерии: структурная, пространственная. </w:t>
      </w:r>
    </w:p>
    <w:p w:rsidR="000F077A" w:rsidRDefault="00275A57">
      <w:pPr>
        <w:spacing w:after="0" w:line="240" w:lineRule="auto"/>
        <w:ind w:right="0" w:firstLine="709"/>
      </w:pPr>
      <w:r>
        <w:t>Электр</w:t>
      </w:r>
      <w:r>
        <w:t xml:space="preserve">онные эффекты в молекулах органических соединений (индуктивный и мезомерный эффекты).  </w:t>
      </w:r>
    </w:p>
    <w:p w:rsidR="000F077A" w:rsidRDefault="00275A57">
      <w:pPr>
        <w:spacing w:after="0" w:line="240" w:lineRule="auto"/>
        <w:ind w:right="0" w:firstLine="709"/>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w:t>
      </w:r>
      <w:r>
        <w:t xml:space="preserve">й (IUPAC) и тривиальные названия отдельных представителей. </w:t>
      </w:r>
    </w:p>
    <w:p w:rsidR="000F077A" w:rsidRDefault="00275A57">
      <w:pPr>
        <w:spacing w:after="0" w:line="240" w:lineRule="auto"/>
        <w:ind w:right="0" w:firstLine="709"/>
      </w:pPr>
      <w:r>
        <w:t xml:space="preserve">Особенности и классификация органических реакций. Окислительновосстановительные реакции в органической химии. </w:t>
      </w:r>
    </w:p>
    <w:p w:rsidR="000F077A" w:rsidRDefault="00275A57">
      <w:pPr>
        <w:spacing w:after="0" w:line="240" w:lineRule="auto"/>
        <w:ind w:right="0" w:firstLine="709"/>
      </w:pPr>
      <w:r>
        <w:t xml:space="preserve">Экспериментальные методы изучения веществ и их превращений: ознакомление с образцами </w:t>
      </w:r>
      <w:r>
        <w:t xml:space="preserve">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0F077A" w:rsidRDefault="00275A57">
      <w:pPr>
        <w:spacing w:after="0" w:line="240" w:lineRule="auto"/>
        <w:ind w:right="0" w:firstLine="709"/>
      </w:pPr>
      <w:r>
        <w:t xml:space="preserve">118.6.1.2. Углеводороды. </w:t>
      </w:r>
    </w:p>
    <w:p w:rsidR="000F077A" w:rsidRDefault="00275A57">
      <w:pPr>
        <w:spacing w:after="0" w:line="240" w:lineRule="auto"/>
        <w:ind w:right="0" w:firstLine="709"/>
      </w:pPr>
      <w:r>
        <w:t>Алканы. Гомологический ряд алкан</w:t>
      </w:r>
      <w:r>
        <w:t>ов, общая формула, номенклатура и изомерия. Электронное и пространственное строение молекул алканов, sp</w:t>
      </w:r>
      <w:r>
        <w:rPr>
          <w:vertAlign w:val="superscript"/>
        </w:rPr>
        <w:t>3</w:t>
      </w:r>
      <w:r>
        <w:t xml:space="preserve">-гибридизация атомных орбиталей углерода, σ-связь. Физические свойства алканов.  </w:t>
      </w:r>
    </w:p>
    <w:p w:rsidR="000F077A" w:rsidRDefault="00275A57">
      <w:pPr>
        <w:spacing w:after="0" w:line="240" w:lineRule="auto"/>
        <w:ind w:right="0" w:firstLine="709"/>
      </w:pPr>
      <w:r>
        <w:t>Химические свойства алканов: реакции замещения, изомеризации, дегидрир</w:t>
      </w:r>
      <w:r>
        <w:t xml:space="preserve">ования, циклизации, пиролиза, крекинга, горения. </w:t>
      </w:r>
      <w:r>
        <w:rPr>
          <w:i/>
        </w:rPr>
        <w:t xml:space="preserve"> </w:t>
      </w:r>
    </w:p>
    <w:p w:rsidR="000F077A" w:rsidRDefault="00275A57">
      <w:pPr>
        <w:spacing w:after="0" w:line="240" w:lineRule="auto"/>
        <w:ind w:right="0" w:firstLine="709"/>
      </w:pPr>
      <w:r>
        <w:t xml:space="preserve">Нахождение в природе. Способы получения и применение алканов.  </w:t>
      </w:r>
    </w:p>
    <w:p w:rsidR="000F077A" w:rsidRDefault="00275A57">
      <w:pPr>
        <w:spacing w:after="0" w:line="240" w:lineRule="auto"/>
        <w:ind w:right="0" w:firstLine="709"/>
      </w:pPr>
      <w:r>
        <w:t xml:space="preserve">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 </w:t>
      </w:r>
    </w:p>
    <w:p w:rsidR="000F077A" w:rsidRDefault="00275A57">
      <w:pPr>
        <w:spacing w:after="0" w:line="240" w:lineRule="auto"/>
        <w:ind w:right="0" w:firstLine="709"/>
      </w:pPr>
      <w:r>
        <w:t>Алкены. Гомологический ряд алкен</w:t>
      </w:r>
      <w:r>
        <w:t>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углерода, σ- и π-связи. Структурная и геометрическая (цис-транс-) изомерия. Физические свойства алкенов. </w:t>
      </w:r>
    </w:p>
    <w:p w:rsidR="000F077A" w:rsidRDefault="00275A57">
      <w:pPr>
        <w:spacing w:after="0" w:line="240" w:lineRule="auto"/>
        <w:ind w:right="0" w:firstLine="709"/>
      </w:pPr>
      <w:r>
        <w:t>Химические свойства: реак</w:t>
      </w:r>
      <w:r>
        <w:t xml:space="preserve">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0F077A" w:rsidRDefault="00275A57">
      <w:pPr>
        <w:spacing w:after="0" w:line="240" w:lineRule="auto"/>
        <w:ind w:right="0" w:firstLine="709"/>
      </w:pPr>
      <w:r>
        <w:t xml:space="preserve">Способы получения и применение алкенов.  </w:t>
      </w:r>
    </w:p>
    <w:p w:rsidR="000F077A" w:rsidRDefault="00275A57">
      <w:pPr>
        <w:spacing w:after="0" w:line="240" w:lineRule="auto"/>
        <w:ind w:right="0" w:firstLine="709"/>
      </w:pPr>
      <w:r>
        <w:t>Алкадиены. Классификация алкадиенов (сопряжённые, изолированны</w:t>
      </w:r>
      <w:r>
        <w:t xml:space="preserve">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0F077A" w:rsidRDefault="00275A57">
      <w:pPr>
        <w:spacing w:after="0" w:line="240" w:lineRule="auto"/>
        <w:ind w:right="0" w:firstLine="709"/>
      </w:pPr>
      <w:r>
        <w:t>Алкины. Гомологический ряд алкинов, общая формула, номенклатура и изомери</w:t>
      </w:r>
      <w:r>
        <w:t xml:space="preserve">я. Электронное и пространственное строение молекул алкинов, sp-гибридизация атомных орбиталей углерода. Физические свойства алкинов.  </w:t>
      </w:r>
    </w:p>
    <w:p w:rsidR="000F077A" w:rsidRDefault="00275A57">
      <w:pPr>
        <w:spacing w:after="0" w:line="240" w:lineRule="auto"/>
        <w:ind w:right="0" w:firstLine="709"/>
      </w:pPr>
      <w:r>
        <w:t>Химические свойства: реакции присоединения, димеризации и тримеризации, окисления. Кислотные свойства алкинов, имеющих ко</w:t>
      </w:r>
      <w:r>
        <w:t xml:space="preserve">нцевую тройную связь. </w:t>
      </w:r>
    </w:p>
    <w:p w:rsidR="000F077A" w:rsidRDefault="00275A57">
      <w:pPr>
        <w:spacing w:after="0" w:line="240" w:lineRule="auto"/>
        <w:ind w:right="0" w:firstLine="709"/>
      </w:pPr>
      <w:r>
        <w:t xml:space="preserve">Качественные реакции на тройную связь. </w:t>
      </w:r>
    </w:p>
    <w:p w:rsidR="000F077A" w:rsidRDefault="00275A57">
      <w:pPr>
        <w:spacing w:after="0" w:line="240" w:lineRule="auto"/>
        <w:ind w:right="0" w:firstLine="709"/>
      </w:pPr>
      <w:r>
        <w:t xml:space="preserve">Способы получения и применение алкинов. </w:t>
      </w:r>
    </w:p>
    <w:p w:rsidR="000F077A" w:rsidRDefault="00275A57">
      <w:pPr>
        <w:spacing w:after="0" w:line="240" w:lineRule="auto"/>
        <w:ind w:right="0" w:firstLine="709"/>
      </w:pPr>
      <w: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w:t>
      </w:r>
    </w:p>
    <w:p w:rsidR="000F077A" w:rsidRDefault="00275A57">
      <w:pPr>
        <w:spacing w:after="0" w:line="240" w:lineRule="auto"/>
        <w:ind w:right="0" w:firstLine="709"/>
      </w:pPr>
      <w:r>
        <w:lastRenderedPageBreak/>
        <w:t>Химические свойства бензола и его гомологов: реакции замещения в б</w:t>
      </w:r>
      <w:r>
        <w:t>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w:t>
      </w:r>
      <w:r>
        <w:t xml:space="preserve">мов галогенов. </w:t>
      </w:r>
    </w:p>
    <w:p w:rsidR="000F077A" w:rsidRDefault="00275A57">
      <w:pPr>
        <w:spacing w:after="0" w:line="240" w:lineRule="auto"/>
        <w:ind w:right="0" w:firstLine="709"/>
      </w:pPr>
      <w:r>
        <w:t xml:space="preserve">Особенности химических свойств стирола. Полимеризация стирола.  </w:t>
      </w:r>
    </w:p>
    <w:p w:rsidR="000F077A" w:rsidRDefault="00275A57">
      <w:pPr>
        <w:spacing w:after="0" w:line="240" w:lineRule="auto"/>
        <w:ind w:right="0" w:firstLine="709"/>
      </w:pPr>
      <w:r>
        <w:t xml:space="preserve">Способы получения и применение ароматических углеводородов. </w:t>
      </w:r>
    </w:p>
    <w:p w:rsidR="000F077A" w:rsidRDefault="00275A57">
      <w:pPr>
        <w:spacing w:after="0" w:line="240" w:lineRule="auto"/>
        <w:ind w:right="0" w:firstLine="709"/>
      </w:pPr>
      <w:r>
        <w:t xml:space="preserve">Природный газ. Попутные нефтяные газы. Нефть и её происхождение. Каменный уголь и продукты его переработки. </w:t>
      </w:r>
    </w:p>
    <w:p w:rsidR="000F077A" w:rsidRDefault="00275A57">
      <w:pPr>
        <w:spacing w:after="0" w:line="240" w:lineRule="auto"/>
        <w:ind w:right="0" w:firstLine="709"/>
      </w:pPr>
      <w:r>
        <w:t>Спосо</w:t>
      </w:r>
      <w:r>
        <w:t xml:space="preserve">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0F077A" w:rsidRDefault="00275A57">
      <w:pPr>
        <w:spacing w:after="0" w:line="240" w:lineRule="auto"/>
        <w:ind w:right="0" w:firstLine="709"/>
      </w:pPr>
      <w:r>
        <w:t xml:space="preserve">Генетическая связь между различными классами углеводородов. </w:t>
      </w:r>
    </w:p>
    <w:p w:rsidR="000F077A" w:rsidRDefault="00275A57">
      <w:pPr>
        <w:spacing w:after="0" w:line="240" w:lineRule="auto"/>
        <w:ind w:right="0" w:firstLine="709"/>
      </w:pPr>
      <w:r>
        <w:t>Электронное строение галогенпрои</w:t>
      </w:r>
      <w:r>
        <w:t>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w:t>
      </w:r>
      <w:r>
        <w:t xml:space="preserve">ри синтезе органических веществ. </w:t>
      </w:r>
    </w:p>
    <w:p w:rsidR="000F077A" w:rsidRDefault="00275A57">
      <w:pPr>
        <w:spacing w:after="0" w:line="240" w:lineRule="auto"/>
        <w:ind w:right="0" w:firstLine="709"/>
      </w:pPr>
      <w: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w:t>
      </w:r>
      <w:r>
        <w:t>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w:t>
      </w:r>
      <w:r>
        <w:t xml:space="preserve">и пластмасс, каучуков и резины, моделирование молекул углеводородов и галогенпроизводных углеводородов. </w:t>
      </w:r>
    </w:p>
    <w:p w:rsidR="000F077A" w:rsidRDefault="00275A57">
      <w:pPr>
        <w:spacing w:after="0" w:line="240" w:lineRule="auto"/>
        <w:ind w:right="0" w:firstLine="709"/>
      </w:pPr>
      <w:r>
        <w:t xml:space="preserve">118.6.1.3. Кислородсодержащие органические соединения. </w:t>
      </w:r>
    </w:p>
    <w:p w:rsidR="000F077A" w:rsidRDefault="00275A57">
      <w:pPr>
        <w:spacing w:after="0" w:line="240" w:lineRule="auto"/>
        <w:ind w:right="0" w:firstLine="709"/>
      </w:pPr>
      <w:r>
        <w:t>Предельные одноатомные спирты. Строение молекул (на примере метанола и этанола). Гомологический</w:t>
      </w:r>
      <w:r>
        <w:t xml:space="preserve">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0F077A" w:rsidRDefault="00275A57">
      <w:pPr>
        <w:spacing w:after="0" w:line="240" w:lineRule="auto"/>
        <w:ind w:right="0" w:firstLine="709"/>
      </w:pPr>
      <w:r>
        <w:t xml:space="preserve">Химические свойства: реакции замещения, дегидратации, окисления, взаимодействие с органическими и </w:t>
      </w:r>
      <w:r>
        <w:t xml:space="preserve">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 </w:t>
      </w:r>
    </w:p>
    <w:p w:rsidR="000F077A" w:rsidRDefault="00275A57">
      <w:pPr>
        <w:spacing w:after="0" w:line="240" w:lineRule="auto"/>
        <w:ind w:right="0" w:firstLine="709"/>
      </w:pPr>
      <w:r>
        <w:t>Простые эфиры, номенклатура и изомерия. Особенности физических и химических свойст</w:t>
      </w:r>
      <w:r>
        <w:t xml:space="preserve">в.  </w:t>
      </w:r>
    </w:p>
    <w:p w:rsidR="000F077A" w:rsidRDefault="00275A57">
      <w:pPr>
        <w:spacing w:after="0" w:line="240" w:lineRule="auto"/>
        <w:ind w:right="0" w:firstLine="709"/>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w:t>
      </w:r>
      <w:r>
        <w:t xml:space="preserve">ния и применение многоатомных спиртов.  </w:t>
      </w:r>
    </w:p>
    <w:p w:rsidR="000F077A" w:rsidRDefault="00275A57">
      <w:pPr>
        <w:spacing w:after="0" w:line="240" w:lineRule="auto"/>
        <w:ind w:right="0" w:firstLine="709"/>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w:t>
      </w:r>
      <w:r>
        <w:t xml:space="preserve"> применение фенола. Фенолформальдегидная смола.  </w:t>
      </w:r>
    </w:p>
    <w:p w:rsidR="000F077A" w:rsidRDefault="00275A57">
      <w:pPr>
        <w:spacing w:after="0" w:line="240" w:lineRule="auto"/>
        <w:ind w:right="0" w:firstLine="709"/>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w:t>
      </w:r>
      <w:r>
        <w:t xml:space="preserve">онов.  </w:t>
      </w:r>
    </w:p>
    <w:p w:rsidR="000F077A" w:rsidRDefault="00275A57">
      <w:pPr>
        <w:spacing w:after="0" w:line="240" w:lineRule="auto"/>
        <w:ind w:right="0" w:firstLine="709"/>
      </w:pPr>
      <w:r>
        <w:t xml:space="preserve">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 </w:t>
      </w:r>
    </w:p>
    <w:p w:rsidR="000F077A" w:rsidRDefault="00275A57">
      <w:pPr>
        <w:spacing w:after="0" w:line="240" w:lineRule="auto"/>
        <w:ind w:right="0" w:firstLine="709"/>
      </w:pPr>
      <w:r>
        <w:lastRenderedPageBreak/>
        <w:t>Одноосновные предельные карбоновые кислоты. Особенности строения молекул</w:t>
      </w:r>
      <w:r>
        <w:t xml:space="preserve">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w:t>
      </w:r>
    </w:p>
    <w:p w:rsidR="000F077A" w:rsidRDefault="00275A57">
      <w:pPr>
        <w:spacing w:after="0" w:line="240" w:lineRule="auto"/>
        <w:ind w:right="0" w:firstLine="709"/>
      </w:pPr>
      <w:r>
        <w:t>Химические свойства: кислотные свойства, реакция этерификации, реакции с участием углеводородн</w:t>
      </w:r>
      <w:r>
        <w:t xml:space="preserve">ого радикала. </w:t>
      </w:r>
    </w:p>
    <w:p w:rsidR="000F077A" w:rsidRDefault="00275A57">
      <w:pPr>
        <w:spacing w:after="0" w:line="240" w:lineRule="auto"/>
        <w:ind w:right="0" w:firstLine="709"/>
      </w:pPr>
      <w:r>
        <w:t xml:space="preserve">Особенности свойств муравьиной кислоты. </w:t>
      </w:r>
    </w:p>
    <w:p w:rsidR="000F077A" w:rsidRDefault="00275A57">
      <w:pPr>
        <w:spacing w:after="0" w:line="240" w:lineRule="auto"/>
        <w:ind w:right="0" w:firstLine="709"/>
      </w:pPr>
      <w:r>
        <w:t xml:space="preserve">Понятие о производных карбоновых кислот – сложных эфирах. </w:t>
      </w:r>
    </w:p>
    <w:p w:rsidR="000F077A" w:rsidRDefault="00275A57">
      <w:pPr>
        <w:spacing w:after="0" w:line="240" w:lineRule="auto"/>
        <w:ind w:right="0" w:firstLine="709"/>
      </w:pPr>
      <w:r>
        <w:t>Многообразие карбоновых кислот. Особенности свойств непредельных и ароматических карбоновых кислот, дикарбоновых кислот, гидроксикарбоновых к</w:t>
      </w:r>
      <w:r>
        <w:t xml:space="preserve">ислот. Представители высших карбоновых кислот: стеариновая, пальмитиновая, олеиновая кислоты. Способы получения и применение карбоновых кислот. </w:t>
      </w:r>
    </w:p>
    <w:p w:rsidR="000F077A" w:rsidRDefault="00275A57">
      <w:pPr>
        <w:spacing w:after="0" w:line="240" w:lineRule="auto"/>
        <w:ind w:right="0" w:firstLine="709"/>
      </w:pPr>
      <w:r>
        <w:t>Сложные эфиры. Гомологический ряд, общая формула, изомерия и номенклатура. Физические и химические свойства: ги</w:t>
      </w:r>
      <w:r>
        <w:t xml:space="preserve">дролиз в кислой и щелочной среде.  </w:t>
      </w:r>
    </w:p>
    <w:p w:rsidR="000F077A" w:rsidRDefault="00275A57">
      <w:pPr>
        <w:spacing w:after="0" w:line="240" w:lineRule="auto"/>
        <w:ind w:right="0" w:firstLine="709"/>
      </w:pPr>
      <w: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0F077A" w:rsidRDefault="00275A57">
      <w:pPr>
        <w:spacing w:after="0" w:line="240" w:lineRule="auto"/>
        <w:ind w:right="0" w:firstLine="709"/>
      </w:pPr>
      <w:r>
        <w:t>Мыла́ как соли высших карбоновых кис</w:t>
      </w:r>
      <w:r>
        <w:t xml:space="preserve">лот, их моющее действие. </w:t>
      </w:r>
      <w:r>
        <w:rPr>
          <w:i/>
        </w:rPr>
        <w:t xml:space="preserve"> </w:t>
      </w:r>
    </w:p>
    <w:p w:rsidR="000F077A" w:rsidRDefault="00275A57">
      <w:pPr>
        <w:spacing w:after="0" w:line="240" w:lineRule="auto"/>
        <w:ind w:right="0" w:firstLine="709"/>
      </w:pPr>
      <w:r>
        <w:t xml:space="preserve">Общая характеристика углеводов. Классификация углеводов (моно-, ди- и полисахариды).  </w:t>
      </w:r>
    </w:p>
    <w:p w:rsidR="000F077A" w:rsidRDefault="00275A57">
      <w:pPr>
        <w:spacing w:after="0" w:line="240" w:lineRule="auto"/>
        <w:ind w:right="0" w:firstLine="709"/>
      </w:pPr>
      <w:r>
        <w:t xml:space="preserve">Моносахариды: глюкоза, фруктоза. Физические свойства и нахождение в природе. Фотосинтез.  </w:t>
      </w:r>
    </w:p>
    <w:p w:rsidR="000F077A" w:rsidRDefault="00275A57">
      <w:pPr>
        <w:spacing w:after="0" w:line="240" w:lineRule="auto"/>
        <w:ind w:right="0" w:firstLine="709"/>
      </w:pPr>
      <w:r>
        <w:t>Химические свойства глюкозы: реакции с участием спи</w:t>
      </w:r>
      <w:r>
        <w:t xml:space="preserve">ртовых и альдегидной групп, спиртовое и молочнокислое брожение. Применение глюкозы, её значение в жизнедеятельности организма.  </w:t>
      </w:r>
    </w:p>
    <w:p w:rsidR="000F077A" w:rsidRDefault="00275A57">
      <w:pPr>
        <w:spacing w:after="0" w:line="240" w:lineRule="auto"/>
        <w:ind w:right="0" w:firstLine="709"/>
      </w:pPr>
      <w:r>
        <w:t xml:space="preserve">Дисахариды: сахароза, мальтоза. Восстанавливающие и невосстанавливающие дисахариды. Гидролиз дисахаридов. Нахождение в природе и применение. </w:t>
      </w:r>
    </w:p>
    <w:p w:rsidR="000F077A" w:rsidRDefault="00275A57">
      <w:pPr>
        <w:spacing w:after="0" w:line="240" w:lineRule="auto"/>
        <w:ind w:right="0" w:firstLine="709"/>
      </w:pPr>
      <w:r>
        <w:t>Полисахариды: крахмал, гликоген и целлюлоза. Строение макромолекул крахмала, гликогена и целлюлозы. Физические сво</w:t>
      </w:r>
      <w:r>
        <w:t xml:space="preserve">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0F077A" w:rsidRDefault="00275A57">
      <w:pPr>
        <w:spacing w:after="0" w:line="240" w:lineRule="auto"/>
        <w:ind w:right="0" w:firstLine="709"/>
      </w:pPr>
      <w:r>
        <w:t>Экспериментальные методы и</w:t>
      </w:r>
      <w:r>
        <w:t>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w:t>
      </w:r>
      <w:r>
        <w:t>риалов), качественные реакции на альдегиды (с гидроксидом диамминсеребра (I) и гидроксидом меди (II)), реакция глицерина с гидроксидом меди(II), химические свойства раствора уксусной кислоты, взаимодействие раствора глюкозы с гидроксидом меди(II), взаимоде</w:t>
      </w:r>
      <w:r>
        <w:t xml:space="preserve">йствие крахмала с иодом, решение экспериментальных задач по темам «Спирты и фенолы», «Карбоновые кислоты. Сложные эфиры».  </w:t>
      </w:r>
    </w:p>
    <w:p w:rsidR="000F077A" w:rsidRDefault="00275A57">
      <w:pPr>
        <w:spacing w:after="0" w:line="240" w:lineRule="auto"/>
        <w:ind w:right="0" w:firstLine="709"/>
      </w:pPr>
      <w:r>
        <w:t xml:space="preserve">118.6.1.4. Азотсодержащие органические соединения. </w:t>
      </w:r>
    </w:p>
    <w:p w:rsidR="000F077A" w:rsidRDefault="00275A57">
      <w:pPr>
        <w:tabs>
          <w:tab w:val="center" w:pos="1080"/>
          <w:tab w:val="center" w:pos="1795"/>
          <w:tab w:val="center" w:pos="2834"/>
          <w:tab w:val="center" w:pos="4484"/>
          <w:tab w:val="center" w:pos="5902"/>
          <w:tab w:val="center" w:pos="7451"/>
          <w:tab w:val="right" w:pos="9363"/>
        </w:tabs>
        <w:spacing w:after="0" w:line="240" w:lineRule="auto"/>
        <w:ind w:right="0" w:firstLine="709"/>
      </w:pPr>
      <w:r>
        <w:rPr>
          <w:rFonts w:ascii="Calibri" w:eastAsia="Calibri" w:hAnsi="Calibri" w:cs="Calibri"/>
          <w:sz w:val="22"/>
        </w:rPr>
        <w:tab/>
      </w:r>
      <w:r>
        <w:t xml:space="preserve">Амины – органические производные аммиака. Классификация </w:t>
      </w:r>
      <w:r>
        <w:tab/>
        <w:t xml:space="preserve">аминов: алифатические </w:t>
      </w:r>
      <w:r>
        <w:t>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w:t>
      </w:r>
      <w:r>
        <w:t xml:space="preserve">ой. Соли алкиламмония.  </w:t>
      </w:r>
    </w:p>
    <w:p w:rsidR="000F077A" w:rsidRDefault="00275A57">
      <w:pPr>
        <w:spacing w:after="0" w:line="240" w:lineRule="auto"/>
        <w:ind w:right="0" w:firstLine="709"/>
      </w:pPr>
      <w:r>
        <w:t xml:space="preserve">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w:t>
      </w:r>
    </w:p>
    <w:p w:rsidR="000F077A" w:rsidRDefault="00275A57">
      <w:pPr>
        <w:spacing w:after="0" w:line="240" w:lineRule="auto"/>
        <w:ind w:right="0" w:firstLine="709"/>
      </w:pPr>
      <w:r>
        <w:lastRenderedPageBreak/>
        <w:t xml:space="preserve">Способы получения и применение алифатических аминов. Получение анилина из нитробензола. </w:t>
      </w:r>
    </w:p>
    <w:p w:rsidR="000F077A" w:rsidRDefault="00275A57">
      <w:pPr>
        <w:spacing w:after="0" w:line="240" w:lineRule="auto"/>
        <w:ind w:right="0" w:firstLine="709"/>
      </w:pPr>
      <w: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w:t>
      </w:r>
      <w:r>
        <w:t xml:space="preserve">ерных органических соединений, реакция поликонденсации, образование пептидной связи. Биологическое значение аминокислот. Синтез и гидролиз пептидов. </w:t>
      </w:r>
    </w:p>
    <w:p w:rsidR="000F077A" w:rsidRDefault="00275A57">
      <w:pPr>
        <w:spacing w:after="0" w:line="240" w:lineRule="auto"/>
        <w:ind w:right="0" w:firstLine="709"/>
      </w:pPr>
      <w:r>
        <w:t>Белки как природные полимеры. Первичная, вторичная и третичная структура белков. Химические свойства белко</w:t>
      </w:r>
      <w:r>
        <w:t xml:space="preserve">в: гидролиз, денатурация, качественные реакции на белки.  </w:t>
      </w:r>
    </w:p>
    <w:p w:rsidR="000F077A" w:rsidRDefault="00275A57">
      <w:pPr>
        <w:spacing w:after="0" w:line="240" w:lineRule="auto"/>
        <w:ind w:right="0" w:firstLine="709"/>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w:t>
      </w:r>
      <w:r>
        <w:t xml:space="preserve">ержащие органические соединения» и «Распознавание органических соединений». </w:t>
      </w:r>
    </w:p>
    <w:p w:rsidR="000F077A" w:rsidRDefault="00275A57">
      <w:pPr>
        <w:spacing w:after="0" w:line="240" w:lineRule="auto"/>
        <w:ind w:right="0" w:firstLine="709"/>
      </w:pPr>
      <w:r>
        <w:t xml:space="preserve">118.6.1.5. Высокомолекулярные соединения. </w:t>
      </w:r>
    </w:p>
    <w:p w:rsidR="000F077A" w:rsidRDefault="00275A57">
      <w:pPr>
        <w:spacing w:after="0" w:line="240" w:lineRule="auto"/>
        <w:ind w:right="0" w:firstLine="709"/>
      </w:pPr>
      <w:r>
        <w:t>Основные понятия химии высокомолекулярных соединений: мономер, полимер, структурное звено, степень полимеризации, средняя молекулярная м</w:t>
      </w:r>
      <w:r>
        <w:t xml:space="preserve">асса. Основные методы синтеза высокомолекулярных соединений – полимеризация и поликонденсация. </w:t>
      </w:r>
      <w:r>
        <w:rPr>
          <w:i/>
        </w:rPr>
        <w:t xml:space="preserve"> </w:t>
      </w:r>
    </w:p>
    <w:p w:rsidR="000F077A" w:rsidRDefault="00275A57">
      <w:pPr>
        <w:spacing w:after="0" w:line="240" w:lineRule="auto"/>
        <w:ind w:right="0" w:firstLine="709"/>
      </w:pPr>
      <w: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w:t>
      </w:r>
      <w:r>
        <w:t xml:space="preserve">и переработка пластика.  </w:t>
      </w:r>
    </w:p>
    <w:p w:rsidR="000F077A" w:rsidRDefault="00275A57">
      <w:pPr>
        <w:spacing w:after="0" w:line="240" w:lineRule="auto"/>
        <w:ind w:right="0" w:firstLine="709"/>
      </w:pPr>
      <w:r>
        <w:t xml:space="preserve">Эластомеры: натуральный </w:t>
      </w:r>
      <w:r>
        <w:tab/>
        <w:t xml:space="preserve">каучук, синтетические каучуки (бутадиеновый, хлоропреновый, изопреновый). Резина.  </w:t>
      </w:r>
    </w:p>
    <w:p w:rsidR="000F077A" w:rsidRDefault="00275A57">
      <w:pPr>
        <w:spacing w:after="0" w:line="240" w:lineRule="auto"/>
        <w:ind w:right="0" w:firstLine="709"/>
      </w:pPr>
      <w:r>
        <w:t>Волокна: натуральные (хлопок, шерсть, шёлк), искусственные (вискоза, ацетатное волокно), синтетические (капрон и лавсан).</w:t>
      </w:r>
      <w:r>
        <w:t xml:space="preserve">  </w:t>
      </w:r>
    </w:p>
    <w:p w:rsidR="000F077A" w:rsidRDefault="00275A57">
      <w:pPr>
        <w:spacing w:after="0" w:line="240" w:lineRule="auto"/>
        <w:ind w:right="0" w:firstLine="709"/>
      </w:pPr>
      <w: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 </w:t>
      </w:r>
    </w:p>
    <w:p w:rsidR="000F077A" w:rsidRDefault="00275A57">
      <w:pPr>
        <w:spacing w:after="0" w:line="240" w:lineRule="auto"/>
        <w:ind w:right="0" w:firstLine="709"/>
      </w:pPr>
      <w:r>
        <w:t xml:space="preserve">Расчётные задачи. </w:t>
      </w:r>
    </w:p>
    <w:p w:rsidR="000F077A" w:rsidRDefault="00275A57">
      <w:pPr>
        <w:spacing w:after="0" w:line="240" w:lineRule="auto"/>
        <w:ind w:right="0" w:firstLine="709"/>
      </w:pPr>
      <w:r>
        <w:t>Нахождение моле</w:t>
      </w:r>
      <w:r>
        <w:t>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w:t>
      </w:r>
      <w:r>
        <w:t xml:space="preserve">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 </w:t>
      </w:r>
    </w:p>
    <w:p w:rsidR="000F077A" w:rsidRDefault="00275A57">
      <w:pPr>
        <w:spacing w:after="0" w:line="240" w:lineRule="auto"/>
        <w:ind w:right="0" w:firstLine="709"/>
      </w:pPr>
      <w:r>
        <w:t xml:space="preserve">118.6.1.6. Межпредметные связи. </w:t>
      </w:r>
    </w:p>
    <w:p w:rsidR="000F077A" w:rsidRDefault="00275A57">
      <w:pPr>
        <w:spacing w:after="0" w:line="240" w:lineRule="auto"/>
        <w:ind w:right="0" w:firstLine="709"/>
      </w:pPr>
      <w:r>
        <w:t>Реализация межпредметных с</w:t>
      </w:r>
      <w:r>
        <w:t xml:space="preserve">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rsidR="000F077A" w:rsidRDefault="00275A57">
      <w:pPr>
        <w:spacing w:after="0" w:line="240" w:lineRule="auto"/>
        <w:ind w:right="0" w:firstLine="709"/>
      </w:pPr>
      <w:r>
        <w:t>Общие естественно-научные понятия: явление, научный факт,</w:t>
      </w:r>
      <w:r>
        <w:t xml:space="preserve"> гипотеза, теория, закон, анализ, синтез, классификация, наблюдение, измерение, эксперимент, модель, моделирование. </w:t>
      </w:r>
    </w:p>
    <w:p w:rsidR="000F077A" w:rsidRDefault="00275A57">
      <w:pPr>
        <w:spacing w:after="0" w:line="240" w:lineRule="auto"/>
        <w:ind w:right="0" w:firstLine="709"/>
      </w:pPr>
      <w:r>
        <w:t>Физика: материя, атом, электрон, протон, нейтрон, молекула, энергетический уровень, вещество, тело, объём, агрегатное состояние вещества, ф</w:t>
      </w:r>
      <w:r>
        <w:t xml:space="preserve">изические величины, единицы измерения, скорость, энергия, масса. </w:t>
      </w:r>
    </w:p>
    <w:p w:rsidR="000F077A" w:rsidRDefault="00275A57">
      <w:pPr>
        <w:spacing w:after="0" w:line="240" w:lineRule="auto"/>
        <w:ind w:right="0" w:firstLine="709"/>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w:t>
      </w:r>
      <w:r>
        <w:t xml:space="preserve">лоты, ферменты.  </w:t>
      </w:r>
    </w:p>
    <w:p w:rsidR="000F077A" w:rsidRDefault="00275A57">
      <w:pPr>
        <w:spacing w:after="0" w:line="240" w:lineRule="auto"/>
        <w:ind w:right="0" w:firstLine="709"/>
      </w:pPr>
      <w:r>
        <w:t xml:space="preserve">География: полезные ископаемые, топливо. </w:t>
      </w:r>
    </w:p>
    <w:p w:rsidR="000F077A" w:rsidRDefault="00275A57">
      <w:pPr>
        <w:spacing w:after="0" w:line="240" w:lineRule="auto"/>
        <w:ind w:right="0" w:firstLine="709"/>
      </w:pPr>
      <w:r>
        <w:lastRenderedPageBreak/>
        <w:t xml:space="preserve">Технология: пищевые продукты, основы рационального питания, моющие средства, материалы из искусственных и синтетических волокон.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bCs/>
          <w:szCs w:val="24"/>
        </w:rPr>
      </w:pPr>
      <w:r>
        <w:rPr>
          <w:b/>
          <w:bCs/>
          <w:szCs w:val="24"/>
        </w:rPr>
        <w:t xml:space="preserve">118.7. Содержание обучения в 11 классе. </w:t>
      </w:r>
    </w:p>
    <w:p w:rsidR="000F077A" w:rsidRDefault="00275A57">
      <w:pPr>
        <w:spacing w:after="0" w:line="240" w:lineRule="auto"/>
        <w:ind w:right="0" w:firstLine="709"/>
        <w:jc w:val="left"/>
      </w:pPr>
      <w:r>
        <w:t xml:space="preserve">118.7.1. Общая и неорганическая химия. 118.7.1.1. Теоретические основы химии. Атом. Состав атомных ядер. Химический элемент. Изотопы.  </w:t>
      </w:r>
    </w:p>
    <w:p w:rsidR="000F077A" w:rsidRDefault="00275A57">
      <w:pPr>
        <w:spacing w:after="0" w:line="240" w:lineRule="auto"/>
        <w:ind w:right="0" w:firstLine="709"/>
      </w:pPr>
      <w:r>
        <w:t>Строение электронных оболочек атомов, квантовые числа. Энергетические уровни и подуровни. Атомные орбитали. Классификаци</w:t>
      </w:r>
      <w:r>
        <w:t xml:space="preserve">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 </w:t>
      </w:r>
    </w:p>
    <w:p w:rsidR="000F077A" w:rsidRDefault="00275A57">
      <w:pPr>
        <w:spacing w:after="0" w:line="240" w:lineRule="auto"/>
        <w:ind w:right="0" w:firstLine="709"/>
      </w:pPr>
      <w:r>
        <w:t>Электроотрицательност</w:t>
      </w:r>
      <w:r>
        <w:t xml:space="preserve">ь. </w:t>
      </w:r>
    </w:p>
    <w:p w:rsidR="000F077A" w:rsidRDefault="00275A57">
      <w:pPr>
        <w:spacing w:after="0" w:line="240" w:lineRule="auto"/>
        <w:ind w:right="0" w:firstLine="709"/>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w:t>
      </w:r>
      <w:r>
        <w:t xml:space="preserve">разуемых ими простых и сложных веществ по группам и периодам. Значение периодического закона Д.И. Менделеева.  </w:t>
      </w:r>
    </w:p>
    <w:p w:rsidR="000F077A" w:rsidRDefault="00275A57">
      <w:pPr>
        <w:spacing w:after="0" w:line="240" w:lineRule="auto"/>
        <w:ind w:right="0" w:firstLine="709"/>
      </w:pPr>
      <w:r>
        <w:t>Химическая связь. Виды химической связи: ковалентная, ионная, металлическая. Механизмы образования ковалентной связи: обменный и донорно-акцепто</w:t>
      </w:r>
      <w:r>
        <w:t xml:space="preserve">рный. Энергия и длина связи. Полярность, направленность и насыщаемость ковалентной связи. Кратные связи. Водородная связь. Межмолекулярные взаимодействия. </w:t>
      </w:r>
    </w:p>
    <w:p w:rsidR="000F077A" w:rsidRDefault="00275A57">
      <w:pPr>
        <w:spacing w:after="0" w:line="240" w:lineRule="auto"/>
        <w:ind w:right="0" w:firstLine="709"/>
      </w:pPr>
      <w:r>
        <w:t xml:space="preserve">Валентность и валентные возможности атомов. Связь электронной структуры молекул с их геометрическим </w:t>
      </w:r>
      <w:r>
        <w:t xml:space="preserve">строением (на примере соединений элементов второго периода). </w:t>
      </w:r>
    </w:p>
    <w:p w:rsidR="000F077A" w:rsidRDefault="00275A57">
      <w:r>
        <w:t xml:space="preserve">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 </w:t>
      </w:r>
    </w:p>
    <w:p w:rsidR="000F077A" w:rsidRDefault="00275A57">
      <w:pPr>
        <w:spacing w:after="0" w:line="240" w:lineRule="auto"/>
        <w:ind w:right="0" w:firstLine="709"/>
      </w:pPr>
      <w:r>
        <w:t>Вещества молекулярного и нем</w:t>
      </w:r>
      <w:r>
        <w:t xml:space="preserve">олекулярного строения. Типы кристаллических решёток (структур) и свойства веществ.  </w:t>
      </w:r>
    </w:p>
    <w:p w:rsidR="000F077A" w:rsidRDefault="00275A57">
      <w:pPr>
        <w:spacing w:after="0" w:line="240" w:lineRule="auto"/>
        <w:ind w:right="0" w:firstLine="709"/>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w:t>
      </w:r>
      <w:r>
        <w:t xml:space="preserve">нные растворы, растворимость. Кристаллогидраты. </w:t>
      </w:r>
    </w:p>
    <w:p w:rsidR="000F077A" w:rsidRDefault="00275A57">
      <w:pPr>
        <w:spacing w:after="0" w:line="240" w:lineRule="auto"/>
        <w:ind w:right="0" w:firstLine="709"/>
      </w:pPr>
      <w:r>
        <w:t xml:space="preserve">Классификация и номенклатура неорганических веществ. Тривиальные названия отдельных представителей неорганических веществ. </w:t>
      </w:r>
    </w:p>
    <w:p w:rsidR="000F077A" w:rsidRDefault="00275A57">
      <w:pPr>
        <w:spacing w:after="0" w:line="240" w:lineRule="auto"/>
        <w:ind w:right="0" w:firstLine="709"/>
      </w:pPr>
      <w:r>
        <w:t>Классификация химических реакций в неорганической и органической химии. Закон сохра</w:t>
      </w:r>
      <w:r>
        <w:t xml:space="preserve">нения массы веществ; закон сохранения и превращения энергии при химических реакциях. Тепловые эффекты химических реакций. Термохимические уравнения. </w:t>
      </w:r>
    </w:p>
    <w:p w:rsidR="000F077A" w:rsidRDefault="00275A57">
      <w:pPr>
        <w:spacing w:after="0" w:line="240" w:lineRule="auto"/>
        <w:ind w:right="0" w:firstLine="709"/>
      </w:pPr>
      <w:r>
        <w:t>Скорость химической реакции, её зависимость от различных факторов. Гомогенные и гетерогенные реакции. Ката</w:t>
      </w:r>
      <w:r>
        <w:t xml:space="preserve">лиз и катализаторы.  </w:t>
      </w:r>
    </w:p>
    <w:p w:rsidR="000F077A" w:rsidRDefault="00275A57">
      <w:pPr>
        <w:spacing w:after="0" w:line="240" w:lineRule="auto"/>
        <w:ind w:right="0" w:firstLine="709"/>
      </w:pPr>
      <w: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0F077A" w:rsidRDefault="00275A57">
      <w:pPr>
        <w:spacing w:after="0" w:line="240" w:lineRule="auto"/>
        <w:ind w:right="0" w:firstLine="709"/>
      </w:pPr>
      <w:r>
        <w:t>Электролитическая диссоциация. С</w:t>
      </w:r>
      <w:r>
        <w:t xml:space="preserve">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 </w:t>
      </w:r>
    </w:p>
    <w:p w:rsidR="000F077A" w:rsidRDefault="00275A57">
      <w:pPr>
        <w:spacing w:after="0" w:line="240" w:lineRule="auto"/>
        <w:ind w:right="0" w:firstLine="709"/>
      </w:pPr>
      <w:r>
        <w:t xml:space="preserve">Окислительно-восстановительные реакции. Степень окисления. Окислитель </w:t>
      </w:r>
      <w:r>
        <w:t xml:space="preserve">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 </w:t>
      </w:r>
    </w:p>
    <w:p w:rsidR="000F077A" w:rsidRDefault="00275A57">
      <w:pPr>
        <w:spacing w:after="0" w:line="240" w:lineRule="auto"/>
        <w:ind w:right="0" w:firstLine="709"/>
      </w:pPr>
      <w:r>
        <w:lastRenderedPageBreak/>
        <w:t>Экспериментальные методы изучения веществ и их превращений: разложение пероксида водорода в</w:t>
      </w:r>
      <w:r>
        <w:t xml:space="preserve">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0F077A" w:rsidRDefault="00275A57">
      <w:pPr>
        <w:spacing w:after="0" w:line="240" w:lineRule="auto"/>
        <w:ind w:right="0" w:firstLine="709"/>
      </w:pPr>
      <w:r>
        <w:t>118.7.</w:t>
      </w:r>
      <w:r>
        <w:t xml:space="preserve">1.2. Неорганическая химия. </w:t>
      </w:r>
    </w:p>
    <w:p w:rsidR="000F077A" w:rsidRDefault="00275A57">
      <w:pPr>
        <w:spacing w:after="0" w:line="240" w:lineRule="auto"/>
        <w:ind w:right="0" w:firstLine="709"/>
      </w:pPr>
      <w: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0F077A" w:rsidRDefault="00275A57">
      <w:pPr>
        <w:spacing w:after="0" w:line="240" w:lineRule="auto"/>
        <w:ind w:right="0" w:firstLine="709"/>
      </w:pPr>
      <w:r>
        <w:t>Водоро</w:t>
      </w:r>
      <w:r>
        <w:t xml:space="preserve">д. Получение, физические и химические свойства: реакции с металлами и неметаллами, восстановительные свойства. Гидриды. </w:t>
      </w:r>
      <w:r>
        <w:rPr>
          <w:i/>
        </w:rPr>
        <w:t xml:space="preserve"> </w:t>
      </w:r>
    </w:p>
    <w:p w:rsidR="000F077A" w:rsidRDefault="00275A57">
      <w:pPr>
        <w:spacing w:after="0" w:line="240" w:lineRule="auto"/>
        <w:ind w:right="0" w:firstLine="709"/>
      </w:pPr>
      <w:r>
        <w:t>Галогены. Нахождение в природе, способы получения, физические и химические свойства. Галогеноводороды. Важнейшие кислородсодержащие со</w:t>
      </w:r>
      <w:r>
        <w:t xml:space="preserve">единения галогенов. Лабораторные и промышленные способы получения галогенов. Применение галогенов и их соединений. </w:t>
      </w:r>
    </w:p>
    <w:p w:rsidR="000F077A" w:rsidRDefault="00275A57">
      <w:pPr>
        <w:spacing w:after="0" w:line="240" w:lineRule="auto"/>
        <w:ind w:right="0" w:firstLine="709"/>
        <w:jc w:val="right"/>
      </w:pPr>
      <w:r>
        <w:t xml:space="preserve">Кислород, озон. Лабораторные и промышленные способы получения кислорода. </w:t>
      </w:r>
    </w:p>
    <w:p w:rsidR="000F077A" w:rsidRDefault="00275A57">
      <w:pPr>
        <w:spacing w:after="0" w:line="240" w:lineRule="auto"/>
        <w:ind w:right="0" w:firstLine="709"/>
      </w:pPr>
      <w:r>
        <w:t xml:space="preserve">Физические и химические свойства и применение кислорода и озона. Оксиды и пероксиды. </w:t>
      </w:r>
    </w:p>
    <w:p w:rsidR="000F077A" w:rsidRDefault="00275A57">
      <w:pPr>
        <w:spacing w:after="0" w:line="240" w:lineRule="auto"/>
        <w:ind w:right="0" w:firstLine="709"/>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w:t>
      </w:r>
      <w:r>
        <w:t xml:space="preserve">ли. Особенности свойств серной кислоты. Применение серы и её соединений. </w:t>
      </w:r>
    </w:p>
    <w:p w:rsidR="000F077A" w:rsidRDefault="00275A57">
      <w:pPr>
        <w:spacing w:after="0" w:line="240" w:lineRule="auto"/>
        <w:ind w:right="0" w:firstLine="709"/>
      </w:pPr>
      <w:r>
        <w:t xml:space="preserve">Азот. Нахождение в природе, способы получения, физические и химические свойства. Аммиак, нитриды. Оксиды азота. Азотистая и азотная кислоты и их соли. </w:t>
      </w:r>
    </w:p>
    <w:p w:rsidR="000F077A" w:rsidRDefault="00275A57">
      <w:pPr>
        <w:spacing w:after="0" w:line="240" w:lineRule="auto"/>
        <w:ind w:right="0" w:firstLine="709"/>
      </w:pPr>
      <w:r>
        <w:t xml:space="preserve">Особенности свойств азотной кислоты. Применение азота и его соединений. Азотные удобрения. </w:t>
      </w:r>
    </w:p>
    <w:p w:rsidR="000F077A" w:rsidRDefault="00275A57">
      <w:pPr>
        <w:spacing w:after="0" w:line="240" w:lineRule="auto"/>
        <w:ind w:right="0" w:firstLine="709"/>
      </w:pPr>
      <w: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w:t>
      </w:r>
      <w:r>
        <w:t xml:space="preserve"> и его соединений. Фосфорные удобрения. </w:t>
      </w:r>
    </w:p>
    <w:p w:rsidR="000F077A" w:rsidRDefault="00275A57">
      <w:pPr>
        <w:spacing w:after="0" w:line="240" w:lineRule="auto"/>
        <w:ind w:right="0" w:firstLine="709"/>
      </w:pPr>
      <w: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 (II), оксид углерода (IV), угольная кислота и её соли. Активированный </w:t>
      </w:r>
      <w:r>
        <w:t xml:space="preserve">уголь. Применение простых веществ, образованных углеродом, и его соединений.  </w:t>
      </w:r>
    </w:p>
    <w:p w:rsidR="000F077A" w:rsidRDefault="00275A57">
      <w:pPr>
        <w:spacing w:after="0" w:line="240" w:lineRule="auto"/>
        <w:ind w:right="0" w:firstLine="709"/>
      </w:pPr>
      <w:r>
        <w:t>Кремний. Нахождение в природе, способы получения, физические и химические свойства. Оксид кремния (IV), кремниевая кислота, силикаты. Применение кремния и его соединений. Стекло</w:t>
      </w:r>
      <w:r>
        <w:t xml:space="preserve">, его получение, виды стекла. </w:t>
      </w:r>
    </w:p>
    <w:p w:rsidR="000F077A" w:rsidRDefault="00275A57">
      <w:pPr>
        <w:spacing w:after="0" w:line="240" w:lineRule="auto"/>
        <w:ind w:right="0" w:firstLine="709"/>
      </w:pPr>
      <w:r>
        <w:t xml:space="preserve">Положение металлов в Периодической системе химических элементов. Особенности строения электронных оболочек атомов металлов.  </w:t>
      </w:r>
    </w:p>
    <w:p w:rsidR="000F077A" w:rsidRDefault="00275A57">
      <w:pPr>
        <w:spacing w:after="0" w:line="240" w:lineRule="auto"/>
        <w:ind w:right="0" w:firstLine="709"/>
      </w:pPr>
      <w:r>
        <w:t xml:space="preserve">Общие физические свойства металлов. Применение металлов в быту и технике. Сплавы металлов. </w:t>
      </w:r>
    </w:p>
    <w:p w:rsidR="000F077A" w:rsidRDefault="00275A57">
      <w:pPr>
        <w:spacing w:after="0" w:line="240" w:lineRule="auto"/>
        <w:ind w:right="0" w:firstLine="709"/>
      </w:pPr>
      <w:r>
        <w:t>Электро</w:t>
      </w:r>
      <w:r>
        <w:t xml:space="preserve">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 </w:t>
      </w:r>
    </w:p>
    <w:p w:rsidR="000F077A" w:rsidRDefault="00275A57">
      <w:pPr>
        <w:spacing w:after="0" w:line="240" w:lineRule="auto"/>
        <w:ind w:right="0" w:firstLine="709"/>
      </w:pPr>
      <w:r>
        <w:t xml:space="preserve">Общая характеристика металлов IA-группы Периодической системы химических </w:t>
      </w:r>
      <w:r>
        <w:t xml:space="preserve">элементов. Натрий и калий: получение, физические и химические свойства, применение простых веществ и их соединений.  </w:t>
      </w:r>
    </w:p>
    <w:p w:rsidR="000F077A" w:rsidRDefault="00275A57">
      <w:pPr>
        <w:spacing w:after="0" w:line="240" w:lineRule="auto"/>
        <w:ind w:right="0" w:firstLine="709"/>
      </w:pPr>
      <w:r>
        <w:t xml:space="preserve">Общая характеристика металлов IIA-группы Периодической системы химических элементов. Магний и кальций: получение, физические и химические </w:t>
      </w:r>
      <w:r>
        <w:t xml:space="preserve">свойства, применение простых веществ и их соединений. Жёсткость воды и способы её устранения. </w:t>
      </w:r>
    </w:p>
    <w:p w:rsidR="000F077A" w:rsidRDefault="00275A57">
      <w:pPr>
        <w:spacing w:after="0" w:line="240" w:lineRule="auto"/>
        <w:ind w:right="0" w:firstLine="709"/>
      </w:pPr>
      <w:r>
        <w:lastRenderedPageBreak/>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w:t>
      </w:r>
      <w:r>
        <w:t xml:space="preserve">омплексы алюминия.  </w:t>
      </w:r>
    </w:p>
    <w:p w:rsidR="000F077A" w:rsidRDefault="00275A57">
      <w:pPr>
        <w:spacing w:after="0" w:line="240" w:lineRule="auto"/>
        <w:ind w:right="0" w:firstLine="709"/>
      </w:pPr>
      <w:r>
        <w:t xml:space="preserve">Общая характеристика металлов побочных подгрупп (Б-групп) Периодической системы химических элементов. </w:t>
      </w:r>
    </w:p>
    <w:p w:rsidR="000F077A" w:rsidRDefault="00275A57">
      <w:pPr>
        <w:spacing w:after="0" w:line="240" w:lineRule="auto"/>
        <w:ind w:right="0" w:firstLine="709"/>
      </w:pPr>
      <w:r>
        <w:t>Физические и химические свойства хрома и его соединений. Оксиды и гидроксиды хрома (II), хрома (III) и хрома (VI). Хроматы и дихрома</w:t>
      </w:r>
      <w:r>
        <w:t xml:space="preserve">ты, их окислительные свойства. Получение и применение хрома. </w:t>
      </w:r>
    </w:p>
    <w:p w:rsidR="000F077A" w:rsidRDefault="00275A57">
      <w:pPr>
        <w:spacing w:after="0" w:line="240" w:lineRule="auto"/>
        <w:ind w:right="0" w:firstLine="709"/>
      </w:pPr>
      <w:r>
        <w:t xml:space="preserve">Физические и химические свойства марганца и его соединений. Важнейшие соединения марганца (II), марганца (IV), марганца (VI) и марганца (VII). Перманганат калия, его окислительные свойства.  </w:t>
      </w:r>
    </w:p>
    <w:p w:rsidR="000F077A" w:rsidRDefault="00275A57">
      <w:pPr>
        <w:spacing w:after="0" w:line="240" w:lineRule="auto"/>
        <w:ind w:right="0" w:firstLine="709"/>
      </w:pPr>
      <w:r>
        <w:t>Фи</w:t>
      </w:r>
      <w:r>
        <w:t xml:space="preserve">зические и химические свойства железа и его соединений. Оксиды, гидроксиды и соли железа (II) и железа (III). Получение и применение железа и его сплавов. </w:t>
      </w:r>
    </w:p>
    <w:p w:rsidR="000F077A" w:rsidRDefault="00275A57">
      <w:pPr>
        <w:spacing w:after="0" w:line="240" w:lineRule="auto"/>
        <w:ind w:right="0" w:firstLine="709"/>
      </w:pPr>
      <w:r>
        <w:t xml:space="preserve">Физические и химические свойства меди и её соединений. Получение и применение меди и её соединений. </w:t>
      </w:r>
    </w:p>
    <w:p w:rsidR="000F077A" w:rsidRDefault="00275A57">
      <w:pPr>
        <w:spacing w:after="0" w:line="240" w:lineRule="auto"/>
        <w:ind w:right="0" w:firstLine="709"/>
      </w:pPr>
      <w:r>
        <w:t xml:space="preserve">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 </w:t>
      </w:r>
    </w:p>
    <w:p w:rsidR="000F077A" w:rsidRDefault="00275A57">
      <w:pPr>
        <w:spacing w:after="0" w:line="240" w:lineRule="auto"/>
        <w:ind w:right="0" w:firstLine="709"/>
      </w:pPr>
      <w:r>
        <w:t xml:space="preserve">Экспериментальные методы изучения веществ и их превращений: </w:t>
      </w:r>
    </w:p>
    <w:p w:rsidR="000F077A" w:rsidRDefault="00275A57">
      <w:pPr>
        <w:spacing w:after="0" w:line="240" w:lineRule="auto"/>
        <w:ind w:right="0" w:firstLine="709"/>
      </w:pPr>
      <w:r>
        <w:t>изучение образцов неметаллов, горен</w:t>
      </w:r>
      <w:r>
        <w:t>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w:t>
      </w:r>
      <w:r>
        <w:t>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w:t>
      </w:r>
      <w:r>
        <w:t xml:space="preserve">я», «Металлы главных подгрупп», «Металлы побочных подгрупп». </w:t>
      </w:r>
    </w:p>
    <w:p w:rsidR="000F077A" w:rsidRDefault="00275A57">
      <w:pPr>
        <w:spacing w:after="0" w:line="240" w:lineRule="auto"/>
        <w:ind w:right="0" w:firstLine="709"/>
      </w:pPr>
      <w:r>
        <w:t xml:space="preserve">118.7.1.3. Химия и жизнь. </w:t>
      </w:r>
    </w:p>
    <w:p w:rsidR="000F077A" w:rsidRDefault="00275A57">
      <w:pPr>
        <w:spacing w:after="0" w:line="240" w:lineRule="auto"/>
        <w:ind w:right="0" w:firstLine="709"/>
      </w:pPr>
      <w:r>
        <w:t xml:space="preserve">Роль химии в обеспечении устойчивого развития человечества.  </w:t>
      </w:r>
    </w:p>
    <w:p w:rsidR="000F077A" w:rsidRDefault="00275A57">
      <w:pPr>
        <w:spacing w:after="0" w:line="240" w:lineRule="auto"/>
        <w:ind w:right="0" w:firstLine="709"/>
      </w:pPr>
      <w:r>
        <w:t xml:space="preserve">Понятие о научных методах познания и методологии научного исследования.  </w:t>
      </w:r>
    </w:p>
    <w:p w:rsidR="000F077A" w:rsidRDefault="00275A57">
      <w:pPr>
        <w:spacing w:after="0" w:line="240" w:lineRule="auto"/>
        <w:ind w:right="0" w:firstLine="709"/>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w:t>
      </w:r>
      <w:r>
        <w:t xml:space="preserve">и его последствия. Роль химии в обеспечении энергетической безопасности. </w:t>
      </w:r>
      <w:r>
        <w:rPr>
          <w:i/>
        </w:rPr>
        <w:t xml:space="preserve"> </w:t>
      </w:r>
    </w:p>
    <w:p w:rsidR="000F077A" w:rsidRDefault="00275A57">
      <w:pPr>
        <w:spacing w:after="0" w:line="240" w:lineRule="auto"/>
        <w:ind w:right="0" w:firstLine="709"/>
      </w:pPr>
      <w:r>
        <w:t xml:space="preserve">Химия и здоровье человека. Лекарственные средства. Правила использования лекарственных препаратов. Роль химии в развитии медицины. </w:t>
      </w:r>
    </w:p>
    <w:p w:rsidR="000F077A" w:rsidRDefault="00275A57">
      <w:pPr>
        <w:spacing w:after="0" w:line="240" w:lineRule="auto"/>
        <w:ind w:right="0" w:firstLine="709"/>
      </w:pPr>
      <w:r>
        <w:t>Химия пищи: основные компоненты, пищевые добавки.</w:t>
      </w:r>
      <w:r>
        <w:t xml:space="preserve"> Роль химии в обеспечении пищевой безопасности. </w:t>
      </w:r>
    </w:p>
    <w:p w:rsidR="000F077A" w:rsidRDefault="00275A57">
      <w:pPr>
        <w:spacing w:after="0" w:line="240" w:lineRule="auto"/>
        <w:ind w:right="0" w:firstLine="709"/>
      </w:pPr>
      <w: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0F077A" w:rsidRDefault="00275A57">
      <w:pPr>
        <w:spacing w:after="0" w:line="240" w:lineRule="auto"/>
        <w:ind w:right="0" w:firstLine="709"/>
      </w:pPr>
      <w:r>
        <w:t>Химия в строительстве: важнейшие строительные материалы (цемент, бетон)</w:t>
      </w:r>
      <w:r>
        <w:t xml:space="preserve">.  </w:t>
      </w:r>
    </w:p>
    <w:p w:rsidR="000F077A" w:rsidRDefault="00275A57">
      <w:pPr>
        <w:spacing w:after="0" w:line="240" w:lineRule="auto"/>
        <w:ind w:right="0" w:firstLine="709"/>
      </w:pPr>
      <w:r>
        <w:t xml:space="preserve">Химия в сельском хозяйстве. Органические и минеральные удобрения.  </w:t>
      </w:r>
    </w:p>
    <w:p w:rsidR="000F077A" w:rsidRDefault="00275A57">
      <w:pPr>
        <w:spacing w:after="0" w:line="240" w:lineRule="auto"/>
        <w:ind w:right="0" w:firstLine="709"/>
      </w:pPr>
      <w:r>
        <w:t xml:space="preserve">Современные конструкционные материалы, краски, стекло, керамика. </w:t>
      </w:r>
    </w:p>
    <w:p w:rsidR="000F077A" w:rsidRDefault="00275A57">
      <w:pPr>
        <w:spacing w:after="0" w:line="240" w:lineRule="auto"/>
        <w:ind w:right="0" w:firstLine="709"/>
      </w:pPr>
      <w:r>
        <w:t xml:space="preserve">Расчётные задачи. </w:t>
      </w:r>
    </w:p>
    <w:p w:rsidR="000F077A" w:rsidRDefault="00275A57">
      <w:pPr>
        <w:spacing w:after="0" w:line="240" w:lineRule="auto"/>
        <w:ind w:right="0" w:firstLine="709"/>
      </w:pPr>
      <w:r>
        <w:t>Расчёты: массы вещества или объёма газов по известному количеству вещества, массе или объёму одного</w:t>
      </w:r>
      <w:r>
        <w:t xml:space="preserve">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w:t>
      </w:r>
      <w:r>
        <w:t xml:space="preserve">ворённого вещества, массовой доли и молярной </w:t>
      </w:r>
      <w:r>
        <w:lastRenderedPageBreak/>
        <w:t xml:space="preserve">концентрации вещества в растворе, доли выхода продукта реакции от теоретически возможного. </w:t>
      </w:r>
    </w:p>
    <w:p w:rsidR="000F077A" w:rsidRDefault="00275A57">
      <w:pPr>
        <w:spacing w:after="0" w:line="240" w:lineRule="auto"/>
        <w:ind w:right="0" w:firstLine="709"/>
      </w:pPr>
      <w:r>
        <w:t xml:space="preserve">118.7.1.4. Межпредметные связи. </w:t>
      </w:r>
    </w:p>
    <w:p w:rsidR="000F077A" w:rsidRDefault="00275A57">
      <w:pPr>
        <w:spacing w:after="0" w:line="240" w:lineRule="auto"/>
        <w:ind w:right="0" w:firstLine="709"/>
      </w:pPr>
      <w:r>
        <w:t xml:space="preserve">Реализация межпредметных связей при изучении общей и неорганической химии в 11 классе </w:t>
      </w:r>
      <w:r>
        <w:t xml:space="preserve">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rsidR="000F077A" w:rsidRDefault="00275A57">
      <w:pPr>
        <w:spacing w:after="0" w:line="240" w:lineRule="auto"/>
        <w:ind w:right="0" w:firstLine="709"/>
      </w:pPr>
      <w:r>
        <w:t>Общие естественно-научные понятия: явление, научный факт, гипотеза, теория, закон, анализ, синтез, классифи</w:t>
      </w:r>
      <w:r>
        <w:t xml:space="preserve">кация, периодичность, наблюдение, измерение, эксперимент, модель, моделирование. </w:t>
      </w:r>
    </w:p>
    <w:p w:rsidR="000F077A" w:rsidRDefault="00275A57">
      <w:pPr>
        <w:spacing w:after="0" w:line="240" w:lineRule="auto"/>
        <w:ind w:right="0" w:firstLine="709"/>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w:t>
      </w:r>
      <w:r>
        <w:t xml:space="preserve">яние вещества, идеальный газ, физические величины, единицы измерения, скорость, энергия, масса. </w:t>
      </w:r>
    </w:p>
    <w:p w:rsidR="000F077A" w:rsidRDefault="00275A57">
      <w:pPr>
        <w:spacing w:after="0" w:line="240" w:lineRule="auto"/>
        <w:ind w:right="0" w:firstLine="709"/>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w:t>
      </w:r>
      <w:r>
        <w:t xml:space="preserve"> веществ и поток энергии в экосистемах. </w:t>
      </w:r>
    </w:p>
    <w:p w:rsidR="000F077A" w:rsidRDefault="00275A57">
      <w:pPr>
        <w:spacing w:after="0" w:line="240" w:lineRule="auto"/>
        <w:ind w:right="0" w:firstLine="709"/>
      </w:pPr>
      <w:r>
        <w:t xml:space="preserve">География: минералы, горные породы, полезные ископаемые, топливо, ресурсы. </w:t>
      </w:r>
    </w:p>
    <w:p w:rsidR="000F077A" w:rsidRDefault="00275A57">
      <w:pPr>
        <w:spacing w:after="0" w:line="240" w:lineRule="auto"/>
        <w:ind w:right="0" w:firstLine="709"/>
      </w:pPr>
      <w:r>
        <w:t>Технология: химическая промышленность, металлургия, строительные материалы, сельскохозяйственное производство, пищевая промышленность, фарм</w:t>
      </w:r>
      <w:r>
        <w:t xml:space="preserve">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bCs/>
          <w:szCs w:val="24"/>
        </w:rPr>
      </w:pPr>
      <w:r>
        <w:rPr>
          <w:b/>
          <w:bCs/>
          <w:szCs w:val="24"/>
        </w:rPr>
        <w:t>118.8. Планируемые результаты освоения программы по химии (углублённый уровень) на уровне среднего о</w:t>
      </w:r>
      <w:r>
        <w:rPr>
          <w:b/>
          <w:bCs/>
          <w:szCs w:val="24"/>
        </w:rPr>
        <w:t xml:space="preserve">бщего образования.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t xml:space="preserve">118.8.1. ФГОС СОО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0F077A" w:rsidRDefault="00275A57">
      <w:pPr>
        <w:spacing w:after="0" w:line="240" w:lineRule="auto"/>
        <w:ind w:right="0" w:firstLine="709"/>
      </w:pPr>
      <w:r>
        <w:t xml:space="preserve"> В соответствии с системно-деятельностным подходом в структуре личностных р</w:t>
      </w:r>
      <w:r>
        <w:t xml:space="preserve">езультатов освоения предмета «Химия» на уровне среднего общего образования выделены следующие составляющие:  </w:t>
      </w:r>
    </w:p>
    <w:p w:rsidR="000F077A" w:rsidRDefault="00275A57">
      <w:pPr>
        <w:spacing w:after="0" w:line="240" w:lineRule="auto"/>
        <w:ind w:right="0" w:firstLine="709"/>
        <w:jc w:val="left"/>
      </w:pPr>
      <w:r>
        <w:t xml:space="preserve">осознание обучающимися российской гражданской идентичности;  готовность к саморазвитию, самостоятельности и самоопределению;  наличие мотивации к </w:t>
      </w:r>
      <w:r>
        <w:t xml:space="preserve">обучению;  </w:t>
      </w:r>
    </w:p>
    <w:p w:rsidR="000F077A" w:rsidRDefault="00275A57">
      <w:pPr>
        <w:spacing w:after="0" w:line="240" w:lineRule="auto"/>
        <w:ind w:right="0" w:firstLine="709"/>
      </w:pPr>
      <w:r>
        <w:t xml:space="preserve">готовность и способность обучающихся руководствоваться принятыми в обществе правилами и нормами поведения;  </w:t>
      </w:r>
    </w:p>
    <w:p w:rsidR="000F077A" w:rsidRDefault="00275A57">
      <w:pPr>
        <w:spacing w:after="0" w:line="240" w:lineRule="auto"/>
        <w:ind w:right="0" w:firstLine="709"/>
      </w:pPr>
      <w:r>
        <w:t>наличие правосознания, экологической культуры</w:t>
      </w:r>
    </w:p>
    <w:p w:rsidR="000F077A" w:rsidRDefault="00275A57">
      <w:pPr>
        <w:spacing w:after="0" w:line="240" w:lineRule="auto"/>
        <w:ind w:right="0" w:firstLine="709"/>
      </w:pPr>
      <w:r>
        <w:t xml:space="preserve">способность ставить цели и строить жизненные планы.  </w:t>
      </w:r>
    </w:p>
    <w:p w:rsidR="000F077A" w:rsidRDefault="00275A57">
      <w:pPr>
        <w:spacing w:after="0" w:line="240" w:lineRule="auto"/>
        <w:ind w:right="0" w:firstLine="709"/>
      </w:pPr>
      <w: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w:t>
      </w:r>
    </w:p>
    <w:p w:rsidR="000F077A" w:rsidRDefault="00275A57">
      <w:pPr>
        <w:spacing w:after="0" w:line="240" w:lineRule="auto"/>
        <w:ind w:right="0" w:firstLine="709"/>
      </w:pPr>
      <w:r>
        <w:t>118.8.2. Личностные результаты освоения предмета «Химия» отражают сф</w:t>
      </w:r>
      <w:r>
        <w:t xml:space="preserve">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0F077A" w:rsidRDefault="00275A57">
      <w:pPr>
        <w:spacing w:after="0" w:line="240" w:lineRule="auto"/>
        <w:ind w:right="0" w:firstLineChars="300" w:firstLine="720"/>
      </w:pPr>
      <w:r>
        <w:t xml:space="preserve">1) гражданского воспитания: </w:t>
      </w:r>
    </w:p>
    <w:p w:rsidR="000F077A" w:rsidRDefault="00275A57">
      <w:pPr>
        <w:spacing w:after="0" w:line="240" w:lineRule="auto"/>
        <w:ind w:right="0" w:firstLineChars="300" w:firstLine="720"/>
      </w:pPr>
      <w:r>
        <w:t>осознания обучающимися своих конституционных прав и обязанностей, уважения к</w:t>
      </w:r>
      <w:r>
        <w:t xml:space="preserve"> закону и правопорядку; представления о социальных нормах и правилах межличностных отношений в коллективе;  </w:t>
      </w:r>
    </w:p>
    <w:p w:rsidR="000F077A" w:rsidRDefault="00275A57">
      <w:pPr>
        <w:spacing w:after="0" w:line="240" w:lineRule="auto"/>
        <w:ind w:right="0" w:firstLineChars="300" w:firstLine="720"/>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w:t>
      </w:r>
      <w:r>
        <w:t xml:space="preserve">иментов;  </w:t>
      </w:r>
    </w:p>
    <w:p w:rsidR="000F077A" w:rsidRDefault="00275A57">
      <w:pPr>
        <w:spacing w:after="0" w:line="240" w:lineRule="auto"/>
        <w:ind w:right="0" w:firstLineChars="300" w:firstLine="720"/>
      </w:pPr>
      <w:r>
        <w:lastRenderedPageBreak/>
        <w:t>способности понимать и принимать мотивы, намерения, логику и аргументы других при анализе различных видов учебной деятельности;</w:t>
      </w:r>
    </w:p>
    <w:p w:rsidR="000F077A" w:rsidRDefault="00275A57">
      <w:pPr>
        <w:spacing w:after="0" w:line="240" w:lineRule="auto"/>
        <w:ind w:right="0" w:firstLineChars="300" w:firstLine="720"/>
      </w:pPr>
      <w:r>
        <w:t xml:space="preserve">2) патриотического воспитания: </w:t>
      </w:r>
    </w:p>
    <w:p w:rsidR="000F077A" w:rsidRDefault="00275A57">
      <w:pPr>
        <w:spacing w:after="0" w:line="240" w:lineRule="auto"/>
        <w:ind w:right="0" w:firstLineChars="300" w:firstLine="720"/>
      </w:pPr>
      <w:r>
        <w:t xml:space="preserve">ценностного отношения к историческому и научному наследию отечественной химии;  </w:t>
      </w:r>
    </w:p>
    <w:p w:rsidR="000F077A" w:rsidRDefault="00275A57">
      <w:pPr>
        <w:spacing w:after="0" w:line="240" w:lineRule="auto"/>
        <w:ind w:right="0" w:firstLineChars="300" w:firstLine="720"/>
      </w:pPr>
      <w:r>
        <w:t>уваж</w:t>
      </w:r>
      <w:r>
        <w:t xml:space="preserve">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0F077A" w:rsidRDefault="00275A57">
      <w:pPr>
        <w:spacing w:after="0" w:line="240" w:lineRule="auto"/>
        <w:ind w:right="0" w:firstLineChars="300" w:firstLine="720"/>
      </w:pPr>
      <w:r>
        <w:t>интереса и познавательных мо</w:t>
      </w:r>
      <w:r>
        <w:t xml:space="preserve">тивов в получении и последующем анализе информации о передовых достижениях современной отечественной химии; </w:t>
      </w:r>
    </w:p>
    <w:p w:rsidR="000F077A" w:rsidRDefault="00275A57">
      <w:pPr>
        <w:spacing w:after="0" w:line="240" w:lineRule="auto"/>
        <w:ind w:right="0" w:firstLineChars="300" w:firstLine="720"/>
      </w:pPr>
      <w:r>
        <w:t xml:space="preserve">3) духовно-нравственного воспитания: </w:t>
      </w:r>
    </w:p>
    <w:p w:rsidR="000F077A" w:rsidRDefault="00275A57">
      <w:pPr>
        <w:spacing w:after="0" w:line="240" w:lineRule="auto"/>
        <w:ind w:right="0" w:firstLine="709"/>
      </w:pPr>
      <w:r>
        <w:t xml:space="preserve">нравственного сознания, этического поведения; </w:t>
      </w:r>
    </w:p>
    <w:p w:rsidR="000F077A" w:rsidRDefault="00275A57">
      <w:pPr>
        <w:spacing w:after="0" w:line="240" w:lineRule="auto"/>
        <w:ind w:right="0" w:firstLine="709"/>
      </w:pPr>
      <w:r>
        <w:t>способности оценивать ситуации, связанные с химическими явлени</w:t>
      </w:r>
      <w:r>
        <w:t>ями, и принимать осознанные решения, ориентируясь на морально-нравственные нормы и ценности</w:t>
      </w:r>
    </w:p>
    <w:p w:rsidR="000F077A" w:rsidRDefault="00275A57">
      <w:pPr>
        <w:spacing w:after="0" w:line="240" w:lineRule="auto"/>
        <w:ind w:right="0" w:firstLine="709"/>
      </w:pPr>
      <w:r>
        <w:t xml:space="preserve">готовности оценивать своё поведение и поступки своих товарищей с позиций нравственных и правовых норм и с учётом осознания последствий поступков; </w:t>
      </w:r>
    </w:p>
    <w:p w:rsidR="000F077A" w:rsidRDefault="00275A57">
      <w:pPr>
        <w:numPr>
          <w:ilvl w:val="0"/>
          <w:numId w:val="18"/>
        </w:numPr>
        <w:spacing w:after="0" w:line="240" w:lineRule="auto"/>
        <w:ind w:left="0" w:right="0" w:firstLine="709"/>
      </w:pPr>
      <w:r>
        <w:t>формирования куль</w:t>
      </w:r>
      <w:r>
        <w:t xml:space="preserve">туры здоровья: </w:t>
      </w:r>
    </w:p>
    <w:p w:rsidR="000F077A" w:rsidRDefault="00275A57">
      <w:pPr>
        <w:spacing w:after="0" w:line="240" w:lineRule="auto"/>
        <w:ind w:right="0" w:firstLineChars="300" w:firstLine="720"/>
      </w:pPr>
      <w:r>
        <w:t xml:space="preserve">понимания ценностей здорового и безопасного образа жизни, необходимости ответственного отношения к собственному физическому и психическому здоровью; </w:t>
      </w:r>
    </w:p>
    <w:p w:rsidR="000F077A" w:rsidRDefault="00275A57">
      <w:pPr>
        <w:spacing w:after="0" w:line="240" w:lineRule="auto"/>
        <w:ind w:right="0" w:firstLineChars="300" w:firstLine="720"/>
      </w:pPr>
      <w:r>
        <w:t>соблюдения правил безопасного обращения с веществами в быту, повседневной жизни, в трудово</w:t>
      </w:r>
      <w:r>
        <w:t xml:space="preserve">й деятельности;  </w:t>
      </w:r>
    </w:p>
    <w:p w:rsidR="000F077A" w:rsidRDefault="00275A57">
      <w:pPr>
        <w:spacing w:after="0" w:line="240" w:lineRule="auto"/>
        <w:ind w:right="0" w:firstLineChars="300" w:firstLine="720"/>
      </w:pPr>
      <w:r>
        <w:t xml:space="preserve">понимания ценности правил индивидуального и коллективного безопасного поведения в ситуациях, угрожающих здоровью и жизни людей;  </w:t>
      </w:r>
    </w:p>
    <w:p w:rsidR="000F077A" w:rsidRDefault="00275A57">
      <w:pPr>
        <w:spacing w:after="0" w:line="240" w:lineRule="auto"/>
        <w:ind w:right="0" w:firstLine="709"/>
        <w:jc w:val="right"/>
      </w:pPr>
      <w:r>
        <w:t xml:space="preserve">осознания последствий и неприятия вредных привычек (употребления алкоголя, </w:t>
      </w:r>
    </w:p>
    <w:p w:rsidR="000F077A" w:rsidRDefault="00275A57">
      <w:pPr>
        <w:spacing w:after="0" w:line="240" w:lineRule="auto"/>
        <w:ind w:right="0" w:firstLine="0"/>
      </w:pPr>
      <w:r>
        <w:t xml:space="preserve">наркотиков, курения); </w:t>
      </w:r>
    </w:p>
    <w:p w:rsidR="000F077A" w:rsidRDefault="00275A57">
      <w:pPr>
        <w:spacing w:after="0" w:line="240" w:lineRule="auto"/>
        <w:ind w:right="0" w:firstLine="709"/>
      </w:pPr>
      <w:r>
        <w:t xml:space="preserve">5) трудового воспитания: </w:t>
      </w:r>
    </w:p>
    <w:p w:rsidR="000F077A" w:rsidRDefault="00275A57">
      <w:pPr>
        <w:spacing w:after="0" w:line="240" w:lineRule="auto"/>
        <w:ind w:right="0" w:firstLine="709"/>
      </w:pPr>
      <w:r>
        <w:t xml:space="preserve">коммуникативной компетентности в учебно-исследовательской деятельности, общественно полезной, творческой и других видах деятельности; </w:t>
      </w:r>
    </w:p>
    <w:p w:rsidR="000F077A" w:rsidRDefault="00275A57">
      <w:pPr>
        <w:spacing w:after="0" w:line="240" w:lineRule="auto"/>
        <w:ind w:right="0" w:firstLine="709"/>
      </w:pPr>
      <w:r>
        <w:t xml:space="preserve">установки на активное участие в решении практических задач социальной направленности (в рамках </w:t>
      </w:r>
      <w:r>
        <w:t xml:space="preserve">своего класса, школы);  </w:t>
      </w:r>
    </w:p>
    <w:p w:rsidR="000F077A" w:rsidRDefault="00275A57">
      <w:pPr>
        <w:spacing w:after="0" w:line="240" w:lineRule="auto"/>
        <w:ind w:right="0" w:firstLine="709"/>
      </w:pPr>
      <w:r>
        <w:t xml:space="preserve">интереса к практическому изучению профессий различного рода, в том числе на основе применения предметных знаний по химии;  </w:t>
      </w:r>
    </w:p>
    <w:p w:rsidR="000F077A" w:rsidRDefault="00275A57">
      <w:pPr>
        <w:spacing w:after="0" w:line="240" w:lineRule="auto"/>
        <w:ind w:right="0" w:firstLine="709"/>
      </w:pPr>
      <w:r>
        <w:t xml:space="preserve">уважения к труду, людям труда и результатам трудовой деятельности;  </w:t>
      </w:r>
    </w:p>
    <w:p w:rsidR="000F077A" w:rsidRDefault="00275A57">
      <w:pPr>
        <w:spacing w:after="0" w:line="240" w:lineRule="auto"/>
        <w:ind w:right="0" w:firstLine="709"/>
      </w:pPr>
      <w:r>
        <w:t>готовности к осознанному выбору индиви</w:t>
      </w:r>
      <w:r>
        <w:t xml:space="preserve">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w:t>
      </w:r>
    </w:p>
    <w:p w:rsidR="000F077A" w:rsidRDefault="00275A57">
      <w:pPr>
        <w:spacing w:after="0" w:line="240" w:lineRule="auto"/>
        <w:ind w:left="709" w:right="0" w:firstLine="0"/>
      </w:pPr>
      <w:r>
        <w:t xml:space="preserve">6) экологического воспитания: </w:t>
      </w:r>
    </w:p>
    <w:p w:rsidR="000F077A" w:rsidRDefault="00275A57">
      <w:pPr>
        <w:spacing w:after="0" w:line="240" w:lineRule="auto"/>
        <w:ind w:right="0" w:firstLine="0"/>
      </w:pPr>
      <w:r>
        <w:t>экологически целесообразного отношения к пр</w:t>
      </w:r>
      <w:r>
        <w:t xml:space="preserve">ироде как источнику существования жизни на Земле; </w:t>
      </w:r>
    </w:p>
    <w:p w:rsidR="000F077A" w:rsidRDefault="00275A57">
      <w:pPr>
        <w:spacing w:after="0" w:line="240" w:lineRule="auto"/>
        <w:ind w:right="0" w:firstLineChars="300" w:firstLine="720"/>
      </w:pPr>
      <w: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0F077A" w:rsidRDefault="00275A57">
      <w:pPr>
        <w:spacing w:after="0" w:line="240" w:lineRule="auto"/>
        <w:ind w:right="0" w:firstLineChars="300" w:firstLine="720"/>
      </w:pPr>
      <w:r>
        <w:t>осознания необходимости использования достижений химии для решения вопрос</w:t>
      </w:r>
      <w:r>
        <w:t xml:space="preserve">ов рационального природопользования;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0F077A" w:rsidRDefault="00275A57">
      <w:pPr>
        <w:spacing w:after="0" w:line="240" w:lineRule="auto"/>
        <w:ind w:right="0" w:firstLineChars="300" w:firstLine="720"/>
      </w:pPr>
      <w:r>
        <w:t>наличия развитого экологического м</w:t>
      </w:r>
      <w:r>
        <w:t xml:space="preserve">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w:t>
      </w:r>
    </w:p>
    <w:p w:rsidR="000F077A" w:rsidRDefault="00275A57">
      <w:pPr>
        <w:spacing w:after="0" w:line="240" w:lineRule="auto"/>
        <w:ind w:left="709" w:right="0" w:firstLine="0"/>
      </w:pPr>
      <w:r>
        <w:t>7) ценности научного по</w:t>
      </w:r>
      <w:r>
        <w:t>знания:</w:t>
      </w:r>
    </w:p>
    <w:p w:rsidR="000F077A" w:rsidRDefault="00275A57">
      <w:pPr>
        <w:spacing w:after="0" w:line="240" w:lineRule="auto"/>
        <w:ind w:right="0" w:firstLineChars="300" w:firstLine="720"/>
      </w:pPr>
      <w:r>
        <w:lastRenderedPageBreak/>
        <w:t xml:space="preserve">мировоззрения, соответствующего современному уровню развития науки и общественной практики; </w:t>
      </w:r>
    </w:p>
    <w:p w:rsidR="000F077A" w:rsidRDefault="00275A57">
      <w:pPr>
        <w:spacing w:after="0" w:line="240" w:lineRule="auto"/>
        <w:ind w:right="0" w:firstLineChars="300" w:firstLine="720"/>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w:t>
      </w:r>
      <w:r>
        <w:t xml:space="preserve"> как о единстве природы и человека, в познании природных закономерностей и решении проблем сохранения природного равновесия; </w:t>
      </w:r>
    </w:p>
    <w:p w:rsidR="000F077A" w:rsidRDefault="00275A57">
      <w:pPr>
        <w:spacing w:after="0" w:line="240" w:lineRule="auto"/>
        <w:ind w:right="0" w:firstLineChars="300" w:firstLine="720"/>
      </w:pPr>
      <w:r>
        <w:t>убеждённости в особой значимости химии для современной цивилизации: в её гуманистической направленности и важной роли в создании н</w:t>
      </w:r>
      <w:r>
        <w:t>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w:t>
      </w:r>
      <w:r>
        <w:t xml:space="preserve">го члена общества; </w:t>
      </w:r>
    </w:p>
    <w:p w:rsidR="000F077A" w:rsidRDefault="00275A57">
      <w:pPr>
        <w:spacing w:after="0" w:line="240" w:lineRule="auto"/>
        <w:ind w:right="0" w:firstLineChars="300" w:firstLine="720"/>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w:t>
      </w:r>
      <w:r>
        <w:t xml:space="preserve">я делать обоснованные заключения на основе научных фактов и имеющихся данных с целью получения достоверных выводов; </w:t>
      </w:r>
    </w:p>
    <w:p w:rsidR="000F077A" w:rsidRDefault="00275A57">
      <w:pPr>
        <w:spacing w:after="0" w:line="240" w:lineRule="auto"/>
        <w:ind w:right="0" w:firstLineChars="300" w:firstLine="720"/>
      </w:pPr>
      <w:r>
        <w:t xml:space="preserve">способности самостоятельно использовать химические знания для решения проблем в реальных жизненных ситуациях; </w:t>
      </w:r>
    </w:p>
    <w:p w:rsidR="000F077A" w:rsidRDefault="00275A57">
      <w:pPr>
        <w:spacing w:after="0" w:line="240" w:lineRule="auto"/>
        <w:ind w:right="0" w:firstLineChars="300" w:firstLine="720"/>
      </w:pPr>
      <w:r>
        <w:t>интереса к познанию, исследо</w:t>
      </w:r>
      <w:r>
        <w:t xml:space="preserve">вательской деятельности;  </w:t>
      </w:r>
    </w:p>
    <w:p w:rsidR="000F077A" w:rsidRDefault="00275A57">
      <w:pPr>
        <w:spacing w:after="0" w:line="240" w:lineRule="auto"/>
        <w:ind w:right="0" w:firstLine="709"/>
      </w:pPr>
      <w: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0F077A" w:rsidRDefault="00275A57">
      <w:pPr>
        <w:spacing w:after="0" w:line="240" w:lineRule="auto"/>
        <w:ind w:right="0" w:firstLine="709"/>
      </w:pPr>
      <w:r>
        <w:t>интереса к особенностям труда в различных сферах профессиональной дея</w:t>
      </w:r>
      <w:r>
        <w:t xml:space="preserve">тельности. </w:t>
      </w:r>
    </w:p>
    <w:p w:rsidR="000F077A" w:rsidRDefault="00275A57">
      <w:pPr>
        <w:spacing w:after="0" w:line="240" w:lineRule="auto"/>
        <w:ind w:right="0" w:firstLine="709"/>
      </w:pPr>
      <w:r>
        <w:t xml:space="preserve">118.8.3. Метапредметные результаты освоения программы по химии на уровне среднего общего образования включают:  </w:t>
      </w:r>
    </w:p>
    <w:p w:rsidR="000F077A" w:rsidRDefault="00275A57">
      <w:pPr>
        <w:spacing w:after="0" w:line="240" w:lineRule="auto"/>
        <w:ind w:right="0" w:firstLine="709"/>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w:t>
      </w:r>
      <w:r>
        <w:t xml:space="preserve">оцесс, система, научный факт, принцип, гипотеза, закономерность, закон, теория, исследование, наблюдение, измерение, эксперимент и другие);  </w:t>
      </w:r>
    </w:p>
    <w:p w:rsidR="000F077A" w:rsidRDefault="00275A57">
      <w:pPr>
        <w:spacing w:after="0" w:line="240" w:lineRule="auto"/>
        <w:ind w:right="0" w:firstLine="709"/>
      </w:pPr>
      <w:r>
        <w:t>универсальные учебные действия (познавательные, коммуникативные, регулятивные), обеспечивающие формирование функци</w:t>
      </w:r>
      <w:r>
        <w:t xml:space="preserve">ональной грамотности и социальной компетенции обучающихся;  </w:t>
      </w:r>
    </w:p>
    <w:p w:rsidR="000F077A" w:rsidRDefault="00275A57">
      <w:pPr>
        <w:spacing w:after="0" w:line="240" w:lineRule="auto"/>
        <w:ind w:right="0" w:firstLine="709"/>
      </w:pPr>
      <w: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0F077A" w:rsidRDefault="00275A57">
      <w:pPr>
        <w:spacing w:after="0" w:line="240" w:lineRule="auto"/>
        <w:ind w:right="0" w:firstLine="709"/>
      </w:pPr>
      <w:r>
        <w:t>118.8.4. Метапредметные резуль</w:t>
      </w:r>
      <w:r>
        <w:t xml:space="preserve">таты отражают овладение универсальными учебными познавательными, коммуникативными и регулятивными действиями. </w:t>
      </w:r>
    </w:p>
    <w:p w:rsidR="000F077A" w:rsidRDefault="00275A57">
      <w:pPr>
        <w:spacing w:after="0" w:line="240" w:lineRule="auto"/>
        <w:ind w:right="0" w:firstLine="709"/>
      </w:pPr>
      <w:r>
        <w:t xml:space="preserve">118.8.4.1. Овладение универсальными учебными познавательными действиями: </w:t>
      </w:r>
    </w:p>
    <w:p w:rsidR="000F077A" w:rsidRDefault="00275A57">
      <w:pPr>
        <w:numPr>
          <w:ilvl w:val="0"/>
          <w:numId w:val="19"/>
        </w:numPr>
        <w:spacing w:after="0" w:line="240" w:lineRule="auto"/>
        <w:ind w:left="0" w:right="0" w:firstLine="709"/>
      </w:pPr>
      <w:r>
        <w:t xml:space="preserve">базовые логические действия: </w:t>
      </w:r>
    </w:p>
    <w:p w:rsidR="000F077A" w:rsidRDefault="00275A57">
      <w:pPr>
        <w:spacing w:after="0" w:line="240" w:lineRule="auto"/>
        <w:ind w:right="0" w:firstLine="709"/>
      </w:pPr>
      <w:r>
        <w:t>самостоятельно формулировать и актуализир</w:t>
      </w:r>
      <w:r>
        <w:t xml:space="preserve">овать проблему, рассматривать её всесторонне;  </w:t>
      </w:r>
    </w:p>
    <w:p w:rsidR="000F077A" w:rsidRDefault="00275A57">
      <w:pPr>
        <w:spacing w:after="0" w:line="240" w:lineRule="auto"/>
        <w:ind w:right="0" w:firstLine="709"/>
      </w:pPr>
      <w:r>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0F077A" w:rsidRDefault="00275A57">
      <w:pPr>
        <w:spacing w:after="0" w:line="240" w:lineRule="auto"/>
        <w:ind w:right="0" w:firstLine="709"/>
      </w:pPr>
      <w: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0F077A" w:rsidRDefault="00275A57">
      <w:pPr>
        <w:spacing w:after="0" w:line="240" w:lineRule="auto"/>
        <w:ind w:right="0" w:firstLine="709"/>
      </w:pPr>
      <w:r>
        <w:lastRenderedPageBreak/>
        <w:t>выбирать основания и критерии для классифи</w:t>
      </w:r>
      <w:r>
        <w:t xml:space="preserve">кации веществ и химических реакций; устанавливать причинно-следственные связи между изучаемыми явлениями;  </w:t>
      </w:r>
    </w:p>
    <w:p w:rsidR="000F077A" w:rsidRDefault="00275A57">
      <w:pPr>
        <w:spacing w:after="0" w:line="240" w:lineRule="auto"/>
        <w:ind w:right="0" w:firstLine="709"/>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w:t>
      </w:r>
      <w:r>
        <w:t xml:space="preserve">вать выводы и заключения; </w:t>
      </w:r>
    </w:p>
    <w:p w:rsidR="000F077A" w:rsidRDefault="00275A57">
      <w:pPr>
        <w:spacing w:after="0" w:line="240" w:lineRule="auto"/>
        <w:ind w:right="0" w:firstLine="709"/>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w:t>
      </w:r>
      <w:r>
        <w:t xml:space="preserve">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p>
    <w:p w:rsidR="000F077A" w:rsidRDefault="00275A57">
      <w:pPr>
        <w:numPr>
          <w:ilvl w:val="0"/>
          <w:numId w:val="19"/>
        </w:numPr>
        <w:spacing w:after="0" w:line="240" w:lineRule="auto"/>
        <w:ind w:left="0" w:right="0" w:firstLine="709"/>
      </w:pPr>
      <w:r>
        <w:t xml:space="preserve">базовые исследовательские действия: </w:t>
      </w:r>
    </w:p>
    <w:p w:rsidR="000F077A" w:rsidRDefault="00275A57">
      <w:pPr>
        <w:spacing w:after="0" w:line="240" w:lineRule="auto"/>
        <w:ind w:right="0" w:firstLine="709"/>
      </w:pPr>
      <w:r>
        <w:t>владеть основами методов научного познания веществ и химич</w:t>
      </w:r>
      <w:r>
        <w:t>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навыкам</w:t>
      </w:r>
      <w:r>
        <w:t xml:space="preserve">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w:t>
      </w:r>
      <w:r>
        <w:t xml:space="preserve">составлять обоснованный отчёт о проделанной работе; </w:t>
      </w:r>
    </w:p>
    <w:p w:rsidR="000F077A" w:rsidRDefault="00275A57">
      <w:pPr>
        <w:spacing w:after="0" w:line="240" w:lineRule="auto"/>
        <w:ind w:right="0" w:firstLine="709"/>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w:t>
      </w:r>
      <w:r>
        <w:t xml:space="preserve">ания. </w:t>
      </w:r>
    </w:p>
    <w:p w:rsidR="000F077A" w:rsidRDefault="00275A57">
      <w:pPr>
        <w:numPr>
          <w:ilvl w:val="0"/>
          <w:numId w:val="19"/>
        </w:numPr>
        <w:spacing w:after="0" w:line="240" w:lineRule="auto"/>
        <w:ind w:left="0" w:right="0" w:firstLine="709"/>
      </w:pPr>
      <w:r>
        <w:t xml:space="preserve">работа с информацией: </w:t>
      </w:r>
    </w:p>
    <w:p w:rsidR="000F077A" w:rsidRDefault="00275A57">
      <w:pPr>
        <w:spacing w:after="0" w:line="240" w:lineRule="auto"/>
        <w:ind w:right="0" w:firstLine="709"/>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w:t>
      </w:r>
      <w:r>
        <w:t xml:space="preserve">ь её достоверность и непротиворечивость;  </w:t>
      </w:r>
    </w:p>
    <w:p w:rsidR="000F077A" w:rsidRDefault="00275A57">
      <w:pPr>
        <w:spacing w:after="0" w:line="240" w:lineRule="auto"/>
        <w:ind w:right="0" w:firstLine="709"/>
      </w:pPr>
      <w: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0F077A" w:rsidRDefault="00275A57">
      <w:pPr>
        <w:spacing w:after="0" w:line="240" w:lineRule="auto"/>
        <w:ind w:right="0" w:firstLine="709"/>
      </w:pPr>
      <w:r>
        <w:t>приобретать опыт использования информационно-коммуникативных технол</w:t>
      </w:r>
      <w:r>
        <w:t xml:space="preserve">огий и различных поисковых систем;  </w:t>
      </w:r>
    </w:p>
    <w:p w:rsidR="000F077A" w:rsidRDefault="00275A57">
      <w:pPr>
        <w:spacing w:after="0" w:line="240" w:lineRule="auto"/>
        <w:ind w:right="0" w:firstLine="709"/>
      </w:pPr>
      <w:r>
        <w:t xml:space="preserve">самостоятельно выбирать оптимальную форму представления информации (схемы, графики, диаграммы, таблицы, рисунки и другие); </w:t>
      </w:r>
    </w:p>
    <w:p w:rsidR="000F077A" w:rsidRDefault="00275A57">
      <w:pPr>
        <w:spacing w:after="0" w:line="240" w:lineRule="auto"/>
        <w:ind w:right="0" w:firstLine="709"/>
      </w:pPr>
      <w:r>
        <w:t>использовать научный язык в качестве средства при работе с химической информацией: применять ме</w:t>
      </w:r>
      <w:r>
        <w:t>жпредметные (физические и математические) знаки и символы, формулы, аббревиатуры, номенклатуру;</w:t>
      </w:r>
    </w:p>
    <w:p w:rsidR="000F077A" w:rsidRDefault="00275A57">
      <w:pPr>
        <w:spacing w:after="0" w:line="240" w:lineRule="auto"/>
        <w:ind w:right="0" w:firstLine="709"/>
      </w:pPr>
      <w:r>
        <w:t xml:space="preserve">использовать знаково-символические средства наглядности. </w:t>
      </w:r>
    </w:p>
    <w:p w:rsidR="000F077A" w:rsidRDefault="00275A57">
      <w:pPr>
        <w:spacing w:after="0" w:line="240" w:lineRule="auto"/>
        <w:ind w:right="0" w:firstLine="709"/>
      </w:pPr>
      <w:r>
        <w:t xml:space="preserve">118.8.4.2. Овладение универсальными коммуникативными действиями: </w:t>
      </w:r>
    </w:p>
    <w:p w:rsidR="000F077A" w:rsidRDefault="00275A57">
      <w:pPr>
        <w:spacing w:after="0" w:line="240" w:lineRule="auto"/>
        <w:ind w:right="0" w:firstLine="709"/>
      </w:pPr>
      <w:r>
        <w:t>задавать вопросы по существу обсужда</w:t>
      </w:r>
      <w:r>
        <w:t xml:space="preserve">емой темы в ходе диалога и/или дискуссии, высказывать идеи, формулировать свои предложения относительно выполнения предложенной задачи; </w:t>
      </w:r>
    </w:p>
    <w:p w:rsidR="000F077A" w:rsidRDefault="00275A57">
      <w:pPr>
        <w:spacing w:after="0" w:line="240" w:lineRule="auto"/>
        <w:ind w:right="0" w:firstLine="709"/>
      </w:pPr>
      <w:r>
        <w:t>выступать с презентацией результатов познавательной деятельности, полученных самостоятельно или совместно со сверстника</w:t>
      </w:r>
      <w:r>
        <w:t>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w:t>
      </w:r>
      <w:r>
        <w:t xml:space="preserve">ниями. </w:t>
      </w:r>
    </w:p>
    <w:p w:rsidR="000F077A" w:rsidRDefault="00275A57">
      <w:pPr>
        <w:spacing w:after="0" w:line="240" w:lineRule="auto"/>
        <w:ind w:right="0" w:firstLine="709"/>
      </w:pPr>
      <w:r>
        <w:t xml:space="preserve">118.8.4.3. Овладение универсальными регулятивными действиями: </w:t>
      </w:r>
    </w:p>
    <w:p w:rsidR="000F077A" w:rsidRDefault="00275A57">
      <w:pPr>
        <w:spacing w:after="0" w:line="240" w:lineRule="auto"/>
        <w:ind w:right="0" w:firstLine="709"/>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w:t>
      </w:r>
      <w:r>
        <w:lastRenderedPageBreak/>
        <w:t>выбирать наиболее</w:t>
      </w:r>
      <w:r>
        <w:t xml:space="preserve"> эффективный способ их решения с учётом получения новых знаний о веществах и химических реакциях;  </w:t>
      </w:r>
    </w:p>
    <w:p w:rsidR="000F077A" w:rsidRDefault="00275A57">
      <w:pPr>
        <w:spacing w:after="0" w:line="240" w:lineRule="auto"/>
        <w:ind w:right="0" w:firstLine="709"/>
      </w:pPr>
      <w:r>
        <w:t xml:space="preserve">осуществлять самоконтроль деятельности на основе самоанализа и самооценки. </w:t>
      </w:r>
    </w:p>
    <w:p w:rsidR="000F077A" w:rsidRDefault="00275A57">
      <w:pPr>
        <w:spacing w:after="0" w:line="240" w:lineRule="auto"/>
        <w:ind w:right="0" w:firstLine="709"/>
      </w:pPr>
      <w:r>
        <w:t>118.8.5. Предметные результаты освоения программы по химии на углублённом уровне</w:t>
      </w:r>
      <w:r>
        <w:t xml:space="preserve">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w:t>
      </w:r>
      <w:r>
        <w:t xml:space="preserve">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 </w:t>
      </w:r>
    </w:p>
    <w:p w:rsidR="000F077A" w:rsidRDefault="00275A57">
      <w:pPr>
        <w:spacing w:after="0" w:line="240" w:lineRule="auto"/>
        <w:ind w:right="0" w:firstLine="709"/>
        <w:jc w:val="right"/>
      </w:pPr>
      <w:r>
        <w:t xml:space="preserve">118.8.6. Предметные результаты освоения курса «Органическая химия» отражают: </w:t>
      </w:r>
    </w:p>
    <w:p w:rsidR="000F077A" w:rsidRDefault="00275A57">
      <w:pPr>
        <w:spacing w:after="0" w:line="240" w:lineRule="auto"/>
        <w:ind w:right="0" w:firstLine="709"/>
      </w:pPr>
      <w:r>
        <w:t>сформированность</w:t>
      </w:r>
      <w:r>
        <w:rPr>
          <w:i/>
        </w:rPr>
        <w:t xml:space="preserve"> </w:t>
      </w:r>
      <w:r>
        <w:t xml:space="preserve">представлений: </w:t>
      </w:r>
    </w:p>
    <w:p w:rsidR="000F077A" w:rsidRDefault="00275A57">
      <w:pPr>
        <w:spacing w:after="0" w:line="240" w:lineRule="auto"/>
        <w:ind w:right="0" w:firstLine="709"/>
      </w:pPr>
      <w:r>
        <w:t>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w:t>
      </w:r>
      <w:r>
        <w:t xml:space="preserve">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w:t>
      </w:r>
    </w:p>
    <w:p w:rsidR="000F077A" w:rsidRDefault="00275A57">
      <w:pPr>
        <w:spacing w:after="0" w:line="240" w:lineRule="auto"/>
        <w:ind w:right="0" w:firstLine="709"/>
      </w:pPr>
      <w:r>
        <w:t>владение системой химических знаний, к</w:t>
      </w:r>
      <w:r>
        <w:t xml:space="preserve">оторая включает:  </w:t>
      </w:r>
    </w:p>
    <w:p w:rsidR="000F077A" w:rsidRDefault="00275A57">
      <w:pPr>
        <w:spacing w:after="0" w:line="240" w:lineRule="auto"/>
        <w:ind w:right="0" w:firstLine="709"/>
      </w:pPr>
      <w: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w:t>
      </w:r>
      <w:r>
        <w:t xml:space="preserve">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w:t>
      </w:r>
      <w:r>
        <w:t>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Д.И. Менделеева, теория строения органических веществ А</w:t>
      </w:r>
      <w:r>
        <w:t xml:space="preserve">.М.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0F077A" w:rsidRDefault="00275A57">
      <w:pPr>
        <w:spacing w:after="0" w:line="240" w:lineRule="auto"/>
        <w:ind w:right="0" w:firstLine="709"/>
      </w:pPr>
      <w:r>
        <w:t>п</w:t>
      </w:r>
      <w:r>
        <w:t>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фактологические сведения о свойс</w:t>
      </w:r>
      <w:r>
        <w:t xml:space="preserve">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 </w:t>
      </w:r>
    </w:p>
    <w:p w:rsidR="000F077A" w:rsidRDefault="00275A57">
      <w:pPr>
        <w:spacing w:after="0" w:line="240" w:lineRule="auto"/>
        <w:ind w:right="0" w:firstLine="709"/>
      </w:pPr>
      <w:r>
        <w:t>сформированность умений</w:t>
      </w:r>
      <w:r>
        <w:t>:</w:t>
      </w:r>
      <w:r>
        <w:rPr>
          <w:i/>
        </w:rPr>
        <w:t xml:space="preserve"> </w:t>
      </w:r>
      <w:r>
        <w:t xml:space="preserve">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w:t>
      </w:r>
    </w:p>
    <w:p w:rsidR="000F077A" w:rsidRDefault="00275A57">
      <w:pPr>
        <w:spacing w:after="0" w:line="240" w:lineRule="auto"/>
        <w:ind w:right="0" w:firstLine="709"/>
      </w:pPr>
      <w:r>
        <w:t xml:space="preserve">сформированность умений:  </w:t>
      </w:r>
    </w:p>
    <w:p w:rsidR="000F077A" w:rsidRDefault="00275A57">
      <w:pPr>
        <w:spacing w:after="0" w:line="240" w:lineRule="auto"/>
        <w:ind w:right="0" w:firstLine="709"/>
      </w:pPr>
      <w:r>
        <w:t>использовать химическую символику для составления мол</w:t>
      </w:r>
      <w:r>
        <w:t>екулярных и структурных (развёрнутых, сокращённых и скелетных) формул органических веществ;  составлять</w:t>
      </w:r>
      <w:r>
        <w:rPr>
          <w:i/>
        </w:rPr>
        <w:t xml:space="preserve"> </w:t>
      </w:r>
      <w:r>
        <w:t xml:space="preserve">уравнения химических реакций и раскрывать их сущность: </w:t>
      </w:r>
    </w:p>
    <w:p w:rsidR="000F077A" w:rsidRDefault="00275A57">
      <w:pPr>
        <w:spacing w:after="0" w:line="240" w:lineRule="auto"/>
        <w:ind w:right="0" w:firstLine="709"/>
      </w:pPr>
      <w:r>
        <w:t>окислительно-восстановительных реакций посредством составления электронного баланса этих реакций</w:t>
      </w:r>
      <w:r>
        <w:t xml:space="preserve">, реакций ионного обмена путём составления их полных и сокращённых ионных уравнений;  </w:t>
      </w:r>
    </w:p>
    <w:p w:rsidR="000F077A" w:rsidRDefault="00275A57">
      <w:pPr>
        <w:spacing w:after="0" w:line="240" w:lineRule="auto"/>
        <w:ind w:right="0" w:firstLine="709"/>
      </w:pPr>
      <w:r>
        <w:lastRenderedPageBreak/>
        <w:t>изготавливать</w:t>
      </w:r>
      <w:r>
        <w:rPr>
          <w:i/>
        </w:rPr>
        <w:t xml:space="preserve"> </w:t>
      </w:r>
      <w:r>
        <w:t xml:space="preserve">модели молекул органических веществ для иллюстрации их химического и пространственного строения; </w:t>
      </w:r>
    </w:p>
    <w:p w:rsidR="000F077A" w:rsidRDefault="00275A57">
      <w:pPr>
        <w:spacing w:after="0" w:line="240" w:lineRule="auto"/>
        <w:ind w:right="0" w:firstLine="709"/>
        <w:rPr>
          <w:i/>
        </w:rPr>
      </w:pPr>
      <w:r>
        <w:t>сформированность умений:</w:t>
      </w:r>
      <w:r>
        <w:rPr>
          <w:i/>
        </w:rPr>
        <w:t xml:space="preserve"> </w:t>
      </w:r>
    </w:p>
    <w:p w:rsidR="000F077A" w:rsidRDefault="00275A57">
      <w:pPr>
        <w:spacing w:after="0" w:line="240" w:lineRule="auto"/>
        <w:ind w:right="0" w:firstLine="709"/>
      </w:pPr>
      <w:r>
        <w:t>устанавливать принадлежность из</w:t>
      </w:r>
      <w:r>
        <w:t>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w:t>
      </w:r>
      <w:r>
        <w:t xml:space="preserve">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0F077A" w:rsidRDefault="00275A57">
      <w:pPr>
        <w:spacing w:after="0" w:line="240" w:lineRule="auto"/>
        <w:ind w:right="0" w:firstLine="709"/>
      </w:pPr>
      <w:r>
        <w:t>с</w:t>
      </w:r>
      <w:r>
        <w:t>формированность умения</w:t>
      </w:r>
      <w:r>
        <w:rPr>
          <w:i/>
        </w:rPr>
        <w:t xml:space="preserve"> </w:t>
      </w:r>
      <w:r>
        <w:t xml:space="preserve">определять вид химической связи в органических соединениях (ковалентная и ионная связь, σ- и π-связь, водородная связь); </w:t>
      </w:r>
    </w:p>
    <w:p w:rsidR="000F077A" w:rsidRDefault="00275A57">
      <w:pPr>
        <w:spacing w:after="0" w:line="240" w:lineRule="auto"/>
        <w:ind w:right="0" w:firstLine="709"/>
      </w:pPr>
      <w:r>
        <w:t>сформированность умения</w:t>
      </w:r>
      <w:r>
        <w:rPr>
          <w:i/>
        </w:rPr>
        <w:t xml:space="preserve"> </w:t>
      </w:r>
      <w:r>
        <w:t xml:space="preserve">применять положения теории строения органических веществ А.М. Бутлерова для объяснения </w:t>
      </w:r>
      <w:r>
        <w:t xml:space="preserve">зависимости свойств веществ от их состава и строения;  </w:t>
      </w:r>
    </w:p>
    <w:p w:rsidR="000F077A" w:rsidRDefault="00275A57">
      <w:pPr>
        <w:spacing w:after="0" w:line="240" w:lineRule="auto"/>
        <w:ind w:right="0" w:firstLine="709"/>
      </w:pPr>
      <w:r>
        <w:t>сформированность умений</w:t>
      </w:r>
      <w:r>
        <w:rPr>
          <w:i/>
        </w:rPr>
        <w:t xml:space="preserve"> </w:t>
      </w:r>
      <w:r>
        <w:t>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w:t>
      </w:r>
      <w:r>
        <w:t>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w:t>
      </w:r>
      <w:r>
        <w:t xml:space="preserve">ениями соответствующих химических реакций с использованием структурных формул;  </w:t>
      </w:r>
    </w:p>
    <w:p w:rsidR="000F077A" w:rsidRDefault="00275A57">
      <w:pPr>
        <w:spacing w:after="0" w:line="240" w:lineRule="auto"/>
        <w:ind w:right="0" w:firstLine="709"/>
      </w:pPr>
      <w:r>
        <w:t>сформированность умения</w:t>
      </w:r>
      <w:r>
        <w:rPr>
          <w:i/>
        </w:rPr>
        <w:t xml:space="preserve"> </w:t>
      </w:r>
      <w: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w:t>
      </w:r>
      <w:r>
        <w:t xml:space="preserve">связи), взаимного влияния атомов и групп атомов в молекулах; </w:t>
      </w:r>
    </w:p>
    <w:p w:rsidR="000F077A" w:rsidRDefault="00275A57">
      <w:pPr>
        <w:spacing w:after="0" w:line="240" w:lineRule="auto"/>
        <w:ind w:right="0" w:firstLine="709"/>
      </w:pPr>
      <w:r>
        <w:t>сформированность умения</w:t>
      </w:r>
      <w:r>
        <w:rPr>
          <w:i/>
        </w:rPr>
        <w:t xml:space="preserve"> </w:t>
      </w:r>
      <w:r>
        <w:t>характеризовать источники углеводородного сырья (нефть, природный газ, уголь), способы его переработки и практическое применение продуктов переработки; сформированность</w:t>
      </w:r>
      <w:r>
        <w:rPr>
          <w:i/>
        </w:rPr>
        <w:t xml:space="preserve"> </w:t>
      </w:r>
      <w: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0F077A" w:rsidRDefault="00275A57">
      <w:pPr>
        <w:spacing w:after="0" w:line="240" w:lineRule="auto"/>
        <w:ind w:right="0" w:firstLine="709"/>
      </w:pPr>
      <w:r>
        <w:t>сформированность</w:t>
      </w:r>
      <w:r>
        <w:rPr>
          <w:i/>
        </w:rPr>
        <w:t xml:space="preserve"> </w:t>
      </w:r>
      <w:r>
        <w:t>умения применять</w:t>
      </w:r>
      <w:r>
        <w:rPr>
          <w:i/>
        </w:rPr>
        <w:t xml:space="preserve"> </w:t>
      </w:r>
      <w:r>
        <w:t>основные операции мыслительной деятельности – ана</w:t>
      </w:r>
      <w:r>
        <w:t xml:space="preserve">лиз и синтез, сравнение, обобщение, систематизацию, выявление причинно-следственных связей – для изучения свойств веществ и химических реакций; </w:t>
      </w:r>
    </w:p>
    <w:p w:rsidR="000F077A" w:rsidRDefault="00275A57">
      <w:pPr>
        <w:spacing w:after="0" w:line="240" w:lineRule="auto"/>
        <w:ind w:right="0" w:firstLine="709"/>
      </w:pPr>
      <w:r>
        <w:t>сформированность умений:</w:t>
      </w:r>
      <w:r>
        <w:rPr>
          <w:i/>
        </w:rPr>
        <w:t xml:space="preserve"> </w:t>
      </w:r>
      <w:r>
        <w:t>выявлять взаимосвязь химических знаний с понятиями и представлениями других естественн</w:t>
      </w:r>
      <w:r>
        <w:t xml:space="preserve">о-научных предметов для более осознанного понимания сущности материального единства мира, </w:t>
      </w:r>
      <w:r>
        <w:rPr>
          <w:i/>
        </w:rPr>
        <w:t>использовать</w:t>
      </w:r>
      <w:r>
        <w:t xml:space="preserve"> системные знания по органической химии для объяснения и прогнозирования явлений, имеющих естественнонаучную природу; </w:t>
      </w:r>
    </w:p>
    <w:p w:rsidR="000F077A" w:rsidRDefault="00275A57">
      <w:pPr>
        <w:spacing w:after="0" w:line="240" w:lineRule="auto"/>
        <w:ind w:right="0" w:firstLine="709"/>
      </w:pPr>
      <w:r>
        <w:t>сформированность умений:</w:t>
      </w:r>
      <w:r>
        <w:rPr>
          <w:i/>
        </w:rPr>
        <w:t xml:space="preserve"> </w:t>
      </w:r>
      <w:r>
        <w:t xml:space="preserve">проводить </w:t>
      </w:r>
      <w:r>
        <w:t xml:space="preserve">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w:t>
      </w:r>
      <w:r>
        <w:t xml:space="preserve">массовым долям химических элементов, продуктам сгорания, плотности газообразных веществ;  </w:t>
      </w:r>
    </w:p>
    <w:p w:rsidR="000F077A" w:rsidRDefault="00275A57">
      <w:pPr>
        <w:spacing w:after="0" w:line="240" w:lineRule="auto"/>
        <w:ind w:right="0" w:firstLine="709"/>
      </w:pPr>
      <w:r>
        <w:t>сформированность умений:</w:t>
      </w:r>
      <w:r>
        <w:rPr>
          <w:i/>
        </w:rPr>
        <w:t xml:space="preserve"> </w:t>
      </w:r>
      <w:r>
        <w:t>прогнозировать, анализировать</w:t>
      </w:r>
      <w:r>
        <w:rPr>
          <w:i/>
        </w:rPr>
        <w:t xml:space="preserve"> </w:t>
      </w:r>
      <w:r>
        <w:t>и</w:t>
      </w:r>
      <w:r>
        <w:rPr>
          <w:i/>
        </w:rPr>
        <w:t xml:space="preserve"> </w:t>
      </w:r>
      <w:r>
        <w:t>оценивать с позиций экологической безопасности последствия бытовой и производственной деятельности человека,</w:t>
      </w:r>
      <w:r>
        <w:t xml:space="preserve"> связанной с переработкой веществ, использовать</w:t>
      </w:r>
      <w:r>
        <w:rPr>
          <w:i/>
        </w:rPr>
        <w:t xml:space="preserve"> </w:t>
      </w:r>
      <w:r>
        <w:t xml:space="preserve">полученные знания для принятия грамотных решений проблем в ситуациях, связанных с химией; </w:t>
      </w:r>
    </w:p>
    <w:p w:rsidR="000F077A" w:rsidRDefault="00275A57">
      <w:pPr>
        <w:spacing w:after="0" w:line="240" w:lineRule="auto"/>
        <w:ind w:right="0" w:firstLine="709"/>
      </w:pPr>
      <w:r>
        <w:t>сформированность умений:</w:t>
      </w:r>
      <w:r>
        <w:rPr>
          <w:i/>
        </w:rPr>
        <w:t xml:space="preserve"> </w:t>
      </w:r>
      <w:r>
        <w:t xml:space="preserve">самостоятельно планировать и проводить химический эксперимент (получение и изучение свойств </w:t>
      </w:r>
      <w:r>
        <w:t xml:space="preserve">органических веществ, качественные реакции углеводородов различных классов и кислородсодержащих органических веществ, решение </w:t>
      </w:r>
      <w:r>
        <w:lastRenderedPageBreak/>
        <w:t>экспериментальных задач по распознаванию органических веществ) с соблюдением правил безопасного обращения с веществами и лаборатор</w:t>
      </w:r>
      <w:r>
        <w:t>ным оборудованием, формулировать цель исследования, представлять</w:t>
      </w:r>
      <w:r>
        <w:rPr>
          <w:i/>
        </w:rPr>
        <w:t xml:space="preserve"> </w:t>
      </w:r>
      <w:r>
        <w:t>в различной форме результаты эксперимента, анализировать и оценивать</w:t>
      </w:r>
      <w:r>
        <w:rPr>
          <w:i/>
        </w:rPr>
        <w:t xml:space="preserve"> </w:t>
      </w:r>
      <w:r>
        <w:t xml:space="preserve">их достоверность;  </w:t>
      </w:r>
    </w:p>
    <w:p w:rsidR="000F077A" w:rsidRDefault="00275A57">
      <w:pPr>
        <w:spacing w:after="0" w:line="240" w:lineRule="auto"/>
        <w:ind w:right="0" w:firstLine="709"/>
      </w:pPr>
      <w:r>
        <w:t xml:space="preserve">сформированность умений:  </w:t>
      </w:r>
    </w:p>
    <w:p w:rsidR="000F077A" w:rsidRDefault="00275A57">
      <w:pPr>
        <w:spacing w:after="0" w:line="240" w:lineRule="auto"/>
        <w:ind w:right="0" w:firstLine="709"/>
      </w:pPr>
      <w:r>
        <w:t xml:space="preserve">соблюдать правила экологически целесообразного поведения в быту и трудовой </w:t>
      </w:r>
      <w:r>
        <w:t xml:space="preserve">деятельности в целях сохранения своего здоровья, окружающей природной среды и достижения её устойчивого развития;  </w:t>
      </w:r>
    </w:p>
    <w:p w:rsidR="000F077A" w:rsidRDefault="00275A57">
      <w:pPr>
        <w:spacing w:after="0" w:line="240" w:lineRule="auto"/>
        <w:ind w:right="0" w:firstLine="709"/>
      </w:pPr>
      <w:r>
        <w:t xml:space="preserve">осознавать опасность токсического действия на живые организмы определённых органических веществ, понимая смысл показателя ПДК; </w:t>
      </w:r>
    </w:p>
    <w:p w:rsidR="000F077A" w:rsidRDefault="00275A57">
      <w:pPr>
        <w:spacing w:after="0" w:line="240" w:lineRule="auto"/>
        <w:ind w:right="0" w:firstLine="709"/>
      </w:pPr>
      <w:r>
        <w:t>анализироват</w:t>
      </w:r>
      <w:r>
        <w:t xml:space="preserve">ь целесообразность применения органических веществ в промышленности и в быту с точки зрения соотношения риск-польза; </w:t>
      </w:r>
    </w:p>
    <w:p w:rsidR="000F077A" w:rsidRDefault="00275A57">
      <w:pPr>
        <w:spacing w:after="0" w:line="240" w:lineRule="auto"/>
        <w:ind w:right="0" w:firstLine="709"/>
      </w:pPr>
      <w:r>
        <w:t>сформированность умений:</w:t>
      </w:r>
      <w:r>
        <w:rPr>
          <w:i/>
        </w:rPr>
        <w:t xml:space="preserve"> </w:t>
      </w:r>
      <w:r>
        <w:t>осуществлять целенаправленный поиск химической информации в различных источниках (научная и учебно-научная литера</w:t>
      </w:r>
      <w:r>
        <w:t xml:space="preserve">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 </w:t>
      </w:r>
    </w:p>
    <w:p w:rsidR="000F077A" w:rsidRDefault="00275A57">
      <w:pPr>
        <w:spacing w:after="0" w:line="240" w:lineRule="auto"/>
        <w:ind w:right="0" w:firstLine="709"/>
      </w:pPr>
      <w:r>
        <w:t>118.8.8. Предметные результаты освоения курса «Общая и неорганическая х</w:t>
      </w:r>
      <w:r>
        <w:t xml:space="preserve">имия» отражают: </w:t>
      </w:r>
    </w:p>
    <w:p w:rsidR="000F077A" w:rsidRDefault="00275A57">
      <w:pPr>
        <w:spacing w:after="0" w:line="240" w:lineRule="auto"/>
        <w:ind w:right="0" w:firstLine="709"/>
      </w:pPr>
      <w:r>
        <w:t xml:space="preserve">сформированность представлений:  </w:t>
      </w:r>
    </w:p>
    <w:p w:rsidR="000F077A" w:rsidRDefault="00275A57">
      <w:pPr>
        <w:spacing w:after="0" w:line="240" w:lineRule="auto"/>
        <w:ind w:right="0" w:firstLine="709"/>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w:t>
      </w:r>
      <w:r>
        <w:t>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w:t>
      </w:r>
      <w:r>
        <w:t xml:space="preserve">о отношения к своему здоровью и природной среде; </w:t>
      </w:r>
    </w:p>
    <w:p w:rsidR="000F077A" w:rsidRDefault="00275A57">
      <w:pPr>
        <w:spacing w:after="0" w:line="240" w:lineRule="auto"/>
        <w:ind w:right="0" w:firstLine="709"/>
      </w:pPr>
      <w:r>
        <w:t>сформированность владения системой химических знаний, которая включает: основополагающие понятия – химический элемент, атом, ядро атома, изотопы, электронная оболочка атома, s-, p-, d-атомные орбитали, осно</w:t>
      </w:r>
      <w:r>
        <w:t>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w:t>
      </w:r>
      <w:r>
        <w:t>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w:t>
      </w:r>
      <w:r>
        <w:t>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w:t>
      </w:r>
      <w:r>
        <w:t xml:space="preserve">и, мировоззренческие знания, лежащие в основе понимания причинности и системности химических явлений; </w:t>
      </w:r>
    </w:p>
    <w:p w:rsidR="000F077A" w:rsidRDefault="00275A57">
      <w:pPr>
        <w:spacing w:after="0" w:line="240" w:lineRule="auto"/>
        <w:ind w:right="0" w:firstLine="709"/>
      </w:pPr>
      <w:r>
        <w:t>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w:t>
      </w:r>
      <w:r>
        <w:t xml:space="preserve">рмодинамических и кинетических закономерностях их протекания, о химическом равновесии, растворах и дисперсных системах;  </w:t>
      </w:r>
    </w:p>
    <w:p w:rsidR="000F077A" w:rsidRDefault="00275A57">
      <w:pPr>
        <w:spacing w:after="0" w:line="240" w:lineRule="auto"/>
        <w:ind w:right="0" w:firstLine="709"/>
      </w:pPr>
      <w:r>
        <w:t>фактологические сведения о свойствах, составе, получении и безопасном использовании важнейших неорганических веществ в быту и практиче</w:t>
      </w:r>
      <w:r>
        <w:t xml:space="preserve">ской деятельности человека, общих научных принципах химического производства; </w:t>
      </w:r>
    </w:p>
    <w:p w:rsidR="000F077A" w:rsidRDefault="00275A57">
      <w:pPr>
        <w:spacing w:after="0" w:line="240" w:lineRule="auto"/>
        <w:ind w:right="0" w:firstLine="709"/>
      </w:pPr>
      <w:r>
        <w:t>сформированность умений:</w:t>
      </w:r>
      <w:r>
        <w:rPr>
          <w:i/>
        </w:rPr>
        <w:t xml:space="preserve"> </w:t>
      </w:r>
      <w:r>
        <w:t>выявлять характерные признаки понятий, устанавливать</w:t>
      </w:r>
      <w:r>
        <w:rPr>
          <w:i/>
        </w:rPr>
        <w:t xml:space="preserve"> </w:t>
      </w:r>
      <w:r>
        <w:t>их взаимосвязь, использовать</w:t>
      </w:r>
      <w:r>
        <w:rPr>
          <w:i/>
        </w:rPr>
        <w:t xml:space="preserve"> </w:t>
      </w:r>
      <w:r>
        <w:t xml:space="preserve">соответствующие понятия при описании неорганических </w:t>
      </w:r>
      <w:r>
        <w:lastRenderedPageBreak/>
        <w:t>веществ и их превр</w:t>
      </w:r>
      <w:r>
        <w:t>ащений; сформированность умения</w:t>
      </w:r>
      <w:r>
        <w:rPr>
          <w:i/>
        </w:rPr>
        <w:t xml:space="preserve"> </w:t>
      </w:r>
      <w: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 сформированность умения определять валентность и</w:t>
      </w:r>
      <w:r>
        <w:t xml:space="preserve">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 </w:t>
      </w:r>
    </w:p>
    <w:p w:rsidR="000F077A" w:rsidRDefault="00275A57">
      <w:pPr>
        <w:spacing w:after="0" w:line="240" w:lineRule="auto"/>
        <w:ind w:right="0" w:firstLine="709"/>
      </w:pPr>
      <w:r>
        <w:t>сформированность умения</w:t>
      </w:r>
      <w:r>
        <w:rPr>
          <w:i/>
        </w:rPr>
        <w:t xml:space="preserve"> </w:t>
      </w:r>
      <w:r>
        <w:t>объяснять зависимость свойств веществ от вида химическо</w:t>
      </w:r>
      <w:r>
        <w:t xml:space="preserve">й связи и типа кристаллической решётки, обменный и донорно-акцепторный механизмы образования ковалентной связи; </w:t>
      </w:r>
    </w:p>
    <w:p w:rsidR="000F077A" w:rsidRDefault="00275A57">
      <w:pPr>
        <w:spacing w:after="0" w:line="240" w:lineRule="auto"/>
        <w:ind w:right="0" w:firstLine="709"/>
      </w:pPr>
      <w:r>
        <w:t xml:space="preserve">сформированность умений:  </w:t>
      </w:r>
    </w:p>
    <w:p w:rsidR="000F077A" w:rsidRDefault="00275A57">
      <w:pPr>
        <w:spacing w:after="0" w:line="240" w:lineRule="auto"/>
        <w:ind w:right="0" w:firstLine="709"/>
      </w:pPr>
      <w:r>
        <w:t xml:space="preserve">классифицировать: неорганические вещества по их составу, химические реакции по различным признакам (числу и составу </w:t>
      </w:r>
      <w:r>
        <w:t xml:space="preserve">реагирующих веществ, тепловому эффекту реакции, изменению степеней окисления элементов, обратимости, участию катализатора и другие); </w:t>
      </w:r>
    </w:p>
    <w:p w:rsidR="000F077A" w:rsidRDefault="00275A57">
      <w:pPr>
        <w:spacing w:after="0" w:line="240" w:lineRule="auto"/>
        <w:ind w:right="0" w:firstLine="709"/>
      </w:pPr>
      <w:r>
        <w:t xml:space="preserve">самостоятельно выбирать основания и критерии для классификации изучаемых веществ и химических реакций; </w:t>
      </w:r>
    </w:p>
    <w:p w:rsidR="000F077A" w:rsidRDefault="00275A57">
      <w:pPr>
        <w:spacing w:after="0" w:line="240" w:lineRule="auto"/>
        <w:ind w:right="0" w:firstLine="709"/>
      </w:pPr>
      <w:r>
        <w:t>сформированность у</w:t>
      </w:r>
      <w:r>
        <w:t>мения</w:t>
      </w:r>
      <w:r>
        <w:rPr>
          <w:i/>
        </w:rPr>
        <w:t xml:space="preserve"> </w:t>
      </w:r>
      <w:r>
        <w:t xml:space="preserve">раскрывать смысл периодического закона Д.И. Менделеева и демонстрировать его систематизирующую, объяснительную и прогностическую функции; </w:t>
      </w:r>
    </w:p>
    <w:p w:rsidR="000F077A" w:rsidRDefault="00275A57">
      <w:pPr>
        <w:spacing w:after="0" w:line="240" w:lineRule="auto"/>
        <w:ind w:right="0" w:firstLine="709"/>
      </w:pPr>
      <w:r>
        <w:t xml:space="preserve">сформированность умений:  </w:t>
      </w:r>
    </w:p>
    <w:p w:rsidR="000F077A" w:rsidRDefault="00275A57">
      <w:pPr>
        <w:spacing w:after="0" w:line="240" w:lineRule="auto"/>
        <w:ind w:right="0" w:firstLine="709"/>
      </w:pPr>
      <w:r>
        <w:t>характеризовать электронное строение атомов и ионов химических элементов первого–чет</w:t>
      </w:r>
      <w:r>
        <w:t>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объяснять закономерности изменения свойс</w:t>
      </w:r>
      <w:r>
        <w:t>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0F077A" w:rsidRDefault="00275A57">
      <w:pPr>
        <w:spacing w:after="0" w:line="240" w:lineRule="auto"/>
        <w:ind w:right="0" w:firstLine="709"/>
      </w:pPr>
      <w:r>
        <w:t>сформированность умений:</w:t>
      </w:r>
      <w:r>
        <w:rPr>
          <w:i/>
        </w:rPr>
        <w:t xml:space="preserve"> </w:t>
      </w:r>
      <w:r>
        <w:t>характеризовать (описывать) общие химические св</w:t>
      </w:r>
      <w:r>
        <w:t xml:space="preserve">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w:t>
      </w:r>
    </w:p>
    <w:p w:rsidR="000F077A" w:rsidRDefault="00275A57">
      <w:pPr>
        <w:spacing w:after="0" w:line="240" w:lineRule="auto"/>
        <w:ind w:right="0" w:firstLine="709"/>
      </w:pPr>
      <w:r>
        <w:t>сформированность умения</w:t>
      </w:r>
      <w:r>
        <w:rPr>
          <w:i/>
        </w:rPr>
        <w:t xml:space="preserve"> </w:t>
      </w:r>
      <w:r>
        <w:t>раскрывать сущность: окислительно-восстановительных реакций по</w:t>
      </w:r>
      <w:r>
        <w:t>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p>
    <w:p w:rsidR="000F077A" w:rsidRDefault="00275A57">
      <w:pPr>
        <w:spacing w:after="0" w:line="240" w:lineRule="auto"/>
        <w:ind w:right="0" w:firstLine="709"/>
      </w:pPr>
      <w:r>
        <w:t>сформированность у</w:t>
      </w:r>
      <w:r>
        <w:t>мения</w:t>
      </w:r>
      <w:r>
        <w:rPr>
          <w:i/>
        </w:rPr>
        <w:t xml:space="preserve"> </w:t>
      </w:r>
      <w: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w:t>
      </w:r>
      <w:r>
        <w:t xml:space="preserve">йствий (принцип Ле Шателье); </w:t>
      </w:r>
    </w:p>
    <w:p w:rsidR="000F077A" w:rsidRDefault="00275A57">
      <w:pPr>
        <w:spacing w:after="0" w:line="240" w:lineRule="auto"/>
        <w:ind w:right="0" w:firstLine="709"/>
      </w:pPr>
      <w:r>
        <w:t>сформированность умения</w:t>
      </w:r>
      <w:r>
        <w:rPr>
          <w:i/>
        </w:rPr>
        <w:t xml:space="preserve"> </w:t>
      </w:r>
      <w:r>
        <w:t xml:space="preserve">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w:t>
      </w:r>
      <w:r>
        <w:t xml:space="preserve">промышленности и в быту с точки зрения соотношения риск-польза; </w:t>
      </w:r>
    </w:p>
    <w:p w:rsidR="000F077A" w:rsidRDefault="00275A57">
      <w:pPr>
        <w:spacing w:after="0" w:line="240" w:lineRule="auto"/>
        <w:ind w:right="0" w:firstLine="709"/>
      </w:pPr>
      <w:r>
        <w:t>сформированность</w:t>
      </w:r>
      <w:r>
        <w:rPr>
          <w:i/>
        </w:rPr>
        <w:t xml:space="preserve"> </w:t>
      </w:r>
      <w:r>
        <w:t>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w:t>
      </w:r>
      <w:r>
        <w:t xml:space="preserve">ауках, умения </w:t>
      </w:r>
      <w:r>
        <w:rPr>
          <w:i/>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сформированность умения</w:t>
      </w:r>
      <w:r>
        <w:rPr>
          <w:i/>
        </w:rPr>
        <w:t xml:space="preserve"> </w:t>
      </w:r>
      <w:r>
        <w:t>выявлять взаимосвязь химических з</w:t>
      </w:r>
      <w:r>
        <w:t xml:space="preserve">наний с понятиями и представлениями других естественно-научных предметов для более осознанного </w:t>
      </w:r>
      <w:r>
        <w:lastRenderedPageBreak/>
        <w:t>понимания материального единства мира; сформированность умения</w:t>
      </w:r>
      <w:r>
        <w:rPr>
          <w:i/>
        </w:rPr>
        <w:t xml:space="preserve"> </w:t>
      </w:r>
      <w:r>
        <w:t>проводить расчёты:  с использованием понятий «массовая доля вещества в растворе» и «молярная конце</w:t>
      </w:r>
      <w:r>
        <w:t xml:space="preserve">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w:t>
      </w:r>
    </w:p>
    <w:p w:rsidR="000F077A" w:rsidRDefault="00275A57">
      <w:pPr>
        <w:spacing w:after="0" w:line="240" w:lineRule="auto"/>
        <w:ind w:right="0" w:firstLine="0"/>
      </w:pPr>
      <w:r>
        <w:t>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w:t>
      </w:r>
      <w:r>
        <w:t xml:space="preserve">ано в избытке (имеет примеси); доли выхода продукта реакции;  бъёмных отношений газов; </w:t>
      </w:r>
    </w:p>
    <w:p w:rsidR="000F077A" w:rsidRDefault="00275A57">
      <w:pPr>
        <w:spacing w:after="0" w:line="240" w:lineRule="auto"/>
        <w:ind w:right="0" w:firstLine="709"/>
      </w:pPr>
      <w:r>
        <w:t>сформированность умений:</w:t>
      </w:r>
      <w:r>
        <w:rPr>
          <w:i/>
        </w:rPr>
        <w:t xml:space="preserve"> </w:t>
      </w:r>
      <w:r>
        <w:t>самостоятельно планировать и проводить химический эксперимент (проведение реакций ионного обмена, подтверждение качественного состава неорганич</w:t>
      </w:r>
      <w:r>
        <w:t>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w:t>
      </w:r>
      <w:r>
        <w:t>ествами и лабораторным оборудованием, формулировать цель исследования, представлять</w:t>
      </w:r>
      <w:r>
        <w:rPr>
          <w:i/>
        </w:rPr>
        <w:t xml:space="preserve"> </w:t>
      </w:r>
      <w:r>
        <w:t>в различной форме результаты эксперимента, анализировать</w:t>
      </w:r>
      <w:r>
        <w:rPr>
          <w:i/>
        </w:rPr>
        <w:t xml:space="preserve"> </w:t>
      </w:r>
      <w:r>
        <w:t xml:space="preserve">и оценивать их достоверность; </w:t>
      </w:r>
    </w:p>
    <w:p w:rsidR="000F077A" w:rsidRDefault="00275A57">
      <w:pPr>
        <w:spacing w:after="0" w:line="240" w:lineRule="auto"/>
        <w:ind w:right="0" w:firstLine="709"/>
      </w:pPr>
      <w:r>
        <w:t>сформированность умений:</w:t>
      </w:r>
      <w:r>
        <w:rPr>
          <w:i/>
        </w:rPr>
        <w:t xml:space="preserve"> </w:t>
      </w:r>
      <w:r>
        <w:t>соблюдать правила пользования химической посудой и лаборато</w:t>
      </w:r>
      <w:r>
        <w:t>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w:t>
      </w:r>
      <w:r>
        <w:t>стижения её устойчивого развития, осознавать</w:t>
      </w:r>
      <w:r>
        <w:rPr>
          <w:i/>
        </w:rPr>
        <w:t xml:space="preserve"> </w:t>
      </w:r>
      <w:r>
        <w:t xml:space="preserve">опасность токсического действия на живые организмы определённых неорганических веществ, понимая смысл показателя ПДК;  </w:t>
      </w:r>
    </w:p>
    <w:p w:rsidR="000F077A" w:rsidRDefault="00275A57">
      <w:pPr>
        <w:spacing w:after="0" w:line="240" w:lineRule="auto"/>
        <w:ind w:right="0" w:firstLine="709"/>
      </w:pPr>
      <w:r>
        <w:t>сформированность умений: осуществлять целенаправленный поиск химической информации в различ</w:t>
      </w:r>
      <w:r>
        <w:t>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w:t>
      </w:r>
      <w:r>
        <w:rPr>
          <w:i/>
        </w:rPr>
        <w:t xml:space="preserve"> </w:t>
      </w:r>
      <w:r>
        <w:t xml:space="preserve">в соответствии с поставленной учебной задачей. </w:t>
      </w:r>
    </w:p>
    <w:p w:rsidR="000F077A" w:rsidRDefault="00275A57">
      <w:pPr>
        <w:spacing w:after="0" w:line="240" w:lineRule="auto"/>
        <w:ind w:right="0" w:firstLine="709"/>
        <w:jc w:val="left"/>
      </w:pPr>
      <w:r>
        <w:rPr>
          <w:sz w:val="28"/>
        </w:rPr>
        <w:t xml:space="preserve"> </w:t>
      </w:r>
    </w:p>
    <w:p w:rsidR="000F077A" w:rsidRDefault="00275A57">
      <w:pPr>
        <w:pStyle w:val="1"/>
        <w:spacing w:line="240" w:lineRule="auto"/>
        <w:ind w:left="0" w:right="0" w:firstLine="709"/>
      </w:pPr>
      <w:bookmarkStart w:id="19" w:name="_Toc179929423"/>
      <w:r>
        <w:rPr>
          <w:sz w:val="28"/>
        </w:rPr>
        <w:t>Ф</w:t>
      </w:r>
      <w:r>
        <w:t>ЕДЕРАЛЬНАЯ РАБОЧАЯ ПР</w:t>
      </w:r>
      <w:r>
        <w:t xml:space="preserve">ОГРАММА ПО УЧЕБНОМУ ПРЕДМЕТУ </w:t>
      </w:r>
      <w:r>
        <w:rPr>
          <w:sz w:val="28"/>
        </w:rPr>
        <w:t>«Б</w:t>
      </w:r>
      <w:r>
        <w:t>ИОЛОГИЯ</w:t>
      </w:r>
      <w:r>
        <w:rPr>
          <w:sz w:val="28"/>
        </w:rPr>
        <w:t>»</w:t>
      </w:r>
      <w:r>
        <w:t xml:space="preserve"> </w:t>
      </w:r>
      <w:r>
        <w:rPr>
          <w:sz w:val="28"/>
        </w:rPr>
        <w:t>(</w:t>
      </w:r>
      <w:r>
        <w:t>БАЗОВЫЙ УРОВЕНЬ</w:t>
      </w:r>
      <w:r>
        <w:rPr>
          <w:sz w:val="28"/>
        </w:rPr>
        <w:t>).</w:t>
      </w:r>
      <w:bookmarkEnd w:id="19"/>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t>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w:t>
      </w:r>
      <w:r>
        <w:t xml:space="preserve"> включает пояснительную записку, содержание обучения, планируемые результаты освоения программы по биологии. </w:t>
      </w:r>
    </w:p>
    <w:p w:rsidR="000F077A" w:rsidRDefault="00275A57">
      <w:pPr>
        <w:spacing w:after="0" w:line="240" w:lineRule="auto"/>
        <w:ind w:right="0" w:firstLine="709"/>
      </w:pPr>
      <w:r>
        <w:t>119.2. Пояснительная записка отражает общие цели и задачи изучения биологии, характеристику психологических предпосылок к её изучению обучающимися</w:t>
      </w:r>
      <w:r>
        <w:t xml:space="preserve">, место в структуре учебного плана, а также подходы к отбору содержания, к определению планируемых результатов. </w:t>
      </w:r>
    </w:p>
    <w:p w:rsidR="000F077A" w:rsidRDefault="00275A57">
      <w:pPr>
        <w:spacing w:after="0" w:line="240" w:lineRule="auto"/>
        <w:ind w:right="0" w:firstLine="709"/>
      </w:pPr>
      <w: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w:t>
      </w:r>
      <w:r>
        <w:t xml:space="preserve">общего образования.  </w:t>
      </w:r>
    </w:p>
    <w:p w:rsidR="000F077A" w:rsidRDefault="00275A57">
      <w:pPr>
        <w:spacing w:after="0" w:line="240" w:lineRule="auto"/>
        <w:ind w:right="0" w:firstLine="709"/>
      </w:pPr>
      <w: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w:t>
      </w:r>
      <w:r>
        <w:t xml:space="preserve">ия.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bCs/>
          <w:szCs w:val="24"/>
        </w:rPr>
      </w:pPr>
      <w:r>
        <w:rPr>
          <w:b/>
          <w:bCs/>
          <w:szCs w:val="24"/>
        </w:rPr>
        <w:lastRenderedPageBreak/>
        <w:t xml:space="preserve">119.5. Пояснительная записка. </w:t>
      </w:r>
    </w:p>
    <w:p w:rsidR="000F077A" w:rsidRDefault="00275A57">
      <w:pPr>
        <w:spacing w:after="0" w:line="240" w:lineRule="auto"/>
        <w:ind w:right="0" w:firstLine="709"/>
      </w:pPr>
      <w:r>
        <w:t>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w:t>
      </w:r>
      <w:r>
        <w:t>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w:t>
      </w:r>
      <w:r>
        <w:t xml:space="preserve">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 </w:t>
      </w:r>
    </w:p>
    <w:p w:rsidR="000F077A" w:rsidRDefault="00275A57">
      <w:pPr>
        <w:spacing w:after="0" w:line="240" w:lineRule="auto"/>
        <w:ind w:right="0" w:firstLine="709"/>
      </w:pPr>
      <w:r>
        <w:t>119.5.2. Программа по биологии даёт представление о целях, об обще</w:t>
      </w:r>
      <w:r>
        <w:t>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w:t>
      </w:r>
      <w:r>
        <w:t xml:space="preserve">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w:t>
      </w:r>
      <w:r>
        <w:t xml:space="preserve">овании основных видов учебно-познавательной деятельности/учебных действий обучающихся по освоению содержания биологического образования. </w:t>
      </w:r>
    </w:p>
    <w:p w:rsidR="000F077A" w:rsidRDefault="00275A57">
      <w:pPr>
        <w:spacing w:after="0" w:line="240" w:lineRule="auto"/>
        <w:ind w:right="0" w:firstLine="709"/>
      </w:pPr>
      <w:r>
        <w:t>119.5.3. В программе по биологии (10–11 классы, базовый уровень) реализован принцип преемственности в изучении биологи</w:t>
      </w:r>
      <w:r>
        <w:t xml:space="preserve">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w:t>
      </w:r>
      <w:r>
        <w:t>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w:t>
      </w:r>
      <w:r>
        <w:t xml:space="preserve">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w:t>
      </w:r>
      <w:r>
        <w:t>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w:t>
      </w:r>
      <w:r>
        <w:t xml:space="preserve">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 </w:t>
      </w:r>
    </w:p>
    <w:p w:rsidR="000F077A" w:rsidRDefault="00275A57">
      <w:pPr>
        <w:spacing w:after="0" w:line="240" w:lineRule="auto"/>
        <w:ind w:right="0" w:firstLine="709"/>
      </w:pPr>
      <w:r>
        <w:t>119.5.4. Программа по биологии является ориентиром для составления рабочих программ, авторы которых м</w:t>
      </w:r>
      <w:r>
        <w:t xml:space="preserve">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w:t>
      </w:r>
      <w:r>
        <w:t xml:space="preserve">развития средствами учебного предмета «Биология». </w:t>
      </w:r>
    </w:p>
    <w:p w:rsidR="000F077A" w:rsidRDefault="00275A57">
      <w:pPr>
        <w:spacing w:after="0" w:line="240" w:lineRule="auto"/>
        <w:ind w:right="0" w:firstLine="709"/>
      </w:pPr>
      <w:r>
        <w:t xml:space="preserve">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w:t>
      </w:r>
      <w:r>
        <w:t>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w:t>
      </w:r>
      <w:r>
        <w:t xml:space="preserve">й природе и человеку. </w:t>
      </w:r>
    </w:p>
    <w:p w:rsidR="000F077A" w:rsidRDefault="00275A57">
      <w:pPr>
        <w:spacing w:after="0" w:line="240" w:lineRule="auto"/>
        <w:ind w:right="0" w:firstLine="709"/>
      </w:pPr>
      <w:r>
        <w:t xml:space="preserve">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w:t>
      </w:r>
      <w:r>
        <w:lastRenderedPageBreak/>
        <w:t>биологии обеспечивает условия для формирования интеллектуальных, коммуникац</w:t>
      </w:r>
      <w:r>
        <w:t>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w:t>
      </w:r>
      <w:r>
        <w:t xml:space="preserve">ставили основу для определения подходов к отбору и структурированию его содержания, представленного в программе по биологии. </w:t>
      </w:r>
    </w:p>
    <w:p w:rsidR="000F077A" w:rsidRDefault="00275A57">
      <w:pPr>
        <w:spacing w:after="0" w:line="240" w:lineRule="auto"/>
        <w:ind w:right="0" w:firstLine="709"/>
      </w:pPr>
      <w:r>
        <w:t>119.5.7. Отбор содержания учебного предмета «Биология» на базовом уровне осуществлён с позиций культуросообразного подхода, в соот</w:t>
      </w:r>
      <w:r>
        <w:t>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w:t>
      </w:r>
      <w:r>
        <w:t xml:space="preserve">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 </w:t>
      </w:r>
    </w:p>
    <w:p w:rsidR="000F077A" w:rsidRDefault="00275A57">
      <w:pPr>
        <w:spacing w:after="0" w:line="240" w:lineRule="auto"/>
        <w:ind w:right="0" w:firstLine="709"/>
      </w:pPr>
      <w:r>
        <w:t>119.5.8. Структурирован</w:t>
      </w:r>
      <w:r>
        <w:t xml:space="preserve">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w:t>
      </w:r>
      <w:r>
        <w:t>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w:t>
      </w:r>
      <w:r>
        <w:t xml:space="preserve"> им закономерности». </w:t>
      </w:r>
    </w:p>
    <w:p w:rsidR="000F077A" w:rsidRDefault="00275A57">
      <w:pPr>
        <w:spacing w:after="0" w:line="240" w:lineRule="auto"/>
        <w:ind w:right="0" w:firstLine="709"/>
      </w:pPr>
      <w: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w:t>
      </w:r>
      <w:r>
        <w:t xml:space="preserve">ствий в отношении объектов живой природы и решения различных жизненных проблем. </w:t>
      </w:r>
    </w:p>
    <w:p w:rsidR="000F077A" w:rsidRDefault="00275A57">
      <w:pPr>
        <w:spacing w:after="0" w:line="240" w:lineRule="auto"/>
        <w:ind w:right="0" w:firstLine="709"/>
      </w:pPr>
      <w:r>
        <w:t xml:space="preserve">119.5.10. Достижение цели изучения учебного предмета «Биология» на базовом уровне обеспечивается решением следующих задач: </w:t>
      </w:r>
    </w:p>
    <w:p w:rsidR="000F077A" w:rsidRDefault="00275A57">
      <w:pPr>
        <w:spacing w:after="0" w:line="240" w:lineRule="auto"/>
        <w:ind w:right="0" w:firstLine="709"/>
      </w:pPr>
      <w: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w:t>
      </w:r>
      <w:r>
        <w:t>особенностях живых систем разного уровня организации, выдающихся открытиях и современных исследованиях в биологии; формирование у обучающихся познавательных, интеллектуальных и творческих способностей в процессе анализа данных о путях развития в биологии н</w:t>
      </w:r>
      <w:r>
        <w:t>аучных взглядов, идей и подходов к изучению живых систем разного уровня организации; 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w:t>
      </w:r>
      <w:r>
        <w:t>ыта, полученных при изучении биологии; 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 воспитание убеждённости в возможнос</w:t>
      </w:r>
      <w:r>
        <w:t xml:space="preserve">ти познания человеком живой природы, </w:t>
      </w:r>
    </w:p>
    <w:p w:rsidR="000F077A" w:rsidRDefault="00275A57">
      <w:pPr>
        <w:spacing w:after="0" w:line="240" w:lineRule="auto"/>
        <w:ind w:right="0" w:firstLine="709"/>
      </w:pPr>
      <w:r>
        <w:t xml:space="preserve">необходимости бережного отношения к ней, соблюдения этических норм при проведении биологических исследований; осознание ценности биологических знаний для повышения уровня экологической </w:t>
      </w:r>
    </w:p>
    <w:p w:rsidR="000F077A" w:rsidRDefault="00275A57">
      <w:pPr>
        <w:spacing w:after="0" w:line="240" w:lineRule="auto"/>
        <w:ind w:right="0" w:firstLine="709"/>
      </w:pPr>
      <w:r>
        <w:t>культуры, для формирования научн</w:t>
      </w:r>
      <w:r>
        <w:t xml:space="preserve">ого мировоззрения; 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 </w:t>
      </w:r>
    </w:p>
    <w:p w:rsidR="000F077A" w:rsidRDefault="00275A57">
      <w:pPr>
        <w:spacing w:after="0" w:line="240" w:lineRule="auto"/>
        <w:ind w:right="0" w:firstLine="709"/>
      </w:pPr>
      <w:r>
        <w:lastRenderedPageBreak/>
        <w:t>119.5.11. В системе с</w:t>
      </w:r>
      <w:r>
        <w:t xml:space="preserve">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0F077A" w:rsidRDefault="00275A57">
      <w:pPr>
        <w:spacing w:after="0" w:line="240" w:lineRule="auto"/>
        <w:ind w:right="0" w:firstLine="709"/>
      </w:pPr>
      <w:r>
        <w:t>Общее число часов, рекомендованных для изучения биологии – 68 часов: в 10 кл</w:t>
      </w:r>
      <w:r>
        <w:t xml:space="preserve">ассе – 34 часов (1 час в неделю), в 11 классе – 34 часов (1 час в неделю).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rPr>
          <w:sz w:val="28"/>
        </w:rPr>
        <w:t xml:space="preserve">119.6. Содержание обучения в 10 классе. </w:t>
      </w:r>
      <w:r>
        <w:t xml:space="preserve">119.6.1. Тема 1. Биология как наука. </w:t>
      </w:r>
    </w:p>
    <w:p w:rsidR="000F077A" w:rsidRDefault="00275A57">
      <w:pPr>
        <w:spacing w:after="0" w:line="240" w:lineRule="auto"/>
        <w:ind w:right="0" w:firstLine="709"/>
        <w:jc w:val="right"/>
      </w:pPr>
      <w: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0F077A" w:rsidRDefault="00275A57">
      <w:pPr>
        <w:spacing w:after="0" w:line="240" w:lineRule="auto"/>
        <w:ind w:right="0" w:firstLine="709"/>
      </w:pPr>
      <w:r>
        <w:t>Методы познания живой при</w:t>
      </w:r>
      <w:r>
        <w:t xml:space="preserve">роды (наблюдение, эксперимент, описание, измерение, классификация, моделирование, статистическая обработка данных).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Ч. Дарвин, Г. Мендель, Н.К. Кольцов, Дж. Уотсон и Ф. Крик. </w:t>
      </w:r>
    </w:p>
    <w:p w:rsidR="000F077A" w:rsidRDefault="00275A57">
      <w:pPr>
        <w:spacing w:after="0" w:line="240" w:lineRule="auto"/>
        <w:ind w:right="0" w:firstLine="709"/>
      </w:pPr>
      <w:r>
        <w:t xml:space="preserve">Таблицы и схемы: «Методы познания живой природы». </w:t>
      </w:r>
    </w:p>
    <w:p w:rsidR="000F077A" w:rsidRDefault="00275A57">
      <w:pPr>
        <w:spacing w:after="0" w:line="240" w:lineRule="auto"/>
        <w:ind w:right="0" w:firstLine="709"/>
      </w:pPr>
      <w:r>
        <w:t>Лаб</w:t>
      </w:r>
      <w:r>
        <w:t xml:space="preserve">ораторные и практические работы: </w:t>
      </w:r>
    </w:p>
    <w:p w:rsidR="000F077A" w:rsidRDefault="00275A57">
      <w:pPr>
        <w:spacing w:after="0" w:line="240" w:lineRule="auto"/>
        <w:ind w:right="0" w:firstLine="709"/>
      </w:pPr>
      <w:r>
        <w:t xml:space="preserve">Практическая работа № 1. «Использование различных методов при изучении биологических объектов». </w:t>
      </w:r>
    </w:p>
    <w:p w:rsidR="000F077A" w:rsidRDefault="00275A57">
      <w:pPr>
        <w:spacing w:after="0" w:line="240" w:lineRule="auto"/>
        <w:ind w:right="0" w:firstLine="709"/>
      </w:pPr>
      <w:r>
        <w:t xml:space="preserve">119.6.2. Тема 2. Живые системы и их организация. </w:t>
      </w:r>
    </w:p>
    <w:p w:rsidR="000F077A" w:rsidRDefault="00275A57">
      <w:pPr>
        <w:spacing w:after="0" w:line="240" w:lineRule="auto"/>
        <w:ind w:right="0" w:firstLine="709"/>
      </w:pPr>
      <w:r>
        <w:t>Живые системы (биосистемы) как предмет изучения биологии. Отличие живых сис</w:t>
      </w:r>
      <w:r>
        <w:t xml:space="preserve">тем от неорганической природы. </w:t>
      </w:r>
    </w:p>
    <w:p w:rsidR="000F077A" w:rsidRDefault="00275A57">
      <w:pPr>
        <w:spacing w:after="0" w:line="240" w:lineRule="auto"/>
        <w:ind w:right="0" w:firstLine="709"/>
      </w:pPr>
      <w:r>
        <w:t xml:space="preserve">Свойства биосистем и их разнообразие. Уровни организации биосистем: </w:t>
      </w:r>
    </w:p>
    <w:p w:rsidR="000F077A" w:rsidRDefault="00275A57">
      <w:pPr>
        <w:spacing w:after="0" w:line="240" w:lineRule="auto"/>
        <w:ind w:right="0" w:firstLine="709"/>
      </w:pPr>
      <w:r>
        <w:t xml:space="preserve">молекулярный, клеточный, тканевый, организменный, популяционно-видовой, экосистемный (биогеоценотический), биосферный.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Таблицы и схемы: «Ос</w:t>
      </w:r>
      <w:r>
        <w:t xml:space="preserve">новные признаки жизни», «Уровни организации живой природы». </w:t>
      </w:r>
    </w:p>
    <w:p w:rsidR="000F077A" w:rsidRDefault="00275A57">
      <w:pPr>
        <w:spacing w:after="0" w:line="240" w:lineRule="auto"/>
        <w:ind w:right="0" w:firstLine="709"/>
      </w:pPr>
      <w:r>
        <w:t xml:space="preserve">Оборудование: модель молекулы ДНК. </w:t>
      </w:r>
    </w:p>
    <w:p w:rsidR="000F077A" w:rsidRDefault="00275A57">
      <w:pPr>
        <w:spacing w:after="0" w:line="240" w:lineRule="auto"/>
        <w:ind w:right="0" w:firstLine="709"/>
      </w:pPr>
      <w:r>
        <w:t xml:space="preserve">119.6.3. Тема 3. Химический состав и строение клетки. </w:t>
      </w:r>
    </w:p>
    <w:p w:rsidR="000F077A" w:rsidRDefault="00275A57">
      <w:pPr>
        <w:spacing w:after="0" w:line="240" w:lineRule="auto"/>
        <w:ind w:right="0" w:firstLine="709"/>
      </w:pPr>
      <w:r>
        <w:t xml:space="preserve">Химический состав клетки. Химические элементы: макроэлементы, микроэлементы. Вода и минеральные вещества. </w:t>
      </w:r>
    </w:p>
    <w:p w:rsidR="000F077A" w:rsidRDefault="00275A57">
      <w:pPr>
        <w:spacing w:after="0" w:line="240" w:lineRule="auto"/>
        <w:ind w:right="0" w:firstLine="709"/>
      </w:pPr>
      <w:r>
        <w:t xml:space="preserve">Функции воды и минеральных веществ в клетке. Поддержание осмотического баланса. </w:t>
      </w:r>
    </w:p>
    <w:p w:rsidR="000F077A" w:rsidRDefault="00275A57">
      <w:pPr>
        <w:spacing w:after="0" w:line="240" w:lineRule="auto"/>
        <w:ind w:right="0" w:firstLine="709"/>
      </w:pPr>
      <w:r>
        <w:t>Белки. Состав и строение белков. Аминокислоты – мономеры белков. Нез</w:t>
      </w:r>
      <w:r>
        <w:t xml:space="preserve">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rsidR="000F077A" w:rsidRDefault="00275A57">
      <w:pPr>
        <w:spacing w:after="0" w:line="240" w:lineRule="auto"/>
        <w:ind w:right="0" w:firstLine="709"/>
      </w:pPr>
      <w:r>
        <w:t>Ферменты – биологические катализаторы. Строе</w:t>
      </w:r>
      <w:r>
        <w:t xml:space="preserve">ние фермента: активный центр, субстратная специфичность. Коферменты. Витамины. Отличия ферментов от неорганических катализаторов. </w:t>
      </w:r>
    </w:p>
    <w:p w:rsidR="000F077A" w:rsidRDefault="00275A57">
      <w:pPr>
        <w:spacing w:after="0" w:line="240" w:lineRule="auto"/>
        <w:ind w:right="0" w:firstLine="709"/>
      </w:pPr>
      <w:r>
        <w:t>Углеводы: моносахариды (глюкоза, рибоза и дезоксирибоза), дисахариды (сахароза, лактоза) и полисахариды (крахмал, гликоген, ц</w:t>
      </w:r>
      <w:r>
        <w:t xml:space="preserve">еллюлоза). Биологические функции углеводов. </w:t>
      </w:r>
    </w:p>
    <w:p w:rsidR="000F077A" w:rsidRDefault="00275A57">
      <w:pPr>
        <w:spacing w:after="0" w:line="240" w:lineRule="auto"/>
        <w:ind w:right="0" w:firstLine="709"/>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 </w:t>
      </w:r>
    </w:p>
    <w:p w:rsidR="000F077A" w:rsidRDefault="00275A57">
      <w:pPr>
        <w:spacing w:after="0" w:line="240" w:lineRule="auto"/>
        <w:ind w:right="0" w:firstLine="709"/>
      </w:pPr>
      <w:r>
        <w:t>Нуклеиновые кислоты: ДНК и РНК. Нуклео</w:t>
      </w:r>
      <w:r>
        <w:t xml:space="preserve">тиды – мономеры нуклеиновых кислот. Строение и функции ДНК. Строение и функции РНК. Виды РНК. АТФ: строение и функции. </w:t>
      </w:r>
    </w:p>
    <w:p w:rsidR="000F077A" w:rsidRDefault="00275A57">
      <w:pPr>
        <w:spacing w:after="0" w:line="240" w:lineRule="auto"/>
        <w:ind w:right="0" w:firstLine="709"/>
      </w:pPr>
      <w:r>
        <w:lastRenderedPageBreak/>
        <w:t xml:space="preserve">Цитология – наука о клетке. Клеточная теория – пример взаимодействия идей и фактов в научном познании. Методы изучения клетки. </w:t>
      </w:r>
    </w:p>
    <w:p w:rsidR="000F077A" w:rsidRDefault="00275A57">
      <w:pPr>
        <w:spacing w:after="0" w:line="240" w:lineRule="auto"/>
        <w:ind w:right="0" w:firstLine="709"/>
      </w:pPr>
      <w:r>
        <w:t>Клетка к</w:t>
      </w:r>
      <w:r>
        <w:t xml:space="preserve">ак целостная живая система. Общие признаки клеток: замкнутая наружная мембрана, молекулы ДНК как генетический аппарат, система синтеза белка. </w:t>
      </w:r>
    </w:p>
    <w:p w:rsidR="000F077A" w:rsidRDefault="00275A57">
      <w:pPr>
        <w:spacing w:after="0" w:line="240" w:lineRule="auto"/>
        <w:ind w:right="0" w:firstLine="709"/>
      </w:pPr>
      <w:r>
        <w:t>Типы клеток: эукариотическая и прокариотическая. Особенности строения прокариотической клетки. Клеточная стенка б</w:t>
      </w:r>
      <w:r>
        <w:t xml:space="preserve">актерий. Строение эукариотической клетки. Основные отличия растительной, животной и грибной клетки. </w:t>
      </w:r>
    </w:p>
    <w:p w:rsidR="000F077A" w:rsidRDefault="00275A57">
      <w:pPr>
        <w:spacing w:after="0" w:line="240" w:lineRule="auto"/>
        <w:ind w:right="0" w:firstLine="709"/>
      </w:pPr>
      <w: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w:t>
      </w:r>
    </w:p>
    <w:p w:rsidR="000F077A" w:rsidRDefault="00275A57">
      <w:pPr>
        <w:spacing w:after="0" w:line="240" w:lineRule="auto"/>
        <w:ind w:right="0" w:firstLine="709"/>
      </w:pPr>
      <w:r>
        <w:t>Одн</w:t>
      </w:r>
      <w:r>
        <w:t>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w:t>
      </w:r>
      <w:r>
        <w:t xml:space="preserve"> Функции органоидов клетки. Включения. </w:t>
      </w:r>
    </w:p>
    <w:p w:rsidR="000F077A" w:rsidRDefault="00275A57">
      <w:pPr>
        <w:spacing w:after="0" w:line="240" w:lineRule="auto"/>
        <w:ind w:right="0" w:firstLine="709"/>
      </w:pPr>
      <w:r>
        <w:t xml:space="preserve">Ядро – регуляторный центр клетки. Строение ядра: ядерная оболочка, кариоплазма, хроматин, ядрышко. Хромосомы. </w:t>
      </w:r>
    </w:p>
    <w:p w:rsidR="000F077A" w:rsidRDefault="00275A57">
      <w:pPr>
        <w:spacing w:after="0" w:line="240" w:lineRule="auto"/>
        <w:ind w:right="0" w:firstLine="709"/>
      </w:pPr>
      <w:r>
        <w:t xml:space="preserve">Транспорт веществ в клетке.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Портреты: А. Левенгук, Р. Гук, Т. Шванн, М. Шлейден, Р. Вирхо</w:t>
      </w:r>
      <w:r>
        <w:t xml:space="preserve">в, Дж. Уотсон, Ф. Крик, М. Уилкинс, Р. Франклин, К.М. Бэр. </w:t>
      </w:r>
    </w:p>
    <w:p w:rsidR="000F077A" w:rsidRDefault="00275A57">
      <w:pPr>
        <w:spacing w:after="0" w:line="240" w:lineRule="auto"/>
        <w:ind w:right="0" w:firstLine="709"/>
      </w:pPr>
      <w:r>
        <w:t xml:space="preserve">Диаграммы: «Распределение химических элементов в неживой природе», «Распределение химических элементов в живой природе». </w:t>
      </w:r>
    </w:p>
    <w:p w:rsidR="000F077A" w:rsidRDefault="00275A57">
      <w:pPr>
        <w:spacing w:after="0" w:line="240" w:lineRule="auto"/>
        <w:ind w:right="0" w:firstLine="709"/>
      </w:pPr>
      <w:r>
        <w:t>Таблицы и схемы: «Периодическая таблица химических элементов», «Строение м</w:t>
      </w:r>
      <w:r>
        <w:t>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w:t>
      </w:r>
      <w:r>
        <w:t xml:space="preserve"> клетки», «Строение ядра клетки», «Углеводы», «Липиды». </w:t>
      </w:r>
    </w:p>
    <w:p w:rsidR="000F077A" w:rsidRDefault="00275A57">
      <w:pPr>
        <w:spacing w:after="0" w:line="240" w:lineRule="auto"/>
        <w:ind w:right="0" w:firstLine="709"/>
      </w:pPr>
      <w:r>
        <w:t xml:space="preserve">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 </w:t>
      </w:r>
    </w:p>
    <w:p w:rsidR="000F077A" w:rsidRDefault="00275A57">
      <w:pPr>
        <w:spacing w:after="0" w:line="240" w:lineRule="auto"/>
        <w:ind w:right="0" w:firstLine="709"/>
      </w:pPr>
      <w:r>
        <w:t xml:space="preserve">Лабораторные и практические работы: </w:t>
      </w:r>
    </w:p>
    <w:p w:rsidR="000F077A" w:rsidRDefault="00275A57">
      <w:pPr>
        <w:spacing w:after="0" w:line="240" w:lineRule="auto"/>
        <w:ind w:right="0" w:firstLine="709"/>
      </w:pPr>
      <w:r>
        <w:t xml:space="preserve">Лабораторная работа № 1. «Изучение каталитической активности ферментов (на примере амилазы или каталазы)». </w:t>
      </w:r>
    </w:p>
    <w:p w:rsidR="000F077A" w:rsidRDefault="00275A57">
      <w:pPr>
        <w:spacing w:after="0" w:line="240" w:lineRule="auto"/>
        <w:ind w:right="0" w:firstLine="709"/>
      </w:pPr>
      <w:r>
        <w:t xml:space="preserve">Лабораторная работа № 2. «Изучение строения клеток растений, животных и бактерий под микроскопом на готовых микропрепаратах и их описание». </w:t>
      </w:r>
    </w:p>
    <w:p w:rsidR="000F077A" w:rsidRDefault="00275A57">
      <w:pPr>
        <w:spacing w:after="0" w:line="240" w:lineRule="auto"/>
        <w:ind w:right="0" w:firstLine="709"/>
      </w:pPr>
      <w:r>
        <w:t>119.6.</w:t>
      </w:r>
      <w:r>
        <w:t xml:space="preserve">4. Тема 4. Жизнедеятельность клетки. </w:t>
      </w:r>
    </w:p>
    <w:p w:rsidR="000F077A" w:rsidRDefault="00275A57">
      <w:pPr>
        <w:spacing w:after="0" w:line="240" w:lineRule="auto"/>
        <w:ind w:right="0" w:firstLine="709"/>
      </w:pPr>
      <w: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0F077A" w:rsidRDefault="00275A57">
      <w:pPr>
        <w:spacing w:after="0" w:line="240" w:lineRule="auto"/>
        <w:ind w:right="0" w:firstLine="709"/>
      </w:pPr>
      <w:r>
        <w:t>Тип</w:t>
      </w:r>
      <w:r>
        <w:t xml:space="preserve">ы обмена веществ: автотрофный и гетеротрофный. Роль ферментов в обмене веществ и превращении энергии в клетке. </w:t>
      </w:r>
    </w:p>
    <w:p w:rsidR="000F077A" w:rsidRDefault="00275A57">
      <w:pPr>
        <w:spacing w:after="0" w:line="240" w:lineRule="auto"/>
        <w:ind w:right="0" w:firstLine="709"/>
      </w:pPr>
      <w:r>
        <w:t>Фотосинтез. Световая и темновая фазы фотосинтеза. Реакции фотосинтеза. Эффективность фотосинтеза. Значение фотосинтеза для жизни на Земле. Влиян</w:t>
      </w:r>
      <w:r>
        <w:t xml:space="preserve">ие условий среды на фотосинтез и способы повышения его продуктивности у культурных растений. </w:t>
      </w:r>
    </w:p>
    <w:p w:rsidR="000F077A" w:rsidRDefault="00275A57">
      <w:pPr>
        <w:spacing w:after="0" w:line="240" w:lineRule="auto"/>
        <w:ind w:right="0" w:firstLine="709"/>
      </w:pPr>
      <w:r>
        <w:t xml:space="preserve">Хемосинтез. Хемосинтезирующие бактерии. Значение хемосинтеза для жизни на Земле. </w:t>
      </w:r>
    </w:p>
    <w:p w:rsidR="000F077A" w:rsidRDefault="00275A57">
      <w:pPr>
        <w:spacing w:after="0" w:line="240" w:lineRule="auto"/>
        <w:ind w:right="0" w:firstLine="709"/>
      </w:pPr>
      <w:r>
        <w:t xml:space="preserve">Энергетический обмен в клетке. Расщепление веществ, выделение и аккумулирование </w:t>
      </w:r>
      <w:r>
        <w:t xml:space="preserve">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 </w:t>
      </w:r>
    </w:p>
    <w:p w:rsidR="000F077A" w:rsidRDefault="00275A57">
      <w:pPr>
        <w:spacing w:after="0" w:line="240" w:lineRule="auto"/>
        <w:ind w:right="0" w:firstLine="709"/>
      </w:pPr>
      <w:r>
        <w:lastRenderedPageBreak/>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w:t>
      </w:r>
      <w:r>
        <w:t xml:space="preserve">сом в биосинтезе белка. </w:t>
      </w:r>
    </w:p>
    <w:p w:rsidR="000F077A" w:rsidRDefault="00275A57">
      <w:pPr>
        <w:spacing w:after="0" w:line="240" w:lineRule="auto"/>
        <w:ind w:right="0" w:firstLine="709"/>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w:t>
      </w:r>
      <w:r>
        <w:t xml:space="preserve">ИЧ) – возбудитель СПИДа. Обратная транскрипция, ревертаза и интеграза. Профилактика распространения вирусных заболеваний.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Н.К. Кольцов, Д.И. Ивановский, К.А. Тимирязев. </w:t>
      </w:r>
    </w:p>
    <w:p w:rsidR="000F077A" w:rsidRDefault="00275A57">
      <w:pPr>
        <w:spacing w:after="0" w:line="240" w:lineRule="auto"/>
        <w:ind w:right="0" w:firstLine="709"/>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w:t>
      </w:r>
      <w:r>
        <w:t xml:space="preserve">ируса СПИДа, бактериофага», «Репликация ДНК». </w:t>
      </w:r>
    </w:p>
    <w:p w:rsidR="000F077A" w:rsidRDefault="00275A57">
      <w:pPr>
        <w:spacing w:after="0" w:line="240" w:lineRule="auto"/>
        <w:ind w:right="0" w:firstLine="709"/>
      </w:pPr>
      <w:r>
        <w:t xml:space="preserve">Оборудование: модели-аппликации «Удвоение ДНК и транскрипция», «Биосинтез белка», «Строение клетки», модель структуры ДНК. </w:t>
      </w:r>
    </w:p>
    <w:p w:rsidR="000F077A" w:rsidRDefault="00275A57">
      <w:pPr>
        <w:spacing w:after="0" w:line="240" w:lineRule="auto"/>
        <w:ind w:right="0" w:firstLine="709"/>
      </w:pPr>
      <w:r>
        <w:t xml:space="preserve">119.6.5. Тема 5. Размножение и индивидуальное развитие организмов. </w:t>
      </w:r>
    </w:p>
    <w:p w:rsidR="000F077A" w:rsidRDefault="00275A57">
      <w:pPr>
        <w:spacing w:after="0" w:line="240" w:lineRule="auto"/>
        <w:ind w:right="0" w:firstLine="709"/>
      </w:pPr>
      <w:r>
        <w:t>Клеточный цикл, и</w:t>
      </w:r>
      <w:r>
        <w:t>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w:t>
      </w:r>
      <w:r>
        <w:t xml:space="preserve">ожения и индивидуального развития организмов. </w:t>
      </w:r>
    </w:p>
    <w:p w:rsidR="000F077A" w:rsidRDefault="00275A57">
      <w:pPr>
        <w:spacing w:after="0" w:line="240" w:lineRule="auto"/>
        <w:ind w:right="0" w:firstLine="709"/>
      </w:pPr>
      <w:r>
        <w:t xml:space="preserve">Деление клетки – митоз. Стадии митоза. Процессы, происходящие на разных стадиях митоза. Биологический смысл митоза. </w:t>
      </w:r>
    </w:p>
    <w:p w:rsidR="000F077A" w:rsidRDefault="00275A57">
      <w:pPr>
        <w:spacing w:after="0" w:line="240" w:lineRule="auto"/>
        <w:ind w:right="0" w:firstLine="709"/>
      </w:pPr>
      <w:r>
        <w:t xml:space="preserve">Программируемая гибель клетки – апоптоз. </w:t>
      </w:r>
    </w:p>
    <w:p w:rsidR="000F077A" w:rsidRDefault="00275A57">
      <w:pPr>
        <w:spacing w:after="0" w:line="240" w:lineRule="auto"/>
        <w:ind w:right="0" w:firstLine="709"/>
      </w:pPr>
      <w:r>
        <w:t xml:space="preserve">Формы размножения организмов: бесполое и половое. </w:t>
      </w:r>
      <w:r>
        <w:t xml:space="preserve">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 </w:t>
      </w:r>
    </w:p>
    <w:p w:rsidR="000F077A" w:rsidRDefault="00275A57">
      <w:pPr>
        <w:spacing w:after="0" w:line="240" w:lineRule="auto"/>
        <w:ind w:right="0" w:firstLine="709"/>
      </w:pPr>
      <w:r>
        <w:t xml:space="preserve">Половое размножение, его отличия от бесполого. </w:t>
      </w:r>
    </w:p>
    <w:p w:rsidR="000F077A" w:rsidRDefault="00275A57">
      <w:pPr>
        <w:spacing w:after="0" w:line="240" w:lineRule="auto"/>
        <w:ind w:right="0" w:firstLine="709"/>
      </w:pPr>
      <w:r>
        <w:t>Мейоз. Стадии мейоз</w:t>
      </w:r>
      <w:r>
        <w:t xml:space="preserve">а. Процессы, происходящие на стадиях мейоза. Поведение хромосом в мейозе. Кроссинговер. Биологический смысл и значение мейоза. </w:t>
      </w:r>
    </w:p>
    <w:p w:rsidR="000F077A" w:rsidRDefault="00275A57">
      <w:pPr>
        <w:spacing w:after="0" w:line="240" w:lineRule="auto"/>
        <w:ind w:right="0" w:firstLine="709"/>
      </w:pPr>
      <w:r>
        <w:t xml:space="preserve">Гаметогенез – процесс образования половых клеток у животных. Половые железы: </w:t>
      </w:r>
    </w:p>
    <w:p w:rsidR="000F077A" w:rsidRDefault="00275A57">
      <w:pPr>
        <w:spacing w:after="0" w:line="240" w:lineRule="auto"/>
        <w:ind w:right="0" w:firstLine="709"/>
      </w:pPr>
      <w:r>
        <w:t>семенники и яичники. Образование и развитие половы</w:t>
      </w:r>
      <w:r>
        <w:t xml:space="preserve">х клеток – гамет (сперматозоид, яйцеклетка) – сперматогенез и оогенез. Особенности строения яйцеклеток и сперматозоидов. Оплодотворение. Партеногенез. </w:t>
      </w:r>
    </w:p>
    <w:p w:rsidR="000F077A" w:rsidRDefault="00275A57">
      <w:pPr>
        <w:spacing w:after="0" w:line="240" w:lineRule="auto"/>
        <w:ind w:right="0" w:firstLine="709"/>
      </w:pPr>
      <w:r>
        <w:t>Индивидуальное развитие (онтогенез). Эмбриональное развитие (эмбриогенез). Этапы эмбрионального развития</w:t>
      </w:r>
      <w:r>
        <w:t xml:space="preserve">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 </w:t>
      </w:r>
    </w:p>
    <w:p w:rsidR="000F077A" w:rsidRDefault="00275A57">
      <w:pPr>
        <w:spacing w:after="0" w:line="240" w:lineRule="auto"/>
        <w:ind w:right="0" w:firstLine="709"/>
      </w:pPr>
      <w:r>
        <w:t>Рост и развит</w:t>
      </w:r>
      <w:r>
        <w:t xml:space="preserve">ие растений. Онтогенез цветкового растения: строение семени, стадии развития.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w:t>
      </w:r>
      <w:r>
        <w:t xml:space="preserve">троение половых клеток», «Строение хромосомы», «Клеточный цикл», «Репликация </w:t>
      </w:r>
      <w:r>
        <w:lastRenderedPageBreak/>
        <w:t xml:space="preserve">ДНК», «Митоз», «Мейоз», «Прямое и непрямое развитие», «Гаметогенез у млекопитающих и человека», «Основные стадии онтогенеза».  </w:t>
      </w:r>
    </w:p>
    <w:p w:rsidR="000F077A" w:rsidRDefault="00275A57">
      <w:pPr>
        <w:spacing w:after="0" w:line="240" w:lineRule="auto"/>
        <w:ind w:right="0" w:firstLine="709"/>
      </w:pPr>
      <w:r>
        <w:t>Оборудование: микроскоп, микропрепараты «Сперматозо</w:t>
      </w:r>
      <w:r>
        <w:t xml:space="preserve">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 </w:t>
      </w:r>
    </w:p>
    <w:p w:rsidR="000F077A" w:rsidRDefault="00275A57">
      <w:pPr>
        <w:spacing w:after="0" w:line="240" w:lineRule="auto"/>
        <w:ind w:right="0" w:firstLine="709"/>
      </w:pPr>
      <w:r>
        <w:t xml:space="preserve">Лабораторные и практические работы: </w:t>
      </w:r>
    </w:p>
    <w:p w:rsidR="000F077A" w:rsidRDefault="00275A57">
      <w:pPr>
        <w:spacing w:after="0" w:line="240" w:lineRule="auto"/>
        <w:ind w:right="0" w:firstLine="709"/>
      </w:pPr>
      <w:r>
        <w:t>Лабораторная работа № 3. «Наблюдение митоза в</w:t>
      </w:r>
      <w:r>
        <w:t xml:space="preserve"> клетках кончика корешка лука на готовых микропрепаратах». </w:t>
      </w:r>
    </w:p>
    <w:p w:rsidR="000F077A" w:rsidRDefault="00275A57">
      <w:pPr>
        <w:spacing w:after="0" w:line="240" w:lineRule="auto"/>
        <w:ind w:right="0" w:firstLine="709"/>
      </w:pPr>
      <w:r>
        <w:t xml:space="preserve">Лабораторная работа № 4. «Изучение строения половых клеток на готовых микропрепаратах». </w:t>
      </w:r>
    </w:p>
    <w:p w:rsidR="000F077A" w:rsidRDefault="00275A57">
      <w:pPr>
        <w:spacing w:after="0" w:line="240" w:lineRule="auto"/>
        <w:ind w:right="0" w:firstLine="709"/>
      </w:pPr>
      <w:r>
        <w:t xml:space="preserve">119.6.6. Тема 6. Наследственность и изменчивость организмов. </w:t>
      </w:r>
    </w:p>
    <w:p w:rsidR="000F077A" w:rsidRDefault="00275A57">
      <w:pPr>
        <w:spacing w:after="0" w:line="240" w:lineRule="auto"/>
        <w:ind w:right="0" w:firstLine="709"/>
      </w:pPr>
      <w:r>
        <w:t>Предмет и задачи генетики. История развития г</w:t>
      </w:r>
      <w:r>
        <w:t>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w:t>
      </w:r>
      <w:r>
        <w:t xml:space="preserve">спользуемая в схемах скрещиваний. </w:t>
      </w:r>
    </w:p>
    <w:p w:rsidR="000F077A" w:rsidRDefault="00275A57">
      <w:pPr>
        <w:spacing w:after="0" w:line="240" w:lineRule="auto"/>
        <w:ind w:right="0" w:firstLine="709"/>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w:t>
      </w:r>
      <w:r>
        <w:t xml:space="preserve">ое и неполное доминирование. </w:t>
      </w:r>
    </w:p>
    <w:p w:rsidR="000F077A" w:rsidRDefault="00275A57">
      <w:pPr>
        <w:spacing w:after="0" w:line="240" w:lineRule="auto"/>
        <w:ind w:right="0" w:firstLine="709"/>
      </w:pPr>
      <w:r>
        <w:t xml:space="preserve">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 </w:t>
      </w:r>
    </w:p>
    <w:p w:rsidR="000F077A" w:rsidRDefault="00275A57">
      <w:pPr>
        <w:spacing w:after="0" w:line="240" w:lineRule="auto"/>
        <w:ind w:right="0" w:firstLine="709"/>
      </w:pPr>
      <w:r>
        <w:t>Сцеплен</w:t>
      </w:r>
      <w:r>
        <w:t xml:space="preserve">ное наследование признаков. Работа Т. Моргана по сцепленному наследованию генов. Нарушение сцепления генов в результате кроссинговера. </w:t>
      </w:r>
    </w:p>
    <w:p w:rsidR="000F077A" w:rsidRDefault="00275A57">
      <w:pPr>
        <w:spacing w:after="0" w:line="240" w:lineRule="auto"/>
        <w:ind w:right="0" w:firstLine="709"/>
      </w:pPr>
      <w:r>
        <w:t xml:space="preserve">Хромосомная теория наследственности. Генетические карты. </w:t>
      </w:r>
    </w:p>
    <w:p w:rsidR="000F077A" w:rsidRDefault="00275A57">
      <w:pPr>
        <w:spacing w:after="0" w:line="240" w:lineRule="auto"/>
        <w:ind w:right="0" w:firstLine="709"/>
      </w:pPr>
      <w:r>
        <w:t xml:space="preserve">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 </w:t>
      </w:r>
    </w:p>
    <w:p w:rsidR="000F077A" w:rsidRDefault="00275A57">
      <w:pPr>
        <w:spacing w:after="0" w:line="240" w:lineRule="auto"/>
        <w:ind w:right="0" w:firstLine="709"/>
      </w:pPr>
      <w:r>
        <w:t>Изменчивость. Виды изменчивости: ненаследственная и наследственная. Роль среды в ненаследственн</w:t>
      </w:r>
      <w:r>
        <w:t xml:space="preserve">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w:t>
      </w:r>
    </w:p>
    <w:p w:rsidR="000F077A" w:rsidRDefault="00275A57">
      <w:pPr>
        <w:spacing w:after="0" w:line="240" w:lineRule="auto"/>
        <w:ind w:right="0" w:firstLine="709"/>
      </w:pPr>
      <w:r>
        <w:t>Наследственная, или генотипичес</w:t>
      </w:r>
      <w:r>
        <w:t xml:space="preserve">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w:t>
      </w:r>
      <w:r>
        <w:t xml:space="preserve">рядов в наследственной изменчивости Н.И. Вавилова. </w:t>
      </w:r>
    </w:p>
    <w:p w:rsidR="000F077A" w:rsidRDefault="00275A57">
      <w:pPr>
        <w:spacing w:after="0" w:line="240" w:lineRule="auto"/>
        <w:ind w:right="0" w:firstLine="709"/>
      </w:pPr>
      <w:r>
        <w:t xml:space="preserve">Внеядерная наследственность и изменчивость. </w:t>
      </w:r>
    </w:p>
    <w:p w:rsidR="000F077A" w:rsidRDefault="00275A57">
      <w:pPr>
        <w:spacing w:after="0" w:line="240" w:lineRule="auto"/>
        <w:ind w:right="0" w:firstLine="709"/>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w:t>
      </w:r>
      <w:r>
        <w:t>.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w:t>
      </w:r>
      <w:r>
        <w:t>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w:t>
      </w:r>
      <w:r>
        <w:t xml:space="preserve">ка.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lastRenderedPageBreak/>
        <w:t xml:space="preserve">Портреты: Г. Мендель, Т. Морган, Г. де Фриз, С.С. Четвериков, Н.В. ТимофеевРесовский, Н.И. Вавилов. </w:t>
      </w:r>
    </w:p>
    <w:p w:rsidR="000F077A" w:rsidRDefault="00275A57">
      <w:pPr>
        <w:spacing w:after="0" w:line="240" w:lineRule="auto"/>
        <w:ind w:right="0" w:firstLine="709"/>
      </w:pPr>
      <w:r>
        <w:t>Таблицы и схемы: «Моногибридное скрещивание и его цитогенетическая основа», «Закон расщепления и его цитогенетическая основа», «Закон ч</w:t>
      </w:r>
      <w:r>
        <w:t xml:space="preserve">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w:t>
      </w:r>
      <w:r>
        <w:t xml:space="preserve">«Кариотипы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 </w:t>
      </w:r>
    </w:p>
    <w:p w:rsidR="000F077A" w:rsidRDefault="00275A57">
      <w:pPr>
        <w:spacing w:after="0" w:line="240" w:lineRule="auto"/>
        <w:ind w:right="0" w:firstLine="709"/>
      </w:pPr>
      <w:r>
        <w:t xml:space="preserve">Оборудование: модели-аппликации «Моногибридное скрещивание», «Неполное доминирование», </w:t>
      </w:r>
      <w:r>
        <w:t xml:space="preserve">«Дигибридное скрещивание», «Перекрёст хромосом», микроскоп и микропрепарат «Дрозофила» (норма, мутации формы крыльев и окраски тела), гербарий «Горох посевной». </w:t>
      </w:r>
    </w:p>
    <w:p w:rsidR="000F077A" w:rsidRDefault="00275A57">
      <w:pPr>
        <w:spacing w:after="0" w:line="240" w:lineRule="auto"/>
        <w:ind w:right="0" w:firstLine="709"/>
      </w:pPr>
      <w:r>
        <w:t xml:space="preserve">Лабораторные и практические работы: </w:t>
      </w:r>
    </w:p>
    <w:p w:rsidR="000F077A" w:rsidRDefault="00275A57">
      <w:pPr>
        <w:spacing w:after="0" w:line="240" w:lineRule="auto"/>
        <w:ind w:right="0" w:firstLine="709"/>
      </w:pPr>
      <w:r>
        <w:t>Лабораторная работа № 5. «Изучение результатов моногибрид</w:t>
      </w:r>
      <w:r>
        <w:t xml:space="preserve">ного и дигибридного скрещивания у дрозофилы на готовых микропрепаратах». </w:t>
      </w:r>
    </w:p>
    <w:p w:rsidR="000F077A" w:rsidRDefault="00275A57">
      <w:pPr>
        <w:spacing w:after="0" w:line="240" w:lineRule="auto"/>
        <w:ind w:right="0" w:firstLine="709"/>
      </w:pPr>
      <w:r>
        <w:t xml:space="preserve">Лабораторная работа № 6. «Изучение модификационной изменчивости, построение вариационного ряда и вариационной кривой». </w:t>
      </w:r>
    </w:p>
    <w:p w:rsidR="000F077A" w:rsidRDefault="00275A57">
      <w:pPr>
        <w:spacing w:after="0" w:line="240" w:lineRule="auto"/>
        <w:ind w:right="0" w:firstLine="709"/>
      </w:pPr>
      <w:r>
        <w:t>Лабораторная работа № 7. «Анализ мутаций у дрозофилы на готовы</w:t>
      </w:r>
      <w:r>
        <w:t xml:space="preserve">х микропрепаратах». </w:t>
      </w:r>
    </w:p>
    <w:p w:rsidR="000F077A" w:rsidRDefault="00275A57">
      <w:pPr>
        <w:spacing w:after="0" w:line="240" w:lineRule="auto"/>
        <w:ind w:right="0" w:firstLine="709"/>
      </w:pPr>
      <w:r>
        <w:t xml:space="preserve">Практическая работа № 2. «Составление и анализ родословных человека». </w:t>
      </w:r>
    </w:p>
    <w:p w:rsidR="000F077A" w:rsidRDefault="00275A57">
      <w:pPr>
        <w:spacing w:after="0" w:line="240" w:lineRule="auto"/>
        <w:ind w:right="0" w:firstLine="709"/>
      </w:pPr>
      <w:r>
        <w:t xml:space="preserve">119.6.7. Тема 7. Селекция организмов. Основы биотехнологии. </w:t>
      </w:r>
    </w:p>
    <w:p w:rsidR="000F077A" w:rsidRDefault="00275A57">
      <w:pPr>
        <w:spacing w:after="0" w:line="240" w:lineRule="auto"/>
        <w:ind w:right="0" w:firstLine="709"/>
      </w:pPr>
      <w:r>
        <w:t>Селекция как наука и процесс. Зарождение селекции и доместикация. Учение Н.И. Вавилова о центрах происх</w:t>
      </w:r>
      <w:r>
        <w:t xml:space="preserve">ождения и многообразия культурных растений. Центры происхождения домашних животных. Сорт, порода, штамм. </w:t>
      </w:r>
    </w:p>
    <w:p w:rsidR="000F077A" w:rsidRDefault="00275A57">
      <w:pPr>
        <w:spacing w:after="0" w:line="240" w:lineRule="auto"/>
        <w:ind w:right="0" w:firstLine="709"/>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w:t>
      </w:r>
      <w:r>
        <w:t>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w:t>
      </w:r>
      <w:r>
        <w:t xml:space="preserve">мов. </w:t>
      </w:r>
    </w:p>
    <w:p w:rsidR="000F077A" w:rsidRDefault="00275A57">
      <w:pPr>
        <w:spacing w:after="0" w:line="240" w:lineRule="auto"/>
        <w:ind w:right="0" w:firstLine="709"/>
      </w:pPr>
      <w: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w:t>
      </w:r>
      <w:r>
        <w:t xml:space="preserve">организмов. Экологические и этические проблемы. ГМО – генетически модифицированные организмы.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Н.И. Вавилов, И.В. Мичурин, Г.Д. Карпеченко, М.Ф. Иванов. </w:t>
      </w:r>
    </w:p>
    <w:p w:rsidR="000F077A" w:rsidRDefault="00275A57">
      <w:pPr>
        <w:spacing w:after="0" w:line="240" w:lineRule="auto"/>
        <w:ind w:right="0" w:firstLine="709"/>
      </w:pPr>
      <w:r>
        <w:t>Таблицы и схемы: карта «Центры происхождения и многообразия культурных растен</w:t>
      </w:r>
      <w:r>
        <w:t xml:space="preserve">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 </w:t>
      </w:r>
    </w:p>
    <w:p w:rsidR="000F077A" w:rsidRDefault="00275A57">
      <w:pPr>
        <w:spacing w:after="0" w:line="240" w:lineRule="auto"/>
        <w:ind w:right="0" w:firstLine="709"/>
      </w:pPr>
      <w:r>
        <w:t>Оборудовани</w:t>
      </w:r>
      <w:r>
        <w:t xml:space="preserve">е: муляжи плодов и корнеплодов диких форм и культурных сортов растений, гербарий «Сельскохозяйственные растения». </w:t>
      </w:r>
    </w:p>
    <w:p w:rsidR="000F077A" w:rsidRDefault="00275A57">
      <w:pPr>
        <w:spacing w:after="0" w:line="240" w:lineRule="auto"/>
        <w:ind w:right="0" w:firstLine="709"/>
      </w:pPr>
      <w:r>
        <w:t xml:space="preserve">Лабораторные и практические работы: </w:t>
      </w:r>
    </w:p>
    <w:p w:rsidR="000F077A" w:rsidRDefault="00275A57">
      <w:pPr>
        <w:spacing w:after="0" w:line="240" w:lineRule="auto"/>
        <w:ind w:right="0" w:firstLine="709"/>
      </w:pPr>
      <w:r>
        <w:t>Экскурсия «Основные методы и достижения селекции растений и животных (на селекционную станцию, племенную</w:t>
      </w:r>
      <w:r>
        <w:t xml:space="preserve"> ферму, сортоиспытательный участок, в тепличное хозяйство, лабораторию агроуниверситета или научного центра)». </w:t>
      </w:r>
    </w:p>
    <w:p w:rsidR="000F077A" w:rsidRDefault="00275A57">
      <w:pPr>
        <w:spacing w:after="0" w:line="240" w:lineRule="auto"/>
        <w:ind w:right="0" w:firstLine="709"/>
        <w:jc w:val="left"/>
      </w:pPr>
      <w:r>
        <w:rPr>
          <w:sz w:val="28"/>
        </w:rPr>
        <w:lastRenderedPageBreak/>
        <w:t xml:space="preserve"> </w:t>
      </w:r>
    </w:p>
    <w:p w:rsidR="000F077A" w:rsidRDefault="00275A57">
      <w:pPr>
        <w:spacing w:after="0" w:line="240" w:lineRule="auto"/>
        <w:ind w:right="0" w:firstLine="709"/>
      </w:pPr>
      <w:r>
        <w:rPr>
          <w:sz w:val="28"/>
        </w:rPr>
        <w:t xml:space="preserve">119.7. Содержание обучения в 11 классе. </w:t>
      </w:r>
    </w:p>
    <w:p w:rsidR="000F077A" w:rsidRDefault="00275A57">
      <w:pPr>
        <w:spacing w:after="0" w:line="240" w:lineRule="auto"/>
        <w:ind w:right="0" w:firstLine="709"/>
      </w:pPr>
      <w:r>
        <w:t xml:space="preserve">1 час в неделю, всего 34 часа, из них 2 часа – резервное время 119.7.1. Тема 1. Эволюционная биология. </w:t>
      </w:r>
    </w:p>
    <w:p w:rsidR="000F077A" w:rsidRDefault="00275A57">
      <w:pPr>
        <w:spacing w:after="0" w:line="240" w:lineRule="auto"/>
        <w:ind w:right="0" w:firstLine="709"/>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r>
        <w:t xml:space="preserve">. </w:t>
      </w:r>
    </w:p>
    <w:p w:rsidR="000F077A" w:rsidRDefault="00275A57">
      <w:pPr>
        <w:spacing w:after="0" w:line="240" w:lineRule="auto"/>
        <w:ind w:right="0" w:firstLine="709"/>
      </w:pPr>
      <w: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w:t>
      </w:r>
    </w:p>
    <w:p w:rsidR="000F077A" w:rsidRDefault="00275A57">
      <w:pPr>
        <w:spacing w:after="0" w:line="240" w:lineRule="auto"/>
        <w:ind w:right="0" w:firstLine="709"/>
      </w:pPr>
      <w:r>
        <w:t>Эмбриологические: сходства и различия эмбрионов раз</w:t>
      </w:r>
      <w:r>
        <w:t xml:space="preserve">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 </w:t>
      </w:r>
    </w:p>
    <w:p w:rsidR="000F077A" w:rsidRDefault="00275A57">
      <w:pPr>
        <w:spacing w:after="0" w:line="240" w:lineRule="auto"/>
        <w:ind w:right="0" w:firstLine="709"/>
      </w:pPr>
      <w:r>
        <w:t>Эволюционная теория Ч. Дарвина</w:t>
      </w:r>
      <w:r>
        <w:t xml:space="preserve">.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 </w:t>
      </w:r>
    </w:p>
    <w:p w:rsidR="000F077A" w:rsidRDefault="00275A57">
      <w:pPr>
        <w:spacing w:after="0" w:line="240" w:lineRule="auto"/>
        <w:ind w:right="0" w:firstLine="709"/>
      </w:pPr>
      <w:r>
        <w:t>Синтетическая теория эволюции (СТЭ) и её основн</w:t>
      </w:r>
      <w:r>
        <w:t xml:space="preserve">ые положения. </w:t>
      </w:r>
    </w:p>
    <w:p w:rsidR="000F077A" w:rsidRDefault="00275A57">
      <w:pPr>
        <w:spacing w:after="0" w:line="240" w:lineRule="auto"/>
        <w:ind w:right="0" w:firstLine="709"/>
      </w:pPr>
      <w:r>
        <w:t xml:space="preserve">Микроэволюция. Популяция как единица вида и эволюции. </w:t>
      </w:r>
    </w:p>
    <w:p w:rsidR="000F077A" w:rsidRDefault="00275A57">
      <w:pPr>
        <w:spacing w:after="0" w:line="240" w:lineRule="auto"/>
        <w:ind w:right="0" w:firstLine="709"/>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w:t>
      </w:r>
      <w:r>
        <w:t xml:space="preserve">щий фактор эволюции. Формы естественного отбора. </w:t>
      </w:r>
    </w:p>
    <w:p w:rsidR="000F077A" w:rsidRDefault="00275A57">
      <w:pPr>
        <w:spacing w:after="0" w:line="240" w:lineRule="auto"/>
        <w:ind w:right="0" w:firstLine="709"/>
      </w:pPr>
      <w:r>
        <w:t xml:space="preserve">Приспособленность организмов как результат эволюции. Примеры приспособлений у организмов. Ароморфозы и идио­адаптации. </w:t>
      </w:r>
    </w:p>
    <w:p w:rsidR="000F077A" w:rsidRDefault="00275A57">
      <w:pPr>
        <w:spacing w:after="0" w:line="240" w:lineRule="auto"/>
        <w:ind w:right="0" w:firstLine="709"/>
      </w:pPr>
      <w:r>
        <w:t xml:space="preserve">Вид и видообразование. Критерии вида. Основные формы видообразования: </w:t>
      </w:r>
    </w:p>
    <w:p w:rsidR="000F077A" w:rsidRDefault="00275A57">
      <w:pPr>
        <w:spacing w:after="0" w:line="240" w:lineRule="auto"/>
        <w:ind w:right="0" w:firstLine="709"/>
      </w:pPr>
      <w:r>
        <w:t>географическое,</w:t>
      </w:r>
      <w:r>
        <w:t xml:space="preserve"> экологическое. </w:t>
      </w:r>
    </w:p>
    <w:p w:rsidR="000F077A" w:rsidRDefault="00275A57">
      <w:pPr>
        <w:spacing w:after="0" w:line="240" w:lineRule="auto"/>
        <w:ind w:right="0" w:firstLine="709"/>
      </w:pPr>
      <w:r>
        <w:t xml:space="preserve">Макроэволюция. Формы эволюции: филетическая, дивергентная, конвергентная, параллельная. Необратимость эволюции. </w:t>
      </w:r>
    </w:p>
    <w:p w:rsidR="000F077A" w:rsidRDefault="00275A57">
      <w:pPr>
        <w:spacing w:after="0" w:line="240" w:lineRule="auto"/>
        <w:ind w:right="0" w:firstLine="709"/>
      </w:pPr>
      <w:r>
        <w:t xml:space="preserve">Происхождение от неспециализированных предков. Прогрессирующая специализация. Адаптивная радиация.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Портреты: К</w:t>
      </w:r>
      <w:r>
        <w:t xml:space="preserve">. Линней, Ж.Б. Ламарк, Ч. Дарвин, В.О. Ковалевский, К.М. Бэр, Э. Геккель, Ф. Мюллер, А.Н. Северцов. </w:t>
      </w:r>
    </w:p>
    <w:p w:rsidR="000F077A" w:rsidRDefault="00275A57">
      <w:pPr>
        <w:spacing w:after="0" w:line="240" w:lineRule="auto"/>
        <w:ind w:right="0" w:firstLine="709"/>
      </w:pPr>
      <w:r>
        <w:t>Таблицы и схемы: «Развитие органического мира на Земле», «Зародыши позвоночных животных», «Археоптерикс», «Формы борьбы за существование», «Естественный от</w:t>
      </w:r>
      <w:r>
        <w:t>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w:t>
      </w:r>
      <w:r>
        <w:t xml:space="preserve">ние», «Приспособленность организмов», «Географическое видообразование», «Экологическое видообразование». </w:t>
      </w:r>
    </w:p>
    <w:p w:rsidR="000F077A" w:rsidRDefault="00275A57">
      <w:pPr>
        <w:spacing w:after="0" w:line="240" w:lineRule="auto"/>
        <w:ind w:right="0" w:firstLine="709"/>
      </w:pPr>
      <w:r>
        <w:t>Оборудование: коллекция насекомых с различными типами окраски, набор плодов и семян, коллекция «Примеры защитных приспособлений у животных», модель «О</w:t>
      </w:r>
      <w:r>
        <w:t xml:space="preserve">сновные направления эволюции», объёмная модель «Строение головного мозга позвоночных». </w:t>
      </w:r>
    </w:p>
    <w:p w:rsidR="000F077A" w:rsidRDefault="00275A57">
      <w:pPr>
        <w:spacing w:after="0" w:line="240" w:lineRule="auto"/>
        <w:ind w:right="0" w:firstLine="709"/>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w:t>
      </w:r>
      <w:r>
        <w:t xml:space="preserve">го», «Развитие лягушки», микропрепарат «Дрозофила» (норма, мутации формы крыльев и окраски тела). </w:t>
      </w:r>
    </w:p>
    <w:p w:rsidR="000F077A" w:rsidRDefault="00275A57">
      <w:pPr>
        <w:spacing w:after="0" w:line="240" w:lineRule="auto"/>
        <w:ind w:right="0" w:firstLine="709"/>
      </w:pPr>
      <w:r>
        <w:t xml:space="preserve">Лабораторные и практические работы: </w:t>
      </w:r>
    </w:p>
    <w:p w:rsidR="000F077A" w:rsidRDefault="00275A57">
      <w:pPr>
        <w:spacing w:after="0" w:line="240" w:lineRule="auto"/>
        <w:ind w:right="0" w:firstLine="709"/>
      </w:pPr>
      <w:r>
        <w:t xml:space="preserve">Лабораторная работа № 1. «Сравнение видов по морфологическому критерию». </w:t>
      </w:r>
    </w:p>
    <w:p w:rsidR="000F077A" w:rsidRDefault="00275A57">
      <w:pPr>
        <w:spacing w:after="0" w:line="240" w:lineRule="auto"/>
        <w:ind w:right="0" w:firstLine="709"/>
      </w:pPr>
      <w:r>
        <w:lastRenderedPageBreak/>
        <w:t>Лабораторная работа № 2. «Описание приспособле</w:t>
      </w:r>
      <w:r>
        <w:t xml:space="preserve">нности организма и её относительного характера». </w:t>
      </w:r>
    </w:p>
    <w:p w:rsidR="000F077A" w:rsidRDefault="00275A57">
      <w:pPr>
        <w:spacing w:after="0" w:line="240" w:lineRule="auto"/>
        <w:ind w:right="0" w:firstLine="709"/>
      </w:pPr>
      <w:r>
        <w:t xml:space="preserve">119.7.2. Тема 2. Возникновение и развитие жизни на Земле. </w:t>
      </w:r>
    </w:p>
    <w:p w:rsidR="000F077A" w:rsidRDefault="00275A57">
      <w:pPr>
        <w:spacing w:after="0" w:line="240" w:lineRule="auto"/>
        <w:ind w:right="0" w:firstLine="709"/>
      </w:pPr>
      <w: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w:t>
      </w:r>
      <w:r>
        <w:t>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w:t>
      </w:r>
      <w:r>
        <w:t xml:space="preserve">вание основных групп живых организмов. </w:t>
      </w:r>
    </w:p>
    <w:p w:rsidR="000F077A" w:rsidRDefault="00275A57">
      <w:pPr>
        <w:spacing w:after="0" w:line="240" w:lineRule="auto"/>
        <w:ind w:right="0" w:firstLine="709"/>
      </w:pPr>
      <w:r>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w:t>
      </w:r>
    </w:p>
    <w:p w:rsidR="000F077A" w:rsidRDefault="00275A57">
      <w:pPr>
        <w:spacing w:after="0" w:line="240" w:lineRule="auto"/>
        <w:ind w:right="0" w:firstLine="709"/>
      </w:pPr>
      <w:r>
        <w:t xml:space="preserve">Мезозойская эра и её периоды: триасовый, юрский, меловой. </w:t>
      </w:r>
    </w:p>
    <w:p w:rsidR="000F077A" w:rsidRDefault="00275A57">
      <w:pPr>
        <w:spacing w:after="0" w:line="240" w:lineRule="auto"/>
        <w:ind w:right="0" w:firstLine="709"/>
      </w:pPr>
      <w:r>
        <w:t xml:space="preserve">Кайнозойская эра и её периоды: палеогеновый, неогеновый, антропогеновый. </w:t>
      </w:r>
    </w:p>
    <w:p w:rsidR="000F077A" w:rsidRDefault="00275A57">
      <w:pPr>
        <w:spacing w:after="0" w:line="240" w:lineRule="auto"/>
        <w:ind w:right="0" w:firstLine="709"/>
      </w:pPr>
      <w:r>
        <w:t>Характеристика климата и геологических процессов. Основные этапы эволюции растительного и животного мира. Ароморфозы у раст</w:t>
      </w:r>
      <w:r>
        <w:t xml:space="preserve">ений и животных. Появление, расцвет и вымирание групп живых организмов. </w:t>
      </w:r>
    </w:p>
    <w:p w:rsidR="000F077A" w:rsidRDefault="00275A57">
      <w:pPr>
        <w:spacing w:after="0" w:line="240" w:lineRule="auto"/>
        <w:ind w:right="0" w:firstLine="709"/>
      </w:pPr>
      <w:r>
        <w:t xml:space="preserve">Система органического мира как отражение эволюции. Основные систематические группы организмов. </w:t>
      </w:r>
    </w:p>
    <w:p w:rsidR="000F077A" w:rsidRDefault="00275A57">
      <w:pPr>
        <w:spacing w:after="0" w:line="240" w:lineRule="auto"/>
        <w:ind w:right="0" w:firstLine="709"/>
      </w:pPr>
      <w:r>
        <w:t>Эволюция человека. Антропология как наука. Развитие представлений о происхождении челов</w:t>
      </w:r>
      <w:r>
        <w:t xml:space="preserve">ека. Методы изучения антропогенеза. Сходства и различия человека и животных. Систематическое положение человека. </w:t>
      </w:r>
    </w:p>
    <w:p w:rsidR="000F077A" w:rsidRDefault="00275A57">
      <w:pPr>
        <w:spacing w:after="0" w:line="240" w:lineRule="auto"/>
        <w:ind w:right="0" w:firstLine="709"/>
      </w:pPr>
      <w:r>
        <w:t xml:space="preserve">Движущие силы (факторы) антропогенеза. Наследственная изменчивость и естественный отбор. Общественный образ жизни, изготовление орудий труда, </w:t>
      </w:r>
      <w:r>
        <w:t xml:space="preserve">мышление, речь. </w:t>
      </w:r>
    </w:p>
    <w:p w:rsidR="000F077A" w:rsidRDefault="00275A57">
      <w:pPr>
        <w:spacing w:after="0" w:line="240" w:lineRule="auto"/>
        <w:ind w:right="0" w:firstLine="709"/>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w:t>
      </w:r>
      <w:r>
        <w:t xml:space="preserve">браз жизни, орудия. </w:t>
      </w:r>
    </w:p>
    <w:p w:rsidR="000F077A" w:rsidRDefault="00275A57">
      <w:pPr>
        <w:spacing w:after="0" w:line="240" w:lineRule="auto"/>
        <w:ind w:right="0" w:firstLine="709"/>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w:t>
      </w:r>
      <w:r>
        <w:t xml:space="preserve"> человеческих рас. Критика расизма.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Ф. Реди, Л. Пастер, А.И. Опарин, С. Миллер, Г. Юри, Ч. Дарвин. </w:t>
      </w:r>
    </w:p>
    <w:p w:rsidR="000F077A" w:rsidRDefault="00275A57">
      <w:pPr>
        <w:spacing w:after="0" w:line="240" w:lineRule="auto"/>
        <w:ind w:right="0" w:firstLine="709"/>
      </w:pPr>
      <w:r>
        <w:t>Таблицы и схемы: «Возникновение Солнечной системы», «Развитие органического мира», «Растительная клетка», «Животная клетка», «Прок</w:t>
      </w:r>
      <w:r>
        <w:t>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w:t>
      </w:r>
      <w:r>
        <w:t xml:space="preserve">ые современные люди», «Человеческие расы». </w:t>
      </w:r>
    </w:p>
    <w:p w:rsidR="000F077A" w:rsidRDefault="00275A57">
      <w:pPr>
        <w:spacing w:after="0" w:line="240" w:lineRule="auto"/>
        <w:ind w:right="0" w:firstLine="709"/>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w:t>
      </w:r>
      <w:r>
        <w:t xml:space="preserve">онологическая таблица, коллекция «Формы сохранности ископаемых животных и растений». </w:t>
      </w:r>
    </w:p>
    <w:p w:rsidR="000F077A" w:rsidRDefault="00275A57">
      <w:pPr>
        <w:spacing w:after="0" w:line="240" w:lineRule="auto"/>
        <w:ind w:right="0" w:firstLine="709"/>
      </w:pPr>
      <w:r>
        <w:t xml:space="preserve">Лабораторные и практические работы: </w:t>
      </w:r>
    </w:p>
    <w:p w:rsidR="000F077A" w:rsidRDefault="00275A57">
      <w:pPr>
        <w:spacing w:after="0" w:line="240" w:lineRule="auto"/>
        <w:ind w:right="0" w:firstLine="709"/>
      </w:pPr>
      <w:r>
        <w:t xml:space="preserve">Практическая работа № 1. «Изучение ископаемых остатков растений и животных в коллекциях». </w:t>
      </w:r>
    </w:p>
    <w:p w:rsidR="000F077A" w:rsidRDefault="00275A57">
      <w:pPr>
        <w:spacing w:after="0" w:line="240" w:lineRule="auto"/>
        <w:ind w:right="0" w:firstLine="709"/>
      </w:pPr>
      <w:r>
        <w:t xml:space="preserve">Экскурсия «Эволюция органического мира на </w:t>
      </w:r>
      <w:r>
        <w:t xml:space="preserve">Земле» (в естественно-научный или краеведческий музей). </w:t>
      </w:r>
    </w:p>
    <w:p w:rsidR="000F077A" w:rsidRDefault="00275A57">
      <w:pPr>
        <w:spacing w:after="0" w:line="240" w:lineRule="auto"/>
        <w:ind w:right="0" w:firstLine="709"/>
      </w:pPr>
      <w:r>
        <w:lastRenderedPageBreak/>
        <w:t xml:space="preserve">119.7.3. Тема 3. Организмы и окружающая среда. </w:t>
      </w:r>
    </w:p>
    <w:p w:rsidR="000F077A" w:rsidRDefault="00275A57">
      <w:pPr>
        <w:spacing w:after="0" w:line="240" w:lineRule="auto"/>
        <w:ind w:right="0" w:firstLine="709"/>
      </w:pPr>
      <w:r>
        <w:t xml:space="preserve">Экология как наука. Задачи и разделы экологии. Методы экологических исследований. Экологическое мировоззрение современного человека. </w:t>
      </w:r>
    </w:p>
    <w:p w:rsidR="000F077A" w:rsidRDefault="00275A57">
      <w:pPr>
        <w:spacing w:after="0" w:line="240" w:lineRule="auto"/>
        <w:ind w:right="0" w:firstLine="709"/>
      </w:pPr>
      <w:r>
        <w:t xml:space="preserve">Среды </w:t>
      </w:r>
      <w:r>
        <w:tab/>
        <w:t xml:space="preserve">обитания </w:t>
      </w:r>
      <w:r>
        <w:tab/>
      </w:r>
      <w:r>
        <w:t xml:space="preserve">организмов: </w:t>
      </w:r>
      <w:r>
        <w:tab/>
        <w:t xml:space="preserve">водная, </w:t>
      </w:r>
      <w:r>
        <w:tab/>
        <w:t xml:space="preserve">наземно-воздушная, </w:t>
      </w:r>
      <w:r>
        <w:tab/>
        <w:t xml:space="preserve">почвенная, внутриорганизменная. </w:t>
      </w:r>
    </w:p>
    <w:p w:rsidR="000F077A" w:rsidRDefault="00275A57">
      <w:pPr>
        <w:spacing w:after="0" w:line="240" w:lineRule="auto"/>
        <w:ind w:right="0" w:firstLine="709"/>
      </w:pPr>
      <w:r>
        <w:t xml:space="preserve">Экологические факторы. Классификация экологических факторов: абиотические, биотические и антропогенные. Действие экологических факторов на организмы. </w:t>
      </w:r>
    </w:p>
    <w:p w:rsidR="000F077A" w:rsidRDefault="00275A57">
      <w:pPr>
        <w:spacing w:after="0" w:line="240" w:lineRule="auto"/>
        <w:ind w:right="0" w:firstLine="709"/>
      </w:pPr>
      <w:r>
        <w:t>Абиотические факторы: свет, те</w:t>
      </w:r>
      <w:r>
        <w:t xml:space="preserve">мпература, влажность. Фотопериодизм. Приспособления организмов к действию абиотических факторов. Биологические ритмы. </w:t>
      </w:r>
    </w:p>
    <w:p w:rsidR="000F077A" w:rsidRDefault="00275A57">
      <w:pPr>
        <w:spacing w:after="0" w:line="240" w:lineRule="auto"/>
        <w:ind w:right="0" w:firstLine="709"/>
      </w:pPr>
      <w:r>
        <w:t>Биотические факторы. Виды биотических взаимодействий: конкуренция, хищничество, симбиоз и его формы. Паразитизм, кооперация, мутуализм, к</w:t>
      </w:r>
      <w:r>
        <w:t xml:space="preserve">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 </w:t>
      </w:r>
    </w:p>
    <w:p w:rsidR="000F077A" w:rsidRDefault="00275A57">
      <w:pPr>
        <w:spacing w:after="0" w:line="240" w:lineRule="auto"/>
        <w:ind w:right="0" w:firstLine="709"/>
      </w:pPr>
      <w:r>
        <w:t xml:space="preserve">Экологические характеристики популяции. Основные показатели популяции: </w:t>
      </w:r>
    </w:p>
    <w:p w:rsidR="000F077A" w:rsidRDefault="00275A57">
      <w:pPr>
        <w:spacing w:after="0" w:line="240" w:lineRule="auto"/>
        <w:ind w:right="0" w:firstLine="709"/>
      </w:pPr>
      <w:r>
        <w:t xml:space="preserve">численность, плотность, </w:t>
      </w:r>
      <w:r>
        <w:t xml:space="preserve">рождаемость, смертность, прирост, миграция. Динамика численности популяции и её регуляция.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А. Гумбольдт, К.Ф. Рулье, Э. Геккель. </w:t>
      </w:r>
    </w:p>
    <w:p w:rsidR="000F077A" w:rsidRDefault="00275A57">
      <w:pPr>
        <w:spacing w:after="0" w:line="240" w:lineRule="auto"/>
        <w:ind w:right="0" w:firstLine="709"/>
      </w:pPr>
      <w:r>
        <w:t xml:space="preserve">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 </w:t>
      </w:r>
    </w:p>
    <w:p w:rsidR="000F077A" w:rsidRDefault="00275A57">
      <w:pPr>
        <w:spacing w:after="0" w:line="240" w:lineRule="auto"/>
        <w:ind w:right="0" w:firstLine="709"/>
      </w:pPr>
      <w:r>
        <w:t xml:space="preserve">Лабораторные и практические работы: </w:t>
      </w:r>
    </w:p>
    <w:p w:rsidR="000F077A" w:rsidRDefault="00275A57">
      <w:pPr>
        <w:spacing w:after="0" w:line="240" w:lineRule="auto"/>
        <w:ind w:right="0" w:firstLine="709"/>
      </w:pPr>
      <w:r>
        <w:t xml:space="preserve">Лабораторная работа № 3. «Морфологические особенности растений из разных мест обитания». </w:t>
      </w:r>
    </w:p>
    <w:p w:rsidR="000F077A" w:rsidRDefault="00275A57">
      <w:pPr>
        <w:spacing w:after="0" w:line="240" w:lineRule="auto"/>
        <w:ind w:right="0" w:firstLine="709"/>
      </w:pPr>
      <w:r>
        <w:t xml:space="preserve">Лабораторная работа № 4. «Влияние света на рост и развитие черенков колеуса». </w:t>
      </w:r>
    </w:p>
    <w:p w:rsidR="000F077A" w:rsidRDefault="00275A57">
      <w:pPr>
        <w:spacing w:after="0" w:line="240" w:lineRule="auto"/>
        <w:ind w:right="0" w:firstLine="709"/>
      </w:pPr>
      <w:r>
        <w:t xml:space="preserve">Практическая работа № 5. «Подсчёт плотности популяций разных видов растений». 119.7.4. </w:t>
      </w:r>
      <w:r>
        <w:t xml:space="preserve">Тема 4. Сообщества и экологические системы. </w:t>
      </w:r>
    </w:p>
    <w:p w:rsidR="000F077A" w:rsidRDefault="00275A57">
      <w:pPr>
        <w:spacing w:after="0" w:line="240" w:lineRule="auto"/>
        <w:ind w:right="0" w:firstLine="709"/>
      </w:pPr>
      <w:r>
        <w:t xml:space="preserve">Сообщество организмов – биоценоз. Структуры биоценоза: видовая, пространственная, трофическая (пищевая). Виды-доминанты. Связи в биоценозе. </w:t>
      </w:r>
    </w:p>
    <w:p w:rsidR="000F077A" w:rsidRDefault="00275A57">
      <w:pPr>
        <w:spacing w:after="0" w:line="240" w:lineRule="auto"/>
        <w:ind w:right="0" w:firstLine="709"/>
      </w:pPr>
      <w:r>
        <w:t>Экологические системы (экосистемы). Понятие об экосистеме и биогеоцено</w:t>
      </w:r>
      <w:r>
        <w:t>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w:t>
      </w:r>
      <w:r>
        <w:t xml:space="preserve">ирамиды: продукции, численности, биомассы. Свойства экосистем: устойчивость, саморегуляция, развитие. Сукцессия. </w:t>
      </w:r>
    </w:p>
    <w:p w:rsidR="000F077A" w:rsidRDefault="00275A57">
      <w:pPr>
        <w:spacing w:after="0" w:line="240" w:lineRule="auto"/>
        <w:ind w:right="0" w:firstLine="709"/>
      </w:pPr>
      <w:r>
        <w:t xml:space="preserve">Природные экосистемы. Экосистемы озёр и рек. Экосистема хвойного или широколиственного леса. </w:t>
      </w:r>
    </w:p>
    <w:p w:rsidR="000F077A" w:rsidRDefault="00275A57">
      <w:pPr>
        <w:spacing w:after="0" w:line="240" w:lineRule="auto"/>
        <w:ind w:right="0" w:firstLine="709"/>
      </w:pPr>
      <w:r>
        <w:t>Антропогенные экосистемы. Агроэкосистемы. Урбоэк</w:t>
      </w:r>
      <w:r>
        <w:t xml:space="preserve">осистемы. Биологическое и хозяйственное значение агроэкосистем и урбоэкосистем. </w:t>
      </w:r>
    </w:p>
    <w:p w:rsidR="000F077A" w:rsidRDefault="00275A57">
      <w:pPr>
        <w:spacing w:after="0" w:line="240" w:lineRule="auto"/>
        <w:ind w:right="0" w:firstLine="709"/>
      </w:pPr>
      <w:r>
        <w:t xml:space="preserve">Биоразнообразие как фактор устойчивости экосистем. Сохранение биологического разнообразия на Земле. </w:t>
      </w:r>
    </w:p>
    <w:p w:rsidR="000F077A" w:rsidRDefault="00275A57">
      <w:pPr>
        <w:spacing w:after="0" w:line="240" w:lineRule="auto"/>
        <w:ind w:right="0" w:firstLine="709"/>
      </w:pPr>
      <w:r>
        <w:t xml:space="preserve">Учение В.И. Вернадского о биосфере. Границы, состав и структура биосферы. </w:t>
      </w:r>
      <w:r>
        <w:t xml:space="preserve">Живое вещество и его функции. Особенности биосферы как глобальной экосистемы. Динамическое равновесие и обратная связь в биосфере. </w:t>
      </w:r>
    </w:p>
    <w:p w:rsidR="000F077A" w:rsidRDefault="00275A57">
      <w:pPr>
        <w:spacing w:after="0" w:line="240" w:lineRule="auto"/>
        <w:ind w:right="0" w:firstLine="709"/>
      </w:pPr>
      <w:r>
        <w:t xml:space="preserve">Круговороты веществ и биогеохимические циклы элементов (углерода, азота). Зональность биосферы. Основные биомы суши. </w:t>
      </w:r>
    </w:p>
    <w:p w:rsidR="000F077A" w:rsidRDefault="00275A57">
      <w:pPr>
        <w:spacing w:after="0" w:line="240" w:lineRule="auto"/>
        <w:ind w:right="0" w:firstLine="709"/>
      </w:pPr>
      <w:r>
        <w:t>Челове</w:t>
      </w:r>
      <w:r>
        <w:t xml:space="preserve">чество в биосфере Земли. Антропогенные изменения в биосфере. Глобальные экологические проблемы. </w:t>
      </w:r>
    </w:p>
    <w:p w:rsidR="000F077A" w:rsidRDefault="00275A57">
      <w:pPr>
        <w:spacing w:after="0" w:line="240" w:lineRule="auto"/>
        <w:ind w:right="0" w:firstLine="709"/>
      </w:pPr>
      <w:r>
        <w:lastRenderedPageBreak/>
        <w:t xml:space="preserve">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w:t>
      </w:r>
      <w:r>
        <w:t xml:space="preserve">использование. Достижения биологии и охрана природы.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А.Д. Тенсли, В.Н. Сукачёв, В.И. Вернадский. </w:t>
      </w:r>
    </w:p>
    <w:p w:rsidR="000F077A" w:rsidRDefault="00275A57">
      <w:pPr>
        <w:spacing w:after="0" w:line="240" w:lineRule="auto"/>
        <w:ind w:right="0" w:firstLine="709"/>
      </w:pPr>
      <w:r>
        <w:t>Таблицы и схемы: «Пищевые цепи», «Биоценоз: состав и структура», «Природные сообщества», «Цепи питания», «Экологическая пирамида», «</w:t>
      </w:r>
      <w:r>
        <w:t>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w:t>
      </w:r>
      <w:r>
        <w:t>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w:t>
      </w:r>
      <w:r>
        <w:t xml:space="preserve">рироде». </w:t>
      </w:r>
    </w:p>
    <w:p w:rsidR="000F077A" w:rsidRDefault="00275A57">
      <w:pPr>
        <w:spacing w:after="0" w:line="240" w:lineRule="auto"/>
        <w:ind w:right="0" w:firstLine="709"/>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w:t>
      </w:r>
      <w:r>
        <w:t xml:space="preserve">ппам одного вида, Красная книга Российской Федерации, изображения охраняемых видов растений и животных.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jc w:val="right"/>
      </w:pPr>
      <w:r>
        <w:rPr>
          <w:sz w:val="28"/>
        </w:rPr>
        <w:t xml:space="preserve">119.8. Планируемые результаты освоения программы по биологии </w:t>
      </w:r>
    </w:p>
    <w:p w:rsidR="000F077A" w:rsidRDefault="00275A57">
      <w:pPr>
        <w:spacing w:after="0" w:line="240" w:lineRule="auto"/>
        <w:ind w:right="0" w:firstLine="709"/>
      </w:pPr>
      <w:r>
        <w:rPr>
          <w:sz w:val="28"/>
        </w:rPr>
        <w:t xml:space="preserve">(базовый уровень) на уровне среднего общего образования.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t>119.8.1. Согласно ФГОС СОО</w:t>
      </w:r>
      <w: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 </w:t>
      </w:r>
    </w:p>
    <w:p w:rsidR="000F077A" w:rsidRDefault="00275A57">
      <w:pPr>
        <w:spacing w:after="0" w:line="240" w:lineRule="auto"/>
        <w:ind w:right="0" w:firstLine="709"/>
      </w:pPr>
      <w:r>
        <w:t>119.8.2. В структуре личностных результатов освоения предмета «Биология» выделены следующие составляющие: осозна</w:t>
      </w:r>
      <w:r>
        <w:t>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w:t>
      </w:r>
      <w:r>
        <w:t>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r>
        <w:t xml:space="preserve"> цели и строить жизненные планы. </w:t>
      </w:r>
    </w:p>
    <w:p w:rsidR="000F077A" w:rsidRDefault="00275A57">
      <w:pPr>
        <w:spacing w:after="0" w:line="240" w:lineRule="auto"/>
        <w:ind w:right="0" w:firstLine="709"/>
      </w:pPr>
      <w: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w:t>
      </w:r>
      <w:r>
        <w:t>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w:t>
      </w:r>
      <w:r>
        <w:t xml:space="preserve">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F077A" w:rsidRDefault="00275A57">
      <w:pPr>
        <w:spacing w:after="0" w:line="240" w:lineRule="auto"/>
        <w:ind w:right="0" w:firstLine="709"/>
      </w:pPr>
      <w: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w:t>
      </w:r>
      <w:r>
        <w:t xml:space="preserve">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0F077A" w:rsidRDefault="00275A57">
      <w:pPr>
        <w:spacing w:after="0" w:line="240" w:lineRule="auto"/>
        <w:ind w:right="0" w:firstLine="709"/>
        <w:jc w:val="right"/>
      </w:pPr>
      <w:r>
        <w:lastRenderedPageBreak/>
        <w:t xml:space="preserve">1) гражданского воспитания: 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0F077A" w:rsidRDefault="00275A57">
      <w:pPr>
        <w:spacing w:after="0" w:line="240" w:lineRule="auto"/>
        <w:ind w:right="0" w:firstLine="709"/>
      </w:pPr>
      <w:r>
        <w:t xml:space="preserve">ответственного члена российского общества; осознание своих конституционных прав и обязанностей, уважение закона и </w:t>
      </w:r>
    </w:p>
    <w:p w:rsidR="000F077A" w:rsidRDefault="00275A57">
      <w:pPr>
        <w:spacing w:after="0" w:line="240" w:lineRule="auto"/>
        <w:ind w:right="0" w:firstLine="709"/>
      </w:pPr>
      <w:r>
        <w:t xml:space="preserve">правопорядка; готовность к совместной творческой деятельности при создании учебных проектов, </w:t>
      </w:r>
    </w:p>
    <w:p w:rsidR="000F077A" w:rsidRDefault="00275A57">
      <w:pPr>
        <w:spacing w:after="0" w:line="240" w:lineRule="auto"/>
        <w:ind w:right="0" w:firstLine="709"/>
        <w:jc w:val="right"/>
      </w:pPr>
      <w:r>
        <w:t>реше</w:t>
      </w:r>
      <w:r>
        <w:t xml:space="preserve">нии учебных и познавательных задач, выполнении биологических экспериментов; способность определять собственную позицию по отношению к явлениям </w:t>
      </w:r>
    </w:p>
    <w:p w:rsidR="000F077A" w:rsidRDefault="00275A57">
      <w:pPr>
        <w:spacing w:after="0" w:line="240" w:lineRule="auto"/>
        <w:ind w:right="0" w:firstLine="709"/>
        <w:jc w:val="right"/>
      </w:pPr>
      <w:r>
        <w:t xml:space="preserve">современной жизни и объяснять её; умение </w:t>
      </w:r>
      <w:r>
        <w:tab/>
        <w:t xml:space="preserve">учитывать </w:t>
      </w:r>
      <w:r>
        <w:tab/>
        <w:t xml:space="preserve">в </w:t>
      </w:r>
      <w:r>
        <w:tab/>
        <w:t xml:space="preserve">своих </w:t>
      </w:r>
      <w:r>
        <w:tab/>
        <w:t xml:space="preserve">действиях </w:t>
      </w:r>
      <w:r>
        <w:tab/>
        <w:t xml:space="preserve">необходимость </w:t>
      </w:r>
      <w:r>
        <w:tab/>
        <w:t>конструктивного взаимод</w:t>
      </w:r>
      <w:r>
        <w:t xml:space="preserve">ействия 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уважительное отношение к мнению </w:t>
      </w:r>
    </w:p>
    <w:p w:rsidR="000F077A" w:rsidRDefault="00275A57">
      <w:pPr>
        <w:spacing w:after="0" w:line="240" w:lineRule="auto"/>
        <w:ind w:right="0" w:firstLine="709"/>
        <w:jc w:val="left"/>
      </w:pPr>
      <w:r>
        <w:t>оппонентов при обсуждении</w:t>
      </w:r>
      <w:r>
        <w:t xml:space="preserve"> спорных вопросов биологического содержания; готовность к гуманитарной и волонтёрской деятельности; 2) патриотического воспитания: </w:t>
      </w:r>
    </w:p>
    <w:p w:rsidR="000F077A" w:rsidRDefault="00275A57">
      <w:pPr>
        <w:spacing w:after="0" w:line="240" w:lineRule="auto"/>
        <w:ind w:right="0" w:firstLine="709"/>
      </w:pPr>
      <w:r>
        <w:t>сформированность российской гражданской идентичности, патриотизма, уважения к своему народу, чувства ответственности перед Р</w:t>
      </w:r>
      <w:r>
        <w:t xml:space="preserve">одиной, гордости за свой край, свою </w:t>
      </w:r>
    </w:p>
    <w:p w:rsidR="000F077A" w:rsidRDefault="00275A57">
      <w:pPr>
        <w:spacing w:after="0" w:line="240" w:lineRule="auto"/>
        <w:ind w:right="0" w:firstLine="709"/>
      </w:pPr>
      <w:r>
        <w:t xml:space="preserve">Родину, свой язык и культуру, прошлое и настоящее многонационального народа России; ценностное отношение к природному наследию и памятникам природы, </w:t>
      </w:r>
    </w:p>
    <w:p w:rsidR="000F077A" w:rsidRDefault="00275A57">
      <w:pPr>
        <w:spacing w:after="0" w:line="240" w:lineRule="auto"/>
        <w:ind w:right="0" w:firstLine="709"/>
      </w:pPr>
      <w:r>
        <w:t>достижениям России в науке, искусстве, спорте, технологиях, труде; сп</w:t>
      </w:r>
      <w:r>
        <w:t xml:space="preserve">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 идейная убеждённость, готовность к служению Отечеству и его защите, </w:t>
      </w:r>
    </w:p>
    <w:p w:rsidR="000F077A" w:rsidRDefault="00275A57">
      <w:pPr>
        <w:spacing w:after="0" w:line="240" w:lineRule="auto"/>
        <w:ind w:right="0" w:firstLine="709"/>
      </w:pPr>
      <w:r>
        <w:t>ответствен</w:t>
      </w:r>
      <w:r>
        <w:t xml:space="preserve">ность за его судьбу; </w:t>
      </w:r>
    </w:p>
    <w:p w:rsidR="000F077A" w:rsidRDefault="00275A57">
      <w:pPr>
        <w:numPr>
          <w:ilvl w:val="0"/>
          <w:numId w:val="20"/>
        </w:numPr>
        <w:spacing w:after="0" w:line="240" w:lineRule="auto"/>
        <w:ind w:left="0" w:right="0" w:firstLine="709"/>
      </w:pPr>
      <w:r>
        <w:t xml:space="preserve">духовно-нравственного воспитания: осознание духовных ценностей российского народа; </w:t>
      </w:r>
    </w:p>
    <w:p w:rsidR="000F077A" w:rsidRDefault="00275A57">
      <w:pPr>
        <w:spacing w:after="0" w:line="240" w:lineRule="auto"/>
        <w:ind w:right="0" w:firstLine="709"/>
      </w:pPr>
      <w:r>
        <w:t xml:space="preserve">сформированность нравственного сознания, этического поведения; </w:t>
      </w:r>
    </w:p>
    <w:p w:rsidR="000F077A" w:rsidRDefault="00275A57">
      <w:pPr>
        <w:spacing w:after="0" w:line="240" w:lineRule="auto"/>
        <w:ind w:right="0" w:firstLine="709"/>
      </w:pPr>
      <w:r>
        <w:t xml:space="preserve">способность оценивать ситуацию и принимать осознанные решения, ориентируясь </w:t>
      </w:r>
    </w:p>
    <w:p w:rsidR="000F077A" w:rsidRDefault="00275A57">
      <w:pPr>
        <w:spacing w:after="0" w:line="240" w:lineRule="auto"/>
        <w:ind w:right="0" w:firstLine="709"/>
      </w:pPr>
      <w:r>
        <w:t>на мораль</w:t>
      </w:r>
      <w:r>
        <w:t xml:space="preserve">но-нравственные нормы и ценности; осознание личного вклада в построение устойчивого будущего; </w:t>
      </w:r>
    </w:p>
    <w:p w:rsidR="000F077A" w:rsidRDefault="00275A57">
      <w:pPr>
        <w:spacing w:after="0" w:line="240" w:lineRule="auto"/>
        <w:ind w:right="0" w:firstLine="709"/>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0F077A" w:rsidRDefault="00275A57">
      <w:pPr>
        <w:numPr>
          <w:ilvl w:val="0"/>
          <w:numId w:val="20"/>
        </w:numPr>
        <w:spacing w:after="0" w:line="240" w:lineRule="auto"/>
        <w:ind w:left="0" w:right="0" w:firstLine="709"/>
      </w:pPr>
      <w:r>
        <w:t>эс</w:t>
      </w:r>
      <w:r>
        <w:t xml:space="preserve">тетического воспитания: </w:t>
      </w:r>
    </w:p>
    <w:p w:rsidR="000F077A" w:rsidRDefault="00275A57">
      <w:pPr>
        <w:spacing w:after="0" w:line="240" w:lineRule="auto"/>
        <w:ind w:right="0" w:firstLine="709"/>
      </w:pPr>
      <w:r>
        <w:t xml:space="preserve">эстетическое отношение к миру, включая эстетику быта, научного и технического </w:t>
      </w:r>
    </w:p>
    <w:p w:rsidR="000F077A" w:rsidRDefault="00275A57">
      <w:pPr>
        <w:spacing w:after="0" w:line="240" w:lineRule="auto"/>
        <w:ind w:right="0" w:firstLine="709"/>
      </w:pPr>
      <w:r>
        <w:t>творчества, спорта, труда, общественных отношений; понимание эмоционального воздействия живой природы и её ценности; готовность к самовыражению в разных</w:t>
      </w:r>
      <w:r>
        <w:t xml:space="preserve"> видах искусства, стремление проявлять </w:t>
      </w:r>
    </w:p>
    <w:p w:rsidR="000F077A" w:rsidRDefault="00275A57">
      <w:pPr>
        <w:spacing w:after="0" w:line="240" w:lineRule="auto"/>
        <w:ind w:right="0" w:firstLine="709"/>
      </w:pPr>
      <w:r>
        <w:t xml:space="preserve">качества творческой личности; 5) физического воспитания: </w:t>
      </w:r>
    </w:p>
    <w:p w:rsidR="000F077A" w:rsidRDefault="00275A57">
      <w:pPr>
        <w:spacing w:after="0" w:line="240" w:lineRule="auto"/>
        <w:ind w:right="0" w:firstLine="709"/>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w:t>
      </w:r>
      <w:r>
        <w:t xml:space="preserve">,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w:t>
      </w:r>
    </w:p>
    <w:p w:rsidR="000F077A" w:rsidRDefault="00275A57">
      <w:pPr>
        <w:spacing w:after="0" w:line="240" w:lineRule="auto"/>
        <w:ind w:right="0" w:firstLine="709"/>
      </w:pPr>
      <w:r>
        <w:t xml:space="preserve">поведения в ситуациях, угрожающих здоровью и жизни людей; осознание последствий и неприятие вредных привычек (употребления алкоголя, </w:t>
      </w:r>
    </w:p>
    <w:p w:rsidR="000F077A" w:rsidRDefault="00275A57">
      <w:pPr>
        <w:spacing w:after="0" w:line="240" w:lineRule="auto"/>
        <w:ind w:right="0" w:firstLine="709"/>
      </w:pPr>
      <w:r>
        <w:t xml:space="preserve">наркотиков, курения); </w:t>
      </w:r>
    </w:p>
    <w:p w:rsidR="000F077A" w:rsidRDefault="00275A57">
      <w:pPr>
        <w:numPr>
          <w:ilvl w:val="0"/>
          <w:numId w:val="21"/>
        </w:numPr>
        <w:spacing w:after="0" w:line="240" w:lineRule="auto"/>
        <w:ind w:left="0" w:right="0" w:firstLine="709"/>
      </w:pPr>
      <w:r>
        <w:t xml:space="preserve">трудового воспитания: </w:t>
      </w:r>
    </w:p>
    <w:p w:rsidR="000F077A" w:rsidRDefault="00275A57">
      <w:pPr>
        <w:spacing w:after="0" w:line="240" w:lineRule="auto"/>
        <w:ind w:right="0" w:firstLine="709"/>
      </w:pPr>
      <w:r>
        <w:t xml:space="preserve">готовность к труду, осознание ценности мастерства, трудолюбие; </w:t>
      </w:r>
    </w:p>
    <w:p w:rsidR="000F077A" w:rsidRDefault="00275A57">
      <w:pPr>
        <w:spacing w:after="0" w:line="240" w:lineRule="auto"/>
        <w:ind w:right="0" w:firstLine="709"/>
      </w:pPr>
      <w: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w:t>
      </w:r>
    </w:p>
    <w:p w:rsidR="000F077A" w:rsidRDefault="00275A57">
      <w:pPr>
        <w:spacing w:after="0" w:line="240" w:lineRule="auto"/>
        <w:ind w:right="0" w:firstLine="709"/>
      </w:pPr>
      <w:r>
        <w:t>осознанный выбо</w:t>
      </w:r>
      <w:r>
        <w:t xml:space="preserve">р будущей профессии и реализовывать собственные жизненные планы; готовность и способность к образованию и самообразованию на протяжении всей </w:t>
      </w:r>
    </w:p>
    <w:p w:rsidR="000F077A" w:rsidRDefault="00275A57">
      <w:pPr>
        <w:spacing w:after="0" w:line="240" w:lineRule="auto"/>
        <w:ind w:right="0" w:firstLine="709"/>
      </w:pPr>
      <w:r>
        <w:t xml:space="preserve">жизни; </w:t>
      </w:r>
    </w:p>
    <w:p w:rsidR="000F077A" w:rsidRDefault="00275A57">
      <w:pPr>
        <w:numPr>
          <w:ilvl w:val="0"/>
          <w:numId w:val="21"/>
        </w:numPr>
        <w:spacing w:after="0" w:line="240" w:lineRule="auto"/>
        <w:ind w:left="0" w:right="0" w:firstLine="709"/>
      </w:pPr>
      <w:r>
        <w:t xml:space="preserve">экологического воспитания: экологически целесообразное отношение к природе как источнику жизни на Земле, </w:t>
      </w:r>
    </w:p>
    <w:p w:rsidR="000F077A" w:rsidRDefault="00275A57">
      <w:pPr>
        <w:spacing w:after="0" w:line="240" w:lineRule="auto"/>
        <w:ind w:right="0" w:firstLine="709"/>
      </w:pPr>
      <w:r>
        <w:t xml:space="preserve">основе её существования; </w:t>
      </w:r>
    </w:p>
    <w:p w:rsidR="000F077A" w:rsidRDefault="00275A57">
      <w:pPr>
        <w:spacing w:after="0" w:line="240" w:lineRule="auto"/>
        <w:ind w:right="0" w:firstLine="709"/>
        <w:jc w:val="right"/>
      </w:pPr>
      <w:r>
        <w:t xml:space="preserve">повышение уровня экологической культуры: приобретение опыта планирования </w:t>
      </w:r>
    </w:p>
    <w:p w:rsidR="000F077A" w:rsidRDefault="00275A57">
      <w:pPr>
        <w:spacing w:after="0" w:line="240" w:lineRule="auto"/>
        <w:ind w:right="0" w:firstLine="709"/>
      </w:pPr>
      <w:r>
        <w:t>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w:t>
      </w:r>
      <w:r>
        <w:t xml:space="preserve">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w:t>
      </w: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w:t>
      </w:r>
      <w:r>
        <w:t xml:space="preserve">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8) ценности научного познания: </w:t>
      </w:r>
    </w:p>
    <w:p w:rsidR="000F077A" w:rsidRDefault="00275A57">
      <w:pPr>
        <w:spacing w:after="0" w:line="240" w:lineRule="auto"/>
        <w:ind w:right="0" w:firstLine="709"/>
        <w:jc w:val="right"/>
      </w:pPr>
      <w:r>
        <w:t xml:space="preserve">сформированность </w:t>
      </w:r>
      <w:r>
        <w:t xml:space="preserve">мировоззрения, соответствующего современному уровню развития </w:t>
      </w:r>
      <w:r>
        <w:tab/>
        <w:t xml:space="preserve">науки </w:t>
      </w:r>
      <w:r>
        <w:tab/>
        <w:t xml:space="preserve">и </w:t>
      </w:r>
      <w:r>
        <w:tab/>
        <w:t xml:space="preserve">общественной </w:t>
      </w:r>
      <w:r>
        <w:tab/>
        <w:t xml:space="preserve">практики, </w:t>
      </w:r>
      <w:r>
        <w:tab/>
        <w:t xml:space="preserve">основанного </w:t>
      </w:r>
      <w:r>
        <w:tab/>
        <w:t xml:space="preserve">на </w:t>
      </w:r>
      <w:r>
        <w:tab/>
        <w:t xml:space="preserve">диалоге </w:t>
      </w:r>
      <w:r>
        <w:tab/>
        <w:t>культур, способствующего осознанию своего места в поликультурном мире; совершенствование языковой и читательской культуры как средств</w:t>
      </w:r>
      <w:r>
        <w:t xml:space="preserve">а взаимодействия </w:t>
      </w:r>
    </w:p>
    <w:p w:rsidR="000F077A" w:rsidRDefault="00275A57">
      <w:pPr>
        <w:spacing w:after="0" w:line="240" w:lineRule="auto"/>
        <w:ind w:right="0" w:firstLine="709"/>
      </w:pPr>
      <w:r>
        <w:t>между людьми и познания мира; 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w:t>
      </w:r>
      <w:r>
        <w:t>знании природных 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w:t>
      </w:r>
      <w:r>
        <w:t>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w:t>
      </w:r>
      <w:r>
        <w:t>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w:t>
      </w:r>
      <w:r>
        <w:t xml:space="preserve">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w:t>
      </w:r>
      <w:r>
        <w:t xml:space="preserve">самостоятельно использовать биологические знания для решения </w:t>
      </w:r>
    </w:p>
    <w:p w:rsidR="000F077A" w:rsidRDefault="00275A57">
      <w:pPr>
        <w:spacing w:after="0" w:line="240" w:lineRule="auto"/>
        <w:ind w:right="0" w:firstLine="709"/>
      </w:pPr>
      <w:r>
        <w:t xml:space="preserve">проблем в реальных жизненных ситуациях; осознание ценности научной деятельности, готовность осуществлять проектную и </w:t>
      </w:r>
    </w:p>
    <w:p w:rsidR="000F077A" w:rsidRDefault="00275A57">
      <w:pPr>
        <w:spacing w:after="0" w:line="240" w:lineRule="auto"/>
        <w:ind w:right="0" w:firstLine="709"/>
      </w:pPr>
      <w:r>
        <w:t>исследовательскую деятельность индивидуально и в группе; готовность и способ</w:t>
      </w:r>
      <w:r>
        <w:t xml:space="preserve">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0F077A" w:rsidRDefault="00275A57">
      <w:pPr>
        <w:spacing w:after="0" w:line="240" w:lineRule="auto"/>
        <w:ind w:right="0" w:firstLine="709"/>
      </w:pPr>
      <w:r>
        <w:lastRenderedPageBreak/>
        <w:t>119.8.5. В процессе достижения личностных результатов освоения обучающимися программы по биологии на уровне средн</w:t>
      </w:r>
      <w:r>
        <w:t xml:space="preserve">его общего образования у обучающихся совершенствуется эмоциональный интеллект, предполагающий сформированность: </w:t>
      </w:r>
    </w:p>
    <w:p w:rsidR="000F077A" w:rsidRDefault="00275A57">
      <w:pPr>
        <w:spacing w:after="0" w:line="240" w:lineRule="auto"/>
        <w:ind w:right="0" w:firstLine="709"/>
        <w:jc w:val="right"/>
      </w:pPr>
      <w:r>
        <w:t xml:space="preserve">самосознания, включающего способность понимать своё эмоциональное состояние, </w:t>
      </w:r>
    </w:p>
    <w:p w:rsidR="000F077A" w:rsidRDefault="00275A57">
      <w:pPr>
        <w:spacing w:after="0" w:line="240" w:lineRule="auto"/>
        <w:ind w:right="0" w:firstLine="709"/>
      </w:pPr>
      <w:r>
        <w:t>видеть направления развития собственной эмоциональной сферы, быть</w:t>
      </w:r>
      <w:r>
        <w:t xml:space="preserve"> уверенным в себе; </w:t>
      </w:r>
    </w:p>
    <w:p w:rsidR="000F077A" w:rsidRDefault="00275A57">
      <w:pPr>
        <w:spacing w:after="0" w:line="240" w:lineRule="auto"/>
        <w:ind w:right="0" w:firstLine="709"/>
        <w:jc w:val="right"/>
      </w:pPr>
      <w:r>
        <w:t xml:space="preserve">саморегулирования, </w:t>
      </w:r>
      <w:r>
        <w:tab/>
        <w:t xml:space="preserve">включающего </w:t>
      </w:r>
      <w:r>
        <w:tab/>
        <w:t xml:space="preserve">самоконтроль, </w:t>
      </w:r>
      <w:r>
        <w:tab/>
        <w:t xml:space="preserve">умение </w:t>
      </w:r>
      <w:r>
        <w:tab/>
        <w:t>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w:t>
      </w:r>
      <w:r>
        <w:t xml:space="preserve">мление к достижению цели и успеху, </w:t>
      </w:r>
    </w:p>
    <w:p w:rsidR="000F077A" w:rsidRDefault="00275A57">
      <w:pPr>
        <w:spacing w:after="0" w:line="240" w:lineRule="auto"/>
        <w:ind w:right="0" w:firstLine="709"/>
      </w:pPr>
      <w:r>
        <w:t>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w:t>
      </w:r>
      <w:r>
        <w:t xml:space="preserve"> и сопереживанию;  социальных навыков, включающих способность выстраивать отношения с другими </w:t>
      </w:r>
    </w:p>
    <w:p w:rsidR="000F077A" w:rsidRDefault="00275A57">
      <w:pPr>
        <w:spacing w:after="0" w:line="240" w:lineRule="auto"/>
        <w:ind w:right="0" w:firstLine="709"/>
      </w:pPr>
      <w:r>
        <w:t xml:space="preserve">людьми, заботиться, проявлять интерес и разрешать конфликты.  </w:t>
      </w:r>
    </w:p>
    <w:p w:rsidR="000F077A" w:rsidRDefault="00275A57">
      <w:pPr>
        <w:spacing w:after="0" w:line="240" w:lineRule="auto"/>
        <w:ind w:right="0" w:firstLine="709"/>
      </w:pPr>
      <w:r>
        <w:t>119.8.6. Метапредметные результаты освоения учебного предмета «Биология» включают: значимые для фо</w:t>
      </w:r>
      <w:r>
        <w:t xml:space="preserve">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w:t>
      </w:r>
      <w:r>
        <w:t>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w:t>
      </w:r>
      <w:r>
        <w:t xml:space="preserve">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0F077A" w:rsidRDefault="00275A57">
      <w:pPr>
        <w:spacing w:after="0" w:line="240" w:lineRule="auto"/>
        <w:ind w:right="0" w:firstLine="709"/>
      </w:pPr>
      <w:r>
        <w:t>119.8.7. Метапредметные результаты освоения программы сред</w:t>
      </w:r>
      <w:r>
        <w:t xml:space="preserve">него общего образования должны отражать:  </w:t>
      </w:r>
    </w:p>
    <w:p w:rsidR="000F077A" w:rsidRDefault="00275A57">
      <w:pPr>
        <w:spacing w:after="0" w:line="240" w:lineRule="auto"/>
        <w:ind w:right="0" w:firstLine="709"/>
      </w:pPr>
      <w:r>
        <w:t xml:space="preserve">119.8.7.1. Овладение универсальными учебными познавательными действиями: </w:t>
      </w:r>
    </w:p>
    <w:p w:rsidR="000F077A" w:rsidRDefault="00275A57">
      <w:pPr>
        <w:spacing w:after="0" w:line="240" w:lineRule="auto"/>
        <w:ind w:right="0" w:firstLine="709"/>
      </w:pPr>
      <w:r>
        <w:t xml:space="preserve">1) базовые логические действия: </w:t>
      </w:r>
    </w:p>
    <w:p w:rsidR="000F077A" w:rsidRDefault="00275A57">
      <w:pPr>
        <w:spacing w:after="0" w:line="240" w:lineRule="auto"/>
        <w:ind w:right="0" w:firstLine="709"/>
        <w:jc w:val="right"/>
      </w:pPr>
      <w:r>
        <w:t xml:space="preserve">самостоятельно формулировать и актуализировать проблему, рассматривать её </w:t>
      </w:r>
    </w:p>
    <w:p w:rsidR="000F077A" w:rsidRDefault="00275A57">
      <w:pPr>
        <w:spacing w:after="0" w:line="240" w:lineRule="auto"/>
        <w:ind w:right="0" w:firstLine="709"/>
      </w:pPr>
      <w:r>
        <w:t>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w:t>
      </w:r>
      <w:r>
        <w:t xml:space="preserve">ь цели деятельности, задавая параметры и критерии их достижения, </w:t>
      </w:r>
    </w:p>
    <w:p w:rsidR="000F077A" w:rsidRDefault="00275A57">
      <w:pPr>
        <w:spacing w:after="0" w:line="240" w:lineRule="auto"/>
        <w:ind w:right="0" w:firstLine="709"/>
      </w:pPr>
      <w:r>
        <w:t xml:space="preserve">соотносить результаты деятельности с поставленными целями; использовать биологические понятия для объяснения фактов и явлений живой </w:t>
      </w:r>
    </w:p>
    <w:p w:rsidR="000F077A" w:rsidRDefault="00275A57">
      <w:pPr>
        <w:spacing w:after="0" w:line="240" w:lineRule="auto"/>
        <w:ind w:right="0" w:firstLine="709"/>
      </w:pPr>
      <w:r>
        <w:t>природы; строить логические рассуждения (индуктивные, дед</w:t>
      </w:r>
      <w:r>
        <w:t xml:space="preserve">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w:t>
      </w:r>
      <w:r>
        <w:t xml:space="preserve">противоречий разного рода, выявленных в различных информационных источниках; разрабатывать план решения проблемы с учётом анализа имеющихся материальных </w:t>
      </w:r>
    </w:p>
    <w:p w:rsidR="000F077A" w:rsidRDefault="00275A57">
      <w:pPr>
        <w:spacing w:after="0" w:line="240" w:lineRule="auto"/>
        <w:ind w:right="0" w:firstLine="709"/>
      </w:pPr>
      <w:r>
        <w:t>и нематериальных ресурсов; вносить коррективы в деятельность, оценивать соответствие результатов целям</w:t>
      </w:r>
      <w:r>
        <w:t xml:space="preserve">, </w:t>
      </w:r>
    </w:p>
    <w:p w:rsidR="000F077A" w:rsidRDefault="00275A57">
      <w:pPr>
        <w:spacing w:after="0" w:line="240" w:lineRule="auto"/>
        <w:ind w:right="0" w:firstLine="709"/>
      </w:pPr>
      <w:r>
        <w:t xml:space="preserve">оценивать риски последствий деятельности; координировать и выполнять работу в условиях реального, виртуального и </w:t>
      </w:r>
    </w:p>
    <w:p w:rsidR="000F077A" w:rsidRDefault="00275A57">
      <w:pPr>
        <w:spacing w:after="0" w:line="240" w:lineRule="auto"/>
        <w:ind w:right="0" w:firstLine="709"/>
        <w:jc w:val="left"/>
      </w:pPr>
      <w:r>
        <w:t xml:space="preserve">комбинированного взаимодействия; развивать креативное мышление при решении жизненных проблем; 2) базовые исследовательские действия: </w:t>
      </w:r>
    </w:p>
    <w:p w:rsidR="000F077A" w:rsidRDefault="00275A57">
      <w:pPr>
        <w:spacing w:after="0" w:line="240" w:lineRule="auto"/>
        <w:ind w:right="0" w:firstLine="709"/>
      </w:pPr>
      <w:r>
        <w:lastRenderedPageBreak/>
        <w:t>владе</w:t>
      </w:r>
      <w:r>
        <w:t>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w:t>
      </w:r>
      <w:r>
        <w:t xml:space="preserve">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 </w:t>
      </w:r>
    </w:p>
    <w:p w:rsidR="000F077A" w:rsidRDefault="00275A57">
      <w:pPr>
        <w:spacing w:after="0" w:line="240" w:lineRule="auto"/>
        <w:ind w:right="0" w:firstLine="709"/>
      </w:pPr>
      <w:r>
        <w:t>понятиями и ме</w:t>
      </w:r>
      <w:r>
        <w:t xml:space="preserve">тодами; ставить и формулировать собственные задачи в образовательной деятельности и </w:t>
      </w:r>
    </w:p>
    <w:p w:rsidR="000F077A" w:rsidRDefault="00275A57">
      <w:pPr>
        <w:spacing w:after="0" w:line="240" w:lineRule="auto"/>
        <w:ind w:right="0" w:firstLine="709"/>
      </w:pPr>
      <w:r>
        <w:t>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t xml:space="preserve"> задавать параметры и критерии решения; анализировать полученные в ходе решения задачи результаты, критически </w:t>
      </w:r>
    </w:p>
    <w:p w:rsidR="000F077A" w:rsidRDefault="00275A57">
      <w:pPr>
        <w:spacing w:after="0" w:line="240" w:lineRule="auto"/>
        <w:ind w:right="0" w:firstLine="709"/>
      </w:pPr>
      <w:r>
        <w:t xml:space="preserve">оценивать их достоверность, прогнозировать изменение в новых условиях; давать оценку новым ситуациям, оценивать приобретённый опыт; </w:t>
      </w:r>
    </w:p>
    <w:p w:rsidR="000F077A" w:rsidRDefault="00275A57">
      <w:pPr>
        <w:spacing w:after="0" w:line="240" w:lineRule="auto"/>
        <w:ind w:right="0" w:firstLine="709"/>
        <w:jc w:val="right"/>
      </w:pPr>
      <w:r>
        <w:t>осуществлять</w:t>
      </w:r>
      <w:r>
        <w:t xml:space="preserve"> целенаправленный поиск переноса средств и способов действия в </w:t>
      </w:r>
    </w:p>
    <w:p w:rsidR="000F077A" w:rsidRDefault="00275A57">
      <w:pPr>
        <w:spacing w:after="0" w:line="240" w:lineRule="auto"/>
        <w:ind w:right="0" w:firstLine="709"/>
      </w:pPr>
      <w:r>
        <w:t xml:space="preserve">профессиональную среду; уметь переносить знания в познавательную и практическую области </w:t>
      </w:r>
    </w:p>
    <w:p w:rsidR="000F077A" w:rsidRDefault="00275A57">
      <w:pPr>
        <w:spacing w:after="0" w:line="240" w:lineRule="auto"/>
        <w:ind w:right="0" w:firstLine="709"/>
      </w:pPr>
      <w:r>
        <w:t xml:space="preserve">жизнедеятельности; уметь интегрировать знания из разных предметных областей; </w:t>
      </w:r>
    </w:p>
    <w:p w:rsidR="000F077A" w:rsidRDefault="00275A57">
      <w:pPr>
        <w:spacing w:after="0" w:line="240" w:lineRule="auto"/>
        <w:ind w:right="0" w:firstLine="709"/>
        <w:jc w:val="right"/>
      </w:pPr>
      <w:r>
        <w:t>выдвигать новые идеи, пре</w:t>
      </w:r>
      <w:r>
        <w:t xml:space="preserve">длагать оригинальные подходы и решения, ставить </w:t>
      </w:r>
    </w:p>
    <w:p w:rsidR="000F077A" w:rsidRDefault="00275A57">
      <w:pPr>
        <w:spacing w:after="0" w:line="240" w:lineRule="auto"/>
        <w:ind w:right="0" w:firstLine="709"/>
      </w:pPr>
      <w:r>
        <w:t xml:space="preserve">проблемы и задачи, допускающие альтернативные решения; 3) работа с информацией: </w:t>
      </w:r>
    </w:p>
    <w:p w:rsidR="000F077A" w:rsidRDefault="00275A57">
      <w:pPr>
        <w:spacing w:after="0" w:line="240" w:lineRule="auto"/>
        <w:ind w:right="0" w:firstLine="709"/>
      </w:pPr>
      <w:r>
        <w:t>ориентироваться в различных источниках информации (тексте учебного пособия, научно-популярной литературе, биологических словар</w:t>
      </w:r>
      <w:r>
        <w:t xml:space="preserve">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w:t>
      </w:r>
    </w:p>
    <w:p w:rsidR="000F077A" w:rsidRDefault="00275A57">
      <w:pPr>
        <w:spacing w:after="0" w:line="240" w:lineRule="auto"/>
        <w:ind w:right="0" w:firstLine="709"/>
      </w:pPr>
      <w:r>
        <w:t>б</w:t>
      </w:r>
      <w:r>
        <w:t xml:space="preserve">иологической информации, необходимой для выполнения учебных задач; приобретать опыт использования информационно-коммуникативных технологий, </w:t>
      </w:r>
    </w:p>
    <w:p w:rsidR="000F077A" w:rsidRDefault="00275A57">
      <w:pPr>
        <w:spacing w:after="0" w:line="240" w:lineRule="auto"/>
        <w:ind w:right="0" w:firstLine="709"/>
      </w:pPr>
      <w:r>
        <w:t>совершенствовать культуру активного использования различных поисковых систем; самостоятельно выбирать оптимальную ф</w:t>
      </w:r>
      <w:r>
        <w:t xml:space="preserve">орму представления биологической </w:t>
      </w:r>
    </w:p>
    <w:p w:rsidR="000F077A" w:rsidRDefault="00275A57">
      <w:pPr>
        <w:spacing w:after="0" w:line="240" w:lineRule="auto"/>
        <w:ind w:right="0" w:firstLine="709"/>
      </w:pPr>
      <w:r>
        <w:t>информации (схемы, графики, диаграммы, таблицы, рисунки и другое);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w:t>
      </w:r>
      <w:r>
        <w:t xml:space="preserve">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w:t>
      </w:r>
    </w:p>
    <w:p w:rsidR="000F077A" w:rsidRDefault="00275A57">
      <w:pPr>
        <w:spacing w:after="0" w:line="240" w:lineRule="auto"/>
        <w:ind w:right="0" w:firstLine="709"/>
      </w:pPr>
      <w:r>
        <w:t xml:space="preserve">безопасности личности. </w:t>
      </w:r>
    </w:p>
    <w:p w:rsidR="000F077A" w:rsidRDefault="00275A57">
      <w:pPr>
        <w:spacing w:after="0" w:line="240" w:lineRule="auto"/>
        <w:ind w:right="0" w:firstLine="709"/>
      </w:pPr>
      <w:r>
        <w:t xml:space="preserve">119.8.7.2. Овладение универсальными коммуникативными действиями: </w:t>
      </w:r>
    </w:p>
    <w:p w:rsidR="000F077A" w:rsidRDefault="00275A57">
      <w:pPr>
        <w:numPr>
          <w:ilvl w:val="0"/>
          <w:numId w:val="22"/>
        </w:numPr>
        <w:spacing w:after="0" w:line="240" w:lineRule="auto"/>
        <w:ind w:left="0" w:right="0" w:firstLine="709"/>
      </w:pPr>
      <w:r>
        <w:t xml:space="preserve">общение: </w:t>
      </w:r>
    </w:p>
    <w:p w:rsidR="000F077A" w:rsidRDefault="00275A57">
      <w:pPr>
        <w:spacing w:after="0" w:line="240" w:lineRule="auto"/>
        <w:ind w:right="0" w:firstLine="709"/>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w:t>
      </w:r>
      <w:r>
        <w:t xml:space="preserve">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 возникновения конфликтных ситуаций, уметь с</w:t>
      </w:r>
      <w:r>
        <w:t>мягчать конфликты и вести переговоры;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w:t>
      </w:r>
      <w:r>
        <w:t xml:space="preserve">вою точку зрения с использованием языковых средств; </w:t>
      </w:r>
    </w:p>
    <w:p w:rsidR="000F077A" w:rsidRDefault="00275A57">
      <w:pPr>
        <w:numPr>
          <w:ilvl w:val="0"/>
          <w:numId w:val="22"/>
        </w:numPr>
        <w:spacing w:after="0" w:line="240" w:lineRule="auto"/>
        <w:ind w:left="0" w:right="0" w:firstLine="709"/>
      </w:pPr>
      <w:r>
        <w:lastRenderedPageBreak/>
        <w:t xml:space="preserve">совместная деятельность: </w:t>
      </w:r>
    </w:p>
    <w:p w:rsidR="000F077A" w:rsidRDefault="00275A57">
      <w:pPr>
        <w:spacing w:after="0" w:line="240" w:lineRule="auto"/>
        <w:ind w:right="0" w:firstLine="709"/>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w:t>
      </w:r>
      <w:r>
        <w:t xml:space="preserve">и решении учебной задачи; выбирать тематику и методы совместных действий с учётом общих интересов и </w:t>
      </w:r>
    </w:p>
    <w:p w:rsidR="000F077A" w:rsidRDefault="00275A57">
      <w:pPr>
        <w:spacing w:after="0" w:line="240" w:lineRule="auto"/>
        <w:ind w:right="0" w:firstLine="709"/>
      </w:pPr>
      <w:r>
        <w:t>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w:t>
      </w:r>
      <w:r>
        <w:t xml:space="preserve">ивать качество своего вклада и каждого участника команды в общий результат </w:t>
      </w:r>
    </w:p>
    <w:p w:rsidR="000F077A" w:rsidRDefault="00275A57">
      <w:pPr>
        <w:spacing w:after="0" w:line="240" w:lineRule="auto"/>
        <w:ind w:right="0" w:firstLine="709"/>
      </w:pPr>
      <w:r>
        <w:t xml:space="preserve">по разработанным критериям;  предлагать новые проекты, оценивать идеи с позиции новизны, оригинальности, </w:t>
      </w:r>
    </w:p>
    <w:p w:rsidR="000F077A" w:rsidRDefault="00275A57">
      <w:pPr>
        <w:spacing w:after="0" w:line="240" w:lineRule="auto"/>
        <w:ind w:right="0" w:firstLine="709"/>
      </w:pPr>
      <w:r>
        <w:t>практической значимости;  осуществлять позитивное стратегическое поведение</w:t>
      </w:r>
      <w:r>
        <w:t xml:space="preserve"> в различных ситуациях, </w:t>
      </w:r>
    </w:p>
    <w:p w:rsidR="000F077A" w:rsidRDefault="00275A57">
      <w:pPr>
        <w:spacing w:after="0" w:line="240" w:lineRule="auto"/>
        <w:ind w:right="0" w:firstLine="709"/>
      </w:pPr>
      <w:r>
        <w:t xml:space="preserve">проявлять творчество и воображение, быть инициативным. </w:t>
      </w:r>
    </w:p>
    <w:p w:rsidR="000F077A" w:rsidRDefault="00275A57">
      <w:pPr>
        <w:spacing w:after="0" w:line="240" w:lineRule="auto"/>
        <w:ind w:right="0" w:firstLine="709"/>
      </w:pPr>
      <w:r>
        <w:t xml:space="preserve">119.8.7.3. Овладение универсальными регулятивными действиями: </w:t>
      </w:r>
    </w:p>
    <w:p w:rsidR="000F077A" w:rsidRDefault="00275A57">
      <w:pPr>
        <w:spacing w:after="0" w:line="240" w:lineRule="auto"/>
        <w:ind w:right="0" w:firstLine="709"/>
      </w:pPr>
      <w:r>
        <w:t xml:space="preserve">1) самоорганизация:  </w:t>
      </w:r>
    </w:p>
    <w:p w:rsidR="000F077A" w:rsidRDefault="00275A57">
      <w:pPr>
        <w:spacing w:after="0" w:line="240" w:lineRule="auto"/>
        <w:ind w:right="0" w:firstLine="709"/>
      </w:pPr>
      <w:r>
        <w:t xml:space="preserve">использовать биологические знания для выявления проблем и их решения в </w:t>
      </w:r>
    </w:p>
    <w:p w:rsidR="000F077A" w:rsidRDefault="00275A57">
      <w:pPr>
        <w:spacing w:after="0" w:line="240" w:lineRule="auto"/>
        <w:ind w:right="0" w:firstLine="709"/>
      </w:pPr>
      <w:r>
        <w:t>жизненных и учебны</w:t>
      </w:r>
      <w:r>
        <w:t>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w:t>
      </w:r>
      <w:r>
        <w:t xml:space="preserve">,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0F077A" w:rsidRDefault="00275A57">
      <w:pPr>
        <w:spacing w:after="0" w:line="240" w:lineRule="auto"/>
        <w:ind w:right="0" w:firstLine="709"/>
      </w:pPr>
      <w:r>
        <w:t xml:space="preserve">собственных возможностей и предпочтений; давать оценку новым ситуациям; </w:t>
      </w:r>
    </w:p>
    <w:p w:rsidR="000F077A" w:rsidRDefault="00275A57">
      <w:pPr>
        <w:spacing w:after="0" w:line="240" w:lineRule="auto"/>
        <w:ind w:right="0" w:firstLine="709"/>
        <w:jc w:val="left"/>
      </w:pPr>
      <w:r>
        <w:t>расшир</w:t>
      </w:r>
      <w:r>
        <w:t xml:space="preserve">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w:t>
      </w:r>
    </w:p>
    <w:p w:rsidR="000F077A" w:rsidRDefault="00275A57">
      <w:pPr>
        <w:spacing w:after="0" w:line="240" w:lineRule="auto"/>
        <w:ind w:right="0" w:firstLine="709"/>
      </w:pPr>
      <w:r>
        <w:t xml:space="preserve">способствовать формированию и проявлению широкой эрудиции в разных областях </w:t>
      </w:r>
    </w:p>
    <w:p w:rsidR="000F077A" w:rsidRDefault="00275A57">
      <w:pPr>
        <w:spacing w:after="0" w:line="240" w:lineRule="auto"/>
        <w:ind w:right="0" w:firstLine="709"/>
      </w:pPr>
      <w:r>
        <w:t>знаний, п</w:t>
      </w:r>
      <w:r>
        <w:t xml:space="preserve">остоянно повышать свой образовательный и культурный уровень; 2) самоконтроль: </w:t>
      </w:r>
    </w:p>
    <w:p w:rsidR="000F077A" w:rsidRDefault="00275A57">
      <w:pPr>
        <w:spacing w:after="0" w:line="240" w:lineRule="auto"/>
        <w:ind w:right="0" w:firstLine="709"/>
      </w:pPr>
      <w:r>
        <w:t xml:space="preserve">давать оценку новым ситуациям, вносить коррективы в деятельность, оценивать </w:t>
      </w:r>
    </w:p>
    <w:p w:rsidR="000F077A" w:rsidRDefault="00275A57">
      <w:pPr>
        <w:spacing w:after="0" w:line="240" w:lineRule="auto"/>
        <w:ind w:right="0" w:firstLine="709"/>
        <w:jc w:val="left"/>
      </w:pPr>
      <w:r>
        <w:t xml:space="preserve">соответствие результатов целям; владеть навыками познавательной рефлексии как осознания совершаемых </w:t>
      </w:r>
      <w:r>
        <w:t>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w:t>
      </w:r>
      <w:r>
        <w:t xml:space="preserve">ьтатов деятельности; </w:t>
      </w:r>
    </w:p>
    <w:p w:rsidR="000F077A" w:rsidRDefault="00275A57">
      <w:pPr>
        <w:spacing w:after="0" w:line="240" w:lineRule="auto"/>
        <w:ind w:right="0" w:firstLine="709"/>
      </w:pPr>
      <w:r>
        <w:t xml:space="preserve">3) принятия себя и других </w:t>
      </w:r>
    </w:p>
    <w:p w:rsidR="000F077A" w:rsidRDefault="00275A57">
      <w:pPr>
        <w:spacing w:after="0" w:line="240" w:lineRule="auto"/>
        <w:ind w:right="0" w:firstLine="709"/>
      </w:pPr>
      <w:r>
        <w:t xml:space="preserve">принимать себя, понимая свои недостатки и достоинства; </w:t>
      </w:r>
    </w:p>
    <w:p w:rsidR="000F077A" w:rsidRDefault="00275A57">
      <w:pPr>
        <w:spacing w:after="0" w:line="240" w:lineRule="auto"/>
        <w:ind w:right="0" w:firstLine="709"/>
        <w:jc w:val="left"/>
      </w:pPr>
      <w:r>
        <w:t>принимать мотивы и аргументы других при анализе результатов деятельности; признавать своё право и право других на ошибку; развивать способность понимат</w:t>
      </w:r>
      <w:r>
        <w:t xml:space="preserve">ь мир с позиции другого человека. </w:t>
      </w:r>
    </w:p>
    <w:p w:rsidR="000F077A" w:rsidRDefault="00275A57">
      <w:pPr>
        <w:spacing w:after="0" w:line="240" w:lineRule="auto"/>
        <w:ind w:right="0" w:firstLine="709"/>
      </w:pPr>
      <w: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w:t>
      </w:r>
      <w:r>
        <w:t xml:space="preserve">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 </w:t>
      </w:r>
    </w:p>
    <w:p w:rsidR="000F077A" w:rsidRDefault="00275A57">
      <w:pPr>
        <w:spacing w:after="0" w:line="240" w:lineRule="auto"/>
        <w:ind w:right="0" w:firstLine="709"/>
      </w:pPr>
      <w:r>
        <w:t xml:space="preserve">119.8.9. Предметные результаты освоения учебного предмета «Биология» в 10 клвссе должны отражать: </w:t>
      </w:r>
    </w:p>
    <w:p w:rsidR="000F077A" w:rsidRDefault="00275A57">
      <w:pPr>
        <w:spacing w:after="0" w:line="240" w:lineRule="auto"/>
        <w:ind w:right="0" w:firstLine="709"/>
        <w:jc w:val="right"/>
      </w:pPr>
      <w:r>
        <w:lastRenderedPageBreak/>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w:t>
      </w:r>
      <w:r>
        <w:t xml:space="preserve">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 умение раскрывать содержание биологических терминов и понятий: жизнь, клетка, организм, метаболизм </w:t>
      </w:r>
      <w:r>
        <w:t xml:space="preserve">(обмен веществ и превращение энергии), гомеостаз (саморегуляция), уровневая </w:t>
      </w:r>
      <w:r>
        <w:tab/>
        <w:t xml:space="preserve">организация </w:t>
      </w:r>
      <w:r>
        <w:tab/>
        <w:t xml:space="preserve">живых </w:t>
      </w:r>
      <w:r>
        <w:tab/>
        <w:t xml:space="preserve">систем, </w:t>
      </w:r>
      <w:r>
        <w:tab/>
        <w:t xml:space="preserve">самовоспроизведение </w:t>
      </w:r>
      <w:r>
        <w:tab/>
        <w:t xml:space="preserve">(репродукция), </w:t>
      </w:r>
    </w:p>
    <w:p w:rsidR="000F077A" w:rsidRDefault="00275A57">
      <w:pPr>
        <w:spacing w:after="0" w:line="240" w:lineRule="auto"/>
        <w:ind w:right="0" w:firstLine="709"/>
        <w:jc w:val="right"/>
      </w:pPr>
      <w:r>
        <w:t>наследственность, изменчивость, рост и развитие; умение излагать биологические теории (клеточная, хромосомная, му</w:t>
      </w:r>
      <w:r>
        <w:t xml:space="preserve">тационная, центральная </w:t>
      </w:r>
      <w:r>
        <w:tab/>
        <w:t xml:space="preserve">догма </w:t>
      </w:r>
      <w:r>
        <w:tab/>
        <w:t xml:space="preserve">молекулярной </w:t>
      </w:r>
      <w:r>
        <w:tab/>
        <w:t xml:space="preserve">биологии), </w:t>
      </w:r>
      <w:r>
        <w:tab/>
        <w:t xml:space="preserve">законы </w:t>
      </w:r>
      <w:r>
        <w:tab/>
        <w:t xml:space="preserve">(Г. Менделя, </w:t>
      </w:r>
      <w:r>
        <w:tab/>
        <w:t xml:space="preserve">Т. Моргана, </w:t>
      </w:r>
    </w:p>
    <w:p w:rsidR="000F077A" w:rsidRDefault="00275A57">
      <w:pPr>
        <w:spacing w:after="0" w:line="240" w:lineRule="auto"/>
        <w:ind w:right="0" w:firstLine="709"/>
      </w:pPr>
      <w:r>
        <w:t xml:space="preserve">Н.И. Вавилова) и учения (о центрах многообразия и происхождения культурных растений </w:t>
      </w:r>
    </w:p>
    <w:p w:rsidR="000F077A" w:rsidRDefault="00275A57">
      <w:pPr>
        <w:spacing w:after="0" w:line="240" w:lineRule="auto"/>
        <w:ind w:right="0" w:firstLine="709"/>
      </w:pPr>
      <w:r>
        <w:t>Н.И. Вавилова), определять границы их применимости к живым системам; умение вла</w:t>
      </w:r>
      <w:r>
        <w:t>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w:t>
      </w:r>
      <w:r>
        <w:t>ьтатов, использованных научных понятий, теорий и законов, умение делать выводы на основании полученных результатов; умение выделять существенные признаки вирусов, клеток прокариот и эукариот, одноклеточных и многоклеточных организмов, особенности процессов</w:t>
      </w:r>
      <w:r>
        <w:t>: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 умение применять полученные знания для объяснени</w:t>
      </w:r>
      <w:r>
        <w:t>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w:t>
      </w:r>
      <w:r>
        <w:t>ости использования достижений современной биологии и биотехнологий для рационального природопользования; 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w:t>
      </w:r>
      <w:r>
        <w:t xml:space="preserve"> для предсказания наследования признаков у организмов; умение выполнять лабораторные и практические работы, соблюдать правила при </w:t>
      </w:r>
    </w:p>
    <w:p w:rsidR="000F077A" w:rsidRDefault="00275A57">
      <w:pPr>
        <w:spacing w:after="0" w:line="240" w:lineRule="auto"/>
        <w:ind w:right="0" w:firstLine="709"/>
      </w:pPr>
      <w:r>
        <w:t>работе с учебным и лабораторным оборудованием; умение критически оценивать и интерпретировать информацию биологического содер</w:t>
      </w:r>
      <w:r>
        <w:t>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 умение создавать собственные письменные и устные соо</w:t>
      </w:r>
      <w:r>
        <w:t xml:space="preserve">бщения, обобщая биологическую информацию из нескольких источников, грамотно использовать понятийный аппарат биологии. </w:t>
      </w:r>
    </w:p>
    <w:p w:rsidR="000F077A" w:rsidRDefault="00275A57">
      <w:pPr>
        <w:spacing w:after="0" w:line="240" w:lineRule="auto"/>
        <w:ind w:right="0" w:firstLine="709"/>
      </w:pPr>
      <w:r>
        <w:t xml:space="preserve">119.8.10. Предметные результаты освоения учебного предмета «Биология» в 11 классе должны отражать: </w:t>
      </w:r>
    </w:p>
    <w:p w:rsidR="000F077A" w:rsidRDefault="00275A57">
      <w:pPr>
        <w:spacing w:after="0" w:line="240" w:lineRule="auto"/>
        <w:ind w:right="0" w:firstLine="709"/>
      </w:pPr>
      <w:r>
        <w:t>сформированность знаний о месте и рол</w:t>
      </w:r>
      <w:r>
        <w:t>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w:t>
      </w:r>
      <w:r>
        <w:t>ния жизненных задач; 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w:t>
      </w:r>
      <w:r>
        <w:t xml:space="preserve">ты, редуценты, цепи питания, экологическая пирамида, биогеоценоз, биосфера; умение излагать биологические теории (эволюционная теория Ч. Дарвина, синтетическая теория </w:t>
      </w:r>
      <w:r>
        <w:lastRenderedPageBreak/>
        <w:t xml:space="preserve">эволюции), законы и закономерности (зародышевого сходства К.М. Бэра, чередования главных </w:t>
      </w:r>
      <w:r>
        <w:t>направлений и путей эволюции А.Н. Северцова, учения о биосфере В.И. Вернадского), определять границы их применимости к живым системам; умение владеть методами научного познания в биологии: наблюдение и описание живых систем, процессов и явлений, организаци</w:t>
      </w:r>
      <w:r>
        <w:t>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w:t>
      </w:r>
      <w:r>
        <w:t>тов; 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w:t>
      </w:r>
      <w:r>
        <w:t>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 умение применять получен</w:t>
      </w:r>
      <w:r>
        <w:t>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w:t>
      </w:r>
      <w:r>
        <w:t xml:space="preserve">еде, понимание необходимости использования достижений современной биологии для рационального природопользования; умение решать элементарные биологические задачи, составлять схемы переноса </w:t>
      </w:r>
    </w:p>
    <w:p w:rsidR="000F077A" w:rsidRDefault="00275A57">
      <w:pPr>
        <w:spacing w:after="0" w:line="240" w:lineRule="auto"/>
        <w:ind w:right="0" w:firstLine="709"/>
      </w:pPr>
      <w:r>
        <w:t>веществ и энергии в экосистемах (цепи питания); умение выполнять ла</w:t>
      </w:r>
      <w:r>
        <w:t xml:space="preserve">бораторные и практические работы, соблюдать правила при </w:t>
      </w:r>
    </w:p>
    <w:p w:rsidR="000F077A" w:rsidRDefault="00275A57">
      <w:pPr>
        <w:spacing w:after="0" w:line="240" w:lineRule="auto"/>
        <w:ind w:right="0" w:firstLine="709"/>
      </w:pPr>
      <w:r>
        <w:t>работе с 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w:t>
      </w:r>
      <w:r>
        <w:t>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 умение создавать собственные письменные и устные сообщения, обобщая биологическую информаци</w:t>
      </w:r>
      <w:r>
        <w:t xml:space="preserve">ю из нескольких источников, грамотно использовать понятийный аппарат биологии. </w:t>
      </w:r>
    </w:p>
    <w:p w:rsidR="000F077A" w:rsidRDefault="00275A57">
      <w:pPr>
        <w:spacing w:after="0" w:line="240" w:lineRule="auto"/>
        <w:ind w:right="0" w:firstLine="709"/>
        <w:jc w:val="center"/>
      </w:pPr>
      <w:r>
        <w:rPr>
          <w:b/>
          <w:color w:val="5B9BD5"/>
          <w:sz w:val="28"/>
        </w:rPr>
        <w:t xml:space="preserve"> </w:t>
      </w:r>
    </w:p>
    <w:p w:rsidR="000F077A" w:rsidRDefault="00275A57">
      <w:pPr>
        <w:pStyle w:val="1"/>
        <w:spacing w:line="240" w:lineRule="auto"/>
        <w:ind w:left="0" w:right="0" w:firstLine="709"/>
        <w:jc w:val="left"/>
      </w:pPr>
      <w:bookmarkStart w:id="20" w:name="_Toc179929424"/>
      <w:r>
        <w:rPr>
          <w:sz w:val="28"/>
        </w:rPr>
        <w:t>Ф</w:t>
      </w:r>
      <w:r>
        <w:t xml:space="preserve">ЕДЕРАЛЬНАЯ РАБОЧАЯ ПРОГРАММА ПО УЧЕБНОМУ ПРЕДМЕТУ </w:t>
      </w:r>
      <w:r>
        <w:rPr>
          <w:sz w:val="28"/>
        </w:rPr>
        <w:t>«Б</w:t>
      </w:r>
      <w:r>
        <w:t>ИОЛОГИЯ</w:t>
      </w:r>
      <w:r>
        <w:rPr>
          <w:sz w:val="28"/>
        </w:rPr>
        <w:t>»</w:t>
      </w:r>
      <w:r>
        <w:t xml:space="preserve"> </w:t>
      </w:r>
      <w:r>
        <w:rPr>
          <w:sz w:val="28"/>
        </w:rPr>
        <w:t>(</w:t>
      </w:r>
      <w:r>
        <w:t>УГЛУБЛЁННЫЙ УРОВЕНЬ</w:t>
      </w:r>
      <w:r>
        <w:rPr>
          <w:sz w:val="28"/>
        </w:rPr>
        <w:t>).</w:t>
      </w:r>
      <w:bookmarkEnd w:id="20"/>
      <w:r>
        <w:t xml:space="preserve"> </w:t>
      </w:r>
      <w:r>
        <w:rPr>
          <w:sz w:val="28"/>
        </w:rPr>
        <w:t xml:space="preserve">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t>120.1. Федеральная рабочая программа по учебному предмету «Биология» (углублённый уро</w:t>
      </w:r>
      <w:r>
        <w:t xml:space="preserve">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0F077A" w:rsidRDefault="00275A57">
      <w:pPr>
        <w:spacing w:after="0" w:line="240" w:lineRule="auto"/>
        <w:ind w:right="0" w:firstLine="709"/>
      </w:pPr>
      <w:r>
        <w:t>120.2. Пояснительная записка отр</w:t>
      </w:r>
      <w:r>
        <w:t>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w:t>
      </w:r>
      <w:r>
        <w:t xml:space="preserve">нирования. </w:t>
      </w:r>
    </w:p>
    <w:p w:rsidR="000F077A" w:rsidRDefault="00275A57">
      <w:pPr>
        <w:spacing w:after="0" w:line="240" w:lineRule="auto"/>
        <w:ind w:right="0" w:firstLine="709"/>
      </w:pPr>
      <w:r>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F077A" w:rsidRDefault="00275A57">
      <w:pPr>
        <w:spacing w:after="0" w:line="240" w:lineRule="auto"/>
        <w:ind w:right="0" w:firstLine="709"/>
      </w:pPr>
      <w:r>
        <w:t>120.4. Планируемые результаты освоения программы по биологии включают личностны</w:t>
      </w:r>
      <w:r>
        <w:t xml:space="preserve">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lastRenderedPageBreak/>
        <w:t xml:space="preserve">120.5. Пояснительная записка. </w:t>
      </w:r>
    </w:p>
    <w:p w:rsidR="000F077A" w:rsidRDefault="00275A57">
      <w:pPr>
        <w:spacing w:after="0" w:line="240" w:lineRule="auto"/>
        <w:ind w:right="0" w:firstLine="709"/>
      </w:pPr>
      <w:r>
        <w:t xml:space="preserve">120.5.1. Программа по биологии на уровне среднего общего </w:t>
      </w:r>
      <w:r>
        <w:t>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Pr>
          <w:rFonts w:ascii="Cambria" w:eastAsia="Cambria" w:hAnsi="Cambria" w:cs="Cambria"/>
        </w:rPr>
        <w:t>.</w:t>
      </w:r>
      <w:r>
        <w:t xml:space="preserve"> </w:t>
      </w:r>
    </w:p>
    <w:p w:rsidR="000F077A" w:rsidRDefault="00275A57">
      <w:pPr>
        <w:spacing w:after="0" w:line="240" w:lineRule="auto"/>
        <w:ind w:right="0" w:firstLine="709"/>
      </w:pPr>
      <w:r>
        <w:t>120.5.2.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w:t>
      </w:r>
      <w:r>
        <w:t xml:space="preserve">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w:t>
      </w:r>
      <w:r>
        <w:t>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w:t>
      </w:r>
      <w:r>
        <w:t xml:space="preserve">м делом. </w:t>
      </w:r>
    </w:p>
    <w:p w:rsidR="000F077A" w:rsidRDefault="00275A57">
      <w:pPr>
        <w:spacing w:after="0" w:line="240" w:lineRule="auto"/>
        <w:ind w:right="0" w:firstLine="709"/>
      </w:pPr>
      <w:r>
        <w:t xml:space="preserve">120.5.3. 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w:t>
      </w:r>
      <w:r>
        <w:t>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w:t>
      </w:r>
      <w:r>
        <w:t>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w:t>
      </w:r>
      <w:r>
        <w:t>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w:t>
      </w:r>
      <w:r>
        <w:t xml:space="preserve">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w:t>
      </w:r>
    </w:p>
    <w:p w:rsidR="000F077A" w:rsidRDefault="00275A57">
      <w:pPr>
        <w:spacing w:after="0" w:line="240" w:lineRule="auto"/>
        <w:ind w:right="0" w:firstLine="709"/>
      </w:pPr>
      <w:r>
        <w:t>120.5.4. Программа по биологии является ориентиром для составления авторски</w:t>
      </w:r>
      <w:r>
        <w:t>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w:t>
      </w:r>
      <w:r>
        <w:t xml:space="preserve">звития средствами учебного предмета «Биология».  </w:t>
      </w:r>
    </w:p>
    <w:p w:rsidR="000F077A" w:rsidRDefault="00275A57">
      <w:pPr>
        <w:spacing w:after="0" w:line="240" w:lineRule="auto"/>
        <w:ind w:right="0" w:firstLine="709"/>
      </w:pPr>
      <w:r>
        <w:t>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w:t>
      </w:r>
      <w:r>
        <w:t xml:space="preserve">чной биологии, эмбриологии и биологии развития, генетики, селекции, биотехнологии, эволюционного учения и экологии.  </w:t>
      </w:r>
    </w:p>
    <w:p w:rsidR="000F077A" w:rsidRDefault="00275A57">
      <w:pPr>
        <w:spacing w:after="0" w:line="240" w:lineRule="auto"/>
        <w:ind w:right="0" w:firstLine="709"/>
      </w:pPr>
      <w:r>
        <w:t>120.5.6. Изучение учебного предмета «Биология» на углубленном уровне ориентировано на подготовку обучающихся к последующему получению биол</w:t>
      </w:r>
      <w:r>
        <w:t xml:space="preserve">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w:t>
      </w:r>
      <w:r>
        <w:t>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w:t>
      </w:r>
      <w:r>
        <w:t xml:space="preserve">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w:t>
      </w:r>
      <w:r>
        <w:lastRenderedPageBreak/>
        <w:t>с соответствующими знаниями, полученными обучающимися при изучении физики, химии, географии и математи</w:t>
      </w:r>
      <w:r>
        <w:t xml:space="preserve">ки.  </w:t>
      </w:r>
    </w:p>
    <w:p w:rsidR="000F077A" w:rsidRDefault="00275A57">
      <w:pPr>
        <w:spacing w:after="0" w:line="240" w:lineRule="auto"/>
        <w:ind w:right="0" w:firstLine="709"/>
      </w:pPr>
      <w:r>
        <w:t>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w:t>
      </w:r>
      <w:r>
        <w:t xml:space="preserve">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w:t>
      </w:r>
      <w:r>
        <w:t xml:space="preserve"> ботанике, зоологии, анатомии, физиологии человека. В 11 классе изучаются эволюционное учение, основы экологии и учение о биосфере. </w:t>
      </w:r>
    </w:p>
    <w:p w:rsidR="000F077A" w:rsidRDefault="00275A57">
      <w:pPr>
        <w:spacing w:after="0" w:line="240" w:lineRule="auto"/>
        <w:ind w:right="0" w:firstLine="709"/>
      </w:pPr>
      <w:r>
        <w:t>120.5.8. Биология призван обеспечить освоение обучающимися биологических теорий и законов, идей, принципов и правил, лежащи</w:t>
      </w:r>
      <w:r>
        <w:t>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w:t>
      </w:r>
      <w:r>
        <w:t>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w:t>
      </w:r>
      <w:r>
        <w:t xml:space="preserve">ладом отечественных и зарубежных учёных в решение важнейших биологических и экологических проблем. </w:t>
      </w:r>
    </w:p>
    <w:p w:rsidR="000F077A" w:rsidRDefault="00275A57">
      <w:pPr>
        <w:spacing w:after="0" w:line="240" w:lineRule="auto"/>
        <w:ind w:right="0" w:firstLine="709"/>
      </w:pPr>
      <w:r>
        <w:t>120.5.9. Цель изучения учебного предмета «Биология» на углублённом уровне – овладение обучающимися знаниями о структурно-функциональной организации живых си</w:t>
      </w:r>
      <w:r>
        <w:t xml:space="preserve">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 </w:t>
      </w:r>
    </w:p>
    <w:p w:rsidR="000F077A" w:rsidRDefault="00275A57">
      <w:pPr>
        <w:spacing w:after="0" w:line="240" w:lineRule="auto"/>
        <w:ind w:right="0" w:firstLine="709"/>
      </w:pPr>
      <w:r>
        <w:t>120.5.10. Дос</w:t>
      </w:r>
      <w:r>
        <w:t xml:space="preserve">тижение цели изучения учебного предмета «Биология» на углублённом уровне обеспечивается решением следующих задач: </w:t>
      </w:r>
    </w:p>
    <w:p w:rsidR="000F077A" w:rsidRDefault="00275A57">
      <w:pPr>
        <w:spacing w:after="0" w:line="240" w:lineRule="auto"/>
        <w:ind w:right="0" w:firstLine="709"/>
      </w:pPr>
      <w:r>
        <w:t>освоение обучающимися системы биологических знаний: об основных биологических теориях, концепциях, гипотезах, законах, закономерностях и прав</w:t>
      </w:r>
      <w:r>
        <w:t>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 ознакомл</w:t>
      </w:r>
      <w:r>
        <w:t>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w:t>
      </w:r>
      <w:r>
        <w:t xml:space="preserve">етодами самостоятельного проведения биологических исследований в лаборатории и в природе (наблюдение, измерение, эксперимент, моделирование);  </w:t>
      </w:r>
    </w:p>
    <w:p w:rsidR="000F077A" w:rsidRDefault="00275A57">
      <w:pPr>
        <w:spacing w:after="0" w:line="240" w:lineRule="auto"/>
        <w:ind w:right="0" w:firstLine="709"/>
      </w:pPr>
      <w:r>
        <w:t>овладение обучающимися умениями: самостоятельно находить, анализировать и использовать биологическую информацию;</w:t>
      </w:r>
      <w:r>
        <w:t xml:space="preserve">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w:t>
      </w:r>
      <w:r>
        <w:t>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w:t>
      </w:r>
      <w:r>
        <w:t>рактера; характеризовать современные научные открытия в области биологии; 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w:t>
      </w:r>
      <w:r>
        <w:t xml:space="preserve">тодологией биологического исследования, проведения экспериментальных </w:t>
      </w:r>
      <w:r>
        <w:lastRenderedPageBreak/>
        <w:t>исследований, решения биологических задач, моделирования биологических объектов и процессов; воспитание у обучающихся ценностного отношения к живой природе в целом и к отдельным её объект</w:t>
      </w:r>
      <w:r>
        <w:t>ам и явлениям; формирование экологической, генетической грамотности, общей культуры поведения в природе; интеграции естественно-научных знаний; приобретение обучающимися компетентности в рациональном природопользовании (соблюдение правил поведения в природ</w:t>
      </w:r>
      <w:r>
        <w:t>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w:t>
      </w:r>
      <w:r>
        <w:t xml:space="preserve"> использования биологических знаний и умений в повседневной жизни;  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w:t>
      </w:r>
      <w:r>
        <w:t xml:space="preserve">ыми интересами и потребностями региона. </w:t>
      </w:r>
    </w:p>
    <w:p w:rsidR="000F077A" w:rsidRDefault="00275A57">
      <w:pPr>
        <w:spacing w:after="0" w:line="240" w:lineRule="auto"/>
        <w:ind w:right="0" w:firstLine="709"/>
      </w:pPr>
      <w:r>
        <w:t xml:space="preserve">120.5.11. </w:t>
      </w:r>
      <w:r>
        <w:rPr>
          <w:color w:val="0D0D0D"/>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r>
        <w:t xml:space="preserve"> </w:t>
      </w:r>
    </w:p>
    <w:p w:rsidR="000F077A" w:rsidRDefault="00275A57">
      <w:pPr>
        <w:spacing w:after="0" w:line="240" w:lineRule="auto"/>
        <w:ind w:right="0" w:firstLine="709"/>
      </w:pPr>
      <w:r>
        <w:t>120.5.12. Отбор организацион</w:t>
      </w:r>
      <w:r>
        <w:t xml:space="preserve">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 </w:t>
      </w:r>
    </w:p>
    <w:p w:rsidR="000F077A" w:rsidRDefault="00275A57">
      <w:pPr>
        <w:spacing w:after="0" w:line="240" w:lineRule="auto"/>
        <w:ind w:right="0" w:firstLine="709"/>
      </w:pPr>
      <w:r>
        <w:t xml:space="preserve">120.5.13. Обязательным условием при </w:t>
      </w:r>
      <w:r>
        <w:t>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w:t>
      </w:r>
      <w:r>
        <w:t xml:space="preserve">ских ресурсов и местных природных условий.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120.6. Содержание обучения в 10 классе. </w:t>
      </w:r>
    </w:p>
    <w:p w:rsidR="000F077A" w:rsidRDefault="00275A57">
      <w:pPr>
        <w:spacing w:after="0" w:line="240" w:lineRule="auto"/>
        <w:ind w:right="0" w:firstLine="709"/>
      </w:pPr>
      <w:r>
        <w:t xml:space="preserve">102 ч, из них 1 ч – резервное время. </w:t>
      </w:r>
    </w:p>
    <w:p w:rsidR="000F077A" w:rsidRDefault="00275A57">
      <w:pPr>
        <w:spacing w:after="0" w:line="240" w:lineRule="auto"/>
        <w:ind w:right="0" w:firstLine="709"/>
      </w:pPr>
      <w:r>
        <w:t xml:space="preserve">Содержание программы, выделенное курсивом, не входит в проверку государственной итоговой аттстации (ГИА).  </w:t>
      </w:r>
    </w:p>
    <w:p w:rsidR="000F077A" w:rsidRDefault="00275A57">
      <w:pPr>
        <w:spacing w:after="0" w:line="240" w:lineRule="auto"/>
        <w:ind w:right="0" w:firstLine="709"/>
      </w:pPr>
      <w:r>
        <w:t>120.6.1. Тема 1. Биоло</w:t>
      </w:r>
      <w:r>
        <w:t xml:space="preserve">гия как наука. </w:t>
      </w:r>
    </w:p>
    <w:p w:rsidR="000F077A" w:rsidRDefault="00275A57">
      <w:pPr>
        <w:spacing w:after="0" w:line="240" w:lineRule="auto"/>
        <w:ind w:right="0" w:firstLine="709"/>
      </w:pPr>
      <w: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0F077A" w:rsidRDefault="00275A57">
      <w:pPr>
        <w:spacing w:after="0" w:line="240" w:lineRule="auto"/>
        <w:ind w:right="0" w:firstLine="709"/>
      </w:pPr>
      <w:r>
        <w:t>Значение биологии в формировании современн</w:t>
      </w:r>
      <w:r>
        <w:t xml:space="preserve">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Портреты: Аристотель, Теофраст, К. Линней, Ж.Б. Ла</w:t>
      </w:r>
      <w:r>
        <w:t xml:space="preserve">марк, Ч. Дарвин, У. Гарвей, Г. Мендель, В.И. Вернадский, И.П. Павлов, И.И. Мечников, Н.И. Вавилов, Н.В. ТимофеевРесовский, Дж. Уотсон, Ф. Крик, Д.К. Беляев. </w:t>
      </w:r>
    </w:p>
    <w:p w:rsidR="000F077A" w:rsidRDefault="00275A57">
      <w:pPr>
        <w:spacing w:after="0" w:line="240" w:lineRule="auto"/>
        <w:ind w:right="0" w:firstLine="709"/>
      </w:pPr>
      <w:r>
        <w:t xml:space="preserve">Таблицы и схемы: «Связь биологии с другими науками», «Система биологических наук». </w:t>
      </w:r>
    </w:p>
    <w:p w:rsidR="000F077A" w:rsidRDefault="00275A57">
      <w:pPr>
        <w:spacing w:after="0" w:line="240" w:lineRule="auto"/>
        <w:ind w:right="0" w:firstLine="709"/>
      </w:pPr>
      <w:r>
        <w:t xml:space="preserve">120.6.2. Тема 2. Живые системы и их изучение. </w:t>
      </w:r>
    </w:p>
    <w:p w:rsidR="000F077A" w:rsidRDefault="00275A57">
      <w:pPr>
        <w:spacing w:after="0" w:line="240" w:lineRule="auto"/>
        <w:ind w:right="0" w:firstLine="709"/>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w:t>
      </w:r>
      <w:r>
        <w:t xml:space="preserve">ение, раздражимость, изменчивость, рост и развитие.  </w:t>
      </w:r>
    </w:p>
    <w:p w:rsidR="000F077A" w:rsidRDefault="00275A57">
      <w:pPr>
        <w:spacing w:after="0" w:line="240" w:lineRule="auto"/>
        <w:ind w:right="0" w:firstLine="709"/>
      </w:pPr>
      <w:r>
        <w:t xml:space="preserve">Уровни организации живых систем: молекулярный, клеточный, тканевый, организменный, популяционно-видовой, экосистемный (биогеоценотический), </w:t>
      </w:r>
      <w:r>
        <w:lastRenderedPageBreak/>
        <w:t xml:space="preserve">биосферный. Процессы, происходящие в живых системах. Основные </w:t>
      </w:r>
      <w:r>
        <w:t xml:space="preserve">признаки живого. Жизнь как форма существования материи. Науки, изучающие живые системы на разных уровнях организации. </w:t>
      </w:r>
    </w:p>
    <w:p w:rsidR="000F077A" w:rsidRDefault="00275A57">
      <w:pPr>
        <w:spacing w:after="0" w:line="240" w:lineRule="auto"/>
        <w:ind w:right="0" w:firstLine="709"/>
      </w:pPr>
      <w:r>
        <w:t xml:space="preserve">Изучение живых систем. Методы биологической науки. Наблюдение, измерение, эксперимент, систематизация, метаанализ. Понятие о зависимой и </w:t>
      </w:r>
      <w:r>
        <w:t>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w:t>
      </w:r>
      <w:r>
        <w:t xml:space="preserve"> Понятие статистического теста. </w:t>
      </w:r>
    </w:p>
    <w:p w:rsidR="000F077A" w:rsidRDefault="00275A57">
      <w:pPr>
        <w:spacing w:after="0" w:line="240" w:lineRule="auto"/>
        <w:ind w:right="0" w:firstLine="709"/>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w:t>
      </w:r>
      <w:r>
        <w:t xml:space="preserve">огеоценоз», «Биосфера», «Методы изучения живой природы». </w:t>
      </w:r>
    </w:p>
    <w:p w:rsidR="000F077A" w:rsidRDefault="00275A57">
      <w:pPr>
        <w:spacing w:after="0" w:line="240" w:lineRule="auto"/>
        <w:ind w:right="0" w:firstLine="709"/>
      </w:pPr>
      <w:r>
        <w:t xml:space="preserve">Оборудование: лабораторное оборудование для проведения наблюдений, измерений, экспериментов. </w:t>
      </w:r>
    </w:p>
    <w:p w:rsidR="000F077A" w:rsidRDefault="00275A57">
      <w:pPr>
        <w:spacing w:after="0" w:line="240" w:lineRule="auto"/>
        <w:ind w:right="0" w:firstLine="709"/>
      </w:pPr>
      <w:r>
        <w:t xml:space="preserve">Практическая работа «Использование различных методов при изучении живых систем». </w:t>
      </w:r>
    </w:p>
    <w:p w:rsidR="000F077A" w:rsidRDefault="00275A57">
      <w:pPr>
        <w:spacing w:after="0" w:line="240" w:lineRule="auto"/>
        <w:ind w:right="0" w:firstLine="709"/>
      </w:pPr>
      <w:r>
        <w:t>120.6.3. Тема 3. Биоло</w:t>
      </w:r>
      <w:r>
        <w:t xml:space="preserve">гия клетки. </w:t>
      </w:r>
    </w:p>
    <w:p w:rsidR="000F077A" w:rsidRDefault="00275A57">
      <w:pPr>
        <w:spacing w:after="0" w:line="240" w:lineRule="auto"/>
        <w:ind w:right="0" w:firstLine="709"/>
      </w:pPr>
      <w: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0F077A" w:rsidRDefault="00275A57">
      <w:pPr>
        <w:spacing w:after="0" w:line="240" w:lineRule="auto"/>
        <w:ind w:right="0" w:firstLine="709"/>
      </w:pPr>
      <w:r>
        <w:t>Методы молекулярной и клеточной би</w:t>
      </w:r>
      <w:r>
        <w:t xml:space="preserve">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r>
        <w:rPr>
          <w:i/>
        </w:rPr>
        <w:t xml:space="preserve">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Р. Гук, А. Левенгук, Т. Шванн, М. Шлейден, Р. Вирхов, К.М. Бэр. </w:t>
      </w:r>
    </w:p>
    <w:p w:rsidR="000F077A" w:rsidRDefault="00275A57">
      <w:pPr>
        <w:spacing w:after="0" w:line="240" w:lineRule="auto"/>
        <w:ind w:right="0" w:firstLine="709"/>
      </w:pPr>
      <w:r>
        <w:t>Таблицы</w:t>
      </w:r>
      <w:r>
        <w:t xml:space="preserve"> и схемы: «Световой микроскоп», «Электронный микроскоп», «История развития методов микроскопии». </w:t>
      </w:r>
    </w:p>
    <w:p w:rsidR="000F077A" w:rsidRDefault="00275A57">
      <w:pPr>
        <w:spacing w:after="0" w:line="240" w:lineRule="auto"/>
        <w:ind w:right="0" w:firstLine="709"/>
      </w:pPr>
      <w:r>
        <w:t xml:space="preserve">Оборудование: световой микроскоп, микропрепараты растительных, животных и бактериальных клеток. </w:t>
      </w:r>
    </w:p>
    <w:p w:rsidR="000F077A" w:rsidRDefault="00275A57">
      <w:pPr>
        <w:spacing w:after="0" w:line="240" w:lineRule="auto"/>
        <w:ind w:right="0" w:firstLine="709"/>
      </w:pPr>
      <w:r>
        <w:t>Практическая работа «Изучение методов клеточной биологии (хро</w:t>
      </w:r>
      <w:r>
        <w:t xml:space="preserve">матография, электрофорез, дифференциальное центрифугирование, ПЦР)». </w:t>
      </w:r>
    </w:p>
    <w:p w:rsidR="000F077A" w:rsidRDefault="00275A57">
      <w:pPr>
        <w:spacing w:after="0" w:line="240" w:lineRule="auto"/>
        <w:ind w:right="0" w:firstLine="709"/>
      </w:pPr>
      <w:r>
        <w:t xml:space="preserve">120.6.4. Тема 4. Химическая организация клетки. </w:t>
      </w:r>
    </w:p>
    <w:p w:rsidR="000F077A" w:rsidRDefault="00275A57">
      <w:pPr>
        <w:spacing w:after="0" w:line="240" w:lineRule="auto"/>
        <w:ind w:right="0" w:firstLine="709"/>
      </w:pPr>
      <w:r>
        <w:t xml:space="preserve">Химический состав клетки. Макро-, микро- и ультрамикроэлементы. Вода и её роль </w:t>
      </w:r>
    </w:p>
    <w:p w:rsidR="000F077A" w:rsidRDefault="00275A57">
      <w:pPr>
        <w:spacing w:after="0" w:line="240" w:lineRule="auto"/>
        <w:ind w:right="0" w:firstLine="709"/>
      </w:pPr>
      <w:r>
        <w:t>как растворителя, реагента, участие в структурировании кл</w:t>
      </w:r>
      <w:r>
        <w:t xml:space="preserve">етки, теплорегуляции. Минеральные вещества клетки, их биологическая роль. Роль катионов и анионов в клетке. </w:t>
      </w:r>
    </w:p>
    <w:p w:rsidR="000F077A" w:rsidRDefault="00275A57">
      <w:pPr>
        <w:spacing w:after="0" w:line="240" w:lineRule="auto"/>
        <w:ind w:right="0" w:firstLine="709"/>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w:t>
      </w:r>
      <w:r>
        <w:t xml:space="preserve">пептидная связь. Вторичная, третичная, четвертичная структуры. Денатурация. Свойства белков. Классификация белков. Биологические функции белков. </w:t>
      </w:r>
      <w:r>
        <w:rPr>
          <w:i/>
        </w:rPr>
        <w:t xml:space="preserve"> </w:t>
      </w:r>
    </w:p>
    <w:p w:rsidR="000F077A" w:rsidRDefault="00275A57">
      <w:pPr>
        <w:spacing w:after="0" w:line="240" w:lineRule="auto"/>
        <w:ind w:right="0" w:firstLine="709"/>
      </w:pPr>
      <w: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0F077A" w:rsidRDefault="00275A57">
      <w:pPr>
        <w:spacing w:after="0" w:line="240" w:lineRule="auto"/>
        <w:ind w:right="0" w:firstLine="709"/>
      </w:pPr>
      <w:r>
        <w:t>Липиды. Гидрофильно-гидрофобные свойства. Классификация липидов. Триглицериды, фосфолипиды, вос</w:t>
      </w:r>
      <w:r>
        <w:t xml:space="preserve">ки, стероиды. Биологические функции липидов. Общие свойства биологических мембран – текучесть, способность к самозамыканию, полупроницаемость. </w:t>
      </w:r>
    </w:p>
    <w:p w:rsidR="000F077A" w:rsidRDefault="00275A57">
      <w:pPr>
        <w:spacing w:after="0" w:line="240" w:lineRule="auto"/>
        <w:ind w:right="0" w:firstLine="709"/>
      </w:pPr>
      <w:r>
        <w:t>Нуклеиновые кислоты. ДНК и РНК. Строение нуклеиновых кислот. Нуклеотиды. Принцип комплементарности. Правило Чарг</w:t>
      </w:r>
      <w:r>
        <w:t xml:space="preserve">аффа. Структура ДНК – двойная спираль. Местонахождение и биологические функции ДНК. Виды РНК. Функции РНК в клетке. </w:t>
      </w:r>
    </w:p>
    <w:p w:rsidR="000F077A" w:rsidRDefault="00275A57">
      <w:pPr>
        <w:spacing w:after="0" w:line="240" w:lineRule="auto"/>
        <w:ind w:right="0" w:firstLine="709"/>
      </w:pPr>
      <w:r>
        <w:lastRenderedPageBreak/>
        <w:t>Строение молекулы АТФ. Макроэргические связи в молекуле АТФ. Биологические функции АТФ. Восстановленные переносчики, их функции в клетке. С</w:t>
      </w:r>
      <w:r>
        <w:t xml:space="preserve">еквенирование ДНК. </w:t>
      </w:r>
      <w:r>
        <w:rPr>
          <w:i/>
        </w:rPr>
        <w:t xml:space="preserve"> </w:t>
      </w:r>
    </w:p>
    <w:p w:rsidR="000F077A" w:rsidRDefault="00275A57">
      <w:pPr>
        <w:spacing w:after="0" w:line="240" w:lineRule="auto"/>
        <w:ind w:right="0" w:firstLine="709"/>
      </w:pPr>
      <w:r>
        <w:t xml:space="preserve">Структурная биология: биохимические и биофизические исследования состава и пространственной структуры биомолекул. </w:t>
      </w:r>
      <w:r>
        <w:rPr>
          <w:i/>
        </w:rPr>
        <w:t xml:space="preserve">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Л. Полинг, Дж. Уотсон, Ф. Крик, М. Уилкинс, Р. Франклин, Ф. Сэнгер, С. Прузинер. </w:t>
      </w:r>
    </w:p>
    <w:p w:rsidR="000F077A" w:rsidRDefault="00275A57">
      <w:pPr>
        <w:spacing w:after="0" w:line="240" w:lineRule="auto"/>
        <w:ind w:right="0" w:firstLine="709"/>
      </w:pPr>
      <w:r>
        <w:t>Диаграммы: «</w:t>
      </w:r>
      <w:r>
        <w:t xml:space="preserve">Распределение химических элементов в неживой природе», «Распределение химических элементов в живой природе».  </w:t>
      </w:r>
    </w:p>
    <w:p w:rsidR="000F077A" w:rsidRDefault="00275A57">
      <w:pPr>
        <w:spacing w:after="0" w:line="240" w:lineRule="auto"/>
        <w:ind w:right="0" w:firstLine="709"/>
      </w:pPr>
      <w:r>
        <w:t>Таблицы и схемы: «Периодическая таблица химических элементов», «Строение молекулы воды», «Вещества в составе организмов», «Строение молекулы белк</w:t>
      </w:r>
      <w:r>
        <w:t xml:space="preserve">а», «Структуры белковой молекулы», «Строение молекул углеводов», «Строение молекул липидов», «Нуклеиновые кислоты», «Строение молекулы АТФ». </w:t>
      </w:r>
    </w:p>
    <w:p w:rsidR="000F077A" w:rsidRDefault="00275A57">
      <w:pPr>
        <w:spacing w:after="0" w:line="240" w:lineRule="auto"/>
        <w:ind w:right="0" w:firstLine="709"/>
      </w:pPr>
      <w:r>
        <w:t xml:space="preserve">Оборудование: химическая посуда и оборудование.  </w:t>
      </w:r>
    </w:p>
    <w:p w:rsidR="000F077A" w:rsidRDefault="00275A57">
      <w:pPr>
        <w:spacing w:after="0" w:line="240" w:lineRule="auto"/>
        <w:ind w:right="0" w:firstLine="709"/>
      </w:pPr>
      <w:r>
        <w:t xml:space="preserve">Лабораторная работа «Обнаружение белков с помощью качественных реакций».  </w:t>
      </w:r>
    </w:p>
    <w:p w:rsidR="000F077A" w:rsidRDefault="00275A57">
      <w:pPr>
        <w:spacing w:after="0" w:line="240" w:lineRule="auto"/>
        <w:ind w:right="0" w:firstLine="709"/>
      </w:pPr>
      <w:r>
        <w:t xml:space="preserve">Лабораторная работа «Исследование нуклеиновых кислот, выделенных из клеток различных организмов». </w:t>
      </w:r>
    </w:p>
    <w:p w:rsidR="000F077A" w:rsidRDefault="00275A57">
      <w:pPr>
        <w:spacing w:after="0" w:line="240" w:lineRule="auto"/>
        <w:ind w:right="0" w:firstLine="709"/>
      </w:pPr>
      <w:r>
        <w:t xml:space="preserve">120.6.5. Тема 5. Строение и функции клетки. </w:t>
      </w:r>
    </w:p>
    <w:p w:rsidR="000F077A" w:rsidRDefault="00275A57">
      <w:pPr>
        <w:spacing w:after="0" w:line="240" w:lineRule="auto"/>
        <w:ind w:right="0" w:firstLine="709"/>
      </w:pPr>
      <w:r>
        <w:t>Типы клеток: эукариотическая и прокар</w:t>
      </w:r>
      <w:r>
        <w:t xml:space="preserve">иотическая. Структурно-функциональные образования клетки. </w:t>
      </w:r>
    </w:p>
    <w:p w:rsidR="000F077A" w:rsidRDefault="00275A57">
      <w:pPr>
        <w:spacing w:after="0" w:line="240" w:lineRule="auto"/>
        <w:ind w:right="0" w:firstLine="709"/>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0F077A" w:rsidRDefault="00275A57">
      <w:pPr>
        <w:spacing w:after="0" w:line="240" w:lineRule="auto"/>
        <w:ind w:right="0" w:firstLine="709"/>
      </w:pPr>
      <w:r>
        <w:t>Строение и функ</w:t>
      </w:r>
      <w:r>
        <w:t>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w:t>
      </w:r>
      <w:r>
        <w:t xml:space="preserve">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0F077A" w:rsidRDefault="00275A57">
      <w:pPr>
        <w:spacing w:after="0" w:line="240" w:lineRule="auto"/>
        <w:ind w:right="0" w:firstLine="709"/>
      </w:pPr>
      <w:r>
        <w:t>Цитоплазма. Цитозоль. Цитоскелет. Движение цитоплазмы. Органоиды клетки. Одн</w:t>
      </w:r>
      <w:r>
        <w:t>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w:t>
      </w:r>
      <w:r>
        <w:t xml:space="preserve">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 </w:t>
      </w:r>
    </w:p>
    <w:p w:rsidR="000F077A" w:rsidRDefault="00275A57">
      <w:pPr>
        <w:spacing w:after="0" w:line="240" w:lineRule="auto"/>
        <w:ind w:right="0" w:firstLine="709"/>
      </w:pPr>
      <w:r>
        <w:t>Полуавтономные органоиды клетки: митохондрии, пластиды. Строение и функции митохондрий и пластид</w:t>
      </w:r>
      <w:r>
        <w:t xml:space="preserve">. Первичные, вторичные и сложные пластиды фотосинтезирующих эукариот. Хлоропласты, хромопласты, лейкопласты высших растений. </w:t>
      </w:r>
    </w:p>
    <w:p w:rsidR="000F077A" w:rsidRDefault="00275A57">
      <w:pPr>
        <w:spacing w:after="0" w:line="240" w:lineRule="auto"/>
        <w:ind w:right="0" w:firstLine="709"/>
      </w:pPr>
      <w:r>
        <w:t>Немембранные органоиды клетки Строение и функции немембранных органоидов клетки. Рибосомы. Микрофиламенты. Мышечные клетки</w:t>
      </w:r>
      <w:r>
        <w:rPr>
          <w:i/>
        </w:rPr>
        <w:t>.</w:t>
      </w:r>
      <w:r>
        <w:t xml:space="preserve"> Микрот</w:t>
      </w:r>
      <w:r>
        <w:t xml:space="preserve">рубочки. Клеточный центр. Строение и движение жгутиков и ресничек. Микротрубочки цитоплазмы. Центриоль. </w:t>
      </w:r>
      <w:r>
        <w:rPr>
          <w:i/>
        </w:rPr>
        <w:t xml:space="preserve"> </w:t>
      </w:r>
    </w:p>
    <w:p w:rsidR="000F077A" w:rsidRDefault="00275A57">
      <w:pPr>
        <w:spacing w:after="0" w:line="240" w:lineRule="auto"/>
        <w:ind w:right="0" w:firstLine="709"/>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w:t>
      </w:r>
      <w:r>
        <w:t xml:space="preserve">зном ядре. Белки хроматина – гистоны. </w:t>
      </w:r>
      <w:r>
        <w:rPr>
          <w:i/>
        </w:rPr>
        <w:t xml:space="preserve"> </w:t>
      </w:r>
    </w:p>
    <w:p w:rsidR="000F077A" w:rsidRDefault="00275A57">
      <w:pPr>
        <w:spacing w:after="0" w:line="240" w:lineRule="auto"/>
        <w:ind w:right="0" w:firstLine="709"/>
      </w:pPr>
      <w:r>
        <w:t xml:space="preserve">Клеточные включения. Сравнительная характеристика клеток эукариот (растительной, животной, грибной).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К.С. Мережковский, Л. Маргулис. </w:t>
      </w:r>
    </w:p>
    <w:p w:rsidR="000F077A" w:rsidRDefault="00275A57">
      <w:pPr>
        <w:spacing w:after="0" w:line="240" w:lineRule="auto"/>
        <w:ind w:right="0" w:firstLine="709"/>
      </w:pPr>
      <w:r>
        <w:lastRenderedPageBreak/>
        <w:t>Таблицы и схемы: «Строение эукариотической клетки», «Ст</w:t>
      </w:r>
      <w:r>
        <w:t xml:space="preserve">роение животной клетки», «Строение растительной клетки», «Строение митохондрии», «Ядро», «Строение прокариотической клетки». </w:t>
      </w:r>
    </w:p>
    <w:p w:rsidR="000F077A" w:rsidRDefault="00275A57">
      <w:pPr>
        <w:spacing w:after="0" w:line="240" w:lineRule="auto"/>
        <w:ind w:right="0" w:firstLine="709"/>
      </w:pPr>
      <w:r>
        <w:t xml:space="preserve">Оборудование: световой микроскоп, микропрепараты растительных, животных клеток, микропрепараты бактериальных клеток. </w:t>
      </w:r>
    </w:p>
    <w:p w:rsidR="000F077A" w:rsidRDefault="00275A57">
      <w:pPr>
        <w:spacing w:after="0" w:line="240" w:lineRule="auto"/>
        <w:ind w:right="0" w:firstLine="709"/>
      </w:pPr>
      <w:r>
        <w:t>Лабораторная</w:t>
      </w:r>
      <w:r>
        <w:t xml:space="preserve"> работа «Изучение строения клеток различных организмов». </w:t>
      </w:r>
    </w:p>
    <w:p w:rsidR="000F077A" w:rsidRDefault="00275A57">
      <w:pPr>
        <w:spacing w:after="0" w:line="240" w:lineRule="auto"/>
        <w:ind w:right="0" w:firstLine="709"/>
      </w:pPr>
      <w:r>
        <w:t xml:space="preserve">Практическая работа «Изучение свойств клеточной мембраны». </w:t>
      </w:r>
    </w:p>
    <w:p w:rsidR="000F077A" w:rsidRDefault="00275A57">
      <w:pPr>
        <w:spacing w:after="0" w:line="240" w:lineRule="auto"/>
        <w:ind w:right="0" w:firstLine="709"/>
      </w:pPr>
      <w:r>
        <w:t xml:space="preserve">Лабораторная работа «Исследование плазмолиза и деплазмолиза в растительных клетках».  </w:t>
      </w:r>
    </w:p>
    <w:p w:rsidR="000F077A" w:rsidRDefault="00275A57">
      <w:pPr>
        <w:spacing w:after="0" w:line="240" w:lineRule="auto"/>
        <w:ind w:right="0" w:firstLine="709"/>
      </w:pPr>
      <w:r>
        <w:t>Практическая работа «Изучение движения цитоплазмы в</w:t>
      </w:r>
      <w:r>
        <w:t xml:space="preserve"> растительных клетках».  </w:t>
      </w:r>
    </w:p>
    <w:p w:rsidR="000F077A" w:rsidRDefault="00275A57">
      <w:pPr>
        <w:spacing w:after="0" w:line="240" w:lineRule="auto"/>
        <w:ind w:right="0" w:firstLine="709"/>
      </w:pPr>
      <w:r>
        <w:t xml:space="preserve">120.6.6. Тема 6. Обмен веществ и превращение энергии в клетке. </w:t>
      </w:r>
    </w:p>
    <w:p w:rsidR="000F077A" w:rsidRDefault="00275A57">
      <w:pPr>
        <w:spacing w:after="0" w:line="240" w:lineRule="auto"/>
        <w:ind w:right="0" w:firstLine="709"/>
      </w:pPr>
      <w:r>
        <w:t xml:space="preserve">Ассимиляция и диссимиляция – две стороны метаболизма. Типы обмена веществ: </w:t>
      </w:r>
    </w:p>
    <w:p w:rsidR="000F077A" w:rsidRDefault="00275A57">
      <w:pPr>
        <w:spacing w:after="0" w:line="240" w:lineRule="auto"/>
        <w:ind w:right="0" w:firstLine="709"/>
      </w:pPr>
      <w:r>
        <w:t>автотрофный и гетеротрофный. Участие кислорода в обменных процессах. Энергетическое обеспе</w:t>
      </w:r>
      <w:r>
        <w:t>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w:t>
      </w:r>
      <w:r>
        <w:t xml:space="preserve">оры. Зависимость скорости ферментативных реакций от различных факторов.  </w:t>
      </w:r>
    </w:p>
    <w:p w:rsidR="000F077A" w:rsidRDefault="00275A57">
      <w:pPr>
        <w:spacing w:after="0" w:line="240" w:lineRule="auto"/>
        <w:ind w:right="0" w:firstLine="709"/>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w:t>
      </w:r>
      <w:r>
        <w:t xml:space="preserve">теза.  </w:t>
      </w:r>
    </w:p>
    <w:p w:rsidR="000F077A" w:rsidRDefault="00275A57">
      <w:pPr>
        <w:spacing w:after="0" w:line="240" w:lineRule="auto"/>
        <w:ind w:right="0" w:firstLine="709"/>
      </w:pPr>
      <w: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0F077A" w:rsidRDefault="00275A57">
      <w:pPr>
        <w:spacing w:after="0" w:line="240" w:lineRule="auto"/>
        <w:ind w:right="0" w:firstLine="709"/>
      </w:pPr>
      <w:r>
        <w:t>Анаэробные организмы. Виды брожения. Продукты брожения и их использование человеком. Анаэробные</w:t>
      </w:r>
      <w:r>
        <w:t xml:space="preserve"> микроорганизмы как объекты биотехнологии и возбудители болезней.  </w:t>
      </w:r>
    </w:p>
    <w:p w:rsidR="000F077A" w:rsidRDefault="00275A57">
      <w:pPr>
        <w:spacing w:after="0" w:line="240" w:lineRule="auto"/>
        <w:ind w:right="0" w:firstLine="709"/>
      </w:pPr>
      <w:r>
        <w:t xml:space="preserve">Аэробные организмы. Этапы энергетического обмена. Подготовительный этап. Гликолиз – бескислородное расщепление глюкозы.  </w:t>
      </w:r>
    </w:p>
    <w:p w:rsidR="000F077A" w:rsidRDefault="00275A57">
      <w:pPr>
        <w:spacing w:after="0" w:line="240" w:lineRule="auto"/>
        <w:ind w:right="0" w:firstLine="709"/>
      </w:pPr>
      <w:r>
        <w:t>Биологическое окисление, или клеточное дыхание. Роль митохондрий в</w:t>
      </w:r>
      <w:r>
        <w:t xml:space="preserve">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Д. Пристли, К.А. Тимирязев, С. Н. Виноградский, В. А. Энгельгардт, </w:t>
      </w:r>
    </w:p>
    <w:p w:rsidR="000F077A" w:rsidRDefault="00275A57">
      <w:pPr>
        <w:spacing w:after="0" w:line="240" w:lineRule="auto"/>
        <w:ind w:right="0" w:firstLine="709"/>
      </w:pPr>
      <w:r>
        <w:t xml:space="preserve">П. Митчелл, Г.А. Заварзин. </w:t>
      </w:r>
    </w:p>
    <w:p w:rsidR="000F077A" w:rsidRDefault="00275A57">
      <w:pPr>
        <w:spacing w:after="0" w:line="240" w:lineRule="auto"/>
        <w:ind w:right="0" w:firstLine="709"/>
      </w:pPr>
      <w:r>
        <w:t xml:space="preserve">Таблицы и схемы: «Фотосинтез», «Энергетический обмен», «Биосинтез белка», «Строение фермента», «Хемосинтез». </w:t>
      </w:r>
    </w:p>
    <w:p w:rsidR="000F077A" w:rsidRDefault="00275A57">
      <w:pPr>
        <w:spacing w:after="0" w:line="240" w:lineRule="auto"/>
        <w:ind w:right="0" w:firstLine="709"/>
      </w:pPr>
      <w:r>
        <w:t>Оборудование: световой микроскоп, оборуд</w:t>
      </w:r>
      <w:r>
        <w:t xml:space="preserve">ование для приготовления постоянных и временных микропрепаратов. </w:t>
      </w:r>
    </w:p>
    <w:p w:rsidR="000F077A" w:rsidRDefault="00275A57">
      <w:pPr>
        <w:spacing w:after="0" w:line="240" w:lineRule="auto"/>
        <w:ind w:right="0" w:firstLine="709"/>
      </w:pPr>
      <w:r>
        <w:t xml:space="preserve">Лабораторная работа «Изучение каталитической активности ферментов (на примере амилазы или каталазы)». </w:t>
      </w:r>
    </w:p>
    <w:p w:rsidR="000F077A" w:rsidRDefault="00275A57">
      <w:pPr>
        <w:spacing w:after="0" w:line="240" w:lineRule="auto"/>
        <w:ind w:right="0" w:firstLine="709"/>
      </w:pPr>
      <w:r>
        <w:t>Лабораторная работа «Изучение ферментативного расщепления пероксида водорода в растител</w:t>
      </w:r>
      <w:r>
        <w:t xml:space="preserve">ьных и животных клетках». </w:t>
      </w:r>
    </w:p>
    <w:p w:rsidR="000F077A" w:rsidRDefault="00275A57">
      <w:pPr>
        <w:spacing w:after="0" w:line="240" w:lineRule="auto"/>
        <w:ind w:right="0" w:firstLine="709"/>
      </w:pPr>
      <w:r>
        <w:t xml:space="preserve">Лабораторная работа «Сравнение процессов фотосинтеза и хемосинтеза». </w:t>
      </w:r>
    </w:p>
    <w:p w:rsidR="000F077A" w:rsidRDefault="00275A57">
      <w:pPr>
        <w:spacing w:after="0" w:line="240" w:lineRule="auto"/>
        <w:ind w:right="0" w:firstLine="709"/>
      </w:pPr>
      <w:r>
        <w:t xml:space="preserve">Лабораторная работа «Сравнение процессов брожения и дыхания». </w:t>
      </w:r>
    </w:p>
    <w:p w:rsidR="000F077A" w:rsidRDefault="00275A57">
      <w:pPr>
        <w:spacing w:after="0" w:line="240" w:lineRule="auto"/>
        <w:ind w:right="0" w:firstLine="709"/>
      </w:pPr>
      <w:r>
        <w:t xml:space="preserve">120.6.7. Тема 7. Наследственная информация и реализация её в клетке. </w:t>
      </w:r>
    </w:p>
    <w:p w:rsidR="000F077A" w:rsidRDefault="00275A57">
      <w:pPr>
        <w:spacing w:after="0" w:line="240" w:lineRule="auto"/>
        <w:ind w:right="0" w:firstLine="709"/>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w:t>
      </w:r>
      <w:r>
        <w:t xml:space="preserve">имметричность. </w:t>
      </w:r>
      <w:r>
        <w:rPr>
          <w:i/>
        </w:rPr>
        <w:t xml:space="preserve"> </w:t>
      </w:r>
    </w:p>
    <w:p w:rsidR="000F077A" w:rsidRDefault="00275A57">
      <w:pPr>
        <w:spacing w:after="0" w:line="240" w:lineRule="auto"/>
        <w:ind w:right="0" w:firstLine="709"/>
      </w:pPr>
      <w:r>
        <w:lastRenderedPageBreak/>
        <w:t xml:space="preserve">Трансляция и её этапы. Участие транспортных РНК в биосинтезе белка. Условия биосинтеза белка. Кодирование аминокислот. Роль рибосом в биосинтезе белка. </w:t>
      </w:r>
    </w:p>
    <w:p w:rsidR="000F077A" w:rsidRDefault="00275A57">
      <w:pPr>
        <w:spacing w:after="0" w:line="240" w:lineRule="auto"/>
        <w:ind w:right="0" w:firstLine="709"/>
      </w:pPr>
      <w:r>
        <w:t>Организация генома у прокариот и эукариот. Регуляция активности генов у прокариот. Гип</w:t>
      </w:r>
      <w:r>
        <w:t xml:space="preserve">отеза оперона (Ф. Жакоб, Ж. Мано). Регуляция обменных процессов в клетке. Клеточный гомеостаз. </w:t>
      </w:r>
    </w:p>
    <w:p w:rsidR="000F077A" w:rsidRDefault="00275A57">
      <w:pPr>
        <w:spacing w:after="0" w:line="240" w:lineRule="auto"/>
        <w:ind w:right="0" w:firstLine="709"/>
      </w:pPr>
      <w:r>
        <w:t xml:space="preserve">Вирусы – неклеточные формы жизни и облигатные паразиты. Строение простых и сложных вирусов, ретровирусов, бактериофагов. </w:t>
      </w:r>
      <w:r>
        <w:rPr>
          <w:i/>
        </w:rPr>
        <w:t xml:space="preserve"> </w:t>
      </w:r>
    </w:p>
    <w:p w:rsidR="000F077A" w:rsidRDefault="00275A57">
      <w:pPr>
        <w:spacing w:after="0" w:line="240" w:lineRule="auto"/>
        <w:ind w:right="0" w:firstLine="709"/>
      </w:pPr>
      <w:r>
        <w:t>Вирусные заболевания человека, животн</w:t>
      </w:r>
      <w:r>
        <w:t xml:space="preserve">ых, растений. СПИД, COVID-19, социальные и медицинские проблемы.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Н.К. Кольцов, Д.И. Ивановский. </w:t>
      </w:r>
    </w:p>
    <w:p w:rsidR="000F077A" w:rsidRDefault="00275A57">
      <w:pPr>
        <w:spacing w:after="0" w:line="240" w:lineRule="auto"/>
        <w:ind w:right="0" w:firstLine="709"/>
      </w:pPr>
      <w:r>
        <w:t xml:space="preserve">Таблицы и схемы: «Биосинтез белка», «Генетический код», «Вирусы», «Бактериофаги». </w:t>
      </w:r>
    </w:p>
    <w:p w:rsidR="000F077A" w:rsidRDefault="00275A57">
      <w:pPr>
        <w:spacing w:after="0" w:line="240" w:lineRule="auto"/>
        <w:ind w:right="0" w:firstLine="709"/>
      </w:pPr>
      <w:r>
        <w:t xml:space="preserve">Практическая работа «Создание модели вируса». </w:t>
      </w:r>
    </w:p>
    <w:p w:rsidR="000F077A" w:rsidRDefault="00275A57">
      <w:pPr>
        <w:spacing w:after="0" w:line="240" w:lineRule="auto"/>
        <w:ind w:right="0" w:firstLine="709"/>
      </w:pPr>
      <w:r>
        <w:t>120</w:t>
      </w:r>
      <w:r>
        <w:t xml:space="preserve">.6.8. Тема 8. Жизненный цикл клетки. </w:t>
      </w:r>
    </w:p>
    <w:p w:rsidR="000F077A" w:rsidRDefault="00275A57">
      <w:pPr>
        <w:spacing w:after="0" w:line="240" w:lineRule="auto"/>
        <w:ind w:right="0" w:firstLine="709"/>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w:t>
      </w:r>
      <w:r>
        <w:t xml:space="preserve">ческий) периоды интерфазы. </w:t>
      </w:r>
    </w:p>
    <w:p w:rsidR="000F077A" w:rsidRDefault="00275A57">
      <w:pPr>
        <w:spacing w:after="0" w:line="240" w:lineRule="auto"/>
        <w:ind w:right="0" w:firstLine="709"/>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w:t>
      </w:r>
      <w:r>
        <w:t xml:space="preserve"> – кариотип. Диплоидный и гаплоидный наборы хромосом. Гомологичные хромосомы. Половые хромосомы. </w:t>
      </w:r>
    </w:p>
    <w:p w:rsidR="000F077A" w:rsidRDefault="00275A57">
      <w:pPr>
        <w:spacing w:after="0" w:line="240" w:lineRule="auto"/>
        <w:ind w:right="0" w:firstLine="709"/>
      </w:pPr>
      <w:r>
        <w:t xml:space="preserve">Деление клетки – митоз. Стадии митоза и происходящие в них процессы. Типы митоза. Кариокинез и цитокинез. Биологическое значение митоза. </w:t>
      </w:r>
    </w:p>
    <w:p w:rsidR="000F077A" w:rsidRDefault="00275A57">
      <w:pPr>
        <w:spacing w:after="0" w:line="240" w:lineRule="auto"/>
        <w:ind w:right="0" w:firstLine="709"/>
      </w:pPr>
      <w:r>
        <w:t>Регуляция митотическ</w:t>
      </w:r>
      <w:r>
        <w:t xml:space="preserve">ого цикла клетки. Программируемая клеточная гибель – апоптоз. </w:t>
      </w:r>
    </w:p>
    <w:p w:rsidR="000F077A" w:rsidRDefault="00275A57">
      <w:pPr>
        <w:spacing w:after="0" w:line="240" w:lineRule="auto"/>
        <w:ind w:right="0" w:firstLine="709"/>
      </w:pPr>
      <w:r>
        <w:t xml:space="preserve">Клеточное ядро, хромосомы, функциональная геномика. </w:t>
      </w:r>
      <w:r>
        <w:rPr>
          <w:i/>
        </w:rPr>
        <w:t xml:space="preserve">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Таблицы и схемы: «Жизненный цикл клетки», «Митоз», «Строение хромосом», «Репликация ДНК». </w:t>
      </w:r>
    </w:p>
    <w:p w:rsidR="000F077A" w:rsidRDefault="00275A57">
      <w:pPr>
        <w:spacing w:after="0" w:line="240" w:lineRule="auto"/>
        <w:ind w:right="0" w:firstLine="709"/>
      </w:pPr>
      <w:r>
        <w:t>Оборудование: световой микроскоп,</w:t>
      </w:r>
      <w:r>
        <w:t xml:space="preserve"> микропрепараты: «Митоз в клетках корешка лука». </w:t>
      </w:r>
    </w:p>
    <w:p w:rsidR="000F077A" w:rsidRDefault="00275A57">
      <w:pPr>
        <w:spacing w:after="0" w:line="240" w:lineRule="auto"/>
        <w:ind w:right="0" w:firstLine="709"/>
      </w:pPr>
      <w:r>
        <w:t xml:space="preserve">Лабораторная работа «Изучение хромосом на готовых микропрепаратах». </w:t>
      </w:r>
    </w:p>
    <w:p w:rsidR="000F077A" w:rsidRDefault="00275A57">
      <w:pPr>
        <w:spacing w:after="0" w:line="240" w:lineRule="auto"/>
        <w:ind w:right="0" w:firstLine="709"/>
      </w:pPr>
      <w:r>
        <w:t xml:space="preserve">Лабораторная работа «Наблюдение митоза в клетках кончика корешка лука (на готовых микропрепаратах)». </w:t>
      </w:r>
    </w:p>
    <w:p w:rsidR="000F077A" w:rsidRDefault="00275A57">
      <w:pPr>
        <w:spacing w:after="0" w:line="240" w:lineRule="auto"/>
        <w:ind w:right="0" w:firstLine="709"/>
      </w:pPr>
      <w:r>
        <w:t xml:space="preserve">120.6.9. Тема 9. Строение и функции организмов. </w:t>
      </w:r>
    </w:p>
    <w:p w:rsidR="000F077A" w:rsidRDefault="00275A57">
      <w:pPr>
        <w:spacing w:after="0" w:line="240" w:lineRule="auto"/>
        <w:ind w:right="0" w:firstLine="709"/>
      </w:pPr>
      <w:r>
        <w:t xml:space="preserve">Биологическое разнообразие организмов. Одноклеточные, колониальные, многоклеточные организмы. </w:t>
      </w:r>
    </w:p>
    <w:p w:rsidR="000F077A" w:rsidRDefault="00275A57">
      <w:pPr>
        <w:spacing w:after="0" w:line="240" w:lineRule="auto"/>
        <w:ind w:right="0" w:firstLine="709"/>
      </w:pPr>
      <w:r>
        <w:t>Особенности строения и жизнедеятельности одноклеточных организмов. Бактерии, археи, одноклеточные грибы, однокле</w:t>
      </w:r>
      <w:r>
        <w:t xml:space="preserve">точные водоросли, другие протисты. Колониальные организмы.  </w:t>
      </w:r>
    </w:p>
    <w:p w:rsidR="000F077A" w:rsidRDefault="00275A57">
      <w:pPr>
        <w:spacing w:after="0" w:line="240" w:lineRule="auto"/>
        <w:ind w:right="0" w:firstLine="709"/>
      </w:pPr>
      <w:r>
        <w:t xml:space="preserve">Взаимосвязь частей многоклеточного организма. Ткани, органы и системы органов. Организм как единое целое. Гомеостаз. </w:t>
      </w:r>
    </w:p>
    <w:p w:rsidR="000F077A" w:rsidRDefault="00275A57">
      <w:pPr>
        <w:spacing w:after="0" w:line="240" w:lineRule="auto"/>
        <w:ind w:right="0" w:firstLine="709"/>
      </w:pPr>
      <w:r>
        <w:t>Ткани растений. Типы растительных тканей: образовательная, покровная, проводя</w:t>
      </w:r>
      <w:r>
        <w:t xml:space="preserve">щая, основная, механическая. Особенности строения, функций и расположения тканей в органах растений. </w:t>
      </w:r>
    </w:p>
    <w:p w:rsidR="000F077A" w:rsidRDefault="00275A57">
      <w:pPr>
        <w:spacing w:after="0" w:line="240" w:lineRule="auto"/>
        <w:ind w:right="0" w:firstLine="709"/>
      </w:pPr>
      <w:r>
        <w:lastRenderedPageBreak/>
        <w:t>Ткани животных и человека. Типы животных тканей: эпителиальная, соединительная, мышечная, нервная. Особенности строения, функций и расположения тканей в о</w:t>
      </w:r>
      <w:r>
        <w:t xml:space="preserve">рганах животных и человека.  </w:t>
      </w:r>
    </w:p>
    <w:p w:rsidR="000F077A" w:rsidRDefault="00275A57">
      <w:pPr>
        <w:spacing w:after="0" w:line="240" w:lineRule="auto"/>
        <w:ind w:right="0" w:firstLine="709"/>
      </w:pPr>
      <w:r>
        <w:t xml:space="preserve">Органы. Вегетативные и генеративные органы растений. Органы и системы органов животных и человека. Функции органов и систем органов. </w:t>
      </w:r>
    </w:p>
    <w:p w:rsidR="000F077A" w:rsidRDefault="00275A57">
      <w:pPr>
        <w:spacing w:after="0" w:line="240" w:lineRule="auto"/>
        <w:ind w:right="0" w:firstLine="709"/>
      </w:pPr>
      <w:r>
        <w:t>Опора тела организмов. Каркас растений. Скелеты одноклеточных и многоклеточных животных. Нар</w:t>
      </w:r>
      <w:r>
        <w:t xml:space="preserve">ужный и внутренний скелет. Строение и типы соединения костей. </w:t>
      </w:r>
    </w:p>
    <w:p w:rsidR="000F077A" w:rsidRDefault="00275A57">
      <w:pPr>
        <w:spacing w:after="0" w:line="240" w:lineRule="auto"/>
        <w:ind w:right="0" w:firstLine="709"/>
      </w:pPr>
      <w: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w:t>
      </w:r>
      <w:r>
        <w:t xml:space="preserve">чная система. Рефлекс. Скелетные мышцы и их работа.  </w:t>
      </w:r>
    </w:p>
    <w:p w:rsidR="000F077A" w:rsidRDefault="00275A57">
      <w:pPr>
        <w:spacing w:after="0" w:line="240" w:lineRule="auto"/>
        <w:ind w:right="0" w:firstLine="709"/>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w:t>
      </w:r>
      <w:r>
        <w:t xml:space="preserve">ного тракта. Пищеварительные железы. Пищеварительная система человека. </w:t>
      </w:r>
    </w:p>
    <w:p w:rsidR="000F077A" w:rsidRDefault="00275A57">
      <w:pPr>
        <w:spacing w:after="0" w:line="240" w:lineRule="auto"/>
        <w:ind w:right="0" w:firstLine="709"/>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w:t>
      </w:r>
      <w:r>
        <w:t xml:space="preserve">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 </w:t>
      </w:r>
    </w:p>
    <w:p w:rsidR="000F077A" w:rsidRDefault="00275A57">
      <w:pPr>
        <w:spacing w:after="0" w:line="240" w:lineRule="auto"/>
        <w:ind w:right="0" w:firstLine="709"/>
      </w:pPr>
      <w:r>
        <w:t>Транспорт веществ у организмов. Транспортные сист</w:t>
      </w:r>
      <w:r>
        <w:t xml:space="preserve">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w:t>
      </w:r>
    </w:p>
    <w:p w:rsidR="000F077A" w:rsidRDefault="00275A57">
      <w:pPr>
        <w:spacing w:after="0" w:line="240" w:lineRule="auto"/>
        <w:ind w:right="0" w:firstLine="709"/>
      </w:pPr>
      <w:r>
        <w:t>Эволюционные усложнения строения кровеносной системы позвоночных жи</w:t>
      </w:r>
      <w:r>
        <w:t xml:space="preserve">вотных. Работа сердца и её регуляция. </w:t>
      </w:r>
    </w:p>
    <w:p w:rsidR="000F077A" w:rsidRDefault="00275A57">
      <w:pPr>
        <w:spacing w:after="0" w:line="240" w:lineRule="auto"/>
        <w:ind w:right="0" w:firstLine="709"/>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w:t>
      </w:r>
      <w:r>
        <w:t xml:space="preserve">веносной и выделительной системами. Выделение у позвоночных животных и человека. Почки. Строение и функционирование нефрона. Образование мочи у человека. </w:t>
      </w:r>
    </w:p>
    <w:p w:rsidR="000F077A" w:rsidRDefault="00275A57">
      <w:pPr>
        <w:spacing w:after="0" w:line="240" w:lineRule="auto"/>
        <w:ind w:right="0" w:firstLine="709"/>
      </w:pPr>
      <w:r>
        <w:t>Защита у организмов. Защита у одноклеточных организмов. Споры бактерий и цисты простейших. Защита у м</w:t>
      </w:r>
      <w:r>
        <w:t xml:space="preserve">ногоклеточных растений. Кутикула. Средства пассивной и химической защиты. Фитонциды.  </w:t>
      </w:r>
    </w:p>
    <w:p w:rsidR="000F077A" w:rsidRDefault="00275A57">
      <w:pPr>
        <w:spacing w:after="0" w:line="240" w:lineRule="auto"/>
        <w:ind w:right="0" w:firstLine="709"/>
      </w:pPr>
      <w: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w:t>
      </w:r>
    </w:p>
    <w:p w:rsidR="000F077A" w:rsidRDefault="00275A57">
      <w:pPr>
        <w:tabs>
          <w:tab w:val="center" w:pos="1676"/>
          <w:tab w:val="center" w:pos="2813"/>
          <w:tab w:val="center" w:pos="4679"/>
          <w:tab w:val="center" w:pos="6335"/>
          <w:tab w:val="left" w:pos="7092"/>
          <w:tab w:val="center" w:pos="7563"/>
          <w:tab w:val="right" w:pos="9363"/>
        </w:tabs>
        <w:spacing w:after="0" w:line="240" w:lineRule="auto"/>
        <w:ind w:right="0" w:firstLine="709"/>
      </w:pPr>
      <w:r>
        <w:t xml:space="preserve">Врождённый и </w:t>
      </w:r>
      <w:r>
        <w:tab/>
        <w:t>пр</w:t>
      </w:r>
      <w:r>
        <w:t xml:space="preserve">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 </w:t>
      </w:r>
    </w:p>
    <w:p w:rsidR="000F077A" w:rsidRDefault="00275A57">
      <w:pPr>
        <w:spacing w:after="0" w:line="240" w:lineRule="auto"/>
        <w:ind w:right="0" w:firstLine="709"/>
      </w:pPr>
      <w:r>
        <w:t>Раздражимость и регуляция у организмов. Раз</w:t>
      </w:r>
      <w:r>
        <w:t xml:space="preserve">дражимость у одноклеточных организмов. Таксисы. Раздражимость и регуляция у растений. Ростовые вещества и их значение.  </w:t>
      </w:r>
    </w:p>
    <w:p w:rsidR="000F077A" w:rsidRDefault="00275A57">
      <w:pPr>
        <w:spacing w:after="0" w:line="240" w:lineRule="auto"/>
        <w:ind w:right="0" w:firstLine="709"/>
      </w:pPr>
      <w:r>
        <w:t>Нервная система и рефлекторная регуляция у животных. Нервная система и её отделы. Эволюционное усложнение строения нервной системы у жи</w:t>
      </w:r>
      <w:r>
        <w:t xml:space="preserve">вотных. Отделы головного мозга позвоночных животных. Рефлекс и рефлекторная дуга. Безусловные и условные рефлексы. </w:t>
      </w:r>
    </w:p>
    <w:p w:rsidR="000F077A" w:rsidRDefault="00275A57">
      <w:pPr>
        <w:spacing w:after="0" w:line="240" w:lineRule="auto"/>
        <w:ind w:right="0" w:firstLine="709"/>
      </w:pPr>
      <w:r>
        <w:t>Гуморальная регуляция и эндокринная система животных и человека. Железы эндокринной системы и их гормоны. Действие гормонов. Взаимосвязь нер</w:t>
      </w:r>
      <w:r>
        <w:t xml:space="preserve">вной и эндокринной систем. Гипоталамо-гипофизарная система.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lastRenderedPageBreak/>
        <w:t xml:space="preserve">Портрет: И.П. Павлов. </w:t>
      </w:r>
    </w:p>
    <w:p w:rsidR="000F077A" w:rsidRDefault="00275A57">
      <w:pPr>
        <w:spacing w:after="0" w:line="240" w:lineRule="auto"/>
        <w:ind w:right="0" w:firstLine="709"/>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w:t>
      </w:r>
      <w:r>
        <w:t xml:space="preserve">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w:t>
      </w:r>
      <w:r>
        <w:t>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w:t>
      </w:r>
      <w:r>
        <w:t xml:space="preserve">щихся», «Нервная система птиц», «Нервная система млекопитающих», «Нервная система человека», «Рефлекс». </w:t>
      </w:r>
    </w:p>
    <w:p w:rsidR="000F077A" w:rsidRDefault="00275A57">
      <w:pPr>
        <w:spacing w:after="0" w:line="240" w:lineRule="auto"/>
        <w:ind w:right="0" w:firstLine="709"/>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w:t>
      </w:r>
      <w:r>
        <w:t>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w:t>
      </w:r>
      <w:r>
        <w:t xml:space="preserve">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 </w:t>
      </w:r>
    </w:p>
    <w:p w:rsidR="000F077A" w:rsidRDefault="00275A57">
      <w:pPr>
        <w:spacing w:after="0" w:line="240" w:lineRule="auto"/>
        <w:ind w:right="0" w:firstLine="709"/>
      </w:pPr>
      <w:r>
        <w:t xml:space="preserve">Лабораторная работа «Изучение тканей растений». </w:t>
      </w:r>
    </w:p>
    <w:p w:rsidR="000F077A" w:rsidRDefault="00275A57">
      <w:pPr>
        <w:spacing w:after="0" w:line="240" w:lineRule="auto"/>
        <w:ind w:right="0" w:firstLine="709"/>
      </w:pPr>
      <w:r>
        <w:t xml:space="preserve">Лабораторная </w:t>
      </w:r>
      <w:r>
        <w:t xml:space="preserve">работа «Изучение тканей животных». </w:t>
      </w:r>
    </w:p>
    <w:p w:rsidR="000F077A" w:rsidRDefault="00275A57">
      <w:pPr>
        <w:spacing w:after="0" w:line="240" w:lineRule="auto"/>
        <w:ind w:right="0" w:firstLine="709"/>
      </w:pPr>
      <w:r>
        <w:t xml:space="preserve">Лабораторная работа «Изучение органов цветкового растения». </w:t>
      </w:r>
    </w:p>
    <w:p w:rsidR="000F077A" w:rsidRDefault="00275A57">
      <w:pPr>
        <w:spacing w:after="0" w:line="240" w:lineRule="auto"/>
        <w:ind w:right="0" w:firstLine="709"/>
      </w:pPr>
      <w:r>
        <w:t xml:space="preserve">120.6.10. Тема 10. Размножение и развитие организмов. </w:t>
      </w:r>
    </w:p>
    <w:p w:rsidR="000F077A" w:rsidRDefault="00275A57">
      <w:pPr>
        <w:spacing w:after="0" w:line="240" w:lineRule="auto"/>
        <w:ind w:right="0" w:firstLine="709"/>
      </w:pPr>
      <w: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0F077A" w:rsidRDefault="00275A57">
      <w:pPr>
        <w:spacing w:after="0" w:line="240" w:lineRule="auto"/>
        <w:ind w:right="0" w:firstLine="709"/>
      </w:pPr>
      <w:r>
        <w:t>Половое размножение. Половые клетки, или гаметы. Мейоз. Стадии мейоза. Поведение хромосом в мейозе. К</w:t>
      </w:r>
      <w:r>
        <w:t xml:space="preserve">россинговер. Биологический смысл мейоза и полового процесса. Мейоз и его место в жизненном цикле организмов.  </w:t>
      </w:r>
    </w:p>
    <w:p w:rsidR="000F077A" w:rsidRDefault="00275A57">
      <w:pPr>
        <w:spacing w:after="0" w:line="240" w:lineRule="auto"/>
        <w:ind w:right="0" w:firstLine="709"/>
      </w:pPr>
      <w:r>
        <w:t>Предзародышевое развитие. Гаметогенез у животных. Половые железы. Образование и развитие половых клеток. Сперматогенез и оогенез. Строение половы</w:t>
      </w:r>
      <w:r>
        <w:t xml:space="preserve">х клеток. </w:t>
      </w:r>
    </w:p>
    <w:p w:rsidR="000F077A" w:rsidRDefault="00275A57">
      <w:pPr>
        <w:spacing w:after="0" w:line="240" w:lineRule="auto"/>
        <w:ind w:right="0" w:firstLine="709"/>
      </w:pPr>
      <w:r>
        <w:t xml:space="preserve">Оплодотворение и эмбриональное развитие животных. Способы оплодотворения: </w:t>
      </w:r>
    </w:p>
    <w:p w:rsidR="000F077A" w:rsidRDefault="00275A57">
      <w:pPr>
        <w:spacing w:after="0" w:line="240" w:lineRule="auto"/>
        <w:ind w:right="0" w:firstLine="0"/>
      </w:pPr>
      <w:r>
        <w:t xml:space="preserve">наружное, внутреннее. Партеногенез.  </w:t>
      </w:r>
    </w:p>
    <w:p w:rsidR="000F077A" w:rsidRDefault="00275A57">
      <w:pPr>
        <w:spacing w:after="0" w:line="240" w:lineRule="auto"/>
        <w:ind w:right="0" w:firstLine="709"/>
      </w:pPr>
      <w:r>
        <w:t xml:space="preserve">Индивидуальное развитие организмов (онтогенез). Эмбриология – наука о развитии организмов. Стадии эмбриогенеза животных (на примере </w:t>
      </w:r>
      <w:r>
        <w:t xml:space="preserve">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w:t>
      </w:r>
      <w:r>
        <w:t xml:space="preserve">животного как результат иерархических взаимодействий генов. Влияние на эмбриональное развитие различных факторов окружающей среды. </w:t>
      </w:r>
    </w:p>
    <w:p w:rsidR="000F077A" w:rsidRDefault="00275A57">
      <w:pPr>
        <w:spacing w:after="0" w:line="240" w:lineRule="auto"/>
        <w:ind w:right="0" w:firstLine="709"/>
      </w:pPr>
      <w:r>
        <w:t>Рост и развитие животных. Постэмбриональный период. Прямое и непрямое развитие. Развитие с метаморфозом у беспозвоночных и п</w:t>
      </w:r>
      <w:r>
        <w:t>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r>
        <w:t xml:space="preserve"> Старение и смерть как биологические процессы. </w:t>
      </w:r>
    </w:p>
    <w:p w:rsidR="000F077A" w:rsidRDefault="00275A57">
      <w:pPr>
        <w:spacing w:after="0" w:line="240" w:lineRule="auto"/>
        <w:ind w:right="0" w:firstLine="709"/>
      </w:pPr>
      <w: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w:t>
      </w:r>
      <w:r>
        <w:lastRenderedPageBreak/>
        <w:t xml:space="preserve">Оплодотворение и развитие растительных организмов. Двойное </w:t>
      </w:r>
      <w:r>
        <w:t xml:space="preserve">оплодотворение у цветковых растений. Образование и развитие семени.  </w:t>
      </w:r>
    </w:p>
    <w:p w:rsidR="000F077A" w:rsidRDefault="00275A57">
      <w:pPr>
        <w:spacing w:after="0" w:line="240" w:lineRule="auto"/>
        <w:ind w:right="0" w:firstLine="709"/>
      </w:pPr>
      <w:r>
        <w:t xml:space="preserve">Механизмы регуляции онтогенеза у растений и животных.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С.Г. Навашин, Х. Шпеман. </w:t>
      </w:r>
    </w:p>
    <w:p w:rsidR="000F077A" w:rsidRDefault="00275A57">
      <w:pPr>
        <w:spacing w:after="0" w:line="240" w:lineRule="auto"/>
        <w:ind w:right="0" w:firstLine="709"/>
      </w:pPr>
      <w:r>
        <w:t>Таблицы и схемы: «Вегетативное размножение», «Типы бесполого размножения», «Разм</w:t>
      </w:r>
      <w:r>
        <w:t>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w:t>
      </w:r>
      <w:r>
        <w:t xml:space="preserve">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 </w:t>
      </w:r>
    </w:p>
    <w:p w:rsidR="000F077A" w:rsidRDefault="00275A57">
      <w:pPr>
        <w:spacing w:after="0" w:line="240" w:lineRule="auto"/>
        <w:ind w:right="0" w:firstLine="709"/>
      </w:pPr>
      <w:r>
        <w:t>Оборудование: световой микроскоп</w:t>
      </w:r>
      <w:r>
        <w:t xml:space="preserve">, микропрепараты яйцеклеток и сперматозоидов, модель «Цикл развития лягушки». </w:t>
      </w:r>
    </w:p>
    <w:p w:rsidR="000F077A" w:rsidRDefault="00275A57">
      <w:pPr>
        <w:spacing w:after="0" w:line="240" w:lineRule="auto"/>
        <w:ind w:right="0" w:firstLine="709"/>
      </w:pPr>
      <w:r>
        <w:t xml:space="preserve">Лабораторная работа «Изучение строения половых клеток на готовых микропрепаратах». </w:t>
      </w:r>
    </w:p>
    <w:p w:rsidR="000F077A" w:rsidRDefault="00275A57">
      <w:pPr>
        <w:spacing w:after="0" w:line="240" w:lineRule="auto"/>
        <w:ind w:right="0" w:firstLine="709"/>
      </w:pPr>
      <w:r>
        <w:t xml:space="preserve">Практическая работа «Выявление признаков сходства зародышей позвоночных животных». </w:t>
      </w:r>
    </w:p>
    <w:p w:rsidR="000F077A" w:rsidRDefault="00275A57">
      <w:pPr>
        <w:spacing w:after="0" w:line="240" w:lineRule="auto"/>
        <w:ind w:right="0" w:firstLine="709"/>
      </w:pPr>
      <w:r>
        <w:t>Лаборатор</w:t>
      </w:r>
      <w:r>
        <w:t xml:space="preserve">ная работа «Строение органов размножения высших растений». </w:t>
      </w:r>
    </w:p>
    <w:p w:rsidR="000F077A" w:rsidRDefault="00275A57">
      <w:pPr>
        <w:spacing w:after="0" w:line="240" w:lineRule="auto"/>
        <w:ind w:right="0" w:firstLine="709"/>
      </w:pPr>
      <w:r>
        <w:t xml:space="preserve">120.6.11. Тема 11. Генетика – наука о наследственности и изменчивости организмов. </w:t>
      </w:r>
    </w:p>
    <w:p w:rsidR="000F077A" w:rsidRDefault="00275A57">
      <w:pPr>
        <w:spacing w:after="0" w:line="240" w:lineRule="auto"/>
        <w:ind w:right="0" w:firstLine="709"/>
      </w:pPr>
      <w:r>
        <w:t>История становления и развития генетики как науки. Работы Г. Менделя, Г. де Фриза, Т. Моргана. Роль отечественных</w:t>
      </w:r>
      <w:r>
        <w:t xml:space="preserve"> учёных в развитии генетики. Работы Н.К. Кольцова, Н.И. Вавилова, А.Н. Белозерского, Г.Д. Карпеченко, Ю.А. Филипченко, Н.В. Тимофеева-Ресовского.  </w:t>
      </w:r>
    </w:p>
    <w:p w:rsidR="000F077A" w:rsidRDefault="00275A57">
      <w:pPr>
        <w:spacing w:after="0" w:line="240" w:lineRule="auto"/>
        <w:ind w:right="0" w:firstLine="709"/>
      </w:pPr>
      <w:r>
        <w:t>Основные генетические понятия и символы. Гомологичные хромосомы, аллельные гены, альтернативные признаки, до</w:t>
      </w:r>
      <w:r>
        <w:t xml:space="preserve">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Г. Мендель, Г. де Фриз, Т. Морган, Н.К. Кольцов, Н.И. Вавилов, А.Н. Белозерский, Г.Д. Карпеченко, Ю.А. Филипченко, Н.В. Тимофеев-Ресовский. Таблицы и схемы: «Методы генетики», «Схемы скрещивания». </w:t>
      </w:r>
    </w:p>
    <w:p w:rsidR="000F077A" w:rsidRDefault="00275A57">
      <w:pPr>
        <w:spacing w:after="0" w:line="240" w:lineRule="auto"/>
        <w:ind w:right="0" w:firstLine="709"/>
      </w:pPr>
      <w:r>
        <w:t>Лабораторная работа «Дрозофила как объект генети</w:t>
      </w:r>
      <w:r>
        <w:t xml:space="preserve">ческих исследований». </w:t>
      </w:r>
    </w:p>
    <w:p w:rsidR="000F077A" w:rsidRDefault="00275A57">
      <w:pPr>
        <w:spacing w:after="0" w:line="240" w:lineRule="auto"/>
        <w:ind w:right="0" w:firstLine="709"/>
      </w:pPr>
      <w:r>
        <w:t xml:space="preserve">120.6.12. Тема 12. Закономерности наследственности.  </w:t>
      </w:r>
    </w:p>
    <w:p w:rsidR="000F077A" w:rsidRDefault="00275A57">
      <w:pPr>
        <w:spacing w:after="0" w:line="240" w:lineRule="auto"/>
        <w:ind w:right="0" w:firstLine="709"/>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w:t>
      </w:r>
      <w:r>
        <w:t xml:space="preserve">ические основы моногибридного скрещивания. Гипотеза чистоты гамет.  </w:t>
      </w:r>
    </w:p>
    <w:p w:rsidR="000F077A" w:rsidRDefault="00275A57">
      <w:pPr>
        <w:spacing w:after="0" w:line="240" w:lineRule="auto"/>
        <w:ind w:right="0" w:firstLine="709"/>
      </w:pPr>
      <w:r>
        <w:t xml:space="preserve">Анализирующее скрещивание. Промежуточный характер наследования. Расщепление признаков при неполном доминировании. </w:t>
      </w:r>
    </w:p>
    <w:p w:rsidR="000F077A" w:rsidRDefault="00275A57">
      <w:pPr>
        <w:spacing w:after="0" w:line="240" w:lineRule="auto"/>
        <w:ind w:right="0" w:firstLine="709"/>
      </w:pPr>
      <w:r>
        <w:t>Дигибридное скрещивание. Третий закон Менделя – закон независимого насле</w:t>
      </w:r>
      <w:r>
        <w:t xml:space="preserve">дования признаков. Цитологические основы дигибридного скрещивания. </w:t>
      </w:r>
    </w:p>
    <w:p w:rsidR="000F077A" w:rsidRDefault="00275A57">
      <w:pPr>
        <w:spacing w:after="0" w:line="240" w:lineRule="auto"/>
        <w:ind w:right="0" w:firstLine="709"/>
      </w:pPr>
      <w: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0F077A" w:rsidRDefault="00275A57">
      <w:pPr>
        <w:spacing w:after="0" w:line="240" w:lineRule="auto"/>
        <w:ind w:right="0" w:firstLine="709"/>
      </w:pPr>
      <w:r>
        <w:t>Генетика пола. Хромосомный мех</w:t>
      </w:r>
      <w:r>
        <w:t xml:space="preserve">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w:t>
      </w:r>
    </w:p>
    <w:p w:rsidR="000F077A" w:rsidRDefault="00275A57">
      <w:pPr>
        <w:spacing w:after="0" w:line="240" w:lineRule="auto"/>
        <w:ind w:right="0" w:firstLine="709"/>
      </w:pPr>
      <w:r>
        <w:lastRenderedPageBreak/>
        <w:t>Генотип как целостная система. Плейотропия – множественное действие гена. Множест</w:t>
      </w:r>
      <w:r>
        <w:t xml:space="preserve">венный аллелизм. Взаимодействие неаллельных генов. Комплементарность. Эпистаз. Полимерия.  </w:t>
      </w:r>
    </w:p>
    <w:p w:rsidR="000F077A" w:rsidRDefault="00275A57">
      <w:pPr>
        <w:spacing w:after="0" w:line="240" w:lineRule="auto"/>
        <w:ind w:right="0" w:firstLine="709"/>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w:t>
      </w:r>
      <w:r>
        <w:t xml:space="preserve">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Г. Мендель, Т. Морган. </w:t>
      </w:r>
    </w:p>
    <w:p w:rsidR="000F077A" w:rsidRDefault="00275A57">
      <w:pPr>
        <w:spacing w:after="0" w:line="240" w:lineRule="auto"/>
        <w:ind w:right="0" w:firstLine="709"/>
      </w:pPr>
      <w:r>
        <w:t>Таблицы и схемы: «Первый и второ</w:t>
      </w:r>
      <w:r>
        <w:t>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w:t>
      </w:r>
      <w:r>
        <w:t xml:space="preserve">модействие генов». </w:t>
      </w:r>
    </w:p>
    <w:p w:rsidR="000F077A" w:rsidRDefault="00275A57">
      <w:pPr>
        <w:spacing w:after="0" w:line="240" w:lineRule="auto"/>
        <w:ind w:right="0" w:firstLine="709"/>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w:t>
      </w:r>
      <w:r>
        <w:t xml:space="preserve">в, световой микроскоп, микропрепарат: «Дрозофила». </w:t>
      </w:r>
    </w:p>
    <w:p w:rsidR="000F077A" w:rsidRDefault="00275A57">
      <w:pPr>
        <w:spacing w:after="0" w:line="240" w:lineRule="auto"/>
        <w:ind w:right="0" w:firstLine="709"/>
      </w:pPr>
      <w:r>
        <w:t xml:space="preserve">Практическая работа «Изучение результатов моногибридного скрещивания у дрозофилы». </w:t>
      </w:r>
    </w:p>
    <w:p w:rsidR="000F077A" w:rsidRDefault="00275A57">
      <w:pPr>
        <w:spacing w:after="0" w:line="240" w:lineRule="auto"/>
        <w:ind w:right="0" w:firstLine="709"/>
      </w:pPr>
      <w:r>
        <w:t xml:space="preserve">Практическая работа «Изучение результатов дигибридного скрещивания у дрозофилы». </w:t>
      </w:r>
    </w:p>
    <w:p w:rsidR="000F077A" w:rsidRDefault="00275A57">
      <w:pPr>
        <w:spacing w:after="0" w:line="240" w:lineRule="auto"/>
        <w:ind w:right="0" w:firstLine="709"/>
      </w:pPr>
      <w:r>
        <w:t>120.6.13. Тема 13. Закономерности изме</w:t>
      </w:r>
      <w:r>
        <w:t xml:space="preserve">нчивости. </w:t>
      </w:r>
    </w:p>
    <w:p w:rsidR="000F077A" w:rsidRDefault="00275A57">
      <w:pPr>
        <w:spacing w:after="0" w:line="240" w:lineRule="auto"/>
        <w:ind w:right="0" w:firstLine="709"/>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0F077A" w:rsidRDefault="00275A57">
      <w:pPr>
        <w:spacing w:after="0" w:line="240" w:lineRule="auto"/>
        <w:ind w:right="0" w:firstLine="709"/>
      </w:pPr>
      <w:r>
        <w:t>Модификационная изменчивость. Роль среды в формировании модификаци</w:t>
      </w:r>
      <w:r>
        <w:t xml:space="preserve">онной изменчивости. Норма реакции признака. Вариационный ряд и вариационная кривая (В. Иоганнсен). Свойства модификационной изменчивости. </w:t>
      </w:r>
    </w:p>
    <w:p w:rsidR="000F077A" w:rsidRDefault="00275A57">
      <w:pPr>
        <w:spacing w:after="0" w:line="240" w:lineRule="auto"/>
        <w:ind w:right="0" w:firstLine="709"/>
      </w:pPr>
      <w:r>
        <w:t>Генотипическая изменчивость. Свойства генотипической изменчивости. Виды генотипической изменчивости: комбинативная, м</w:t>
      </w:r>
      <w:r>
        <w:t xml:space="preserve">утационная. </w:t>
      </w:r>
    </w:p>
    <w:p w:rsidR="000F077A" w:rsidRDefault="00275A57">
      <w:pPr>
        <w:spacing w:after="0" w:line="240" w:lineRule="auto"/>
        <w:ind w:right="0" w:firstLine="709"/>
      </w:pPr>
      <w: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w:t>
      </w:r>
    </w:p>
    <w:p w:rsidR="000F077A" w:rsidRDefault="00275A57">
      <w:pPr>
        <w:spacing w:after="0" w:line="240" w:lineRule="auto"/>
        <w:ind w:right="0" w:firstLine="709"/>
      </w:pPr>
      <w:r>
        <w:t>Мутационная изменчивость. Виды мутаций: генные, хромосомны</w:t>
      </w:r>
      <w:r>
        <w:t>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w:t>
      </w:r>
      <w:r>
        <w:t xml:space="preserve">следственной изменчивости (Н.И. Вавилов). Внеядерная изменчивость и наследственность.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Г. де Фриз, В. Иоганнсен, Н.И. Вавилов. </w:t>
      </w:r>
    </w:p>
    <w:p w:rsidR="000F077A" w:rsidRDefault="00275A57">
      <w:pPr>
        <w:spacing w:after="0" w:line="240" w:lineRule="auto"/>
        <w:ind w:right="0" w:firstLine="709"/>
      </w:pPr>
      <w:r>
        <w:t>Таблицы и схемы: «Виды изменчивости», «Модификационная изменчивость», «Комбинативная изменчивость», «Ме</w:t>
      </w:r>
      <w:r>
        <w:t xml:space="preserve">йоз», «Оплодотворение», «Генетические заболевания человека», «Виды мутаций». </w:t>
      </w:r>
    </w:p>
    <w:p w:rsidR="000F077A" w:rsidRDefault="00275A57">
      <w:pPr>
        <w:spacing w:after="0" w:line="240" w:lineRule="auto"/>
        <w:ind w:right="0" w:firstLine="709"/>
      </w:pPr>
      <w:r>
        <w:t xml:space="preserve">Оборудование: живые и гербарные экземпляры комнатных растений, рисунки (фотографии) животных с различными видами изменчивости. </w:t>
      </w:r>
    </w:p>
    <w:p w:rsidR="000F077A" w:rsidRDefault="00275A57">
      <w:pPr>
        <w:spacing w:after="0" w:line="240" w:lineRule="auto"/>
        <w:ind w:right="0" w:firstLine="709"/>
      </w:pPr>
      <w:r>
        <w:t xml:space="preserve">Лабораторная работа «Исследование закономерностей </w:t>
      </w:r>
      <w:r>
        <w:t xml:space="preserve">модификационной изменчивости. Построение вариационного ряда и вариационной кривой». </w:t>
      </w:r>
    </w:p>
    <w:p w:rsidR="000F077A" w:rsidRDefault="00275A57">
      <w:pPr>
        <w:spacing w:after="0" w:line="240" w:lineRule="auto"/>
        <w:ind w:right="0" w:firstLine="709"/>
      </w:pPr>
      <w:r>
        <w:t xml:space="preserve">Практическая работа «Мутации у дрозофилы (на готовых микропрепаратах)». </w:t>
      </w:r>
    </w:p>
    <w:p w:rsidR="000F077A" w:rsidRDefault="00275A57">
      <w:pPr>
        <w:spacing w:after="0" w:line="240" w:lineRule="auto"/>
        <w:ind w:right="0" w:firstLine="709"/>
      </w:pPr>
      <w:r>
        <w:lastRenderedPageBreak/>
        <w:t xml:space="preserve">120.6.14. Тема 14. Генетика человека. </w:t>
      </w:r>
    </w:p>
    <w:p w:rsidR="000F077A" w:rsidRDefault="00275A57">
      <w:pPr>
        <w:spacing w:after="0" w:line="240" w:lineRule="auto"/>
        <w:ind w:right="0" w:firstLine="709"/>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w:t>
      </w:r>
      <w:r>
        <w:t>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w:t>
      </w:r>
      <w:r>
        <w:t xml:space="preserve">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 </w:t>
      </w:r>
    </w:p>
    <w:p w:rsidR="000F077A" w:rsidRDefault="00275A57">
      <w:pPr>
        <w:spacing w:after="0" w:line="240" w:lineRule="auto"/>
        <w:ind w:right="0" w:firstLine="709"/>
      </w:pPr>
      <w: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Таблицы и схемы: «Кариотип человека», «Методы изучения генетики чело</w:t>
      </w:r>
      <w:r>
        <w:t xml:space="preserve">века», «Генетические заболевания человека». </w:t>
      </w:r>
    </w:p>
    <w:p w:rsidR="000F077A" w:rsidRDefault="00275A57">
      <w:pPr>
        <w:spacing w:after="0" w:line="240" w:lineRule="auto"/>
        <w:ind w:right="0" w:firstLine="709"/>
      </w:pPr>
      <w:r>
        <w:t xml:space="preserve">Практическая работа «Составление и анализ родословной». </w:t>
      </w:r>
    </w:p>
    <w:p w:rsidR="000F077A" w:rsidRDefault="00275A57">
      <w:pPr>
        <w:spacing w:after="0" w:line="240" w:lineRule="auto"/>
        <w:ind w:right="0" w:firstLine="709"/>
      </w:pPr>
      <w:r>
        <w:t xml:space="preserve">120.6.15. Тема 15. Селекция организмов. </w:t>
      </w:r>
    </w:p>
    <w:p w:rsidR="000F077A" w:rsidRDefault="00275A57">
      <w:pPr>
        <w:spacing w:after="0" w:line="240" w:lineRule="auto"/>
        <w:ind w:right="0" w:firstLine="709"/>
      </w:pPr>
      <w:r>
        <w:t>Доместикация и селекция. Зарождение селекции и доместикации. Учение Н.И. Вавилова о Центрах происхождения и много</w:t>
      </w:r>
      <w:r>
        <w:t xml:space="preserve">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rsidR="000F077A" w:rsidRDefault="00275A57">
      <w:pPr>
        <w:spacing w:after="0" w:line="240" w:lineRule="auto"/>
        <w:ind w:right="0" w:firstLine="709"/>
      </w:pPr>
      <w:r>
        <w:t>Методы селекционной работы. Искусст</w:t>
      </w:r>
      <w:r>
        <w:t xml:space="preserve">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w:t>
      </w:r>
    </w:p>
    <w:p w:rsidR="000F077A" w:rsidRDefault="00275A57">
      <w:pPr>
        <w:spacing w:after="0" w:line="240" w:lineRule="auto"/>
        <w:ind w:right="0" w:firstLine="709"/>
      </w:pPr>
      <w:r>
        <w:t xml:space="preserve">Искусственный мутагенез как метод селекционной </w:t>
      </w:r>
      <w:r>
        <w:t xml:space="preserve">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w:t>
      </w:r>
    </w:p>
    <w:p w:rsidR="000F077A" w:rsidRDefault="00275A57">
      <w:pPr>
        <w:spacing w:after="0" w:line="240" w:lineRule="auto"/>
        <w:ind w:right="0" w:firstLine="709"/>
      </w:pPr>
      <w:r>
        <w:t>Получение полиплоидов. Внутривидовая гибриди</w:t>
      </w:r>
      <w:r>
        <w:t>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w:t>
      </w:r>
      <w:r>
        <w:t xml:space="preserve"> животных.  </w:t>
      </w:r>
    </w:p>
    <w:p w:rsidR="000F077A" w:rsidRDefault="00275A57">
      <w:pPr>
        <w:spacing w:after="0" w:line="240" w:lineRule="auto"/>
        <w:ind w:right="0" w:firstLine="709"/>
      </w:pPr>
      <w: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i/>
        </w:rPr>
        <w:t xml:space="preserve">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Портреты: Н.И. Вавилов, И.В. Мичурин, Г.Д. Карпеченко, П.П. Лукьяненко, Б.Л.</w:t>
      </w:r>
      <w:r>
        <w:t xml:space="preserve"> Астауров, Н. Борлоуг, Д.К. Беляев. </w:t>
      </w:r>
    </w:p>
    <w:p w:rsidR="000F077A" w:rsidRDefault="00275A57">
      <w:pPr>
        <w:spacing w:after="0" w:line="240" w:lineRule="auto"/>
        <w:ind w:right="0" w:firstLine="709"/>
      </w:pPr>
      <w: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0F077A" w:rsidRDefault="00275A57">
      <w:pPr>
        <w:spacing w:after="0" w:line="240" w:lineRule="auto"/>
        <w:ind w:right="0" w:firstLine="709"/>
      </w:pPr>
      <w:r>
        <w:t>Лабораторная работа «И</w:t>
      </w:r>
      <w:r>
        <w:t xml:space="preserve">зучение сортов культурных растений и пород домашних животных».  </w:t>
      </w:r>
    </w:p>
    <w:p w:rsidR="000F077A" w:rsidRDefault="00275A57">
      <w:pPr>
        <w:spacing w:after="0" w:line="240" w:lineRule="auto"/>
        <w:ind w:right="0" w:firstLine="709"/>
      </w:pPr>
      <w:r>
        <w:t xml:space="preserve">Лабораторная работа «Изучение методов селекции растений». </w:t>
      </w:r>
    </w:p>
    <w:p w:rsidR="000F077A" w:rsidRDefault="00275A57">
      <w:pPr>
        <w:spacing w:after="0" w:line="240" w:lineRule="auto"/>
        <w:ind w:right="0" w:firstLine="709"/>
      </w:pPr>
      <w:r>
        <w:t xml:space="preserve">Практическая работа «Прививка растений». </w:t>
      </w:r>
    </w:p>
    <w:p w:rsidR="000F077A" w:rsidRDefault="00275A57">
      <w:pPr>
        <w:spacing w:after="0" w:line="240" w:lineRule="auto"/>
        <w:ind w:right="0" w:firstLine="709"/>
      </w:pPr>
      <w:r>
        <w:lastRenderedPageBreak/>
        <w:t>Экскурсия «Основные методы и достижения селекции растений и животных (на селекционную стан</w:t>
      </w:r>
      <w:r>
        <w:t xml:space="preserve">цию, племенную ферму, сортоиспытательный участок, в тепличное хозяйство, в лабораторию агроуниверситета или научного центра)». </w:t>
      </w:r>
    </w:p>
    <w:p w:rsidR="000F077A" w:rsidRDefault="00275A57">
      <w:pPr>
        <w:spacing w:after="0" w:line="240" w:lineRule="auto"/>
        <w:ind w:right="0" w:firstLine="709"/>
      </w:pPr>
      <w:r>
        <w:t xml:space="preserve">120.6.16. Тема 16. Биотехнология и синтетическая биология. </w:t>
      </w:r>
    </w:p>
    <w:p w:rsidR="000F077A" w:rsidRDefault="00275A57">
      <w:pPr>
        <w:spacing w:after="0" w:line="240" w:lineRule="auto"/>
        <w:ind w:right="0" w:firstLine="709"/>
      </w:pPr>
      <w:r>
        <w:t>Объекты, используемые в биотехнологии, – клеточные и тканевые культу</w:t>
      </w:r>
      <w:r>
        <w:t xml:space="preserve">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w:t>
      </w:r>
    </w:p>
    <w:p w:rsidR="000F077A" w:rsidRDefault="00275A57">
      <w:pPr>
        <w:spacing w:after="0" w:line="240" w:lineRule="auto"/>
        <w:ind w:right="0" w:firstLine="709"/>
      </w:pPr>
      <w:r>
        <w:t>Создание технолог</w:t>
      </w:r>
      <w:r>
        <w:t xml:space="preserve">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 </w:t>
      </w:r>
    </w:p>
    <w:p w:rsidR="000F077A" w:rsidRDefault="00275A57">
      <w:pPr>
        <w:spacing w:after="0" w:line="240" w:lineRule="auto"/>
        <w:ind w:right="0" w:firstLine="709"/>
      </w:pPr>
      <w:r>
        <w:t>Клеточная инженерия. Методы культуры клеток и тканей растений и животных. К</w:t>
      </w:r>
      <w:r>
        <w:t>риобанки. Соматическая гибридизация и соматический эмбриогенез. Использование гаплоидов в селекции растений</w:t>
      </w:r>
      <w:r>
        <w:rPr>
          <w:i/>
        </w:rPr>
        <w:t>.</w:t>
      </w:r>
      <w:r>
        <w:t xml:space="preserve"> Искусственное оплодотворение. Реконструкция яйцеклеток и клонирование животных. Метод трансплантации ядер клеток. </w:t>
      </w:r>
      <w:r>
        <w:rPr>
          <w:i/>
        </w:rPr>
        <w:t xml:space="preserve"> </w:t>
      </w:r>
    </w:p>
    <w:p w:rsidR="000F077A" w:rsidRDefault="00275A57">
      <w:pPr>
        <w:spacing w:after="0" w:line="240" w:lineRule="auto"/>
        <w:ind w:right="0" w:firstLine="709"/>
      </w:pPr>
      <w:r>
        <w:t>Хромосомная и генная инженерия.</w:t>
      </w:r>
      <w:r>
        <w:t xml:space="preserve">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 </w:t>
      </w:r>
    </w:p>
    <w:p w:rsidR="000F077A" w:rsidRDefault="00275A57">
      <w:pPr>
        <w:spacing w:after="0" w:line="240" w:lineRule="auto"/>
        <w:ind w:right="0" w:firstLine="709"/>
      </w:pPr>
      <w:r>
        <w:t>Медицинские биотехнологии. Постгеномная цифровая медицина. ПЦР-диагностика. Мета</w:t>
      </w:r>
      <w:r>
        <w:t>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w:t>
      </w:r>
      <w:r>
        <w:t xml:space="preserve">очетанием технологий трёхмерного биопринтинга и скаффолдинга для решения задач персонализированной медицины. </w:t>
      </w:r>
    </w:p>
    <w:p w:rsidR="000F077A" w:rsidRDefault="00275A57">
      <w:pPr>
        <w:spacing w:after="0" w:line="240" w:lineRule="auto"/>
        <w:ind w:right="0" w:firstLine="709"/>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w:t>
      </w:r>
      <w:r>
        <w:t xml:space="preserve">НКсодержащих вирусов, вызывающих особо опасные заболевания человека и животных.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Таблицы и схемы: «Использование микроорганизмов в промышленном производстве», «Клеточная инженерия», «Генная инженерия».  </w:t>
      </w:r>
    </w:p>
    <w:p w:rsidR="000F077A" w:rsidRDefault="00275A57">
      <w:pPr>
        <w:spacing w:after="0" w:line="240" w:lineRule="auto"/>
        <w:ind w:right="0" w:firstLine="709"/>
      </w:pPr>
      <w:r>
        <w:t xml:space="preserve">Лабораторная работа «Изучение объектов биотехнологии». </w:t>
      </w:r>
    </w:p>
    <w:p w:rsidR="000F077A" w:rsidRDefault="00275A57">
      <w:pPr>
        <w:spacing w:after="0" w:line="240" w:lineRule="auto"/>
        <w:ind w:right="0" w:firstLine="709"/>
      </w:pPr>
      <w:r>
        <w:t xml:space="preserve">Практическая работа «Получение молочнокислых продуктов».  </w:t>
      </w:r>
    </w:p>
    <w:p w:rsidR="000F077A" w:rsidRDefault="00275A57">
      <w:pPr>
        <w:spacing w:after="0" w:line="240" w:lineRule="auto"/>
        <w:ind w:right="0" w:firstLine="709"/>
      </w:pPr>
      <w:r>
        <w:t xml:space="preserve">Экскурсия «Биотехнология – важнейшая производительная сила современности (на биотехнологическое производство)». </w:t>
      </w:r>
    </w:p>
    <w:p w:rsidR="000F077A" w:rsidRDefault="00275A57">
      <w:pPr>
        <w:spacing w:after="0" w:line="240" w:lineRule="auto"/>
        <w:ind w:right="0" w:firstLine="709"/>
        <w:rPr>
          <w:b/>
          <w:szCs w:val="24"/>
        </w:rPr>
      </w:pPr>
      <w:r>
        <w:rPr>
          <w:b/>
          <w:szCs w:val="24"/>
        </w:rPr>
        <w:t>120.7. Содержание обучения в</w:t>
      </w:r>
      <w:r>
        <w:rPr>
          <w:b/>
          <w:szCs w:val="24"/>
        </w:rPr>
        <w:t xml:space="preserve"> 11 классе. </w:t>
      </w:r>
    </w:p>
    <w:p w:rsidR="000F077A" w:rsidRDefault="00275A57">
      <w:pPr>
        <w:spacing w:after="0" w:line="240" w:lineRule="auto"/>
        <w:ind w:right="0" w:firstLine="709"/>
      </w:pPr>
      <w:r>
        <w:t xml:space="preserve">102 ч, из них 8 ч – резервное время </w:t>
      </w:r>
    </w:p>
    <w:p w:rsidR="000F077A" w:rsidRDefault="00275A57">
      <w:pPr>
        <w:spacing w:after="0" w:line="240" w:lineRule="auto"/>
        <w:ind w:right="0" w:firstLine="709"/>
      </w:pPr>
      <w:r>
        <w:t xml:space="preserve">120.7.1. Тема 1. Зарождение и развитие эволюционных представлений в биологии. </w:t>
      </w:r>
    </w:p>
    <w:p w:rsidR="000F077A" w:rsidRDefault="00275A57">
      <w:pPr>
        <w:spacing w:after="0" w:line="240" w:lineRule="auto"/>
        <w:ind w:right="0" w:firstLine="709"/>
      </w:pPr>
      <w:r>
        <w:t xml:space="preserve">Эволюционная теория Ч. Дарвина. Предпосылки возникновения дарвинизма. Жизнь и научная деятельность Ч. Дарвина. </w:t>
      </w:r>
    </w:p>
    <w:p w:rsidR="000F077A" w:rsidRDefault="00275A57">
      <w:pPr>
        <w:spacing w:after="0" w:line="240" w:lineRule="auto"/>
        <w:ind w:right="0" w:firstLine="709"/>
      </w:pPr>
      <w:r>
        <w:t>Движущие силы э</w:t>
      </w:r>
      <w:r>
        <w:t xml:space="preserve">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 </w:t>
      </w:r>
    </w:p>
    <w:p w:rsidR="000F077A" w:rsidRDefault="00275A57">
      <w:pPr>
        <w:spacing w:after="0" w:line="240" w:lineRule="auto"/>
        <w:ind w:right="0" w:firstLine="709"/>
      </w:pPr>
      <w:r>
        <w:t xml:space="preserve">Оформление синтетической теории эволюции (СТЭ). Нейтральная теория эволюции. Современная </w:t>
      </w:r>
      <w:r>
        <w:t xml:space="preserve">эволюционная биология. Значение эволюционной теории в формировании естественно-научной картины мира.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Аристотель, К. Линней, Ж. Ламарк, Э. Сент-Илер, Ж. Кювье, Ч. Дарвин, С.С. Четвериков, И.И. Шмальгаузен, Д. Холдейн, Д.К. Беляев. </w:t>
      </w:r>
    </w:p>
    <w:p w:rsidR="000F077A" w:rsidRDefault="00275A57">
      <w:pPr>
        <w:spacing w:after="0" w:line="240" w:lineRule="auto"/>
        <w:ind w:right="0" w:firstLine="709"/>
      </w:pPr>
      <w:r>
        <w:t xml:space="preserve">Таблицы и схемы: «Система живой природы (по К. Линнею)», «Лестница живых существ (по Ламарку)», «Механизм формирования приспособлений у растений и животных </w:t>
      </w:r>
      <w:r>
        <w:lastRenderedPageBreak/>
        <w:t>(по Ламарку)», «Карта-схема маршрута путешествия Ч. Дарвина», «Находки Ч. Дарвина», «Формы борьбы з</w:t>
      </w:r>
      <w:r>
        <w:t xml:space="preserve">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 </w:t>
      </w:r>
    </w:p>
    <w:p w:rsidR="000F077A" w:rsidRDefault="00275A57">
      <w:pPr>
        <w:spacing w:after="0" w:line="240" w:lineRule="auto"/>
        <w:ind w:right="0" w:firstLine="709"/>
      </w:pPr>
      <w:r>
        <w:t>120.7.2</w:t>
      </w:r>
      <w:r>
        <w:t xml:space="preserve">. Тема 2. Микроэволюция и её результаты. </w:t>
      </w:r>
    </w:p>
    <w:p w:rsidR="000F077A" w:rsidRDefault="00275A57">
      <w:pPr>
        <w:spacing w:after="0" w:line="240" w:lineRule="auto"/>
        <w:ind w:right="0" w:firstLine="709"/>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w:t>
      </w:r>
      <w:r>
        <w:t xml:space="preserve">овесия Дж. Харди, В. Вайнберга. </w:t>
      </w:r>
    </w:p>
    <w:p w:rsidR="000F077A" w:rsidRDefault="00275A57">
      <w:pPr>
        <w:spacing w:after="0" w:line="240" w:lineRule="auto"/>
        <w:ind w:right="0" w:firstLine="709"/>
      </w:pPr>
      <w: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w:t>
      </w:r>
      <w:r>
        <w:t xml:space="preserve">географическая (пространственная), биологическая (репродуктивная). </w:t>
      </w:r>
    </w:p>
    <w:p w:rsidR="000F077A" w:rsidRDefault="00275A57">
      <w:pPr>
        <w:spacing w:after="0" w:line="240" w:lineRule="auto"/>
        <w:ind w:right="0" w:firstLine="709"/>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w:t>
      </w:r>
      <w:r>
        <w:t xml:space="preserve">ведения животных.  </w:t>
      </w:r>
    </w:p>
    <w:p w:rsidR="000F077A" w:rsidRDefault="00275A57">
      <w:pPr>
        <w:spacing w:after="0" w:line="240" w:lineRule="auto"/>
        <w:ind w:right="0" w:firstLine="709"/>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w:t>
      </w:r>
      <w:r>
        <w:t xml:space="preserve">тельность приспособленности организмов. </w:t>
      </w:r>
    </w:p>
    <w:p w:rsidR="000F077A" w:rsidRDefault="00275A57">
      <w:pPr>
        <w:spacing w:after="0" w:line="240" w:lineRule="auto"/>
        <w:ind w:right="0" w:firstLine="709"/>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w:t>
      </w:r>
      <w:r>
        <w:t xml:space="preserve">), «мгновенное» (полиплоидизация, гибридизация). Длительность эволюционных процессов. </w:t>
      </w:r>
    </w:p>
    <w:p w:rsidR="000F077A" w:rsidRDefault="00275A57">
      <w:pPr>
        <w:spacing w:after="0" w:line="240" w:lineRule="auto"/>
        <w:ind w:right="0" w:firstLine="709"/>
      </w:pPr>
      <w:r>
        <w:t xml:space="preserve">Механизмы формирования биологического разнообразия. </w:t>
      </w:r>
    </w:p>
    <w:p w:rsidR="000F077A" w:rsidRDefault="00275A57">
      <w:pPr>
        <w:spacing w:after="0" w:line="240" w:lineRule="auto"/>
        <w:ind w:right="0" w:firstLine="709"/>
      </w:pPr>
      <w: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С.С. Четвериков, Э. </w:t>
      </w:r>
      <w:r>
        <w:t xml:space="preserve">Майр. </w:t>
      </w:r>
    </w:p>
    <w:p w:rsidR="000F077A" w:rsidRDefault="00275A57">
      <w:pPr>
        <w:spacing w:after="0" w:line="240" w:lineRule="auto"/>
        <w:ind w:right="0" w:firstLine="709"/>
      </w:pPr>
      <w: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w:t>
      </w:r>
      <w:r>
        <w:t>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w:t>
      </w:r>
      <w:r>
        <w:t>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w:t>
      </w:r>
      <w:r>
        <w:t xml:space="preserve">ообразование видов синиц», «Полиплоиды растений», «Капустноредечный гибрид». </w:t>
      </w:r>
    </w:p>
    <w:p w:rsidR="000F077A" w:rsidRDefault="00275A57">
      <w:pPr>
        <w:spacing w:after="0" w:line="240" w:lineRule="auto"/>
        <w:ind w:right="0" w:firstLine="709"/>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w:t>
      </w:r>
      <w:r>
        <w:t xml:space="preserve">в, образовавшихся различными способами.  </w:t>
      </w:r>
    </w:p>
    <w:p w:rsidR="000F077A" w:rsidRDefault="00275A57">
      <w:pPr>
        <w:spacing w:after="0" w:line="240" w:lineRule="auto"/>
        <w:ind w:right="0" w:firstLine="709"/>
      </w:pPr>
      <w:r>
        <w:t xml:space="preserve">Лабораторная работа «Выявление изменчивости у особей одного вида». </w:t>
      </w:r>
    </w:p>
    <w:p w:rsidR="000F077A" w:rsidRDefault="00275A57">
      <w:pPr>
        <w:spacing w:after="0" w:line="240" w:lineRule="auto"/>
        <w:ind w:right="0" w:firstLine="709"/>
      </w:pPr>
      <w:r>
        <w:t xml:space="preserve">Лабораторная работа «Приспособления организмов и их относительная целесообразность». </w:t>
      </w:r>
    </w:p>
    <w:p w:rsidR="000F077A" w:rsidRDefault="00275A57">
      <w:pPr>
        <w:spacing w:after="0" w:line="240" w:lineRule="auto"/>
        <w:ind w:right="0" w:firstLine="709"/>
      </w:pPr>
      <w:r>
        <w:t>Лабораторная работа «Сравнение видов по морфологическому кри</w:t>
      </w:r>
      <w:r>
        <w:t xml:space="preserve">терию». </w:t>
      </w:r>
    </w:p>
    <w:p w:rsidR="000F077A" w:rsidRDefault="00275A57">
      <w:pPr>
        <w:spacing w:after="0" w:line="240" w:lineRule="auto"/>
        <w:ind w:right="0" w:firstLine="709"/>
      </w:pPr>
      <w:r>
        <w:lastRenderedPageBreak/>
        <w:t xml:space="preserve">120.7.3. Тема 3. Макроэволюция и её результаты. </w:t>
      </w:r>
    </w:p>
    <w:p w:rsidR="000F077A" w:rsidRDefault="00275A57">
      <w:pPr>
        <w:spacing w:after="0" w:line="240" w:lineRule="auto"/>
        <w:ind w:right="0" w:firstLine="709"/>
      </w:pPr>
      <w: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0F077A" w:rsidRDefault="00275A57">
      <w:pPr>
        <w:spacing w:after="0" w:line="240" w:lineRule="auto"/>
        <w:ind w:right="0" w:firstLine="709"/>
      </w:pPr>
      <w: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0F077A" w:rsidRDefault="00275A57">
      <w:pPr>
        <w:spacing w:after="0" w:line="240" w:lineRule="auto"/>
        <w:ind w:right="0" w:firstLine="709"/>
      </w:pPr>
      <w:r>
        <w:t xml:space="preserve">Эмбриологические и сравнительно-морфологические методы изучения эволюции. </w:t>
      </w:r>
    </w:p>
    <w:p w:rsidR="000F077A" w:rsidRDefault="00275A57">
      <w:pPr>
        <w:spacing w:after="0" w:line="240" w:lineRule="auto"/>
        <w:ind w:right="0" w:firstLine="709"/>
      </w:pPr>
      <w:r>
        <w:t>Генетические механизмы эволюции</w:t>
      </w:r>
      <w:r>
        <w:t xml:space="preserve">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w:t>
      </w:r>
    </w:p>
    <w:p w:rsidR="000F077A" w:rsidRDefault="00275A57">
      <w:pPr>
        <w:spacing w:after="0" w:line="240" w:lineRule="auto"/>
        <w:ind w:right="0" w:firstLine="709"/>
      </w:pPr>
      <w:r>
        <w:t>Гомологичные гены. Современные методы построения филогенет</w:t>
      </w:r>
      <w:r>
        <w:t xml:space="preserve">ических деревьев. </w:t>
      </w:r>
    </w:p>
    <w:p w:rsidR="000F077A" w:rsidRDefault="00275A57">
      <w:pPr>
        <w:spacing w:after="0" w:line="240" w:lineRule="auto"/>
        <w:ind w:right="0" w:firstLine="709"/>
      </w:pPr>
      <w:r>
        <w:t xml:space="preserve">Хромосомные мутации и эволюция геномов.  </w:t>
      </w:r>
    </w:p>
    <w:p w:rsidR="000F077A" w:rsidRDefault="00275A57">
      <w:pPr>
        <w:spacing w:after="0" w:line="240" w:lineRule="auto"/>
        <w:ind w:right="0" w:firstLine="709"/>
      </w:pPr>
      <w:r>
        <w:t xml:space="preserve">Общие закономерности (правила) эволюции. Необратимость эволюции. Адаптивная радиация. Неравномерность темпов эволюции.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Портреты: К.М. Бэр, А.О. Ковалевский, Ф. Мюллер, Э. Геккель</w:t>
      </w:r>
      <w:r>
        <w:t xml:space="preserve">. </w:t>
      </w:r>
    </w:p>
    <w:p w:rsidR="000F077A" w:rsidRDefault="00275A57">
      <w:pPr>
        <w:spacing w:after="0" w:line="240" w:lineRule="auto"/>
        <w:ind w:right="0" w:firstLine="709"/>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w:t>
      </w:r>
      <w:r>
        <w:t xml:space="preserve">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 </w:t>
      </w:r>
    </w:p>
    <w:p w:rsidR="000F077A" w:rsidRDefault="00275A57">
      <w:pPr>
        <w:spacing w:after="0" w:line="240" w:lineRule="auto"/>
        <w:ind w:right="0" w:firstLine="709"/>
      </w:pPr>
      <w:r>
        <w:t xml:space="preserve">Оборудование: коллекции, гербарии, муляжи ископаемых остатков организмов, </w:t>
      </w:r>
      <w:r>
        <w:t xml:space="preserve">муляжи гомологичных, аналогичных, рудиментарных органов и атавизмов, коллекции насекомых. </w:t>
      </w:r>
    </w:p>
    <w:p w:rsidR="000F077A" w:rsidRDefault="00275A57">
      <w:pPr>
        <w:spacing w:after="0" w:line="240" w:lineRule="auto"/>
        <w:ind w:right="0" w:firstLine="709"/>
      </w:pPr>
      <w:r>
        <w:t xml:space="preserve">120.7.4. Тема 4. Происхождение и развитие жизни на Земле. </w:t>
      </w:r>
    </w:p>
    <w:p w:rsidR="000F077A" w:rsidRDefault="00275A57">
      <w:pPr>
        <w:spacing w:after="0" w:line="240" w:lineRule="auto"/>
        <w:ind w:right="0" w:firstLine="709"/>
      </w:pPr>
      <w:r>
        <w:t>Научные гипотезы происхождения жизни на Земле. Абиогенез и панспермия. Донаучные представления о зарождени</w:t>
      </w:r>
      <w:r>
        <w:t xml:space="preserve">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 </w:t>
      </w:r>
    </w:p>
    <w:p w:rsidR="000F077A" w:rsidRDefault="00275A57">
      <w:pPr>
        <w:spacing w:after="0" w:line="240" w:lineRule="auto"/>
        <w:ind w:right="0" w:firstLine="709"/>
      </w:pPr>
      <w:r>
        <w:t>Основные этапы неорганической эволюции. Планетарная (геологическая) эволюция. Химическая э</w:t>
      </w:r>
      <w:r>
        <w:t>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w:t>
      </w:r>
      <w:r>
        <w:t xml:space="preserve">) и гипотеза «мира РНК» У. Гилберта. Формирование мембран и возникновение протоклетки. </w:t>
      </w:r>
    </w:p>
    <w:p w:rsidR="000F077A" w:rsidRDefault="00275A57">
      <w:pPr>
        <w:spacing w:after="0" w:line="240" w:lineRule="auto"/>
        <w:ind w:right="0" w:firstLine="709"/>
      </w:pPr>
      <w:r>
        <w:t xml:space="preserve">История Земли и методы её изучения. Ископаемые органические остатки. Геохронология и её методы. Относительная и абсолютная геохронология. </w:t>
      </w:r>
    </w:p>
    <w:p w:rsidR="000F077A" w:rsidRDefault="00275A57">
      <w:pPr>
        <w:spacing w:after="0" w:line="240" w:lineRule="auto"/>
        <w:ind w:right="0" w:firstLine="709"/>
      </w:pPr>
      <w:r>
        <w:t>Геохронологическая шкала: эон</w:t>
      </w:r>
      <w:r>
        <w:t xml:space="preserve">ы, эры, периоды, эпохи. </w:t>
      </w:r>
    </w:p>
    <w:p w:rsidR="000F077A" w:rsidRDefault="00275A57">
      <w:pPr>
        <w:spacing w:after="0" w:line="240" w:lineRule="auto"/>
        <w:ind w:right="0" w:firstLine="709"/>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w:t>
      </w:r>
      <w:r>
        <w:t xml:space="preserve">иоты.  </w:t>
      </w:r>
    </w:p>
    <w:p w:rsidR="000F077A" w:rsidRDefault="00275A57">
      <w:pPr>
        <w:spacing w:after="0" w:line="240" w:lineRule="auto"/>
        <w:ind w:right="0" w:firstLine="709"/>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0F077A" w:rsidRDefault="00275A57">
      <w:pPr>
        <w:spacing w:after="0" w:line="240" w:lineRule="auto"/>
        <w:ind w:right="0" w:firstLine="709"/>
      </w:pPr>
      <w:r>
        <w:t>Основные этапы эволюции высших растений. Основные ароморфозы растений. Выхо</w:t>
      </w:r>
      <w:r>
        <w:t xml:space="preserve">д растений на сушу. Появление споровых растений и завоевание ими суши. Семенные растения. Происхождение цветковых растений. </w:t>
      </w:r>
    </w:p>
    <w:p w:rsidR="000F077A" w:rsidRDefault="00275A57">
      <w:pPr>
        <w:spacing w:after="0" w:line="240" w:lineRule="auto"/>
        <w:ind w:right="0" w:firstLine="709"/>
      </w:pPr>
      <w:r>
        <w:t>Основные этапы эволюции животного мира. Основные ароморфозы животных. Вендская фауна. Кембрийский взрыв – появление современных тип</w:t>
      </w:r>
      <w:r>
        <w:t xml:space="preserve">ов. Первые хордовые </w:t>
      </w:r>
      <w:r>
        <w:lastRenderedPageBreak/>
        <w:t xml:space="preserve">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w:t>
      </w:r>
    </w:p>
    <w:p w:rsidR="000F077A" w:rsidRDefault="00275A57">
      <w:pPr>
        <w:spacing w:after="0" w:line="240" w:lineRule="auto"/>
        <w:ind w:right="0" w:firstLine="709"/>
      </w:pPr>
      <w:r>
        <w:t>Развитие жизни на Земле по эрам и</w:t>
      </w:r>
      <w:r>
        <w:t xml:space="preserve">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w:t>
      </w:r>
    </w:p>
    <w:p w:rsidR="000F077A" w:rsidRDefault="00275A57">
      <w:pPr>
        <w:spacing w:after="0" w:line="240" w:lineRule="auto"/>
        <w:ind w:right="0" w:firstLine="709"/>
      </w:pPr>
      <w:r>
        <w:t>Массовые вымирания – экологи</w:t>
      </w:r>
      <w:r>
        <w:t xml:space="preserve">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 </w:t>
      </w:r>
    </w:p>
    <w:p w:rsidR="000F077A" w:rsidRDefault="00275A57">
      <w:pPr>
        <w:spacing w:after="0" w:line="240" w:lineRule="auto"/>
        <w:ind w:right="0" w:firstLine="709"/>
      </w:pPr>
      <w:r>
        <w:t>Современная система органического мира. Принципы классификации организмов. Основные системати</w:t>
      </w:r>
      <w:r>
        <w:t xml:space="preserve">ческие группы организмов.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Ф. Реди, Л. Спалланцани, Л. Пастер, И.И. Мечников, А.И. Опарин, Д. Холдейн, Г. Мёллер, С. Миллер, Г. Юри. </w:t>
      </w:r>
    </w:p>
    <w:p w:rsidR="000F077A" w:rsidRDefault="00275A57">
      <w:pPr>
        <w:spacing w:after="0" w:line="240" w:lineRule="auto"/>
        <w:ind w:right="0" w:firstLine="709"/>
      </w:pPr>
      <w:r>
        <w:t>Таблицы и схемы: «Схема опыта Ф. Реди», «Схема опыта Л. Пастера по изучению самозарождения жизни</w:t>
      </w:r>
      <w:r>
        <w:t>»,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w:t>
      </w:r>
      <w:r>
        <w:t>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w:t>
      </w:r>
      <w:r>
        <w:t>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w:t>
      </w:r>
      <w:r>
        <w:t xml:space="preserve">ре», «Современная система органического мира». </w:t>
      </w:r>
    </w:p>
    <w:p w:rsidR="000F077A" w:rsidRDefault="00275A57">
      <w:pPr>
        <w:spacing w:after="0" w:line="240" w:lineRule="auto"/>
        <w:ind w:right="0" w:firstLine="709"/>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w:t>
      </w:r>
      <w:r>
        <w:t xml:space="preserve">нелостей, полезных ископаемых, муляжи органических остатков организмов. </w:t>
      </w:r>
    </w:p>
    <w:p w:rsidR="000F077A" w:rsidRDefault="00275A57">
      <w:pPr>
        <w:spacing w:after="0" w:line="240" w:lineRule="auto"/>
        <w:ind w:right="0" w:firstLine="709"/>
      </w:pPr>
      <w:r>
        <w:t xml:space="preserve">Виртуальная лабораторная работа «Моделирование опытов Миллера–Юри по изучению абиогенного синтеза органических соединений в первичной атмосфере». </w:t>
      </w:r>
    </w:p>
    <w:p w:rsidR="000F077A" w:rsidRDefault="00275A57">
      <w:pPr>
        <w:spacing w:after="0" w:line="240" w:lineRule="auto"/>
        <w:ind w:right="0" w:firstLine="709"/>
      </w:pPr>
      <w:r>
        <w:t xml:space="preserve">Лабораторная работа «Изучение и описание ископаемых остатков древних организмов». </w:t>
      </w:r>
    </w:p>
    <w:p w:rsidR="000F077A" w:rsidRDefault="00275A57">
      <w:pPr>
        <w:spacing w:after="0" w:line="240" w:lineRule="auto"/>
        <w:ind w:right="0" w:firstLine="709"/>
        <w:jc w:val="right"/>
      </w:pPr>
      <w:r>
        <w:t xml:space="preserve">Практическая работа «Изучение особенностей строения растений разных отделов». </w:t>
      </w:r>
    </w:p>
    <w:p w:rsidR="000F077A" w:rsidRDefault="00275A57">
      <w:pPr>
        <w:spacing w:after="0" w:line="240" w:lineRule="auto"/>
        <w:ind w:right="0" w:firstLine="709"/>
      </w:pPr>
      <w:r>
        <w:t xml:space="preserve">Практическая работа «Изучение особенностей строения позвоночных животных». </w:t>
      </w:r>
    </w:p>
    <w:p w:rsidR="000F077A" w:rsidRDefault="00275A57">
      <w:pPr>
        <w:spacing w:after="0" w:line="240" w:lineRule="auto"/>
        <w:ind w:right="0" w:firstLine="709"/>
      </w:pPr>
      <w:r>
        <w:t>120.7.5. Тема 5. П</w:t>
      </w:r>
      <w:r>
        <w:t xml:space="preserve">роисхождение человека – антропогенез. </w:t>
      </w:r>
    </w:p>
    <w:p w:rsidR="000F077A" w:rsidRDefault="00275A57">
      <w:pPr>
        <w:spacing w:after="0" w:line="240" w:lineRule="auto"/>
        <w:ind w:right="0" w:firstLine="709"/>
      </w:pPr>
      <w:r>
        <w:t xml:space="preserve">Разделы и задачи антропологии. Методы антропологии. </w:t>
      </w:r>
    </w:p>
    <w:p w:rsidR="000F077A" w:rsidRDefault="00275A57">
      <w:pPr>
        <w:spacing w:after="0" w:line="240" w:lineRule="auto"/>
        <w:ind w:right="0" w:firstLine="709"/>
      </w:pPr>
      <w:r>
        <w:t xml:space="preserve">Становление представлений о происхождении человека. Религиозные воззрения. Современные научные теории. </w:t>
      </w:r>
    </w:p>
    <w:p w:rsidR="000F077A" w:rsidRDefault="00275A57">
      <w:pPr>
        <w:spacing w:after="0" w:line="240" w:lineRule="auto"/>
        <w:ind w:right="0" w:firstLine="709"/>
      </w:pPr>
      <w:r>
        <w:t>Сходство человека с животными. Систематическое положение чел</w:t>
      </w:r>
      <w:r>
        <w:t xml:space="preserve">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w:t>
      </w:r>
      <w:r>
        <w:t xml:space="preserve">сигнальной системы. </w:t>
      </w:r>
    </w:p>
    <w:p w:rsidR="000F077A" w:rsidRDefault="00275A57">
      <w:pPr>
        <w:spacing w:after="0" w:line="240" w:lineRule="auto"/>
        <w:ind w:right="0" w:firstLine="709"/>
      </w:pPr>
      <w:r>
        <w:t xml:space="preserve">Движущие силы (факторы) антропогенеза: биологические, социальные. Соотношение биологических и социальных факторов в антропогенезе. </w:t>
      </w:r>
    </w:p>
    <w:p w:rsidR="000F077A" w:rsidRDefault="00275A57">
      <w:pPr>
        <w:spacing w:after="0" w:line="240" w:lineRule="auto"/>
        <w:ind w:right="0" w:firstLine="709"/>
      </w:pPr>
      <w:r>
        <w:t>Основные стадии антропогенеза. Ранние человекообразные обезьяны (проконсулы) и ранние понгиды – общие п</w:t>
      </w:r>
      <w:r>
        <w:t xml:space="preserve">редки человекообразных обезьян и людей. Австралопитеки – </w:t>
      </w:r>
      <w:r>
        <w:lastRenderedPageBreak/>
        <w:t xml:space="preserve">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w:t>
      </w:r>
      <w:r>
        <w:t xml:space="preserve">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 </w:t>
      </w:r>
    </w:p>
    <w:p w:rsidR="000F077A" w:rsidRDefault="00275A57">
      <w:pPr>
        <w:spacing w:after="0" w:line="240" w:lineRule="auto"/>
        <w:ind w:right="0" w:firstLine="709"/>
      </w:pPr>
      <w:r>
        <w:t>Эволюция современного человека. Естественный о</w:t>
      </w:r>
      <w:r>
        <w:t xml:space="preserve">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 </w:t>
      </w:r>
    </w:p>
    <w:p w:rsidR="000F077A" w:rsidRDefault="00275A57">
      <w:pPr>
        <w:spacing w:after="0" w:line="240" w:lineRule="auto"/>
        <w:ind w:right="0" w:firstLine="709"/>
      </w:pPr>
      <w:r>
        <w:t>Человеческие расы. Понятие о расе. Большие расы: европеоидная (евразийская), австрало-негро</w:t>
      </w:r>
      <w:r>
        <w:t>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w:t>
      </w:r>
      <w:r>
        <w:t xml:space="preserve">реды и дрейфа генов на морфологию и физиологию человека. </w:t>
      </w:r>
    </w:p>
    <w:p w:rsidR="000F077A" w:rsidRDefault="00275A57">
      <w:pPr>
        <w:spacing w:after="0" w:line="240" w:lineRule="auto"/>
        <w:ind w:right="0" w:firstLine="709"/>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w:t>
      </w:r>
      <w:r>
        <w:t xml:space="preserve">эволюции биологического и социального в человеке.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Ч. Дарвин, Л. Лики, Я.Я. Рогинский, М.М. Герасимов. </w:t>
      </w:r>
    </w:p>
    <w:p w:rsidR="000F077A" w:rsidRDefault="00275A57">
      <w:pPr>
        <w:spacing w:after="0" w:line="240" w:lineRule="auto"/>
        <w:ind w:right="0" w:firstLine="709"/>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w:t>
      </w:r>
      <w:r>
        <w:t xml:space="preserve">ловек прямоходящий», «Денисовский человек» «Неандертальцы», «Кроманьонцы», «Предки человека», «Этапы эволюции человека», «Расы человека». </w:t>
      </w:r>
    </w:p>
    <w:p w:rsidR="000F077A" w:rsidRDefault="00275A57">
      <w:pPr>
        <w:spacing w:after="0" w:line="240" w:lineRule="auto"/>
        <w:ind w:right="0" w:firstLine="709"/>
      </w:pPr>
      <w:r>
        <w:t>Оборудование: муляжи окаменелостей, предметов материальной культуры предков человека, репродукции (фотографии) картин</w:t>
      </w:r>
      <w:r>
        <w:t xml:space="preserve">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 </w:t>
      </w:r>
    </w:p>
    <w:p w:rsidR="000F077A" w:rsidRDefault="00275A57">
      <w:pPr>
        <w:spacing w:after="0" w:line="240" w:lineRule="auto"/>
        <w:ind w:right="0" w:firstLine="709"/>
      </w:pPr>
      <w:r>
        <w:t>Лабораторн</w:t>
      </w:r>
      <w:r>
        <w:t xml:space="preserve">ая работа «Изучение особенностей строения скелета человека, связанных с прямохождением». </w:t>
      </w:r>
    </w:p>
    <w:p w:rsidR="000F077A" w:rsidRDefault="00275A57">
      <w:pPr>
        <w:spacing w:after="0" w:line="240" w:lineRule="auto"/>
        <w:ind w:right="0" w:firstLine="709"/>
      </w:pPr>
      <w:r>
        <w:t xml:space="preserve">Практическая работа «Изучение экологических адаптаций человека». </w:t>
      </w:r>
    </w:p>
    <w:p w:rsidR="000F077A" w:rsidRDefault="00275A57">
      <w:pPr>
        <w:spacing w:after="0" w:line="240" w:lineRule="auto"/>
        <w:ind w:right="0" w:firstLine="709"/>
      </w:pPr>
      <w:r>
        <w:t>120.7.6. Тема 6. Экология – наука о взаимоотношениях организмов и надорганизменных систем с окружающ</w:t>
      </w:r>
      <w:r>
        <w:t xml:space="preserve">ей средой. </w:t>
      </w:r>
    </w:p>
    <w:p w:rsidR="000F077A" w:rsidRDefault="00275A57">
      <w:pPr>
        <w:tabs>
          <w:tab w:val="center" w:pos="1320"/>
          <w:tab w:val="center" w:pos="2267"/>
          <w:tab w:val="center" w:pos="3056"/>
          <w:tab w:val="center" w:pos="4245"/>
          <w:tab w:val="center" w:pos="5041"/>
          <w:tab w:val="center" w:pos="5713"/>
          <w:tab w:val="center" w:pos="7117"/>
          <w:tab w:val="right" w:pos="9363"/>
        </w:tabs>
        <w:spacing w:after="0" w:line="240" w:lineRule="auto"/>
        <w:ind w:right="0" w:firstLine="709"/>
      </w:pPr>
      <w:r>
        <w:rPr>
          <w:rFonts w:ascii="Calibri" w:eastAsia="Calibri" w:hAnsi="Calibri" w:cs="Calibri"/>
          <w:sz w:val="22"/>
        </w:rPr>
        <w:tab/>
      </w:r>
      <w:r>
        <w:t xml:space="preserve">Зарождение и развитие экологии в трудах А. Гумбольдта, </w:t>
      </w:r>
      <w:r>
        <w:tab/>
        <w:t xml:space="preserve">К.Ф. Рулье, Н.А. Северцова, Э. Геккеля, А. Тенсли, В.Н. Сукачёва. Разделы и задачи экологии. Связь экологии с другими науками. </w:t>
      </w:r>
    </w:p>
    <w:p w:rsidR="000F077A" w:rsidRDefault="00275A57">
      <w:pPr>
        <w:spacing w:after="0" w:line="240" w:lineRule="auto"/>
        <w:ind w:right="0" w:firstLine="709"/>
      </w:pPr>
      <w:r>
        <w:t>Методы экологии. Полевые наблюдения. Эксперименты в экологи</w:t>
      </w:r>
      <w:r>
        <w:t xml:space="preserve">и: природные и лабораторные. Моделирование в экологии. Мониторинг окружающей среды: локальный, региональный и глобальный. </w:t>
      </w:r>
    </w:p>
    <w:p w:rsidR="000F077A" w:rsidRDefault="00275A57">
      <w:pPr>
        <w:spacing w:after="0" w:line="240" w:lineRule="auto"/>
        <w:ind w:right="0" w:firstLine="709"/>
      </w:pPr>
      <w:r>
        <w:t>Значение экологических знаний для человека. Экологическое мировоззрение как основа связей человечества с природой. Формирование эколо</w:t>
      </w:r>
      <w:r>
        <w:t xml:space="preserve">гической культуры и экологической грамотности населения.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А. Гумбольдт, К.Ф. Рулье, Н.А. Северцов, Э. Геккель, А. Тенсли, В.Н. Сукачёв. </w:t>
      </w:r>
    </w:p>
    <w:p w:rsidR="000F077A" w:rsidRDefault="00275A57">
      <w:pPr>
        <w:spacing w:after="0" w:line="240" w:lineRule="auto"/>
        <w:ind w:right="0" w:firstLine="709"/>
      </w:pPr>
      <w:r>
        <w:t xml:space="preserve">Таблицы и схемы: «Разделы экологии», «Методы экологии», «Схема мониторинга окружающей среды». </w:t>
      </w:r>
    </w:p>
    <w:p w:rsidR="000F077A" w:rsidRDefault="00275A57">
      <w:pPr>
        <w:spacing w:after="0" w:line="240" w:lineRule="auto"/>
        <w:ind w:right="0" w:firstLine="709"/>
      </w:pPr>
      <w:r>
        <w:lastRenderedPageBreak/>
        <w:t xml:space="preserve">Лабораторная работа «Изучение методов экологических исследований». </w:t>
      </w:r>
    </w:p>
    <w:p w:rsidR="000F077A" w:rsidRDefault="00275A57">
      <w:pPr>
        <w:spacing w:after="0" w:line="240" w:lineRule="auto"/>
        <w:ind w:right="0" w:firstLine="709"/>
      </w:pPr>
      <w:r>
        <w:t xml:space="preserve">120.7.7. Тема 7. Организмы и среда обитания. </w:t>
      </w:r>
    </w:p>
    <w:p w:rsidR="000F077A" w:rsidRDefault="00275A57">
      <w:pPr>
        <w:spacing w:after="0" w:line="240" w:lineRule="auto"/>
        <w:ind w:right="0" w:firstLine="709"/>
      </w:pPr>
      <w:r>
        <w:t>Экологические факторы и закономерности их действия. Классификация экологических факторов: абиотические, биотические, антропогенные. Общие зак</w:t>
      </w:r>
      <w:r>
        <w:t xml:space="preserve">ономерности действия экологических факторов. Правило минимума (К. Шпренгель, Ю. Либих). Толерантность. Эврибионтные и стенобионтные организмы. </w:t>
      </w:r>
    </w:p>
    <w:p w:rsidR="000F077A" w:rsidRDefault="00275A57">
      <w:pPr>
        <w:spacing w:after="0" w:line="240" w:lineRule="auto"/>
        <w:ind w:right="0" w:firstLine="709"/>
      </w:pPr>
      <w:r>
        <w:t>Абиотические факторы. Свет как экологический фактор. Действие разных участков солнечного спектра на организмы. Э</w:t>
      </w:r>
      <w:r>
        <w:t xml:space="preserve">кологические группы растений и животных по отношению к свету. Сигнальная роль света. Фотопериодизм. </w:t>
      </w:r>
    </w:p>
    <w:p w:rsidR="000F077A" w:rsidRDefault="00275A57">
      <w:pPr>
        <w:spacing w:after="0" w:line="240" w:lineRule="auto"/>
        <w:ind w:right="0" w:firstLine="709"/>
      </w:pPr>
      <w: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 </w:t>
      </w:r>
    </w:p>
    <w:p w:rsidR="000F077A" w:rsidRDefault="00275A57">
      <w:pPr>
        <w:spacing w:after="0" w:line="240" w:lineRule="auto"/>
        <w:ind w:right="0" w:firstLine="709"/>
      </w:pPr>
      <w:r>
        <w:t>В</w:t>
      </w:r>
      <w:r>
        <w:t xml:space="preserve">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w:t>
      </w:r>
    </w:p>
    <w:p w:rsidR="000F077A" w:rsidRDefault="00275A57">
      <w:pPr>
        <w:spacing w:after="0" w:line="240" w:lineRule="auto"/>
        <w:ind w:right="0" w:firstLine="709"/>
      </w:pPr>
      <w:r>
        <w:t>Среды обитания организмов: водная, наземно-воздушная, почвенная, глуб</w:t>
      </w:r>
      <w:r>
        <w:t xml:space="preserve">инная подпочвенная, внутриорганизменная. Физико-химические особенности сред обитания организмов. Приспособления организмов к жизни в разных средах. </w:t>
      </w:r>
    </w:p>
    <w:p w:rsidR="000F077A" w:rsidRDefault="00275A57">
      <w:pPr>
        <w:spacing w:after="0" w:line="240" w:lineRule="auto"/>
        <w:ind w:right="0" w:firstLine="709"/>
      </w:pPr>
      <w:r>
        <w:t xml:space="preserve">Биологические ритмы. Внешние и внутренние ритмы. Суточные и годичные ритмы. Приспособленность организмов к </w:t>
      </w:r>
      <w:r>
        <w:t xml:space="preserve">сезонным изменениям условий жизни. </w:t>
      </w:r>
    </w:p>
    <w:p w:rsidR="000F077A" w:rsidRDefault="00275A57">
      <w:pPr>
        <w:spacing w:after="0" w:line="240" w:lineRule="auto"/>
        <w:ind w:right="0" w:firstLine="709"/>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w:t>
      </w:r>
      <w:r>
        <w:t xml:space="preserve">ности строения и образа жизни. </w:t>
      </w:r>
    </w:p>
    <w:p w:rsidR="000F077A" w:rsidRDefault="00275A57">
      <w:pPr>
        <w:spacing w:after="0" w:line="240" w:lineRule="auto"/>
        <w:ind w:right="0" w:firstLine="709"/>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w:t>
      </w:r>
      <w:r>
        <w:t xml:space="preserve"> форические, фабрические). Значение биотических взаимодействий для существования организмов в среде обитания. Принцип конкурентного исключения.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Таблицы и схемы: «Экологические факторы», «Световой спектр», «Экологические группы животных по о</w:t>
      </w:r>
      <w:r>
        <w:t>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w:t>
      </w:r>
      <w:r>
        <w:t xml:space="preserve">косистема хвойного леса», «Цепи питания», «Хищничество», «Паразитизм», «Конкуренция», «Симбиоз», «Комменсализм». </w:t>
      </w:r>
    </w:p>
    <w:p w:rsidR="000F077A" w:rsidRDefault="00275A57">
      <w:pPr>
        <w:spacing w:after="0" w:line="240" w:lineRule="auto"/>
        <w:ind w:right="0" w:firstLine="709"/>
      </w:pPr>
      <w:r>
        <w:t>Оборудование: гербарии растений и животных, приспособленных к влиянию различных экологических факторов, гербарии светолюбивых, тенелюбивых и т</w:t>
      </w:r>
      <w:r>
        <w:t>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w:t>
      </w:r>
      <w:r>
        <w:t>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w:t>
      </w:r>
      <w:r>
        <w:t xml:space="preserve">м, коллекции животных, участвующих в различных биотических взаимодействиях. </w:t>
      </w:r>
    </w:p>
    <w:p w:rsidR="000F077A" w:rsidRDefault="00275A57">
      <w:pPr>
        <w:spacing w:after="0" w:line="240" w:lineRule="auto"/>
        <w:ind w:right="0" w:firstLine="709"/>
      </w:pPr>
      <w:r>
        <w:t xml:space="preserve">Лабораторная работа «Выявление приспособлений организмов к влиянию света». </w:t>
      </w:r>
    </w:p>
    <w:p w:rsidR="000F077A" w:rsidRDefault="00275A57">
      <w:pPr>
        <w:spacing w:after="0" w:line="240" w:lineRule="auto"/>
        <w:ind w:right="0" w:firstLine="709"/>
      </w:pPr>
      <w:r>
        <w:t xml:space="preserve">Лабораторная работа «Выявление приспособлений организмов к влиянию температуры». </w:t>
      </w:r>
    </w:p>
    <w:p w:rsidR="000F077A" w:rsidRDefault="00275A57">
      <w:pPr>
        <w:spacing w:after="0" w:line="240" w:lineRule="auto"/>
        <w:ind w:right="0" w:firstLine="709"/>
      </w:pPr>
      <w:r>
        <w:t>Лабораторная работа «</w:t>
      </w:r>
      <w:r>
        <w:t xml:space="preserve">Анатомические особенности растений из разных мест обитания». </w:t>
      </w:r>
    </w:p>
    <w:p w:rsidR="000F077A" w:rsidRDefault="00275A57">
      <w:pPr>
        <w:spacing w:after="0" w:line="240" w:lineRule="auto"/>
        <w:ind w:right="0" w:firstLine="709"/>
      </w:pPr>
      <w:r>
        <w:lastRenderedPageBreak/>
        <w:t xml:space="preserve">120.7.8. Тема 8. Экология видов и популяций.  </w:t>
      </w:r>
    </w:p>
    <w:p w:rsidR="000F077A" w:rsidRDefault="00275A57">
      <w:pPr>
        <w:spacing w:after="0" w:line="240" w:lineRule="auto"/>
        <w:ind w:right="0" w:firstLine="709"/>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w:t>
      </w:r>
      <w:r>
        <w:t xml:space="preserve">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0F077A" w:rsidRDefault="00275A57">
      <w:pPr>
        <w:spacing w:after="0" w:line="240" w:lineRule="auto"/>
        <w:ind w:right="0" w:firstLine="709"/>
      </w:pPr>
      <w:r>
        <w:t>Экологическая структура популяции. Оценка численнос</w:t>
      </w:r>
      <w:r>
        <w:t>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w:t>
      </w:r>
      <w:r>
        <w:t xml:space="preserve"> Экологические стратегии видов (r- и K-стратегии). </w:t>
      </w:r>
    </w:p>
    <w:p w:rsidR="000F077A" w:rsidRDefault="00275A57">
      <w:pPr>
        <w:spacing w:after="0" w:line="240" w:lineRule="auto"/>
        <w:ind w:right="0" w:firstLine="709"/>
      </w:pPr>
      <w:r>
        <w:t xml:space="preserve">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 </w:t>
      </w:r>
    </w:p>
    <w:p w:rsidR="000F077A" w:rsidRDefault="00275A57">
      <w:pPr>
        <w:spacing w:after="0" w:line="240" w:lineRule="auto"/>
        <w:ind w:right="0" w:firstLine="709"/>
      </w:pPr>
      <w:r>
        <w:t>Вид как система популяций. Ареалы</w:t>
      </w:r>
      <w:r>
        <w:t xml:space="preserve"> видов. Виды и их жизненные стратегии. Экологические эквиваленты. </w:t>
      </w:r>
    </w:p>
    <w:p w:rsidR="000F077A" w:rsidRDefault="00275A57">
      <w:pPr>
        <w:spacing w:after="0" w:line="240" w:lineRule="auto"/>
        <w:ind w:right="0" w:firstLine="709"/>
      </w:pPr>
      <w:r>
        <w:t xml:space="preserve">Закономерности поведения и миграций животных. Биологические инвазии чужеродных видов.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 Д.И. Хатчинсон. </w:t>
      </w:r>
    </w:p>
    <w:p w:rsidR="000F077A" w:rsidRDefault="00275A57">
      <w:pPr>
        <w:spacing w:after="0" w:line="240" w:lineRule="auto"/>
        <w:ind w:right="0" w:firstLine="709"/>
      </w:pPr>
      <w:r>
        <w:t>Таблицы и схемы: «Экологические характеристики популяции», «П</w:t>
      </w:r>
      <w:r>
        <w:t xml:space="preserve">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 </w:t>
      </w:r>
    </w:p>
    <w:p w:rsidR="000F077A" w:rsidRDefault="00275A57">
      <w:pPr>
        <w:spacing w:after="0" w:line="240" w:lineRule="auto"/>
        <w:ind w:right="0" w:firstLine="709"/>
      </w:pPr>
      <w:r>
        <w:t xml:space="preserve">Оборудование: гербарии растений, коллекции животных. </w:t>
      </w:r>
    </w:p>
    <w:p w:rsidR="000F077A" w:rsidRDefault="00275A57">
      <w:pPr>
        <w:spacing w:after="0" w:line="240" w:lineRule="auto"/>
        <w:ind w:right="0" w:firstLine="709"/>
      </w:pPr>
      <w:r>
        <w:t xml:space="preserve">Лабораторная работа «Приспособления семян растений к расселению». </w:t>
      </w:r>
    </w:p>
    <w:p w:rsidR="000F077A" w:rsidRDefault="00275A57">
      <w:pPr>
        <w:spacing w:after="0" w:line="240" w:lineRule="auto"/>
        <w:ind w:right="0" w:firstLine="709"/>
      </w:pPr>
      <w:r>
        <w:t xml:space="preserve">120.7.9. Тема 9. Экология сообществ. Экологические системы. </w:t>
      </w:r>
    </w:p>
    <w:p w:rsidR="000F077A" w:rsidRDefault="00275A57">
      <w:pPr>
        <w:spacing w:after="0" w:line="240" w:lineRule="auto"/>
        <w:ind w:right="0" w:firstLine="709"/>
      </w:pPr>
      <w:r>
        <w:t xml:space="preserve">Сообщества организмов. Биоценоз и его структура. Связи между организмами в биоценозе.  </w:t>
      </w:r>
    </w:p>
    <w:p w:rsidR="000F077A" w:rsidRDefault="00275A57">
      <w:pPr>
        <w:spacing w:after="0" w:line="240" w:lineRule="auto"/>
        <w:ind w:right="0" w:firstLine="709"/>
      </w:pPr>
      <w:r>
        <w:t>Экосистема как открытая система (А.Д. Те</w:t>
      </w:r>
      <w:r>
        <w:t xml:space="preserve">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 </w:t>
      </w:r>
    </w:p>
    <w:p w:rsidR="000F077A" w:rsidRDefault="00275A57">
      <w:pPr>
        <w:spacing w:after="0" w:line="240" w:lineRule="auto"/>
        <w:ind w:right="0" w:firstLine="709"/>
      </w:pPr>
      <w:r>
        <w:t>Основные показат</w:t>
      </w:r>
      <w:r>
        <w:t xml:space="preserve">ели экосистемы. Биомасса и продукция. Экологические пирамиды чисел, биомассы и энергии.  </w:t>
      </w:r>
    </w:p>
    <w:p w:rsidR="000F077A" w:rsidRDefault="00275A57">
      <w:pPr>
        <w:spacing w:after="0" w:line="240" w:lineRule="auto"/>
        <w:ind w:right="0" w:firstLine="709"/>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w:t>
      </w:r>
      <w:r>
        <w:t xml:space="preserve">оразнообразие и полнота круговорота веществ – основа устойчивости сообществ. </w:t>
      </w:r>
    </w:p>
    <w:p w:rsidR="000F077A" w:rsidRDefault="00275A57">
      <w:pPr>
        <w:spacing w:after="0" w:line="240" w:lineRule="auto"/>
        <w:ind w:right="0" w:firstLine="709"/>
      </w:pPr>
      <w:r>
        <w:t xml:space="preserve">Природные экосистемы. </w:t>
      </w:r>
      <w:r>
        <w:rPr>
          <w:i/>
        </w:rPr>
        <w:t xml:space="preserve"> </w:t>
      </w:r>
    </w:p>
    <w:p w:rsidR="000F077A" w:rsidRDefault="00275A57">
      <w:pPr>
        <w:spacing w:after="0" w:line="240" w:lineRule="auto"/>
        <w:ind w:right="0" w:firstLine="709"/>
      </w:pPr>
      <w:r>
        <w:t xml:space="preserve">Антропогенные экосистемы. Агроэкосистема. Агроценоз. Различия между антропогенными и природными экосистемами. </w:t>
      </w:r>
    </w:p>
    <w:p w:rsidR="000F077A" w:rsidRDefault="00275A57">
      <w:pPr>
        <w:spacing w:after="0" w:line="240" w:lineRule="auto"/>
        <w:ind w:right="0" w:firstLine="709"/>
      </w:pPr>
      <w:r>
        <w:t xml:space="preserve">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w:t>
      </w:r>
    </w:p>
    <w:p w:rsidR="000F077A" w:rsidRDefault="00275A57">
      <w:pPr>
        <w:spacing w:after="0" w:line="240" w:lineRule="auto"/>
        <w:ind w:right="0" w:firstLine="709"/>
      </w:pPr>
      <w:r>
        <w:t>Закономерности формирования основных взаимодействий организмов в экосистемах</w:t>
      </w:r>
      <w: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 </w:t>
      </w:r>
    </w:p>
    <w:p w:rsidR="000F077A" w:rsidRDefault="00275A57">
      <w:pPr>
        <w:spacing w:after="0" w:line="240" w:lineRule="auto"/>
        <w:ind w:right="0" w:firstLine="709"/>
      </w:pPr>
      <w:r>
        <w:t xml:space="preserve">Методология мониторинга естественных и антропогенных экосистем. </w:t>
      </w:r>
    </w:p>
    <w:p w:rsidR="000F077A" w:rsidRDefault="00275A57">
      <w:pPr>
        <w:spacing w:after="0" w:line="240" w:lineRule="auto"/>
        <w:ind w:right="0" w:firstLine="709"/>
      </w:pPr>
      <w:r>
        <w:lastRenderedPageBreak/>
        <w:t xml:space="preserve">Демонстрации: </w:t>
      </w:r>
    </w:p>
    <w:p w:rsidR="000F077A" w:rsidRDefault="00275A57">
      <w:pPr>
        <w:spacing w:after="0" w:line="240" w:lineRule="auto"/>
        <w:ind w:right="0" w:firstLine="709"/>
      </w:pPr>
      <w:r>
        <w:t>Портрет: А.Д. Тенс</w:t>
      </w:r>
      <w:r>
        <w:t xml:space="preserve">ли. </w:t>
      </w:r>
    </w:p>
    <w:p w:rsidR="000F077A" w:rsidRDefault="00275A57">
      <w:pPr>
        <w:spacing w:after="0" w:line="240" w:lineRule="auto"/>
        <w:ind w:right="0" w:firstLine="709"/>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w:t>
      </w:r>
      <w:r>
        <w:t>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w:t>
      </w:r>
      <w:r>
        <w:t xml:space="preserve">оэкосистем». </w:t>
      </w:r>
    </w:p>
    <w:p w:rsidR="000F077A" w:rsidRDefault="00275A57">
      <w:pPr>
        <w:spacing w:after="0" w:line="240" w:lineRule="auto"/>
        <w:ind w:right="0" w:firstLine="709"/>
      </w:pPr>
      <w:r>
        <w:t xml:space="preserve">Оборудование: гербарии растений, коллекции насекомых, чучела птиц и зверей, гербарии культурных и дикорастущих растений, аквариум как модель экосистемы. </w:t>
      </w:r>
    </w:p>
    <w:p w:rsidR="000F077A" w:rsidRDefault="00275A57">
      <w:pPr>
        <w:spacing w:after="0" w:line="240" w:lineRule="auto"/>
        <w:ind w:right="0" w:firstLine="709"/>
      </w:pPr>
      <w:r>
        <w:t xml:space="preserve">Практическая работа «Изучение и описание урбоэкосистемы». </w:t>
      </w:r>
    </w:p>
    <w:p w:rsidR="000F077A" w:rsidRDefault="00275A57">
      <w:pPr>
        <w:spacing w:after="0" w:line="240" w:lineRule="auto"/>
        <w:ind w:right="0" w:firstLine="709"/>
      </w:pPr>
      <w:r>
        <w:t>Лабораторная работа «Изучение</w:t>
      </w:r>
      <w:r>
        <w:t xml:space="preserve"> разнообразия мелких почвенных членистоногих в разных экосистемах». </w:t>
      </w:r>
    </w:p>
    <w:p w:rsidR="000F077A" w:rsidRDefault="00275A57">
      <w:pPr>
        <w:spacing w:after="0" w:line="240" w:lineRule="auto"/>
        <w:ind w:right="0" w:firstLine="709"/>
      </w:pPr>
      <w:r>
        <w:t xml:space="preserve">Экскурсия «Экскурсия в типичный биогеоценоз (в дубраву, березняк, ельник, на суходольный или пойменный луг, озеро, болото)». </w:t>
      </w:r>
    </w:p>
    <w:p w:rsidR="000F077A" w:rsidRDefault="00275A57">
      <w:pPr>
        <w:spacing w:after="0" w:line="240" w:lineRule="auto"/>
        <w:ind w:right="0" w:firstLine="709"/>
      </w:pPr>
      <w:r>
        <w:t>Экскурсия «Экскурсия в агроэкосистему (на поле или в теплично</w:t>
      </w:r>
      <w:r>
        <w:t xml:space="preserve">е хозяйство)». </w:t>
      </w:r>
    </w:p>
    <w:p w:rsidR="000F077A" w:rsidRDefault="00275A57">
      <w:pPr>
        <w:spacing w:after="0" w:line="240" w:lineRule="auto"/>
        <w:ind w:right="0" w:firstLine="709"/>
      </w:pPr>
      <w:r>
        <w:t xml:space="preserve">120.7.10. Тема 10. Биосфера – глобальная экосистема.  </w:t>
      </w:r>
    </w:p>
    <w:p w:rsidR="000F077A" w:rsidRDefault="00275A57">
      <w:pPr>
        <w:spacing w:after="0" w:line="240" w:lineRule="auto"/>
        <w:ind w:right="0" w:firstLine="709"/>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w:t>
      </w:r>
      <w:r>
        <w:t xml:space="preserve">ры и её состав. Живое вещество биосферы и его функции. </w:t>
      </w:r>
    </w:p>
    <w:p w:rsidR="000F077A" w:rsidRDefault="00275A57">
      <w:pPr>
        <w:spacing w:after="0" w:line="240" w:lineRule="auto"/>
        <w:ind w:right="0" w:firstLine="709"/>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w:t>
      </w:r>
      <w:r>
        <w:t xml:space="preserve">влений в биосфере. </w:t>
      </w:r>
    </w:p>
    <w:p w:rsidR="000F077A" w:rsidRDefault="00275A57">
      <w:pPr>
        <w:spacing w:after="0" w:line="240" w:lineRule="auto"/>
        <w:ind w:right="0" w:firstLine="709"/>
      </w:pPr>
      <w: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0F077A" w:rsidRDefault="00275A57">
      <w:pPr>
        <w:spacing w:after="0" w:line="240" w:lineRule="auto"/>
        <w:ind w:right="0" w:firstLine="709"/>
      </w:pPr>
      <w:r>
        <w:t xml:space="preserve">Структура и </w:t>
      </w:r>
      <w:r>
        <w:t xml:space="preserve">функция живых систем, оценка их ресурсного потенциала и биосферных функций.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t xml:space="preserve">Портреты: В.И. Вернадский, Э. Зюсс. </w:t>
      </w:r>
    </w:p>
    <w:p w:rsidR="000F077A" w:rsidRDefault="00275A57">
      <w:pPr>
        <w:spacing w:after="0" w:line="240" w:lineRule="auto"/>
        <w:ind w:right="0" w:firstLine="709"/>
      </w:pPr>
      <w:r>
        <w:t>Таблицы и схемы: «Геосферы Земли», «Круговорот азота в природе», «Круговорот углерода в природе», «Круговорот кислорода в приро</w:t>
      </w:r>
      <w:r>
        <w:t xml:space="preserve">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 </w:t>
      </w:r>
    </w:p>
    <w:p w:rsidR="000F077A" w:rsidRDefault="00275A57">
      <w:pPr>
        <w:spacing w:after="0" w:line="240" w:lineRule="auto"/>
        <w:ind w:right="0" w:firstLine="709"/>
      </w:pPr>
      <w:r>
        <w:t xml:space="preserve">Оборудование: гербарии растений разных биомов, коллекции животных. </w:t>
      </w:r>
    </w:p>
    <w:p w:rsidR="000F077A" w:rsidRDefault="00275A57">
      <w:pPr>
        <w:spacing w:after="0" w:line="240" w:lineRule="auto"/>
        <w:ind w:right="0" w:firstLine="709"/>
      </w:pPr>
      <w:r>
        <w:t xml:space="preserve">120.7.11. Тема 11. Человек и окружающая среда. </w:t>
      </w:r>
    </w:p>
    <w:p w:rsidR="000F077A" w:rsidRDefault="00275A57">
      <w:pPr>
        <w:spacing w:after="0" w:line="240" w:lineRule="auto"/>
        <w:ind w:right="0" w:firstLine="709"/>
      </w:pPr>
      <w:r>
        <w:t xml:space="preserve">Экологические кризисы и их причины. Воздействие человека на биосферу. </w:t>
      </w:r>
    </w:p>
    <w:p w:rsidR="000F077A" w:rsidRDefault="00275A57">
      <w:pPr>
        <w:spacing w:after="0" w:line="240" w:lineRule="auto"/>
        <w:ind w:right="0" w:firstLine="709"/>
      </w:pPr>
      <w:r>
        <w:t>Загрязнение воздушной среды. Охрана воздуха. Загрязнение водной среды</w:t>
      </w:r>
      <w:r>
        <w:t xml:space="preserve">. Охрана водных ресурсов. Разрушение почвы. Охрана почвенных ресурсов. Изменение климата. </w:t>
      </w:r>
    </w:p>
    <w:p w:rsidR="000F077A" w:rsidRDefault="00275A57">
      <w:pPr>
        <w:spacing w:after="0" w:line="240" w:lineRule="auto"/>
        <w:ind w:right="0" w:firstLine="709"/>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w:t>
      </w:r>
      <w:r>
        <w:t xml:space="preserve">иродные территории (ООПТ). Ботанические сады и зоологические парки.  </w:t>
      </w:r>
    </w:p>
    <w:p w:rsidR="000F077A" w:rsidRDefault="00275A57">
      <w:pPr>
        <w:spacing w:after="0" w:line="240" w:lineRule="auto"/>
        <w:ind w:right="0" w:firstLine="709"/>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w:t>
      </w:r>
      <w:r>
        <w:t xml:space="preserve">их кризисов. Особенности современного кризиса и его вероятные последствия. </w:t>
      </w:r>
    </w:p>
    <w:p w:rsidR="000F077A" w:rsidRDefault="00275A57">
      <w:pPr>
        <w:spacing w:after="0" w:line="240" w:lineRule="auto"/>
        <w:ind w:right="0" w:firstLine="709"/>
      </w:pPr>
      <w:r>
        <w:t xml:space="preserve">Развитие методов мониторинга развития опасных техногенных процессов. </w:t>
      </w:r>
    </w:p>
    <w:p w:rsidR="000F077A" w:rsidRDefault="00275A57">
      <w:pPr>
        <w:spacing w:after="0" w:line="240" w:lineRule="auto"/>
        <w:ind w:right="0" w:firstLine="709"/>
      </w:pPr>
      <w:r>
        <w:t xml:space="preserve">Демонстрации:  </w:t>
      </w:r>
    </w:p>
    <w:p w:rsidR="000F077A" w:rsidRDefault="00275A57">
      <w:pPr>
        <w:spacing w:after="0" w:line="240" w:lineRule="auto"/>
        <w:ind w:right="0" w:firstLine="709"/>
      </w:pPr>
      <w:r>
        <w:lastRenderedPageBreak/>
        <w:t>Таблицы и схемы: «Загрязнение атмосферы», «Загрязнение гидросферы», «Загрязнение почвы», «Парн</w:t>
      </w:r>
      <w:r>
        <w:t xml:space="preserve">иковый эффект», «Особо охраняемые природные территории», «Модели управляемого мира». </w:t>
      </w:r>
    </w:p>
    <w:p w:rsidR="000F077A" w:rsidRDefault="00275A57">
      <w:pPr>
        <w:spacing w:after="0" w:line="240" w:lineRule="auto"/>
        <w:ind w:right="0" w:firstLine="709"/>
      </w:pPr>
      <w:r>
        <w:t xml:space="preserve">Оборудование: фотографии охраняемых растений и животных Красной книги Российской Федерации, Красной книги региона.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rPr>
          <w:b/>
          <w:szCs w:val="24"/>
        </w:rPr>
        <w:t xml:space="preserve">120.8. Планируемые результаты освоения программы по </w:t>
      </w:r>
      <w:r>
        <w:rPr>
          <w:b/>
          <w:szCs w:val="24"/>
        </w:rPr>
        <w:t>биологии на уровне среднего общего образования</w:t>
      </w:r>
      <w:r>
        <w:rPr>
          <w:sz w:val="28"/>
        </w:rPr>
        <w:t xml:space="preserve">. </w:t>
      </w:r>
    </w:p>
    <w:p w:rsidR="000F077A" w:rsidRDefault="00275A57">
      <w:pPr>
        <w:spacing w:after="0" w:line="240" w:lineRule="auto"/>
        <w:ind w:right="0" w:firstLine="709"/>
      </w:pPr>
      <w:r>
        <w:t xml:space="preserve">120.8.1. ФГОС СОО устанавливает требования к результатам освоения обучающимися программ среднего общего образования: личностные, метапредметные и предметные. </w:t>
      </w:r>
    </w:p>
    <w:p w:rsidR="000F077A" w:rsidRDefault="00275A57">
      <w:pPr>
        <w:spacing w:after="0" w:line="240" w:lineRule="auto"/>
        <w:ind w:right="0" w:firstLine="709"/>
      </w:pPr>
      <w:r>
        <w:t xml:space="preserve"> В структуре личностных результатов освоения про</w:t>
      </w:r>
      <w:r>
        <w:t>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w:t>
      </w:r>
      <w:r>
        <w:t>ждений личности на основе ключевых ценностей и исторических традиций развития биологического знания, готовность и способность</w:t>
      </w:r>
      <w:r>
        <w:rPr>
          <w:i/>
        </w:rPr>
        <w:t xml:space="preserve"> </w:t>
      </w:r>
      <w:r>
        <w:t>обучающихся руководствоваться в своей деятельности ценностно-смысловыми установками, присущими системе биологического образования,</w:t>
      </w:r>
      <w:r>
        <w:t xml:space="preserve"> наличие правосознания экологической культуры, способности ставить цели и строить жизненные планы. </w:t>
      </w:r>
    </w:p>
    <w:p w:rsidR="000F077A" w:rsidRDefault="00275A57">
      <w:pPr>
        <w:spacing w:after="0" w:line="240" w:lineRule="auto"/>
        <w:ind w:right="0" w:firstLine="709"/>
      </w:pPr>
      <w:r>
        <w:t>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w:t>
      </w:r>
      <w:r>
        <w:t>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w:t>
      </w:r>
      <w:r>
        <w:t xml:space="preserve">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F077A" w:rsidRDefault="00275A57">
      <w:pPr>
        <w:spacing w:after="0" w:line="240" w:lineRule="auto"/>
        <w:ind w:right="0" w:firstLine="709"/>
      </w:pPr>
      <w:r>
        <w:t>120.8.3. Личностные результаты освоени</w:t>
      </w:r>
      <w:r>
        <w:t>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w:t>
      </w:r>
      <w:r>
        <w:t xml:space="preserve">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0F077A" w:rsidRDefault="00275A57">
      <w:pPr>
        <w:spacing w:after="0" w:line="240" w:lineRule="auto"/>
        <w:ind w:right="0" w:firstLine="709"/>
      </w:pPr>
      <w:r>
        <w:t xml:space="preserve">1) гражданского воспитания: </w:t>
      </w:r>
    </w:p>
    <w:p w:rsidR="000F077A" w:rsidRDefault="00275A57">
      <w:pPr>
        <w:spacing w:after="0" w:line="240" w:lineRule="auto"/>
        <w:ind w:right="0" w:firstLine="709"/>
      </w:pPr>
      <w:r>
        <w:t>гражданской позиции обучающегося как активного и ответственного чле</w:t>
      </w:r>
      <w:r>
        <w:t xml:space="preserve">на российского общества; </w:t>
      </w:r>
    </w:p>
    <w:p w:rsidR="000F077A" w:rsidRDefault="00275A57">
      <w:pPr>
        <w:spacing w:after="0" w:line="240" w:lineRule="auto"/>
        <w:ind w:right="0" w:firstLine="709"/>
      </w:pPr>
      <w:r>
        <w:t xml:space="preserve">осознание своих конституционных прав и обязанностей, уважение закона и правопорядка; </w:t>
      </w:r>
    </w:p>
    <w:p w:rsidR="000F077A" w:rsidRDefault="00275A57">
      <w:pPr>
        <w:spacing w:after="0" w:line="240" w:lineRule="auto"/>
        <w:ind w:right="0" w:firstLine="709"/>
      </w:pPr>
      <w: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w:t>
      </w:r>
      <w:r>
        <w:t xml:space="preserve">экспериментов; </w:t>
      </w:r>
    </w:p>
    <w:p w:rsidR="000F077A" w:rsidRDefault="00275A57">
      <w:pPr>
        <w:spacing w:after="0" w:line="240" w:lineRule="auto"/>
        <w:ind w:right="0" w:firstLine="709"/>
      </w:pPr>
      <w:r>
        <w:t xml:space="preserve">способность определять собственную позицию по отношению к явлениям современной жизни и объяснять её; </w:t>
      </w:r>
    </w:p>
    <w:p w:rsidR="000F077A" w:rsidRDefault="00275A57">
      <w:pPr>
        <w:spacing w:after="0" w:line="240" w:lineRule="auto"/>
        <w:ind w:right="0" w:firstLine="709"/>
      </w:pPr>
      <w:r>
        <w:t>умение учитывать в своих действиях необходимость конструктивного взаимодействия людей с разными убеждениями, культурными ценностями и соци</w:t>
      </w:r>
      <w:r>
        <w:t xml:space="preserve">альным положением; 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w:t>
      </w:r>
    </w:p>
    <w:p w:rsidR="000F077A" w:rsidRDefault="00275A57">
      <w:pPr>
        <w:spacing w:after="0" w:line="240" w:lineRule="auto"/>
        <w:ind w:right="0" w:firstLine="709"/>
      </w:pPr>
      <w:r>
        <w:t>готовность к гуманит</w:t>
      </w:r>
      <w:r>
        <w:t xml:space="preserve">арной и волонтёрской деятельности; </w:t>
      </w:r>
    </w:p>
    <w:p w:rsidR="000F077A" w:rsidRDefault="00275A57">
      <w:pPr>
        <w:spacing w:after="0" w:line="240" w:lineRule="auto"/>
        <w:ind w:right="0" w:firstLine="709"/>
      </w:pPr>
      <w:r>
        <w:lastRenderedPageBreak/>
        <w:t xml:space="preserve">2) патриотического воспитания: </w:t>
      </w:r>
    </w:p>
    <w:p w:rsidR="000F077A" w:rsidRDefault="00275A57">
      <w:pPr>
        <w:spacing w:after="0" w:line="240" w:lineRule="auto"/>
        <w:ind w:right="0" w:firstLine="709"/>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w:t>
      </w:r>
      <w:r>
        <w:t xml:space="preserve">, прошлое и настоящее многонационального народа России; </w:t>
      </w:r>
    </w:p>
    <w:p w:rsidR="000F077A" w:rsidRDefault="00275A57">
      <w:pPr>
        <w:spacing w:after="0" w:line="240" w:lineRule="auto"/>
        <w:ind w:right="0" w:firstLine="709"/>
      </w:pPr>
      <w:r>
        <w:t>ценностное отношение к природному наследию и памятникам природы, достижениям России в науке, искусстве, спорте, технологиях, труде; способность оценивать вклад российских учёных в становление и развитие биологии, понимания значения биологии в познании зако</w:t>
      </w:r>
      <w:r>
        <w:t xml:space="preserve">нов природы, в жизни человека и современного общества; идейная убеждённость, готовность к служению и защите Отечества, ответственность за его судьбу; </w:t>
      </w:r>
    </w:p>
    <w:p w:rsidR="000F077A" w:rsidRDefault="00275A57">
      <w:pPr>
        <w:numPr>
          <w:ilvl w:val="0"/>
          <w:numId w:val="23"/>
        </w:numPr>
        <w:spacing w:after="0" w:line="240" w:lineRule="auto"/>
        <w:ind w:left="0" w:right="0" w:firstLine="709"/>
      </w:pPr>
      <w:r>
        <w:t xml:space="preserve">духовно-нравственного воспитания: </w:t>
      </w:r>
    </w:p>
    <w:p w:rsidR="000F077A" w:rsidRDefault="00275A57">
      <w:pPr>
        <w:spacing w:after="0" w:line="240" w:lineRule="auto"/>
        <w:ind w:left="709" w:right="0" w:firstLine="0"/>
      </w:pPr>
      <w:r>
        <w:t xml:space="preserve">осознание духовных ценностей российского народа; </w:t>
      </w:r>
    </w:p>
    <w:p w:rsidR="000F077A" w:rsidRDefault="00275A57">
      <w:pPr>
        <w:spacing w:after="0" w:line="240" w:lineRule="auto"/>
        <w:ind w:right="0" w:firstLine="709"/>
      </w:pPr>
      <w:r>
        <w:t xml:space="preserve">сформированность нравственного сознания, этического поведения; </w:t>
      </w:r>
    </w:p>
    <w:p w:rsidR="000F077A" w:rsidRDefault="00275A57">
      <w:pPr>
        <w:spacing w:after="0" w:line="240" w:lineRule="auto"/>
        <w:ind w:right="0" w:firstLine="709"/>
      </w:pPr>
      <w:r>
        <w:t xml:space="preserve">способность оценивать ситуацию и принимать осознанные решения, ориентируясь на морально-нравственные нормы и ценности; </w:t>
      </w:r>
    </w:p>
    <w:p w:rsidR="000F077A" w:rsidRDefault="00275A57">
      <w:pPr>
        <w:spacing w:after="0" w:line="240" w:lineRule="auto"/>
        <w:ind w:right="0" w:firstLine="709"/>
      </w:pPr>
      <w:r>
        <w:t xml:space="preserve">осознание личного вклада в построение устойчивого будущего; </w:t>
      </w:r>
    </w:p>
    <w:p w:rsidR="000F077A" w:rsidRDefault="00275A57">
      <w:pPr>
        <w:spacing w:after="0" w:line="240" w:lineRule="auto"/>
        <w:ind w:right="0" w:firstLine="709"/>
      </w:pPr>
      <w:r>
        <w:t>ответственн</w:t>
      </w:r>
      <w:r>
        <w:t xml:space="preserve">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0F077A" w:rsidRDefault="00275A57">
      <w:pPr>
        <w:numPr>
          <w:ilvl w:val="0"/>
          <w:numId w:val="23"/>
        </w:numPr>
        <w:spacing w:after="0" w:line="240" w:lineRule="auto"/>
        <w:ind w:left="0" w:right="0" w:firstLine="709"/>
      </w:pPr>
      <w:r>
        <w:t>эстетического воспитания: эстетическое отношение к миру, включая эстетику быта, научного и технического твор</w:t>
      </w:r>
      <w:r>
        <w:t xml:space="preserve">чества, спорта, труда, общественных отношений; понимание эмоционального воздействия живой природы и её ценности; </w:t>
      </w:r>
    </w:p>
    <w:p w:rsidR="000F077A" w:rsidRDefault="00275A57">
      <w:pPr>
        <w:spacing w:after="0" w:line="240" w:lineRule="auto"/>
        <w:ind w:right="0" w:firstLine="709"/>
      </w:pPr>
      <w:r>
        <w:t xml:space="preserve">готовность к самовыражению в разных видах искусства, стремление проявлять качества творческой личности; </w:t>
      </w:r>
    </w:p>
    <w:p w:rsidR="000F077A" w:rsidRDefault="00275A57">
      <w:pPr>
        <w:spacing w:after="0" w:line="240" w:lineRule="auto"/>
        <w:ind w:left="709" w:right="0" w:firstLine="0"/>
      </w:pPr>
      <w:r>
        <w:t xml:space="preserve">5) физического воспитания: </w:t>
      </w:r>
    </w:p>
    <w:p w:rsidR="000F077A" w:rsidRDefault="00275A57">
      <w:pPr>
        <w:spacing w:after="0" w:line="240" w:lineRule="auto"/>
        <w:ind w:right="0" w:firstLine="709"/>
      </w:pPr>
      <w:r>
        <w:t>понимание</w:t>
      </w:r>
      <w:r>
        <w:t xml:space="preserve">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w:t>
      </w:r>
      <w:r>
        <w:t xml:space="preserve">ическому и психическому здоровью; </w:t>
      </w:r>
    </w:p>
    <w:p w:rsidR="000F077A" w:rsidRDefault="00275A57">
      <w:pPr>
        <w:spacing w:after="0" w:line="240" w:lineRule="auto"/>
        <w:ind w:right="0" w:firstLine="709"/>
      </w:pPr>
      <w:r>
        <w:t xml:space="preserve">понимание ценности правил индивидуального и коллективного безопасного поведения в ситуациях, угрожающих здоровью и жизни людей; </w:t>
      </w:r>
    </w:p>
    <w:p w:rsidR="000F077A" w:rsidRDefault="00275A57">
      <w:pPr>
        <w:spacing w:after="0" w:line="240" w:lineRule="auto"/>
        <w:ind w:right="0" w:firstLine="709"/>
      </w:pPr>
      <w:r>
        <w:t>осознание последствий и неприятия вредных привычек (употребления алкоголя, наркотиков, курен</w:t>
      </w:r>
      <w:r>
        <w:t xml:space="preserve">ия); </w:t>
      </w:r>
    </w:p>
    <w:p w:rsidR="000F077A" w:rsidRDefault="00275A57">
      <w:pPr>
        <w:numPr>
          <w:ilvl w:val="0"/>
          <w:numId w:val="24"/>
        </w:numPr>
        <w:spacing w:after="0" w:line="240" w:lineRule="auto"/>
        <w:ind w:left="0" w:right="0" w:firstLine="709"/>
        <w:jc w:val="left"/>
      </w:pPr>
      <w:r>
        <w:t xml:space="preserve">трудового воспитания: </w:t>
      </w:r>
    </w:p>
    <w:p w:rsidR="000F077A" w:rsidRDefault="00275A57">
      <w:pPr>
        <w:spacing w:after="0" w:line="240" w:lineRule="auto"/>
        <w:ind w:right="0" w:firstLine="709"/>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t xml:space="preserve"> </w:t>
      </w:r>
    </w:p>
    <w:p w:rsidR="000F077A" w:rsidRDefault="00275A57">
      <w:pPr>
        <w:spacing w:after="0" w:line="240" w:lineRule="auto"/>
        <w:ind w:right="0" w:firstLine="709"/>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0F077A" w:rsidRDefault="00275A57">
      <w:pPr>
        <w:spacing w:after="0" w:line="240" w:lineRule="auto"/>
        <w:ind w:right="0" w:firstLine="709"/>
      </w:pPr>
      <w:r>
        <w:t xml:space="preserve">готовность и способность к образованию и самообразованию на протяжении всей жизни; </w:t>
      </w:r>
    </w:p>
    <w:p w:rsidR="000F077A" w:rsidRDefault="00275A57">
      <w:pPr>
        <w:numPr>
          <w:ilvl w:val="0"/>
          <w:numId w:val="24"/>
        </w:numPr>
        <w:spacing w:after="0" w:line="240" w:lineRule="auto"/>
        <w:ind w:left="0" w:right="0" w:firstLine="709"/>
        <w:jc w:val="left"/>
      </w:pPr>
      <w:r>
        <w:t>экологического</w:t>
      </w:r>
      <w:r>
        <w:t xml:space="preserve"> воспитания: </w:t>
      </w:r>
    </w:p>
    <w:p w:rsidR="000F077A" w:rsidRDefault="00275A57">
      <w:pPr>
        <w:spacing w:after="0" w:line="240" w:lineRule="auto"/>
        <w:ind w:right="0" w:firstLine="709"/>
      </w:pPr>
      <w:r>
        <w:t xml:space="preserve">экологически целесообразное отношение к рироде как источнику жизни на Земле, основе её существования; </w:t>
      </w:r>
    </w:p>
    <w:p w:rsidR="000F077A" w:rsidRDefault="00275A57">
      <w:pPr>
        <w:spacing w:after="0" w:line="240" w:lineRule="auto"/>
        <w:ind w:right="0" w:firstLine="709"/>
      </w:pPr>
      <w:r>
        <w:t xml:space="preserve">повышение уровня экологической культуры: приобретение опыта планирования поступков и оценки их возможных последствий для окружающей среды; </w:t>
      </w:r>
    </w:p>
    <w:p w:rsidR="000F077A" w:rsidRDefault="00275A57">
      <w:pPr>
        <w:spacing w:after="0" w:line="240" w:lineRule="auto"/>
        <w:ind w:right="0" w:firstLine="709"/>
      </w:pPr>
      <w:r>
        <w:t xml:space="preserve">осознание глобального характера экологических проблем и путей их решения; </w:t>
      </w:r>
    </w:p>
    <w:p w:rsidR="000F077A" w:rsidRDefault="00275A57">
      <w:pPr>
        <w:spacing w:after="0" w:line="240" w:lineRule="auto"/>
        <w:ind w:right="0" w:firstLine="709"/>
      </w:pPr>
      <w:r>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w:t>
      </w:r>
      <w:r>
        <w:lastRenderedPageBreak/>
        <w:t>правил поведения в природе, направленных на сохранение равновесия в экосистемах, охрану видов, экосис</w:t>
      </w:r>
      <w:r>
        <w:t xml:space="preserve">тем, биосферы); </w:t>
      </w:r>
    </w:p>
    <w:p w:rsidR="000F077A" w:rsidRDefault="00275A57">
      <w:pPr>
        <w:spacing w:after="0" w:line="240" w:lineRule="auto"/>
        <w:ind w:right="0" w:firstLine="709"/>
      </w:pPr>
      <w: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w:t>
      </w:r>
    </w:p>
    <w:p w:rsidR="000F077A" w:rsidRDefault="00275A57">
      <w:pPr>
        <w:spacing w:after="0" w:line="240" w:lineRule="auto"/>
        <w:ind w:right="0" w:firstLine="709"/>
      </w:pPr>
      <w:r>
        <w:t>наличие развитого экологического мышления, экологической</w:t>
      </w:r>
      <w:r>
        <w:t xml:space="preserve">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0F077A" w:rsidRDefault="00275A57">
      <w:pPr>
        <w:spacing w:after="0" w:line="240" w:lineRule="auto"/>
        <w:ind w:right="0" w:firstLine="709"/>
      </w:pPr>
      <w:r>
        <w:t xml:space="preserve">8) ценности научного познания: </w:t>
      </w:r>
    </w:p>
    <w:p w:rsidR="000F077A" w:rsidRDefault="00275A57">
      <w:pPr>
        <w:spacing w:after="0" w:line="240" w:lineRule="auto"/>
        <w:ind w:right="0" w:firstLine="70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0F077A" w:rsidRDefault="00275A57">
      <w:pPr>
        <w:spacing w:after="0" w:line="240" w:lineRule="auto"/>
        <w:ind w:right="0" w:firstLine="709"/>
      </w:pPr>
      <w:r>
        <w:t xml:space="preserve">совершенствование языковой и читательской культуры </w:t>
      </w:r>
      <w:r>
        <w:t xml:space="preserve">как средства взаимодействия между людьми и познания мира; </w:t>
      </w:r>
    </w:p>
    <w:p w:rsidR="000F077A" w:rsidRDefault="00275A57">
      <w:pPr>
        <w:spacing w:after="0" w:line="240" w:lineRule="auto"/>
        <w:ind w:right="0" w:firstLine="709"/>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w:t>
      </w:r>
      <w:r>
        <w:t xml:space="preserve">ества, в познании природных закономерностей и решении проблем сохранения природного равновесия; </w:t>
      </w:r>
    </w:p>
    <w:p w:rsidR="000F077A" w:rsidRDefault="00275A57">
      <w:pPr>
        <w:spacing w:after="0" w:line="240" w:lineRule="auto"/>
        <w:ind w:right="0" w:firstLine="709"/>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w:t>
      </w:r>
      <w:r>
        <w:t xml:space="preserve">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w:t>
      </w:r>
    </w:p>
    <w:p w:rsidR="000F077A" w:rsidRDefault="00275A57">
      <w:pPr>
        <w:spacing w:after="0" w:line="240" w:lineRule="auto"/>
        <w:ind w:right="0" w:firstLine="709"/>
      </w:pPr>
      <w:r>
        <w:t xml:space="preserve">заинтересованность </w:t>
      </w:r>
      <w:r>
        <w:t xml:space="preserve">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w:t>
      </w:r>
    </w:p>
    <w:p w:rsidR="000F077A" w:rsidRDefault="00275A57">
      <w:pPr>
        <w:spacing w:after="0" w:line="240" w:lineRule="auto"/>
        <w:ind w:right="0" w:firstLine="709"/>
      </w:pPr>
      <w:r>
        <w:t>понимание сущности методов познания, используемых в естестве</w:t>
      </w:r>
      <w:r>
        <w:t>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w:t>
      </w:r>
      <w:r>
        <w:t xml:space="preserve">в; </w:t>
      </w:r>
    </w:p>
    <w:p w:rsidR="000F077A" w:rsidRDefault="00275A57">
      <w:pPr>
        <w:spacing w:after="0" w:line="240" w:lineRule="auto"/>
        <w:ind w:right="0" w:firstLine="709"/>
      </w:pPr>
      <w:r>
        <w:t>способность самостоятельно использовать биологические знания для решения проблем в реальных жизненных ситуациях; осознание ценности научной деятельности, готовность осуществлять проектную и исследовательскую деятельность индивидуально и в группе; готов</w:t>
      </w:r>
      <w:r>
        <w:t xml:space="preserve">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0F077A" w:rsidRDefault="00275A57">
      <w:pPr>
        <w:spacing w:after="0" w:line="240" w:lineRule="auto"/>
        <w:ind w:right="0" w:firstLine="709"/>
      </w:pPr>
      <w:r>
        <w:t>120.8.4. В процессе достижения личностных результатов освоения обучающимися программы среднего обще</w:t>
      </w:r>
      <w:r>
        <w:t xml:space="preserve">го образования у обучающихся совершенствуется эмоциональный интеллект, предполагающий сформированность: </w:t>
      </w:r>
    </w:p>
    <w:p w:rsidR="000F077A" w:rsidRDefault="00275A57">
      <w:pPr>
        <w:spacing w:after="0" w:line="240" w:lineRule="auto"/>
        <w:ind w:right="0" w:firstLine="709"/>
        <w:jc w:val="right"/>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w:t>
      </w:r>
      <w:r>
        <w:t xml:space="preserve">м в себе; </w:t>
      </w:r>
    </w:p>
    <w:p w:rsidR="000F077A" w:rsidRDefault="00275A57">
      <w:pPr>
        <w:spacing w:after="0" w:line="240" w:lineRule="auto"/>
        <w:ind w:right="0" w:firstLine="709"/>
      </w:pPr>
      <w: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0F077A" w:rsidRDefault="00275A57">
      <w:pPr>
        <w:spacing w:after="0" w:line="240" w:lineRule="auto"/>
        <w:ind w:right="0" w:firstLine="709"/>
      </w:pPr>
      <w:r>
        <w:t>внутренней мотивации, включающей стремление к дос</w:t>
      </w:r>
      <w:r>
        <w:t xml:space="preserve">тижению цели и успеху, оптимизм, инициативность, умение действовать, исходя из своих возможностей; </w:t>
      </w:r>
    </w:p>
    <w:p w:rsidR="000F077A" w:rsidRDefault="00275A57">
      <w:pPr>
        <w:spacing w:after="0" w:line="240" w:lineRule="auto"/>
        <w:ind w:right="0" w:firstLine="709"/>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w:t>
      </w:r>
      <w:r>
        <w:t xml:space="preserve">нию; </w:t>
      </w:r>
    </w:p>
    <w:p w:rsidR="000F077A" w:rsidRDefault="00275A57">
      <w:pPr>
        <w:spacing w:after="0" w:line="240" w:lineRule="auto"/>
        <w:ind w:right="0" w:firstLine="709"/>
      </w:pPr>
      <w: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0F077A" w:rsidRDefault="00275A57">
      <w:pPr>
        <w:spacing w:after="0" w:line="240" w:lineRule="auto"/>
        <w:ind w:right="0" w:firstLine="709"/>
      </w:pPr>
      <w:r>
        <w:t xml:space="preserve">120.8.5. Метапредметные результаты освоения учебного предмета «Биология» включают: </w:t>
      </w:r>
    </w:p>
    <w:p w:rsidR="000F077A" w:rsidRDefault="00275A57">
      <w:pPr>
        <w:spacing w:after="0" w:line="240" w:lineRule="auto"/>
        <w:ind w:right="0" w:firstLine="709"/>
      </w:pPr>
      <w:r>
        <w:t>значимые для формирования мир</w:t>
      </w:r>
      <w:r>
        <w:t>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w:t>
      </w:r>
      <w:r>
        <w:t xml:space="preserve"> гипотеза, закономерность, закон, теория, исследование, наблюдение, измерение, эксперимент и другие); </w:t>
      </w:r>
    </w:p>
    <w:p w:rsidR="000F077A" w:rsidRDefault="00275A57">
      <w:pPr>
        <w:spacing w:after="0" w:line="240" w:lineRule="auto"/>
        <w:ind w:right="0" w:firstLine="709"/>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w:t>
      </w:r>
      <w:r>
        <w:t xml:space="preserve">тенции обучающихся; </w:t>
      </w:r>
    </w:p>
    <w:p w:rsidR="000F077A" w:rsidRDefault="00275A57">
      <w:pPr>
        <w:spacing w:after="0" w:line="240" w:lineRule="auto"/>
        <w:ind w:right="0" w:firstLine="709"/>
      </w:pPr>
      <w: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0F077A" w:rsidRDefault="00275A57">
      <w:pPr>
        <w:spacing w:after="0" w:line="240" w:lineRule="auto"/>
        <w:ind w:right="0" w:firstLine="709"/>
      </w:pPr>
      <w:r>
        <w:t>120.8.6. В результате изучения биологии на уровне среднего общего обра</w:t>
      </w:r>
      <w:r>
        <w:t xml:space="preserve">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F077A" w:rsidRDefault="00275A57">
      <w:pPr>
        <w:spacing w:after="0" w:line="240" w:lineRule="auto"/>
        <w:ind w:right="0" w:firstLine="709"/>
      </w:pPr>
      <w:r>
        <w:t>120.8.7. Метапредметные результаты освоения про</w:t>
      </w:r>
      <w:r>
        <w:t xml:space="preserve">граммы среднего общего образования должны отражать: </w:t>
      </w:r>
    </w:p>
    <w:p w:rsidR="000F077A" w:rsidRDefault="00275A57">
      <w:pPr>
        <w:spacing w:after="0" w:line="240" w:lineRule="auto"/>
        <w:ind w:right="0" w:firstLine="709"/>
      </w:pPr>
      <w:r>
        <w:t xml:space="preserve">120.8.7.1. Овладение универсальными учебными познавательными действиями: </w:t>
      </w:r>
    </w:p>
    <w:p w:rsidR="000F077A" w:rsidRDefault="00275A57">
      <w:pPr>
        <w:spacing w:after="0" w:line="240" w:lineRule="auto"/>
        <w:ind w:right="0" w:firstLine="709"/>
      </w:pPr>
      <w:r>
        <w:t xml:space="preserve">1) базовые логические действия: самостоятельно формулировать и актуализировать проблему, рассматривать её всесторонне; </w:t>
      </w:r>
    </w:p>
    <w:p w:rsidR="000F077A" w:rsidRDefault="00275A57">
      <w:pPr>
        <w:spacing w:after="0" w:line="240" w:lineRule="auto"/>
        <w:ind w:right="0" w:firstLine="709"/>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определять цели деятельн</w:t>
      </w:r>
      <w:r>
        <w:t xml:space="preserve">ости, задавая параметры и критерии их достижения, соотносить результаты деятельности с поставленными целями; использовать биологические понятия для объяснения фактов и явлений живой природы;  </w:t>
      </w:r>
    </w:p>
    <w:p w:rsidR="000F077A" w:rsidRDefault="00275A57">
      <w:pPr>
        <w:spacing w:after="0" w:line="240" w:lineRule="auto"/>
        <w:ind w:right="0" w:firstLine="709"/>
      </w:pPr>
      <w:r>
        <w:t>строить логические рассуждения (индуктивные, дедуктивные, по ан</w:t>
      </w:r>
      <w:r>
        <w:t xml:space="preserve">алогии), выявлять закономерности и противоречия в рассматриваемых явлениях, формулировать выводы и заключения; </w:t>
      </w:r>
    </w:p>
    <w:p w:rsidR="000F077A" w:rsidRDefault="00275A57">
      <w:pPr>
        <w:spacing w:after="0" w:line="240" w:lineRule="auto"/>
        <w:ind w:right="0" w:firstLine="709"/>
      </w:pPr>
      <w:r>
        <w:t>применять схемно-модельные средства для представления существенных связей и отношений в изучаемых биологических объектах, а также противоречий р</w:t>
      </w:r>
      <w:r>
        <w:t xml:space="preserve">азного рода, выявленных в различных информационных источниках; </w:t>
      </w:r>
    </w:p>
    <w:p w:rsidR="000F077A" w:rsidRDefault="00275A57">
      <w:pPr>
        <w:spacing w:after="0" w:line="240" w:lineRule="auto"/>
        <w:ind w:right="0" w:firstLine="709"/>
      </w:pPr>
      <w:r>
        <w:t xml:space="preserve">разрабатывать план решения проблемы с учётом анализа имеющихся материальных и нематериальных ресурсов;  </w:t>
      </w:r>
    </w:p>
    <w:p w:rsidR="000F077A" w:rsidRDefault="00275A57">
      <w:pPr>
        <w:spacing w:after="0" w:line="240" w:lineRule="auto"/>
        <w:ind w:right="0" w:firstLine="709"/>
      </w:pPr>
      <w:r>
        <w:t xml:space="preserve">вносить коррективы в деятельность, оценивать соответствие результатов целям, оценивать </w:t>
      </w:r>
      <w:r>
        <w:t xml:space="preserve">риски последствий деятельности;  </w:t>
      </w:r>
    </w:p>
    <w:p w:rsidR="000F077A" w:rsidRDefault="00275A57">
      <w:pPr>
        <w:spacing w:after="0" w:line="240" w:lineRule="auto"/>
        <w:ind w:right="0" w:firstLine="709"/>
      </w:pPr>
      <w:r>
        <w:t xml:space="preserve">координировать и выполнять работу в условиях реального, виртуального и комбинированного взаимодействия;  </w:t>
      </w:r>
    </w:p>
    <w:p w:rsidR="000F077A" w:rsidRDefault="00275A57">
      <w:pPr>
        <w:spacing w:after="0" w:line="240" w:lineRule="auto"/>
        <w:ind w:right="0" w:firstLine="709"/>
      </w:pPr>
      <w:r>
        <w:t xml:space="preserve">развивать креативное мышление при решении жизненных проблем; </w:t>
      </w:r>
    </w:p>
    <w:p w:rsidR="000F077A" w:rsidRDefault="00275A57">
      <w:pPr>
        <w:spacing w:after="0" w:line="240" w:lineRule="auto"/>
        <w:ind w:right="0" w:firstLine="709"/>
      </w:pPr>
      <w:r>
        <w:t xml:space="preserve">2) базовые исследовательские действия: </w:t>
      </w:r>
    </w:p>
    <w:p w:rsidR="000F077A" w:rsidRDefault="00275A57">
      <w:pPr>
        <w:spacing w:after="0" w:line="240" w:lineRule="auto"/>
        <w:ind w:right="0" w:firstLine="709"/>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F077A" w:rsidRDefault="00275A57">
      <w:pPr>
        <w:spacing w:after="0" w:line="240" w:lineRule="auto"/>
        <w:ind w:right="0" w:firstLine="709"/>
      </w:pPr>
      <w:r>
        <w:lastRenderedPageBreak/>
        <w:t>использовать различные виды де</w:t>
      </w:r>
      <w:r>
        <w:t xml:space="preserve">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w:t>
      </w:r>
    </w:p>
    <w:p w:rsidR="000F077A" w:rsidRDefault="00275A57">
      <w:pPr>
        <w:spacing w:after="0" w:line="240" w:lineRule="auto"/>
        <w:ind w:right="0" w:firstLine="709"/>
      </w:pPr>
      <w:r>
        <w:t>формировать научный тип мышления, владеть научной терминологией, ключевыми понятиями и метод</w:t>
      </w:r>
      <w:r>
        <w:t xml:space="preserve">ами;  </w:t>
      </w:r>
    </w:p>
    <w:p w:rsidR="000F077A" w:rsidRDefault="00275A57">
      <w:pPr>
        <w:spacing w:after="0" w:line="240" w:lineRule="auto"/>
        <w:ind w:right="0" w:firstLine="709"/>
      </w:pPr>
      <w:r>
        <w:t xml:space="preserve">ставить и формулировать собственные задачи в образовательной деятельности и жизненных ситуациях;  </w:t>
      </w:r>
    </w:p>
    <w:p w:rsidR="000F077A" w:rsidRDefault="00275A57">
      <w:pPr>
        <w:spacing w:after="0" w:line="240" w:lineRule="auto"/>
        <w:ind w:right="0" w:firstLine="709"/>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t xml:space="preserve"> задавать параметры и критерии решения; </w:t>
      </w:r>
    </w:p>
    <w:p w:rsidR="000F077A" w:rsidRDefault="00275A57">
      <w:pPr>
        <w:spacing w:after="0" w:line="240" w:lineRule="auto"/>
        <w:ind w:right="0" w:firstLine="709"/>
      </w:pPr>
      <w: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F077A" w:rsidRDefault="00275A57">
      <w:pPr>
        <w:spacing w:after="0" w:line="240" w:lineRule="auto"/>
        <w:ind w:right="0" w:firstLine="709"/>
      </w:pPr>
      <w:r>
        <w:t xml:space="preserve">давать оценку новым ситуациям, оценивать приобретённый опыт;  </w:t>
      </w:r>
    </w:p>
    <w:p w:rsidR="000F077A" w:rsidRDefault="00275A57">
      <w:pPr>
        <w:spacing w:after="0" w:line="240" w:lineRule="auto"/>
        <w:ind w:right="0" w:firstLine="709"/>
      </w:pPr>
      <w:r>
        <w:t>осуществ</w:t>
      </w:r>
      <w:r>
        <w:t xml:space="preserve">лять целенаправленный поиск переноса средств и способов действия в профессиональную среду;  </w:t>
      </w:r>
    </w:p>
    <w:p w:rsidR="000F077A" w:rsidRDefault="00275A57">
      <w:pPr>
        <w:spacing w:after="0" w:line="240" w:lineRule="auto"/>
        <w:ind w:right="0" w:firstLine="709"/>
      </w:pPr>
      <w:r>
        <w:t xml:space="preserve">уметь переносить знания в познавательную и практическую области жизнедеятельности;  </w:t>
      </w:r>
    </w:p>
    <w:p w:rsidR="000F077A" w:rsidRDefault="00275A57">
      <w:pPr>
        <w:spacing w:after="0" w:line="240" w:lineRule="auto"/>
        <w:ind w:right="0" w:firstLine="709"/>
      </w:pPr>
      <w:r>
        <w:t xml:space="preserve">уметь интегрировать знания из разных предметных областей;  </w:t>
      </w:r>
    </w:p>
    <w:p w:rsidR="000F077A" w:rsidRDefault="00275A57">
      <w:pPr>
        <w:spacing w:after="0" w:line="240" w:lineRule="auto"/>
        <w:ind w:right="0" w:firstLine="709"/>
      </w:pPr>
      <w:r>
        <w:t>выдвигать новые ид</w:t>
      </w:r>
      <w:r>
        <w:t xml:space="preserve">еи, предлагать оригинальные подходы и решения, ставить проблемы и задачи, допускающие альтернативные решения; </w:t>
      </w:r>
    </w:p>
    <w:p w:rsidR="000F077A" w:rsidRDefault="00275A57">
      <w:pPr>
        <w:spacing w:after="0" w:line="240" w:lineRule="auto"/>
        <w:ind w:right="0" w:firstLine="709"/>
      </w:pPr>
      <w:r>
        <w:t xml:space="preserve">3) работа с информацией: </w:t>
      </w:r>
    </w:p>
    <w:p w:rsidR="000F077A" w:rsidRDefault="00275A57">
      <w:pPr>
        <w:spacing w:after="0" w:line="240" w:lineRule="auto"/>
        <w:ind w:right="0" w:firstLine="709"/>
      </w:pPr>
      <w:r>
        <w:t>ориентироваться в различных источниках информации (тексте учебного пособия, научно-популярной литературе, биологических</w:t>
      </w:r>
      <w:r>
        <w:t xml:space="preserve">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0F077A" w:rsidRDefault="00275A57">
      <w:pPr>
        <w:spacing w:after="0" w:line="240" w:lineRule="auto"/>
        <w:ind w:right="0" w:firstLine="709"/>
      </w:pPr>
      <w:r>
        <w:t xml:space="preserve">формулировать запросы и применять различные методы при поиске и </w:t>
      </w:r>
      <w:r>
        <w:t xml:space="preserve">отборе биологической информации, необходимой для выполнения учебных задач;  </w:t>
      </w:r>
    </w:p>
    <w:p w:rsidR="000F077A" w:rsidRDefault="00275A57">
      <w:pPr>
        <w:spacing w:after="0" w:line="240" w:lineRule="auto"/>
        <w:ind w:right="0" w:firstLine="709"/>
      </w:pPr>
      <w: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0F077A" w:rsidRDefault="00275A57">
      <w:pPr>
        <w:spacing w:after="0" w:line="240" w:lineRule="auto"/>
        <w:ind w:right="0" w:firstLine="709"/>
      </w:pPr>
      <w:r>
        <w:t>самостоятельно выбирать оп</w:t>
      </w:r>
      <w:r>
        <w:t xml:space="preserve">тимальную форму представления биологической информации (схемы, графики, диаграммы, таблицы, рисунки и другое);  </w:t>
      </w:r>
    </w:p>
    <w:p w:rsidR="000F077A" w:rsidRDefault="00275A57">
      <w:pPr>
        <w:spacing w:after="0" w:line="240" w:lineRule="auto"/>
        <w:ind w:right="0" w:firstLine="709"/>
      </w:pPr>
      <w:r>
        <w:t>использовать научный язык в качестве средства при работе с биологической информацией: применять химические, физические и математические знаки и</w:t>
      </w:r>
      <w:r>
        <w:t xml:space="preserve"> символы, формулы, аббревиатуру, номенклатуру, использовать и преобразовывать знаковосимволические средства наглядности; </w:t>
      </w:r>
    </w:p>
    <w:p w:rsidR="000F077A" w:rsidRDefault="00275A57">
      <w:pPr>
        <w:spacing w:after="0" w:line="240" w:lineRule="auto"/>
        <w:ind w:right="0" w:firstLine="709"/>
      </w:pPr>
      <w:r>
        <w:t xml:space="preserve">владеть навыками распознавания и защиты информации, информационной безопасности личности. </w:t>
      </w:r>
    </w:p>
    <w:p w:rsidR="000F077A" w:rsidRDefault="00275A57">
      <w:pPr>
        <w:spacing w:after="0" w:line="240" w:lineRule="auto"/>
        <w:ind w:right="0" w:firstLine="709"/>
      </w:pPr>
      <w:r>
        <w:t>120.8.7.2. Овладение универсальными коммуни</w:t>
      </w:r>
      <w:r>
        <w:t xml:space="preserve">кативными действиями: </w:t>
      </w:r>
    </w:p>
    <w:p w:rsidR="000F077A" w:rsidRDefault="00275A57">
      <w:pPr>
        <w:numPr>
          <w:ilvl w:val="0"/>
          <w:numId w:val="25"/>
        </w:numPr>
        <w:spacing w:after="0" w:line="240" w:lineRule="auto"/>
        <w:ind w:left="0" w:right="0" w:firstLine="709"/>
      </w:pPr>
      <w:r>
        <w:t xml:space="preserve">общение: </w:t>
      </w:r>
    </w:p>
    <w:p w:rsidR="000F077A" w:rsidRDefault="00275A57">
      <w:pPr>
        <w:spacing w:after="0" w:line="240" w:lineRule="auto"/>
        <w:ind w:right="0" w:firstLine="709"/>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w:t>
      </w:r>
      <w:r>
        <w:t xml:space="preserve">й других участников диалога или дискуссии); </w:t>
      </w:r>
    </w:p>
    <w:p w:rsidR="000F077A" w:rsidRDefault="00275A57">
      <w:pPr>
        <w:spacing w:after="0" w:line="240" w:lineRule="auto"/>
        <w:ind w:right="0" w:firstLine="709"/>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w:t>
      </w:r>
    </w:p>
    <w:p w:rsidR="000F077A" w:rsidRDefault="00275A57">
      <w:pPr>
        <w:spacing w:after="0" w:line="240" w:lineRule="auto"/>
        <w:ind w:right="0" w:firstLine="709"/>
      </w:pPr>
      <w:r>
        <w:t>владеть различными способами общения</w:t>
      </w:r>
      <w:r>
        <w:t xml:space="preserve"> и взаимодействия, понимать намерения других людей, проявлять уважительное отношение к собеседнику и в корректной форме формулировать свои возражения; </w:t>
      </w:r>
    </w:p>
    <w:p w:rsidR="000F077A" w:rsidRDefault="00275A57">
      <w:pPr>
        <w:spacing w:after="0" w:line="240" w:lineRule="auto"/>
        <w:ind w:right="0" w:firstLine="709"/>
      </w:pPr>
      <w:r>
        <w:lastRenderedPageBreak/>
        <w:t xml:space="preserve">развёрнуто и логично излагать свою точку зрения с использованием языковых средств; </w:t>
      </w:r>
    </w:p>
    <w:p w:rsidR="000F077A" w:rsidRDefault="00275A57">
      <w:pPr>
        <w:numPr>
          <w:ilvl w:val="0"/>
          <w:numId w:val="25"/>
        </w:numPr>
        <w:spacing w:after="0" w:line="240" w:lineRule="auto"/>
        <w:ind w:left="0" w:right="0" w:firstLine="709"/>
      </w:pPr>
      <w:r>
        <w:t>совместная деятельно</w:t>
      </w:r>
      <w:r>
        <w:t xml:space="preserve">сть: </w:t>
      </w:r>
    </w:p>
    <w:p w:rsidR="000F077A" w:rsidRDefault="00275A57">
      <w:pPr>
        <w:spacing w:after="0" w:line="240" w:lineRule="auto"/>
        <w:ind w:right="0" w:firstLine="709"/>
      </w:pPr>
      <w: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w:t>
      </w:r>
    </w:p>
    <w:p w:rsidR="000F077A" w:rsidRDefault="00275A57">
      <w:pPr>
        <w:spacing w:after="0" w:line="240" w:lineRule="auto"/>
        <w:ind w:right="0" w:firstLine="709"/>
      </w:pPr>
      <w:r>
        <w:t>выбирать тематику и методы совместных действий</w:t>
      </w:r>
      <w:r>
        <w:t xml:space="preserve"> с учётом общих интересов и возможностей каждого члена коллектива; </w:t>
      </w:r>
    </w:p>
    <w:p w:rsidR="000F077A" w:rsidRDefault="00275A57">
      <w:pPr>
        <w:spacing w:after="0" w:line="240" w:lineRule="auto"/>
        <w:ind w:right="0" w:firstLine="709"/>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w:t>
      </w:r>
      <w:r>
        <w:t xml:space="preserve">аты совместной работы;  </w:t>
      </w:r>
    </w:p>
    <w:p w:rsidR="000F077A" w:rsidRDefault="00275A57">
      <w:pPr>
        <w:spacing w:after="0" w:line="240" w:lineRule="auto"/>
        <w:ind w:right="0" w:firstLine="709"/>
      </w:pPr>
      <w:r>
        <w:t xml:space="preserve">оценивать качество своего вклада и каждого участника команды в общий результат по разработанным критериям;  </w:t>
      </w:r>
    </w:p>
    <w:p w:rsidR="000F077A" w:rsidRDefault="00275A57">
      <w:pPr>
        <w:spacing w:after="0" w:line="240" w:lineRule="auto"/>
        <w:ind w:right="0" w:firstLine="709"/>
      </w:pPr>
      <w:r>
        <w:t xml:space="preserve">предлагать новые проекты, оценивать идеи с позиции новизны, оригинальности, практической значимости; </w:t>
      </w:r>
    </w:p>
    <w:p w:rsidR="000F077A" w:rsidRDefault="00275A57">
      <w:pPr>
        <w:spacing w:after="0" w:line="240" w:lineRule="auto"/>
        <w:ind w:right="0" w:firstLine="709"/>
      </w:pPr>
      <w:r>
        <w:t>осуществлять позитив</w:t>
      </w:r>
      <w:r>
        <w:t xml:space="preserve">ное стратегическое поведение в различных ситуациях, проявлять творчество и воображение, быть инициативным. </w:t>
      </w:r>
    </w:p>
    <w:p w:rsidR="000F077A" w:rsidRDefault="00275A57">
      <w:pPr>
        <w:spacing w:after="0" w:line="240" w:lineRule="auto"/>
        <w:ind w:right="0" w:firstLine="709"/>
      </w:pPr>
      <w:r>
        <w:t xml:space="preserve">120.8.7.3. Овладение универсальными регулятивными действиями: </w:t>
      </w:r>
    </w:p>
    <w:p w:rsidR="000F077A" w:rsidRDefault="00275A57">
      <w:pPr>
        <w:spacing w:after="0" w:line="240" w:lineRule="auto"/>
        <w:ind w:right="0" w:firstLine="709"/>
      </w:pPr>
      <w:r>
        <w:t xml:space="preserve">1) самоорганизация: </w:t>
      </w:r>
    </w:p>
    <w:p w:rsidR="000F077A" w:rsidRDefault="00275A57">
      <w:pPr>
        <w:spacing w:after="0" w:line="240" w:lineRule="auto"/>
        <w:ind w:right="0" w:firstLine="709"/>
      </w:pPr>
      <w:r>
        <w:t>использовать биологические знания для выявления проблем и их реш</w:t>
      </w:r>
      <w:r>
        <w:t xml:space="preserve">ения в жизненных и учебных ситуациях; </w:t>
      </w:r>
    </w:p>
    <w:p w:rsidR="000F077A" w:rsidRDefault="00275A57">
      <w:pPr>
        <w:spacing w:after="0" w:line="240" w:lineRule="auto"/>
        <w:ind w:right="0" w:firstLine="709"/>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w:t>
      </w:r>
      <w:r>
        <w:t xml:space="preserve">льность, выявлять проблемы, ставить и формулировать собственные задачи в образовательной деятельности и жизненных ситуациях; </w:t>
      </w:r>
    </w:p>
    <w:p w:rsidR="000F077A" w:rsidRDefault="00275A57">
      <w:pPr>
        <w:spacing w:after="0" w:line="240" w:lineRule="auto"/>
        <w:ind w:right="0" w:firstLine="709"/>
      </w:pPr>
      <w:r>
        <w:t xml:space="preserve"> самостоятельно составлять план решения проблемы с учётом имеющихся ресурсов, собственных возможностей и предпочтений;  </w:t>
      </w:r>
    </w:p>
    <w:p w:rsidR="000F077A" w:rsidRDefault="00275A57">
      <w:pPr>
        <w:spacing w:after="0" w:line="240" w:lineRule="auto"/>
        <w:ind w:right="0" w:firstLine="709"/>
      </w:pPr>
      <w:r>
        <w:t>давать оц</w:t>
      </w:r>
      <w:r>
        <w:t xml:space="preserve">енку новым ситуациям;  </w:t>
      </w:r>
    </w:p>
    <w:p w:rsidR="000F077A" w:rsidRDefault="00275A57">
      <w:pPr>
        <w:spacing w:after="0" w:line="240" w:lineRule="auto"/>
        <w:ind w:right="0" w:firstLine="709"/>
        <w:jc w:val="left"/>
      </w:pPr>
      <w:r>
        <w:t xml:space="preserve">расширять рамки учебного предмета на основе личных предпочтений;  </w:t>
      </w:r>
    </w:p>
    <w:p w:rsidR="000F077A" w:rsidRDefault="00275A57">
      <w:pPr>
        <w:spacing w:after="0" w:line="240" w:lineRule="auto"/>
        <w:ind w:right="0" w:firstLine="709"/>
        <w:jc w:val="left"/>
      </w:pPr>
      <w:r>
        <w:t xml:space="preserve">делать осознанный выбор, аргументировать его, брать ответственность за решение;  </w:t>
      </w:r>
    </w:p>
    <w:p w:rsidR="000F077A" w:rsidRDefault="00275A57">
      <w:pPr>
        <w:spacing w:after="0" w:line="240" w:lineRule="auto"/>
        <w:ind w:right="0" w:firstLine="709"/>
        <w:jc w:val="left"/>
      </w:pPr>
      <w:r>
        <w:t xml:space="preserve">оценивать приобретённый опыт;  </w:t>
      </w:r>
    </w:p>
    <w:p w:rsidR="000F077A" w:rsidRDefault="00275A57">
      <w:pPr>
        <w:spacing w:after="0" w:line="240" w:lineRule="auto"/>
        <w:ind w:right="0" w:firstLine="709"/>
      </w:pPr>
      <w:r>
        <w:t>способствовать формированию и проявлению широкой эр</w:t>
      </w:r>
      <w:r>
        <w:t xml:space="preserve">удиции в разных областях </w:t>
      </w:r>
    </w:p>
    <w:p w:rsidR="000F077A" w:rsidRDefault="00275A57">
      <w:pPr>
        <w:spacing w:after="0" w:line="240" w:lineRule="auto"/>
        <w:ind w:right="0" w:firstLine="709"/>
      </w:pPr>
      <w:r>
        <w:t xml:space="preserve">знаний, постоянно повышать свой образовательный и культурный уровень; </w:t>
      </w:r>
    </w:p>
    <w:p w:rsidR="000F077A" w:rsidRDefault="00275A57">
      <w:pPr>
        <w:spacing w:after="0" w:line="240" w:lineRule="auto"/>
        <w:ind w:right="0" w:firstLine="709"/>
      </w:pPr>
      <w:r>
        <w:t xml:space="preserve">2) самоконтроль: </w:t>
      </w:r>
    </w:p>
    <w:p w:rsidR="000F077A" w:rsidRDefault="00275A57">
      <w:pPr>
        <w:spacing w:after="0" w:line="240" w:lineRule="auto"/>
        <w:ind w:right="0" w:firstLine="709"/>
        <w:jc w:val="left"/>
      </w:pPr>
      <w:r>
        <w:t xml:space="preserve">давать оценку новым ситуациям, вносить коррективы в деятельность, оценивать оответствие результатов целям;  </w:t>
      </w:r>
    </w:p>
    <w:p w:rsidR="000F077A" w:rsidRDefault="00275A57">
      <w:pPr>
        <w:spacing w:after="0" w:line="240" w:lineRule="auto"/>
        <w:ind w:right="0" w:firstLine="709"/>
        <w:jc w:val="left"/>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0F077A" w:rsidRDefault="00275A57">
      <w:pPr>
        <w:spacing w:after="0" w:line="240" w:lineRule="auto"/>
        <w:ind w:right="0" w:firstLine="709"/>
        <w:jc w:val="left"/>
      </w:pPr>
      <w:r>
        <w:t>оценивать риски и своевременно принимать решения</w:t>
      </w:r>
      <w:r>
        <w:t xml:space="preserve"> по их снижению;  </w:t>
      </w:r>
    </w:p>
    <w:p w:rsidR="000F077A" w:rsidRDefault="00275A57">
      <w:pPr>
        <w:spacing w:after="0" w:line="240" w:lineRule="auto"/>
        <w:ind w:right="0" w:firstLine="709"/>
        <w:jc w:val="left"/>
      </w:pPr>
      <w:r>
        <w:t xml:space="preserve">принимать мотивы и аргументы других при анализе результатов деятельности; </w:t>
      </w:r>
    </w:p>
    <w:p w:rsidR="000F077A" w:rsidRDefault="00275A57">
      <w:pPr>
        <w:spacing w:after="0" w:line="240" w:lineRule="auto"/>
        <w:ind w:right="0" w:firstLine="709"/>
        <w:jc w:val="left"/>
      </w:pPr>
      <w:r>
        <w:t xml:space="preserve">3) принятия себя и других: </w:t>
      </w:r>
    </w:p>
    <w:p w:rsidR="000F077A" w:rsidRDefault="00275A57">
      <w:pPr>
        <w:spacing w:after="0" w:line="240" w:lineRule="auto"/>
        <w:ind w:right="0" w:firstLine="709"/>
      </w:pPr>
      <w:r>
        <w:t xml:space="preserve">принимать себя, понимая свои недостатки и достоинства; </w:t>
      </w:r>
    </w:p>
    <w:p w:rsidR="000F077A" w:rsidRDefault="00275A57">
      <w:pPr>
        <w:spacing w:after="0" w:line="240" w:lineRule="auto"/>
        <w:ind w:right="0" w:firstLine="709"/>
        <w:jc w:val="left"/>
      </w:pPr>
      <w:r>
        <w:t xml:space="preserve">принимать мотивы и аргументы других при анализе результатов деятельности; признавать своё право и право других на ошибку; </w:t>
      </w:r>
    </w:p>
    <w:p w:rsidR="000F077A" w:rsidRDefault="00275A57">
      <w:pPr>
        <w:spacing w:after="0" w:line="240" w:lineRule="auto"/>
        <w:ind w:right="0" w:firstLine="709"/>
        <w:jc w:val="left"/>
      </w:pPr>
      <w:r>
        <w:t xml:space="preserve">развивать способность понимать мир с позиции другого человека. </w:t>
      </w:r>
    </w:p>
    <w:p w:rsidR="000F077A" w:rsidRDefault="00275A57">
      <w:pPr>
        <w:spacing w:after="0" w:line="240" w:lineRule="auto"/>
        <w:ind w:right="0" w:firstLine="709"/>
      </w:pPr>
      <w:r>
        <w:t xml:space="preserve">129.8.8. Предметные результаты освоения содержания учебного предмета </w:t>
      </w:r>
      <w:r>
        <w:t xml:space="preserve">«Биология»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w:t>
      </w:r>
      <w:r>
        <w:lastRenderedPageBreak/>
        <w:t>умения и способы действий по освоению, интерпретации и преобразованию знаний, виды деятельност</w:t>
      </w:r>
      <w:r>
        <w:t xml:space="preserve">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 </w:t>
      </w:r>
    </w:p>
    <w:p w:rsidR="000F077A" w:rsidRDefault="00275A57">
      <w:pPr>
        <w:spacing w:after="0" w:line="240" w:lineRule="auto"/>
        <w:ind w:right="0" w:firstLine="709"/>
      </w:pPr>
      <w:r>
        <w:t>120.8.9. Предметные результаты освоения учебного предмета «Биология» в 10 классе должны отражать</w:t>
      </w:r>
      <w:r>
        <w:t xml:space="preserve">: </w:t>
      </w:r>
    </w:p>
    <w:p w:rsidR="000F077A" w:rsidRDefault="00275A57">
      <w:pPr>
        <w:spacing w:after="0" w:line="240" w:lineRule="auto"/>
        <w:ind w:right="0" w:firstLine="709"/>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w:t>
      </w:r>
      <w:r>
        <w:t xml:space="preserve">ие биологии; </w:t>
      </w:r>
    </w:p>
    <w:p w:rsidR="000F077A" w:rsidRDefault="00275A57">
      <w:pPr>
        <w:spacing w:after="0" w:line="240" w:lineRule="auto"/>
        <w:ind w:right="0" w:firstLine="709"/>
      </w:pPr>
      <w: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w:t>
      </w:r>
      <w:r>
        <w:t>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w:t>
      </w:r>
      <w:r>
        <w:t xml:space="preserve">,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 </w:t>
      </w:r>
    </w:p>
    <w:p w:rsidR="000F077A" w:rsidRDefault="00275A57">
      <w:pPr>
        <w:spacing w:after="0" w:line="240" w:lineRule="auto"/>
        <w:ind w:right="0" w:firstLine="709"/>
      </w:pPr>
      <w:r>
        <w:t xml:space="preserve">владение основными методами научного познания, используемых в биологических исследованиях </w:t>
      </w:r>
      <w:r>
        <w:t xml:space="preserve">живых объектов (описание, измерение, наблюдение, эксперимент);  </w:t>
      </w:r>
    </w:p>
    <w:p w:rsidR="000F077A" w:rsidRDefault="00275A57">
      <w:pPr>
        <w:spacing w:after="0" w:line="240" w:lineRule="auto"/>
        <w:ind w:right="0" w:firstLine="709"/>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w:t>
      </w:r>
      <w:r>
        <w:t>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w:t>
      </w:r>
      <w:r>
        <w:t>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 умение устанавливать вза</w:t>
      </w:r>
      <w:r>
        <w:t>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w:t>
      </w:r>
      <w:r>
        <w:t xml:space="preserve">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0F077A" w:rsidRDefault="00275A57">
      <w:pPr>
        <w:spacing w:after="0" w:line="240" w:lineRule="auto"/>
        <w:ind w:right="0" w:firstLine="709"/>
      </w:pPr>
      <w:r>
        <w:t xml:space="preserve">умение выявлять отличительные признаки живых систем, в том числе растений, животных и человека; </w:t>
      </w:r>
    </w:p>
    <w:p w:rsidR="000F077A" w:rsidRDefault="00275A57">
      <w:pPr>
        <w:spacing w:after="0" w:line="240" w:lineRule="auto"/>
        <w:ind w:right="0" w:firstLine="709"/>
      </w:pPr>
      <w:r>
        <w:t>умение исполь</w:t>
      </w:r>
      <w:r>
        <w:t xml:space="preserve">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0F077A" w:rsidRDefault="00275A57">
      <w:pPr>
        <w:spacing w:after="0" w:line="240" w:lineRule="auto"/>
        <w:ind w:right="0" w:firstLine="709"/>
      </w:pPr>
      <w:r>
        <w:t>умение решать биологические задачи, выявлять причинно-следственные связи между исследуемыми биологическими процес</w:t>
      </w:r>
      <w:r>
        <w:t xml:space="preserve">сами и явлениями, делать выводы и прогнозы на основании полученных результатов;  </w:t>
      </w:r>
    </w:p>
    <w:p w:rsidR="000F077A" w:rsidRDefault="00275A57">
      <w:pPr>
        <w:spacing w:after="0" w:line="240" w:lineRule="auto"/>
        <w:ind w:right="0" w:firstLine="709"/>
      </w:pPr>
      <w:r>
        <w:t xml:space="preserve">умение выполнять лабораторные и практические работы, соблюдать правила при работе с учебным и лабораторным оборудованием; </w:t>
      </w:r>
    </w:p>
    <w:p w:rsidR="000F077A" w:rsidRDefault="00275A57">
      <w:pPr>
        <w:spacing w:after="0" w:line="240" w:lineRule="auto"/>
        <w:ind w:right="0" w:firstLine="709"/>
      </w:pPr>
      <w:r>
        <w:t>умение выдвигать гипотезы, проверять их эксперимент</w:t>
      </w:r>
      <w:r>
        <w:t xml:space="preserve">альными средствами, формулируя цель исследования, анализировать полученные результаты и делать выводы; </w:t>
      </w:r>
    </w:p>
    <w:p w:rsidR="000F077A" w:rsidRDefault="00275A57">
      <w:pPr>
        <w:spacing w:after="0" w:line="240" w:lineRule="auto"/>
        <w:ind w:right="0" w:firstLine="709"/>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w:t>
      </w:r>
      <w:r>
        <w:t xml:space="preserve">ять полученные результаты на ученических конференциях; </w:t>
      </w:r>
    </w:p>
    <w:p w:rsidR="000F077A" w:rsidRDefault="00275A57">
      <w:pPr>
        <w:spacing w:after="0" w:line="240" w:lineRule="auto"/>
        <w:ind w:right="0" w:firstLine="709"/>
      </w:pPr>
      <w:r>
        <w:lastRenderedPageBreak/>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r>
        <w:t xml:space="preserve">  </w:t>
      </w:r>
    </w:p>
    <w:p w:rsidR="000F077A" w:rsidRDefault="00275A57">
      <w:pPr>
        <w:spacing w:after="0" w:line="240" w:lineRule="auto"/>
        <w:ind w:right="0" w:firstLine="709"/>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w:t>
      </w:r>
      <w:r>
        <w:t xml:space="preserve">твующей профессии и продолжение биологического образования в организациях среднего профессионального и высшего образования. </w:t>
      </w:r>
    </w:p>
    <w:p w:rsidR="000F077A" w:rsidRDefault="00275A57">
      <w:pPr>
        <w:spacing w:after="0" w:line="240" w:lineRule="auto"/>
        <w:ind w:right="0" w:firstLine="709"/>
      </w:pPr>
      <w:r>
        <w:t xml:space="preserve">120.8.10. Предметные результаты освоения учебного предмета «Биология» в 11 классе должны отражать: </w:t>
      </w:r>
    </w:p>
    <w:p w:rsidR="000F077A" w:rsidRDefault="00275A57">
      <w:pPr>
        <w:spacing w:after="0" w:line="240" w:lineRule="auto"/>
        <w:ind w:right="0" w:firstLine="709"/>
      </w:pPr>
      <w:r>
        <w:t>сформированность знаний о месте</w:t>
      </w:r>
      <w:r>
        <w:t xml:space="preserve">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w:t>
      </w:r>
      <w:r>
        <w:t xml:space="preserve">и ценностного отношения к природе, обществу, человеку, о вкладе российских и зарубежных учёных-биологов в развитие биологии; </w:t>
      </w:r>
    </w:p>
    <w:p w:rsidR="000F077A" w:rsidRDefault="00275A57">
      <w:pPr>
        <w:spacing w:after="0" w:line="240" w:lineRule="auto"/>
        <w:ind w:right="0" w:firstLine="709"/>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w:t>
      </w:r>
      <w:r>
        <w:t>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w:t>
      </w:r>
      <w:r>
        <w:t xml:space="preserve">ы (гипотеза «мира РНК» У. Гилберта);  </w:t>
      </w:r>
    </w:p>
    <w:p w:rsidR="000F077A" w:rsidRDefault="00275A57">
      <w:pPr>
        <w:spacing w:after="0" w:line="240" w:lineRule="auto"/>
        <w:ind w:right="0" w:firstLine="709"/>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w:t>
      </w:r>
      <w:r>
        <w:t>менений в природе; 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w:t>
      </w:r>
      <w:r>
        <w:t xml:space="preserve">фонд популяции, приспособленности организмов к среде обитания, чередования направлений эволюции, круговорота веществ и потока энергии в экосистемах; </w:t>
      </w:r>
    </w:p>
    <w:p w:rsidR="000F077A" w:rsidRDefault="00275A57">
      <w:pPr>
        <w:spacing w:after="0" w:line="240" w:lineRule="auto"/>
        <w:ind w:right="0" w:firstLine="709"/>
      </w:pPr>
      <w:r>
        <w:t>умение устанавливать взаимосвязи между процессами эволюции, движущими силами антропогенеза, компонентами р</w:t>
      </w:r>
      <w:r>
        <w:t>азличных экосистем и приспособлениями к ним организмов; 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w:t>
      </w:r>
      <w:r>
        <w:t xml:space="preserve">менений в экосистемах своей местности; </w:t>
      </w:r>
    </w:p>
    <w:p w:rsidR="000F077A" w:rsidRDefault="00275A57">
      <w:pPr>
        <w:spacing w:after="0" w:line="240" w:lineRule="auto"/>
        <w:ind w:right="0" w:firstLine="709"/>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w:t>
      </w:r>
      <w:r>
        <w:t xml:space="preserve"> рас, необходимости сохранения многообразия видов и экосистем как условия сосуществования природы и человечества; </w:t>
      </w:r>
    </w:p>
    <w:p w:rsidR="000F077A" w:rsidRDefault="00275A57">
      <w:pPr>
        <w:spacing w:after="0" w:line="240" w:lineRule="auto"/>
        <w:ind w:right="0" w:firstLine="709"/>
      </w:pPr>
      <w:r>
        <w:t>умение решать биологические задачи, выявлять причинно-следственные связи между исследуемыми биологическими процессами и явлениями, делать выв</w:t>
      </w:r>
      <w:r>
        <w:t xml:space="preserve">оды и прогнозы на основании полученных результатов; </w:t>
      </w:r>
    </w:p>
    <w:p w:rsidR="000F077A" w:rsidRDefault="00275A57">
      <w:pPr>
        <w:spacing w:after="0" w:line="240" w:lineRule="auto"/>
        <w:ind w:right="0" w:firstLine="709"/>
      </w:pPr>
      <w:r>
        <w:t xml:space="preserve"> умение выполнять лабораторные и практические работы, соблюдать правила при работе с учебным и лабораторным оборудованием; </w:t>
      </w:r>
    </w:p>
    <w:p w:rsidR="000F077A" w:rsidRDefault="00275A57">
      <w:pPr>
        <w:spacing w:after="0" w:line="240" w:lineRule="auto"/>
        <w:ind w:right="0" w:firstLine="709"/>
      </w:pPr>
      <w:r>
        <w:t>умение выдвигать гипотезы, проверять их экспериментальными средствами, формулир</w:t>
      </w:r>
      <w:r>
        <w:t xml:space="preserve">уя цель исследования, анализировать полученные результаты и делать выводы;  </w:t>
      </w:r>
    </w:p>
    <w:p w:rsidR="000F077A" w:rsidRDefault="00275A57">
      <w:pPr>
        <w:spacing w:after="0" w:line="240" w:lineRule="auto"/>
        <w:ind w:right="0" w:firstLine="709"/>
      </w:pPr>
      <w:r>
        <w:lastRenderedPageBreak/>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w:t>
      </w:r>
      <w:r>
        <w:t xml:space="preserve">а ученических конференциях; </w:t>
      </w:r>
    </w:p>
    <w:p w:rsidR="000F077A" w:rsidRDefault="00275A57">
      <w:pPr>
        <w:spacing w:after="0" w:line="240" w:lineRule="auto"/>
        <w:ind w:right="0" w:firstLine="709"/>
      </w:pPr>
      <w:r>
        <w:t xml:space="preserve">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 </w:t>
      </w:r>
    </w:p>
    <w:p w:rsidR="000F077A" w:rsidRDefault="00275A57">
      <w:pPr>
        <w:spacing w:after="0" w:line="240" w:lineRule="auto"/>
        <w:ind w:right="0" w:firstLine="709"/>
      </w:pPr>
      <w:r>
        <w:t>умение осуществлять осознанный выбор будущей профессион</w:t>
      </w:r>
      <w:r>
        <w:t>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w:t>
      </w:r>
      <w:r>
        <w:t xml:space="preserve">и и продолжение биологического образования в организациях среднего профессионального и высшего образования. </w:t>
      </w:r>
    </w:p>
    <w:p w:rsidR="000F077A" w:rsidRDefault="00275A57">
      <w:pPr>
        <w:spacing w:after="0" w:line="240" w:lineRule="auto"/>
        <w:ind w:right="0" w:firstLine="709"/>
        <w:jc w:val="center"/>
      </w:pPr>
      <w:r>
        <w:rPr>
          <w:rFonts w:ascii="Calibri" w:eastAsia="Calibri" w:hAnsi="Calibri" w:cs="Calibri"/>
          <w:color w:val="5B9BD5"/>
          <w:sz w:val="26"/>
        </w:rPr>
        <w:t xml:space="preserve"> </w:t>
      </w:r>
    </w:p>
    <w:p w:rsidR="000F077A" w:rsidRDefault="00275A57">
      <w:pPr>
        <w:pStyle w:val="1"/>
        <w:spacing w:line="240" w:lineRule="auto"/>
        <w:ind w:left="0" w:right="0" w:firstLine="709"/>
      </w:pPr>
      <w:bookmarkStart w:id="21" w:name="_Toc179929425"/>
      <w:r>
        <w:rPr>
          <w:sz w:val="28"/>
        </w:rPr>
        <w:t>Ф</w:t>
      </w:r>
      <w:r>
        <w:t xml:space="preserve">ЕДЕРАЛЬНАЯ РАБОЧАЯ ПРОГРАММА ПО УЧЕБНОМУ ПРЕДМЕТУ </w:t>
      </w:r>
      <w:r>
        <w:rPr>
          <w:sz w:val="28"/>
        </w:rPr>
        <w:t>«И</w:t>
      </w:r>
      <w:r>
        <w:t>СТОРИЯ</w:t>
      </w:r>
      <w:r>
        <w:rPr>
          <w:sz w:val="28"/>
        </w:rPr>
        <w:t>»</w:t>
      </w:r>
      <w:r>
        <w:t xml:space="preserve"> </w:t>
      </w:r>
      <w:r>
        <w:rPr>
          <w:sz w:val="28"/>
        </w:rPr>
        <w:t>(</w:t>
      </w:r>
      <w:r>
        <w:t>БАЗОВЫЙ УРОВЕНЬ</w:t>
      </w:r>
      <w:r>
        <w:rPr>
          <w:sz w:val="28"/>
        </w:rPr>
        <w:t>).</w:t>
      </w:r>
      <w:bookmarkEnd w:id="21"/>
      <w:r>
        <w:rPr>
          <w:rFonts w:ascii="Calibri" w:eastAsia="Calibri" w:hAnsi="Calibri" w:cs="Calibri"/>
          <w:sz w:val="26"/>
        </w:rPr>
        <w:t xml:space="preserve">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t>121.1. Федеральная рабочая программа по учебному предмету «Ист</w:t>
      </w:r>
      <w:r>
        <w:t xml:space="preserve">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rPr>
          <w:sz w:val="28"/>
        </w:rPr>
        <w:t xml:space="preserve">121.2. Пояснительная записка. </w:t>
      </w:r>
    </w:p>
    <w:p w:rsidR="000F077A" w:rsidRDefault="00275A57">
      <w:pPr>
        <w:spacing w:after="0" w:line="240" w:lineRule="auto"/>
        <w:ind w:right="0" w:firstLine="709"/>
      </w:pPr>
      <w:r>
        <w:t>12</w:t>
      </w:r>
      <w:r>
        <w:t>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w:t>
      </w:r>
      <w:r>
        <w:t xml:space="preserve">у применению при реализации обязательной части ООП СОО. </w:t>
      </w:r>
    </w:p>
    <w:p w:rsidR="000F077A" w:rsidRDefault="00275A57">
      <w:pPr>
        <w:spacing w:after="0" w:line="240" w:lineRule="auto"/>
        <w:ind w:right="0" w:firstLine="709"/>
      </w:pPr>
      <w: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w:t>
      </w:r>
      <w:r>
        <w:t xml:space="preserve">вает распределение его по классам и структурирование его по разделам и темам курса. </w:t>
      </w:r>
    </w:p>
    <w:p w:rsidR="000F077A" w:rsidRDefault="00275A57">
      <w:pPr>
        <w:spacing w:after="0" w:line="240" w:lineRule="auto"/>
        <w:ind w:right="0" w:firstLine="709"/>
      </w:pPr>
      <w: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w:t>
      </w:r>
      <w:r>
        <w:t>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w:t>
      </w:r>
      <w:r>
        <w:t xml:space="preserve">овня своей страны и мира в целом. История дает возможность познания и понимания человека и общества в связи прошлого, настоящего и будущего. </w:t>
      </w:r>
    </w:p>
    <w:p w:rsidR="000F077A" w:rsidRDefault="00275A57">
      <w:pPr>
        <w:spacing w:after="0" w:line="240" w:lineRule="auto"/>
        <w:ind w:right="0" w:firstLine="709"/>
      </w:pPr>
      <w:r>
        <w:t>121.2.4. Целью школьного исторического образования является формирование и развитие личности обучающегося, способн</w:t>
      </w:r>
      <w:r>
        <w:t>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w:t>
      </w:r>
      <w:r>
        <w:t>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w:t>
      </w:r>
      <w:r>
        <w:t xml:space="preserve">е личностной позиции по отношению к прошлому и настоящему Отечества. </w:t>
      </w:r>
    </w:p>
    <w:p w:rsidR="000F077A" w:rsidRDefault="00275A57">
      <w:pPr>
        <w:spacing w:after="0" w:line="240" w:lineRule="auto"/>
        <w:ind w:right="0" w:firstLine="709"/>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w:t>
      </w:r>
      <w:r>
        <w:t xml:space="preserve">вленные на сохранение исторической памяти о трагедии мирного </w:t>
      </w:r>
      <w:r>
        <w:lastRenderedPageBreak/>
        <w:t xml:space="preserve">населения в СССР и военных преступлений нацистов в годы Великой Отечественной войны 1941 – 1945 гг. </w:t>
      </w:r>
    </w:p>
    <w:p w:rsidR="000F077A" w:rsidRDefault="00275A57">
      <w:pPr>
        <w:spacing w:after="0" w:line="240" w:lineRule="auto"/>
        <w:ind w:right="0" w:firstLine="709"/>
      </w:pPr>
      <w:r>
        <w:t xml:space="preserve">121.2.5. Задачами изучения истории являются: </w:t>
      </w:r>
    </w:p>
    <w:p w:rsidR="000F077A" w:rsidRDefault="00275A57">
      <w:pPr>
        <w:tabs>
          <w:tab w:val="center" w:pos="1292"/>
          <w:tab w:val="center" w:pos="3026"/>
          <w:tab w:val="center" w:pos="4915"/>
          <w:tab w:val="center" w:pos="6842"/>
          <w:tab w:val="right" w:pos="9363"/>
        </w:tabs>
        <w:spacing w:after="0" w:line="240" w:lineRule="auto"/>
        <w:ind w:right="0" w:firstLine="709"/>
      </w:pPr>
      <w:r>
        <w:rPr>
          <w:rFonts w:ascii="Calibri" w:eastAsia="Calibri" w:hAnsi="Calibri" w:cs="Calibri"/>
          <w:sz w:val="22"/>
        </w:rPr>
        <w:tab/>
      </w:r>
      <w: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мира; </w:t>
      </w:r>
    </w:p>
    <w:p w:rsidR="000F077A" w:rsidRDefault="00275A57">
      <w:pPr>
        <w:tabs>
          <w:tab w:val="center" w:pos="1292"/>
          <w:tab w:val="center" w:pos="3026"/>
          <w:tab w:val="center" w:pos="4915"/>
          <w:tab w:val="center" w:pos="6842"/>
          <w:tab w:val="right" w:pos="9363"/>
        </w:tabs>
        <w:spacing w:after="0" w:line="240" w:lineRule="auto"/>
        <w:ind w:right="0" w:firstLine="709"/>
      </w:pPr>
      <w:r>
        <w:t>освоение систематических знаний об истории России и всеобщей истории XX – начала XXI вв.; воспитание обучающих</w:t>
      </w:r>
      <w:r>
        <w:t xml:space="preserve">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F077A" w:rsidRDefault="00275A57">
      <w:pPr>
        <w:tabs>
          <w:tab w:val="center" w:pos="1292"/>
          <w:tab w:val="center" w:pos="3026"/>
          <w:tab w:val="center" w:pos="4915"/>
          <w:tab w:val="center" w:pos="6842"/>
          <w:tab w:val="right" w:pos="9363"/>
        </w:tabs>
        <w:spacing w:after="0" w:line="240" w:lineRule="auto"/>
        <w:ind w:right="0" w:firstLine="709"/>
      </w:pPr>
      <w:r>
        <w:t>формирование историче</w:t>
      </w:r>
      <w:r>
        <w:t>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работа с комплексами источников исторической и социальной информации,</w:t>
      </w:r>
      <w:r>
        <w:t xml:space="preserve"> развитие учебно-проектной деятельности; </w:t>
      </w:r>
    </w:p>
    <w:p w:rsidR="000F077A" w:rsidRDefault="00275A57">
      <w:pPr>
        <w:tabs>
          <w:tab w:val="center" w:pos="1292"/>
          <w:tab w:val="center" w:pos="3026"/>
          <w:tab w:val="center" w:pos="4915"/>
          <w:tab w:val="center" w:pos="6842"/>
          <w:tab w:val="right" w:pos="9363"/>
        </w:tabs>
        <w:spacing w:after="0" w:line="240" w:lineRule="auto"/>
        <w:ind w:right="0" w:firstLine="709"/>
      </w:pPr>
      <w:r>
        <w:t xml:space="preserve">в углубленных курсах – приобретение первичного опыта исследовательской деятельности; </w:t>
      </w:r>
    </w:p>
    <w:p w:rsidR="000F077A" w:rsidRDefault="00275A57">
      <w:pPr>
        <w:tabs>
          <w:tab w:val="center" w:pos="1292"/>
          <w:tab w:val="center" w:pos="3026"/>
          <w:tab w:val="center" w:pos="4915"/>
          <w:tab w:val="center" w:pos="6842"/>
          <w:tab w:val="right" w:pos="9363"/>
        </w:tabs>
        <w:spacing w:after="0" w:line="240" w:lineRule="auto"/>
        <w:ind w:right="0" w:firstLine="709"/>
      </w:pPr>
      <w:r>
        <w:t>расширение аксиологических знаний и опыта оценочной деятельности (сопоставление различных версий и оценок исторических событий и</w:t>
      </w:r>
      <w:r>
        <w:t xml:space="preserve"> личностей, определение и выражение собственного отношения, обоснование позиции при изучении дискуссионных проблем прошлого и современности); </w:t>
      </w:r>
    </w:p>
    <w:p w:rsidR="000F077A" w:rsidRDefault="00275A57">
      <w:pPr>
        <w:tabs>
          <w:tab w:val="center" w:pos="1292"/>
          <w:tab w:val="center" w:pos="3026"/>
          <w:tab w:val="center" w:pos="4915"/>
          <w:tab w:val="center" w:pos="6842"/>
          <w:tab w:val="right" w:pos="9363"/>
        </w:tabs>
        <w:spacing w:after="0" w:line="240" w:lineRule="auto"/>
        <w:ind w:right="0" w:firstLine="709"/>
      </w:pPr>
      <w:r>
        <w:t>развитие практики применения знаний и умений в социальной среде, общественной деятельности, межкультурном общении</w:t>
      </w:r>
      <w:r>
        <w:t xml:space="preserve">. </w:t>
      </w:r>
    </w:p>
    <w:p w:rsidR="000F077A" w:rsidRDefault="00275A57">
      <w:pPr>
        <w:spacing w:after="0" w:line="240" w:lineRule="auto"/>
        <w:ind w:right="0" w:firstLine="709"/>
      </w:pPr>
      <w:r>
        <w:t xml:space="preserve">121.2.6. Общее число часов, рекомендованных для изучения истории, – 136, в 10–11 классах по 2 часа в неделю при 34 учебных неделях. </w:t>
      </w:r>
      <w:r>
        <w:rPr>
          <w:b/>
        </w:rPr>
        <w:t xml:space="preserve"> </w:t>
      </w:r>
    </w:p>
    <w:p w:rsidR="000F077A" w:rsidRDefault="00275A57">
      <w:pPr>
        <w:spacing w:after="0" w:line="240" w:lineRule="auto"/>
        <w:ind w:right="0" w:firstLine="709"/>
      </w:pPr>
      <w:r>
        <w:t>121.2.7. Последовательность изучения тем в рамках программы по истории в пределах одного класса может варьироваться.</w:t>
      </w:r>
      <w:r>
        <w:rPr>
          <w:b/>
        </w:rPr>
        <w:t xml:space="preserve">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121.3. Содержание обучения в 10 классе. </w:t>
      </w:r>
    </w:p>
    <w:p w:rsidR="000F077A" w:rsidRDefault="00275A57">
      <w:pPr>
        <w:spacing w:after="0" w:line="240" w:lineRule="auto"/>
        <w:ind w:right="0" w:firstLine="709"/>
      </w:pPr>
      <w:r>
        <w:t xml:space="preserve">121.3.1. Всеобщая история. 1914–1945 гг. </w:t>
      </w:r>
      <w:r>
        <w:rPr>
          <w:b/>
        </w:rPr>
        <w:t xml:space="preserve"> </w:t>
      </w:r>
    </w:p>
    <w:p w:rsidR="000F077A" w:rsidRDefault="00275A57">
      <w:pPr>
        <w:spacing w:after="0" w:line="240" w:lineRule="auto"/>
        <w:ind w:right="0" w:firstLine="709"/>
      </w:pPr>
      <w: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w:t>
      </w:r>
      <w:r>
        <w:t>и. Место России в мировой истории ХХ – начала XXI вв.</w:t>
      </w:r>
      <w:r>
        <w:rPr>
          <w:b/>
        </w:rPr>
        <w:t xml:space="preserve"> </w:t>
      </w:r>
    </w:p>
    <w:p w:rsidR="000F077A" w:rsidRDefault="00275A57">
      <w:pPr>
        <w:spacing w:after="0" w:line="240" w:lineRule="auto"/>
        <w:ind w:right="0" w:firstLine="709"/>
      </w:pPr>
      <w:r>
        <w:t>121.3.1.1. Мир накануне и в годы Первой мировой войны.</w:t>
      </w:r>
      <w:r>
        <w:rPr>
          <w:b/>
        </w:rPr>
        <w:t xml:space="preserve"> </w:t>
      </w:r>
    </w:p>
    <w:p w:rsidR="000F077A" w:rsidRDefault="00275A57">
      <w:pPr>
        <w:spacing w:after="0" w:line="240" w:lineRule="auto"/>
        <w:ind w:right="0" w:firstLine="709"/>
      </w:pPr>
      <w:r>
        <w:t>121.3.1.1.1. Мир в начале ХХ в. Развитие индустриального общества. Технический прогресс. Изменение социальной структуры общества. Политические те</w:t>
      </w:r>
      <w:r>
        <w:t>чения: либерализм, консерватизм, социал-демократия, анархизм. Рабочее и социалистическое движение. Профсоюзы.</w:t>
      </w:r>
      <w:r>
        <w:rPr>
          <w:b/>
        </w:rPr>
        <w:t xml:space="preserve"> </w:t>
      </w:r>
    </w:p>
    <w:p w:rsidR="000F077A" w:rsidRDefault="00275A57">
      <w:pPr>
        <w:spacing w:after="0" w:line="240" w:lineRule="auto"/>
        <w:ind w:right="0" w:firstLine="709"/>
      </w:pPr>
      <w:r>
        <w:t>Мир империй – наследие XIX в. Империализм. Национализм. Старые и новые лидеры индустриального мира. Блоки великих держав: Тройственный союз, Анта</w:t>
      </w:r>
      <w:r>
        <w:t>нта. Региональные конфликты и войны в конце XIX – начале ХХ вв.</w:t>
      </w:r>
      <w:r>
        <w:rPr>
          <w:b/>
        </w:rPr>
        <w:t xml:space="preserve"> </w:t>
      </w:r>
    </w:p>
    <w:p w:rsidR="000F077A" w:rsidRDefault="00275A57">
      <w:pPr>
        <w:spacing w:after="0" w:line="240" w:lineRule="auto"/>
        <w:ind w:right="0" w:firstLine="709"/>
      </w:pPr>
      <w:r>
        <w:t>121.3.1.1.2.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w:t>
      </w:r>
      <w:r>
        <w:t>.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r>
        <w:rPr>
          <w:b/>
        </w:rPr>
        <w:t xml:space="preserve"> </w:t>
      </w:r>
    </w:p>
    <w:p w:rsidR="000F077A" w:rsidRDefault="00275A57">
      <w:pPr>
        <w:spacing w:after="0" w:line="240" w:lineRule="auto"/>
        <w:ind w:right="0" w:firstLine="709"/>
      </w:pPr>
      <w:r>
        <w:t xml:space="preserve">Люди на фронтах и в тылу. </w:t>
      </w:r>
      <w:r>
        <w:t>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r>
        <w:rPr>
          <w:b/>
        </w:rPr>
        <w:t xml:space="preserve"> </w:t>
      </w:r>
    </w:p>
    <w:p w:rsidR="000F077A" w:rsidRDefault="00275A57">
      <w:pPr>
        <w:spacing w:after="0" w:line="240" w:lineRule="auto"/>
        <w:ind w:right="0" w:firstLine="709"/>
      </w:pPr>
      <w:r>
        <w:lastRenderedPageBreak/>
        <w:t xml:space="preserve">Завершающий этап войны. Объявление США войны Германии. Бои </w:t>
      </w:r>
      <w:r>
        <w:t>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r>
        <w:rPr>
          <w:b/>
        </w:rPr>
        <w:t xml:space="preserve"> </w:t>
      </w:r>
    </w:p>
    <w:p w:rsidR="000F077A" w:rsidRDefault="00275A57">
      <w:pPr>
        <w:spacing w:after="0" w:line="240" w:lineRule="auto"/>
        <w:ind w:right="0" w:firstLine="709"/>
      </w:pPr>
      <w:r>
        <w:t xml:space="preserve">121.3.1.2. Мир в 1918–1939 гг. </w:t>
      </w:r>
      <w:r>
        <w:rPr>
          <w:b/>
        </w:rPr>
        <w:t xml:space="preserve"> </w:t>
      </w:r>
    </w:p>
    <w:p w:rsidR="000F077A" w:rsidRDefault="00275A57">
      <w:pPr>
        <w:spacing w:after="0" w:line="240" w:lineRule="auto"/>
        <w:ind w:right="0" w:firstLine="709"/>
      </w:pPr>
      <w:r>
        <w:t>121.3.1.2.1. От войны к миру.</w:t>
      </w:r>
      <w:r>
        <w:rPr>
          <w:b/>
        </w:rPr>
        <w:t xml:space="preserve"> </w:t>
      </w:r>
    </w:p>
    <w:p w:rsidR="000F077A" w:rsidRDefault="00275A57">
      <w:pPr>
        <w:spacing w:after="0" w:line="240" w:lineRule="auto"/>
        <w:ind w:right="0" w:firstLine="709"/>
      </w:pPr>
      <w:r>
        <w:t>Р</w:t>
      </w:r>
      <w:r>
        <w:t>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r>
        <w:rPr>
          <w:b/>
        </w:rPr>
        <w:t xml:space="preserve"> </w:t>
      </w:r>
    </w:p>
    <w:p w:rsidR="000F077A" w:rsidRDefault="00275A57">
      <w:pPr>
        <w:spacing w:after="0" w:line="240" w:lineRule="auto"/>
        <w:ind w:right="0" w:firstLine="709"/>
      </w:pPr>
      <w:r>
        <w:t xml:space="preserve">Революционные события </w:t>
      </w:r>
      <w:r>
        <w:t>1918–1919 гг. в Европе. Ноябрьская революция в Германии. Веймарская республика. Образование Коминтерна. Венгерская советская республика.</w:t>
      </w:r>
      <w:r>
        <w:rPr>
          <w:b/>
        </w:rPr>
        <w:t xml:space="preserve"> </w:t>
      </w:r>
    </w:p>
    <w:p w:rsidR="000F077A" w:rsidRDefault="00275A57">
      <w:pPr>
        <w:spacing w:after="0" w:line="240" w:lineRule="auto"/>
        <w:ind w:right="0" w:firstLine="709"/>
      </w:pPr>
      <w:r>
        <w:t xml:space="preserve">121.3.1.2.2. Страны Европы и Северной Америки в 1920–1930-е гг. </w:t>
      </w:r>
      <w:r>
        <w:rPr>
          <w:b/>
        </w:rPr>
        <w:t xml:space="preserve"> </w:t>
      </w:r>
    </w:p>
    <w:p w:rsidR="000F077A" w:rsidRDefault="00275A57">
      <w:pPr>
        <w:spacing w:after="0" w:line="240" w:lineRule="auto"/>
        <w:ind w:right="0" w:firstLine="709"/>
      </w:pPr>
      <w:r>
        <w:t>Рост влияния социалистических партий и профсоюзов. П</w:t>
      </w:r>
      <w:r>
        <w:t>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r>
        <w:rPr>
          <w:b/>
        </w:rPr>
        <w:t xml:space="preserve"> </w:t>
      </w:r>
    </w:p>
    <w:p w:rsidR="000F077A" w:rsidRDefault="00275A57">
      <w:pPr>
        <w:spacing w:after="0" w:line="240" w:lineRule="auto"/>
        <w:ind w:right="0" w:firstLine="709"/>
      </w:pPr>
      <w:r>
        <w:t>Стабилизация 1920-х гг. Эра процветания в США. Мировой экономический кризис 1929–193</w:t>
      </w:r>
      <w:r>
        <w:t>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r>
        <w:rPr>
          <w:b/>
        </w:rPr>
        <w:t xml:space="preserve"> </w:t>
      </w:r>
    </w:p>
    <w:p w:rsidR="000F077A" w:rsidRDefault="00275A57">
      <w:pPr>
        <w:spacing w:after="0" w:line="240" w:lineRule="auto"/>
        <w:ind w:right="0" w:firstLine="709"/>
      </w:pPr>
      <w:r>
        <w:t>Альтернативные стратегии выхода из мирового экономиче</w:t>
      </w:r>
      <w:r>
        <w:t>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w:t>
      </w:r>
      <w:r>
        <w:t>жимов в странах Европы в 1920–1930-х гг.</w:t>
      </w:r>
      <w:r>
        <w:rPr>
          <w:b/>
        </w:rPr>
        <w:t xml:space="preserve"> </w:t>
      </w:r>
    </w:p>
    <w:p w:rsidR="000F077A" w:rsidRDefault="00275A57">
      <w:pPr>
        <w:spacing w:after="0" w:line="240" w:lineRule="auto"/>
        <w:ind w:right="0" w:firstLine="709"/>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w:t>
      </w:r>
      <w:r>
        <w:t>тники, основные сражения). Позиции европейских держав в отношении Испании. Советская помощь Испании. Оборона Мадрида. Поражение Испанской Республики.</w:t>
      </w:r>
      <w:r>
        <w:rPr>
          <w:b/>
        </w:rPr>
        <w:t xml:space="preserve"> </w:t>
      </w:r>
    </w:p>
    <w:p w:rsidR="000F077A" w:rsidRDefault="00275A57">
      <w:pPr>
        <w:spacing w:after="0" w:line="240" w:lineRule="auto"/>
        <w:ind w:right="0" w:firstLine="709"/>
      </w:pPr>
      <w:r>
        <w:t xml:space="preserve">121.3.1.2.3. Страны Азии, Латинской Америки в 1918–1930-е гг. </w:t>
      </w:r>
      <w:r>
        <w:rPr>
          <w:b/>
        </w:rPr>
        <w:t xml:space="preserve"> </w:t>
      </w:r>
    </w:p>
    <w:p w:rsidR="000F077A" w:rsidRDefault="00275A57">
      <w:pPr>
        <w:spacing w:after="0" w:line="240" w:lineRule="auto"/>
        <w:ind w:right="0" w:firstLine="709"/>
      </w:pPr>
      <w:r>
        <w:t xml:space="preserve">Распад Османской империи. Провозглашение </w:t>
      </w:r>
      <w:r>
        <w:t>Турецкой Республики. Курс преобразований М. Кемаля Ататюрка. Страны Восточной и Южной Азии. Революция 1925– 1927 гг. в Китае. Режим Чан Кайши и гражданская война с коммунистами. «Великий поход» Красной армии Китая. Национально-освободительное движение в Ин</w:t>
      </w:r>
      <w:r>
        <w:t>дии в 1919–1939 гг. Индийский национальный конгресс. М. К. Ганди.</w:t>
      </w:r>
      <w:r>
        <w:rPr>
          <w:b/>
        </w:rPr>
        <w:t xml:space="preserve"> </w:t>
      </w:r>
    </w:p>
    <w:p w:rsidR="000F077A" w:rsidRDefault="00275A57">
      <w:pPr>
        <w:spacing w:after="0" w:line="240" w:lineRule="auto"/>
        <w:ind w:right="0" w:firstLine="709"/>
      </w:pPr>
      <w:r>
        <w:t>Мексиканская революция 1910–1917 гг., ее итоги и значение. Реформы и революционные движения в латиноамериканских странах. Народный фронт в Чили.</w:t>
      </w:r>
      <w:r>
        <w:rPr>
          <w:b/>
        </w:rPr>
        <w:t xml:space="preserve"> </w:t>
      </w:r>
    </w:p>
    <w:p w:rsidR="000F077A" w:rsidRDefault="00275A57">
      <w:pPr>
        <w:spacing w:after="0" w:line="240" w:lineRule="auto"/>
        <w:ind w:right="0" w:firstLine="709"/>
      </w:pPr>
      <w:r>
        <w:t>121.3.1.2.4. Международные отношения в 1920</w:t>
      </w:r>
      <w:r>
        <w:t xml:space="preserve">–1930-х гг. </w:t>
      </w:r>
      <w:r>
        <w:rPr>
          <w:b/>
        </w:rPr>
        <w:t xml:space="preserve"> </w:t>
      </w:r>
    </w:p>
    <w:p w:rsidR="000F077A" w:rsidRDefault="00275A57">
      <w:pPr>
        <w:spacing w:after="0" w:line="240" w:lineRule="auto"/>
        <w:ind w:right="0" w:firstLine="709"/>
      </w:pPr>
      <w:r>
        <w:t xml:space="preserve">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w:t>
      </w:r>
      <w:r>
        <w:t>пацифизма».</w:t>
      </w:r>
      <w:r>
        <w:rPr>
          <w:b/>
        </w:rPr>
        <w:t xml:space="preserve"> </w:t>
      </w:r>
    </w:p>
    <w:p w:rsidR="000F077A" w:rsidRDefault="00275A57">
      <w:pPr>
        <w:spacing w:after="0" w:line="240" w:lineRule="auto"/>
        <w:ind w:right="0" w:firstLine="709"/>
      </w:pPr>
      <w:r>
        <w:t xml:space="preserve">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w:t>
      </w:r>
      <w:r>
        <w:t xml:space="preserve">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w:t>
      </w:r>
      <w:r>
        <w:lastRenderedPageBreak/>
        <w:t>Британскофранко-советские пере</w:t>
      </w:r>
      <w:r>
        <w:t>говоры в Москве. Советско-германский договор о ненападении и его последствия.</w:t>
      </w:r>
      <w:r>
        <w:rPr>
          <w:b/>
        </w:rPr>
        <w:t xml:space="preserve"> </w:t>
      </w:r>
    </w:p>
    <w:p w:rsidR="000F077A" w:rsidRDefault="00275A57">
      <w:pPr>
        <w:spacing w:after="0" w:line="240" w:lineRule="auto"/>
        <w:ind w:right="0" w:firstLine="709"/>
      </w:pPr>
      <w:r>
        <w:t xml:space="preserve">121.3.1.2.5. Развитие культуры в 1914–1930-х гг. </w:t>
      </w:r>
      <w:r>
        <w:rPr>
          <w:b/>
        </w:rPr>
        <w:t xml:space="preserve"> </w:t>
      </w:r>
    </w:p>
    <w:p w:rsidR="000F077A" w:rsidRDefault="00275A57">
      <w:pPr>
        <w:spacing w:after="0" w:line="240" w:lineRule="auto"/>
        <w:ind w:right="0" w:firstLine="709"/>
      </w:pPr>
      <w:r>
        <w:t>Научные открытия первых десятилетий ХХ в. (физика, химия, биология, медицина и другие). Технический прогресс в 1920–1930-х гг.</w:t>
      </w:r>
      <w:r>
        <w:t xml:space="preserve"> Изменение облика городов.</w:t>
      </w:r>
      <w:r>
        <w:rPr>
          <w:b/>
        </w:rPr>
        <w:t xml:space="preserve"> </w:t>
      </w:r>
    </w:p>
    <w:p w:rsidR="000F077A" w:rsidRDefault="00275A57">
      <w:pPr>
        <w:spacing w:after="0" w:line="240" w:lineRule="auto"/>
        <w:ind w:right="0" w:firstLine="709"/>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w:t>
      </w:r>
      <w:r>
        <w:t>920–1930-х гг. Тоталитаризм и культура. Массовая культура. Олимпийское движение.</w:t>
      </w:r>
      <w:r>
        <w:rPr>
          <w:b/>
        </w:rPr>
        <w:t xml:space="preserve"> </w:t>
      </w:r>
    </w:p>
    <w:p w:rsidR="000F077A" w:rsidRDefault="00275A57">
      <w:pPr>
        <w:spacing w:after="0" w:line="240" w:lineRule="auto"/>
        <w:ind w:right="0" w:firstLine="709"/>
      </w:pPr>
      <w:r>
        <w:t xml:space="preserve">121.3.1.3. Вторая мировая война. </w:t>
      </w:r>
      <w:r>
        <w:rPr>
          <w:b/>
        </w:rPr>
        <w:t xml:space="preserve"> </w:t>
      </w:r>
    </w:p>
    <w:p w:rsidR="000F077A" w:rsidRDefault="00275A57">
      <w:pPr>
        <w:spacing w:after="0" w:line="240" w:lineRule="auto"/>
        <w:ind w:right="0" w:firstLine="709"/>
      </w:pPr>
      <w:r>
        <w:t>121.3.1.3.1. Начало Второй мировой войны. Причины Второй мировой войны. Нападение Германии на Польшу и начало мировой войны. Стратегические</w:t>
      </w:r>
      <w:r>
        <w:t xml:space="preserve">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w:t>
      </w:r>
      <w:r>
        <w:t>Балканах.</w:t>
      </w:r>
      <w:r>
        <w:rPr>
          <w:b/>
        </w:rPr>
        <w:t xml:space="preserve"> </w:t>
      </w:r>
    </w:p>
    <w:p w:rsidR="000F077A" w:rsidRDefault="00275A57">
      <w:pPr>
        <w:spacing w:after="0" w:line="240" w:lineRule="auto"/>
        <w:ind w:right="0" w:firstLine="709"/>
      </w:pPr>
      <w: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w:t>
      </w:r>
      <w:r>
        <w:t xml:space="preserve"> фронте в 1941 г. Нападение японских войск на Перл-Харбор, вступление США в войну. Формирование Антигитлеровской коалиции. Ленд-лиз.</w:t>
      </w:r>
      <w:r>
        <w:rPr>
          <w:b/>
        </w:rPr>
        <w:t xml:space="preserve"> </w:t>
      </w:r>
    </w:p>
    <w:p w:rsidR="000F077A" w:rsidRDefault="00275A57">
      <w:pPr>
        <w:spacing w:after="0" w:line="240" w:lineRule="auto"/>
        <w:ind w:right="0" w:firstLine="709"/>
      </w:pPr>
      <w:r>
        <w:t>121.3.1.3.3. Положение в оккупированных странах. «Новый порядок». Нацистская политика геноцида, холокост. Концентрационные</w:t>
      </w:r>
      <w:r>
        <w:t xml:space="preserve"> лагеря. Принудительная трудовая миграция и насильственные переселения. Коллаборационизм. Движение Сопротивления. Партизанская война в Югославии.</w:t>
      </w:r>
      <w:r>
        <w:rPr>
          <w:b/>
        </w:rPr>
        <w:t xml:space="preserve"> </w:t>
      </w:r>
    </w:p>
    <w:p w:rsidR="000F077A" w:rsidRDefault="00275A57">
      <w:pPr>
        <w:spacing w:after="0" w:line="240" w:lineRule="auto"/>
        <w:ind w:right="0" w:firstLine="709"/>
      </w:pPr>
      <w:r>
        <w:t xml:space="preserve">121.3.1.3.4. Коренной перелом в войне. Сталинградская битва. Курская битва. Война в Северной Африке. Высадка </w:t>
      </w:r>
      <w:r>
        <w:t>союзнических войск в Италии и падение режима Муссолини. Перелом в войне на Тихом океане. Тегеранская конференция. «Большая тройка».</w:t>
      </w:r>
      <w:r>
        <w:rPr>
          <w:b/>
        </w:rPr>
        <w:t xml:space="preserve"> </w:t>
      </w:r>
    </w:p>
    <w:p w:rsidR="000F077A" w:rsidRDefault="00275A57">
      <w:pPr>
        <w:spacing w:after="0" w:line="240" w:lineRule="auto"/>
        <w:ind w:right="0" w:firstLine="709"/>
      </w:pPr>
      <w:r>
        <w:t>121.3.1.3.5. Разгром Германии, Японии и их союзников. Открытие второго фронта в Европе, наступление союзников. Военные опер</w:t>
      </w:r>
      <w:r>
        <w:t>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w:t>
      </w:r>
      <w:r>
        <w:t>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r>
        <w:rPr>
          <w:b/>
        </w:rPr>
        <w:t xml:space="preserve"> </w:t>
      </w:r>
    </w:p>
    <w:p w:rsidR="000F077A" w:rsidRDefault="00275A57">
      <w:pPr>
        <w:spacing w:after="0" w:line="240" w:lineRule="auto"/>
        <w:ind w:right="0" w:firstLine="709"/>
      </w:pPr>
      <w:r>
        <w:t>Завершение мировой войны на Дальнем Востоке. Американские атомные бомбардировки Хиросимы и Нагасаки.</w:t>
      </w:r>
      <w:r>
        <w:t xml:space="preserve">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r>
        <w:rPr>
          <w:b/>
        </w:rPr>
        <w:t xml:space="preserve"> </w:t>
      </w:r>
    </w:p>
    <w:p w:rsidR="000F077A" w:rsidRDefault="00275A57">
      <w:pPr>
        <w:spacing w:after="0" w:line="240" w:lineRule="auto"/>
        <w:ind w:right="0" w:firstLine="709"/>
      </w:pPr>
      <w:r>
        <w:t>121.3.1.4. Обобщение.</w:t>
      </w:r>
      <w:r>
        <w:rPr>
          <w:b/>
        </w:rPr>
        <w:t xml:space="preserve"> </w:t>
      </w:r>
    </w:p>
    <w:p w:rsidR="000F077A" w:rsidRDefault="00275A57">
      <w:pPr>
        <w:spacing w:after="0" w:line="240" w:lineRule="auto"/>
        <w:ind w:right="0" w:firstLine="709"/>
      </w:pPr>
      <w:r>
        <w:t>121.3.2. История России. 1914</w:t>
      </w:r>
      <w:r>
        <w:t xml:space="preserve">–1945 гг. </w:t>
      </w:r>
      <w:r>
        <w:rPr>
          <w:b/>
        </w:rPr>
        <w:t xml:space="preserve"> </w:t>
      </w:r>
      <w:r>
        <w:t>Введение. Россия в начале ХХ в.</w:t>
      </w:r>
      <w:r>
        <w:rPr>
          <w:b/>
        </w:rPr>
        <w:t xml:space="preserve"> </w:t>
      </w:r>
    </w:p>
    <w:p w:rsidR="000F077A" w:rsidRDefault="00275A57">
      <w:pPr>
        <w:spacing w:after="0" w:line="240" w:lineRule="auto"/>
        <w:ind w:right="0" w:firstLine="709"/>
      </w:pPr>
      <w:r>
        <w:t>121.3.2.1. Россия в годы Первой мировой войны и Великой российской революции (1914–1922 гг.).</w:t>
      </w:r>
      <w:r>
        <w:rPr>
          <w:b/>
        </w:rPr>
        <w:t xml:space="preserve"> </w:t>
      </w:r>
    </w:p>
    <w:p w:rsidR="000F077A" w:rsidRDefault="00275A57">
      <w:pPr>
        <w:spacing w:after="0" w:line="240" w:lineRule="auto"/>
        <w:ind w:right="0" w:firstLine="709"/>
      </w:pPr>
      <w:r>
        <w:t>121.3.2.1.2. Россия в Первой мировой войне (1914–1918 гг.).</w:t>
      </w:r>
      <w:r>
        <w:rPr>
          <w:b/>
        </w:rPr>
        <w:t xml:space="preserve"> </w:t>
      </w:r>
    </w:p>
    <w:p w:rsidR="000F077A" w:rsidRDefault="00275A57">
      <w:pPr>
        <w:spacing w:after="0" w:line="240" w:lineRule="auto"/>
        <w:ind w:right="0" w:firstLine="709"/>
      </w:pPr>
      <w:r>
        <w:t>Россия и мир накануне Первой мировой войны. Вступление Р</w:t>
      </w:r>
      <w:r>
        <w:t xml:space="preserve">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w:t>
      </w:r>
    </w:p>
    <w:p w:rsidR="000F077A" w:rsidRDefault="00275A57">
      <w:pPr>
        <w:spacing w:after="0" w:line="240" w:lineRule="auto"/>
        <w:ind w:right="0" w:firstLine="709"/>
      </w:pPr>
      <w:r>
        <w:t>Брусиловский прорыв и его значение. Массовый героизм воинов. Людские потери. Поли</w:t>
      </w:r>
      <w:r>
        <w:t>тизация и начало морального разложения армии.</w:t>
      </w:r>
      <w:r>
        <w:rPr>
          <w:b/>
        </w:rPr>
        <w:t xml:space="preserve"> </w:t>
      </w:r>
    </w:p>
    <w:p w:rsidR="000F077A" w:rsidRDefault="00275A57">
      <w:pPr>
        <w:spacing w:after="0" w:line="240" w:lineRule="auto"/>
        <w:ind w:right="0" w:firstLine="709"/>
      </w:pPr>
      <w:r>
        <w:lastRenderedPageBreak/>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w:t>
      </w:r>
      <w:r>
        <w:t>и создание общественных организаций помощи фронту. Введение государством карточной системы снабжения в городе и разверстки в деревне.</w:t>
      </w:r>
      <w:r>
        <w:rPr>
          <w:b/>
        </w:rPr>
        <w:t xml:space="preserve"> </w:t>
      </w:r>
    </w:p>
    <w:p w:rsidR="000F077A" w:rsidRDefault="00275A57">
      <w:pPr>
        <w:spacing w:after="0" w:line="240" w:lineRule="auto"/>
        <w:ind w:right="0" w:firstLine="709"/>
      </w:pPr>
      <w:r>
        <w:t>Нарастание экономического кризиса и смена общественных настроений. Кадровая чехарда в правительстве. Взаимоотношения пред</w:t>
      </w:r>
      <w:r>
        <w:t>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w:t>
      </w:r>
      <w:r>
        <w:t>бщества.</w:t>
      </w:r>
      <w:r>
        <w:rPr>
          <w:b/>
        </w:rPr>
        <w:t xml:space="preserve"> </w:t>
      </w:r>
      <w:r>
        <w:t>121.3.2.1.3. Великая российская революция (1917–1922 гг.).</w:t>
      </w:r>
      <w:r>
        <w:rPr>
          <w:b/>
        </w:rPr>
        <w:t xml:space="preserve"> </w:t>
      </w:r>
    </w:p>
    <w:p w:rsidR="000F077A" w:rsidRDefault="00275A57">
      <w:pPr>
        <w:spacing w:after="0" w:line="240" w:lineRule="auto"/>
        <w:ind w:right="0" w:firstLine="709"/>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w:t>
      </w:r>
      <w:r>
        <w:t>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w:t>
      </w:r>
      <w:r>
        <w:t>отиворечия модернизации. Основные социальные слои, политические партии и их лидеры накануне революции.</w:t>
      </w:r>
      <w:r>
        <w:rPr>
          <w:b/>
        </w:rPr>
        <w:t xml:space="preserve"> </w:t>
      </w:r>
    </w:p>
    <w:p w:rsidR="000F077A" w:rsidRDefault="00275A57">
      <w:pPr>
        <w:spacing w:after="0" w:line="240" w:lineRule="auto"/>
        <w:ind w:right="0" w:firstLine="709"/>
      </w:pPr>
      <w:r>
        <w:t xml:space="preserve">Основные этапы и хронология революционных событий 1917 г. Февраль–март: </w:t>
      </w:r>
    </w:p>
    <w:p w:rsidR="000F077A" w:rsidRDefault="00275A57">
      <w:pPr>
        <w:spacing w:after="0" w:line="240" w:lineRule="auto"/>
        <w:ind w:right="0" w:firstLine="709"/>
      </w:pPr>
      <w:r>
        <w:t>восстание в Петрограде и падение монархии. Конец Российской империи. Отклики вн</w:t>
      </w:r>
      <w:r>
        <w:t>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rFonts w:ascii="Calibri" w:eastAsia="Calibri" w:hAnsi="Calibri" w:cs="Calibri"/>
        </w:rPr>
        <w:t xml:space="preserve"> </w:t>
      </w:r>
      <w:r>
        <w:t xml:space="preserve">Весна – лето 1917 г.: зыбкое равновесие политических сил при </w:t>
      </w:r>
      <w:r>
        <w:t>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w:t>
      </w:r>
      <w:r>
        <w:t>е власти большевиками 25 октября (7 ноября) 1917 г. В. И. Ленин как политический деятель.</w:t>
      </w:r>
      <w:r>
        <w:rPr>
          <w:b/>
        </w:rPr>
        <w:t xml:space="preserve"> </w:t>
      </w:r>
    </w:p>
    <w:p w:rsidR="000F077A" w:rsidRDefault="00275A57">
      <w:pPr>
        <w:spacing w:after="0" w:line="240" w:lineRule="auto"/>
        <w:ind w:right="0" w:firstLine="709"/>
      </w:pPr>
      <w:r>
        <w:t>121.3.2.1.4. Первые революционные преобразования большевиков.</w:t>
      </w:r>
      <w:r>
        <w:rPr>
          <w:b/>
        </w:rPr>
        <w:t xml:space="preserve"> </w:t>
      </w:r>
    </w:p>
    <w:p w:rsidR="000F077A" w:rsidRDefault="00275A57">
      <w:pPr>
        <w:spacing w:after="0" w:line="240" w:lineRule="auto"/>
        <w:ind w:right="0" w:firstLine="709"/>
      </w:pPr>
      <w:r>
        <w:t>Первые мероприятия большевиков в политической, экономической и социальной сферах. Борьба за армию. Дек</w:t>
      </w:r>
      <w:r>
        <w:t>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rPr>
          <w:b/>
        </w:rPr>
        <w:t xml:space="preserve"> </w:t>
      </w:r>
    </w:p>
    <w:p w:rsidR="000F077A" w:rsidRDefault="00275A57">
      <w:pPr>
        <w:spacing w:after="0" w:line="240" w:lineRule="auto"/>
        <w:ind w:right="0" w:firstLine="709"/>
      </w:pPr>
      <w:r>
        <w:t>Созыв и разгон Учредительного собрания. Слом старого и создание нового госаппарата. Советы как фо</w:t>
      </w:r>
      <w:r>
        <w:t xml:space="preserve">рма власти. ВЦИК Советов. Совнарком. ВЧК по борьбе с контрреволюцией и саботажем. Создание Высшего совета народного хозяйства (ВСНХ). </w:t>
      </w:r>
    </w:p>
    <w:p w:rsidR="000F077A" w:rsidRDefault="00275A57">
      <w:pPr>
        <w:spacing w:after="0" w:line="240" w:lineRule="auto"/>
        <w:ind w:right="0" w:firstLine="709"/>
      </w:pPr>
      <w:r>
        <w:t>Первая Конституция РСФСР 1918 г.</w:t>
      </w:r>
      <w:r>
        <w:rPr>
          <w:b/>
        </w:rPr>
        <w:t xml:space="preserve"> </w:t>
      </w:r>
    </w:p>
    <w:p w:rsidR="000F077A" w:rsidRDefault="00275A57">
      <w:pPr>
        <w:spacing w:after="0" w:line="240" w:lineRule="auto"/>
        <w:ind w:right="0" w:firstLine="709"/>
      </w:pPr>
      <w:r>
        <w:t>121.3.2.1.5. Гражданская война и ее последствия.</w:t>
      </w:r>
      <w:r>
        <w:rPr>
          <w:b/>
        </w:rPr>
        <w:t xml:space="preserve"> </w:t>
      </w:r>
    </w:p>
    <w:p w:rsidR="000F077A" w:rsidRDefault="00275A57">
      <w:pPr>
        <w:spacing w:after="0" w:line="240" w:lineRule="auto"/>
        <w:ind w:right="0" w:firstLine="709"/>
      </w:pPr>
      <w:r>
        <w:t>Установление советской власти в центр</w:t>
      </w:r>
      <w:r>
        <w:t xml:space="preserve">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r>
        <w:rPr>
          <w:b/>
        </w:rPr>
        <w:t xml:space="preserve"> </w:t>
      </w:r>
    </w:p>
    <w:p w:rsidR="000F077A" w:rsidRDefault="00275A57">
      <w:pPr>
        <w:spacing w:after="0" w:line="240" w:lineRule="auto"/>
        <w:ind w:right="0" w:firstLine="709"/>
      </w:pPr>
      <w:r>
        <w:t>Гражданская война как общенациональная катастрофа. Человече</w:t>
      </w:r>
      <w:r>
        <w:t>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w:t>
      </w:r>
      <w:r>
        <w:t xml:space="preserve">асные продотряды и белые реквизиции. </w:t>
      </w:r>
      <w:r>
        <w:rPr>
          <w:b/>
        </w:rPr>
        <w:t xml:space="preserve"> </w:t>
      </w:r>
    </w:p>
    <w:p w:rsidR="000F077A" w:rsidRDefault="00275A57">
      <w:pPr>
        <w:spacing w:after="0" w:line="240" w:lineRule="auto"/>
        <w:ind w:right="0" w:firstLine="709"/>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w:t>
      </w:r>
      <w:r>
        <w:t xml:space="preserve"> Выступление левых </w:t>
      </w:r>
      <w:r>
        <w:lastRenderedPageBreak/>
        <w:t>эсеров. Красный и белый террор, их масштабы. Убийство царской семьи. Ущемление прав Советов в пользу чрезвычайных органов: ЧК, комбедов и ревкомов.</w:t>
      </w:r>
      <w:r>
        <w:rPr>
          <w:b/>
        </w:rPr>
        <w:t xml:space="preserve"> </w:t>
      </w:r>
    </w:p>
    <w:p w:rsidR="000F077A" w:rsidRDefault="00275A57">
      <w:pPr>
        <w:spacing w:after="0" w:line="240" w:lineRule="auto"/>
        <w:ind w:right="0" w:firstLine="709"/>
      </w:pPr>
      <w:r>
        <w:t xml:space="preserve">Особенности Гражданской войны на Украине, в Закавказье и Средней Азии, в Сибири и на </w:t>
      </w:r>
      <w:r>
        <w:t>Дальнем Востоке. Польско-советская война. Поражение армии Врангеля в Крыму.</w:t>
      </w:r>
      <w:r>
        <w:rPr>
          <w:b/>
        </w:rPr>
        <w:t xml:space="preserve"> </w:t>
      </w:r>
    </w:p>
    <w:p w:rsidR="000F077A" w:rsidRDefault="00275A57">
      <w:pPr>
        <w:spacing w:after="0" w:line="240" w:lineRule="auto"/>
        <w:ind w:right="0" w:firstLine="709"/>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w:t>
      </w:r>
      <w:r>
        <w:t>усского зарубежья. Последние отголоски Гражданской войны в регионах в конце 1921–1922 гг.</w:t>
      </w:r>
      <w:r>
        <w:rPr>
          <w:b/>
        </w:rPr>
        <w:t xml:space="preserve"> </w:t>
      </w:r>
    </w:p>
    <w:p w:rsidR="000F077A" w:rsidRDefault="00275A57">
      <w:pPr>
        <w:spacing w:after="0" w:line="240" w:lineRule="auto"/>
        <w:ind w:right="0" w:firstLine="709"/>
      </w:pPr>
      <w:r>
        <w:t>121.3.2.1.6. Идеология и культура Советской России периода Гражданской войны.</w:t>
      </w:r>
      <w:r>
        <w:rPr>
          <w:b/>
        </w:rPr>
        <w:t xml:space="preserve"> </w:t>
      </w:r>
    </w:p>
    <w:p w:rsidR="000F077A" w:rsidRDefault="00275A57">
      <w:pPr>
        <w:spacing w:after="0" w:line="240" w:lineRule="auto"/>
        <w:ind w:right="0" w:firstLine="709"/>
      </w:pPr>
      <w:r>
        <w:t xml:space="preserve">Создание Государственной комиссии по просвещению и Пролеткульта. Наглядная агитация и </w:t>
      </w:r>
      <w:r>
        <w:t>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w:t>
      </w:r>
      <w:r>
        <w:t>ия полов.</w:t>
      </w:r>
      <w:r>
        <w:rPr>
          <w:b/>
        </w:rPr>
        <w:t xml:space="preserve"> </w:t>
      </w:r>
    </w:p>
    <w:p w:rsidR="000F077A" w:rsidRDefault="00275A57">
      <w:pPr>
        <w:spacing w:after="0" w:line="240" w:lineRule="auto"/>
        <w:ind w:right="0" w:firstLine="709"/>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r>
        <w:rPr>
          <w:b/>
        </w:rPr>
        <w:t xml:space="preserve"> </w:t>
      </w:r>
    </w:p>
    <w:p w:rsidR="000F077A" w:rsidRDefault="00275A57">
      <w:pPr>
        <w:spacing w:after="0" w:line="240" w:lineRule="auto"/>
        <w:ind w:right="0" w:firstLine="709"/>
      </w:pPr>
      <w:r>
        <w:t>121.3.2.1.7. Наш край в 1914–</w:t>
      </w:r>
      <w:r>
        <w:t xml:space="preserve">1922 гг. </w:t>
      </w:r>
      <w:r>
        <w:rPr>
          <w:b/>
        </w:rPr>
        <w:t xml:space="preserve"> </w:t>
      </w:r>
    </w:p>
    <w:p w:rsidR="000F077A" w:rsidRDefault="00275A57">
      <w:pPr>
        <w:spacing w:after="0" w:line="240" w:lineRule="auto"/>
        <w:ind w:right="0" w:firstLine="709"/>
      </w:pPr>
      <w:r>
        <w:t xml:space="preserve">121.3.2.2. Советский Союз в 1920–1930-е гг. </w:t>
      </w:r>
      <w:r>
        <w:rPr>
          <w:b/>
        </w:rPr>
        <w:t xml:space="preserve"> </w:t>
      </w:r>
    </w:p>
    <w:p w:rsidR="000F077A" w:rsidRDefault="00275A57">
      <w:pPr>
        <w:spacing w:after="0" w:line="240" w:lineRule="auto"/>
        <w:ind w:right="0" w:firstLine="709"/>
      </w:pPr>
      <w:r>
        <w:t xml:space="preserve">121.3.2.2.1. СССР в годы нэпа (1921–1928 гг.). </w:t>
      </w:r>
      <w:r>
        <w:rPr>
          <w:b/>
        </w:rPr>
        <w:t xml:space="preserve"> </w:t>
      </w:r>
    </w:p>
    <w:p w:rsidR="000F077A" w:rsidRDefault="00275A57">
      <w:pPr>
        <w:spacing w:after="0" w:line="240" w:lineRule="auto"/>
        <w:ind w:right="0" w:firstLine="709"/>
      </w:pPr>
      <w:r>
        <w:t>Катастрофические последствия Первой мировой и Гражданской войн. Демографическая ситуация в начале 1920-х гг. Экономическая разруха. Голод 1921–1922 гг</w:t>
      </w:r>
      <w:r>
        <w:t>.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r>
        <w:rPr>
          <w:b/>
        </w:rPr>
        <w:t xml:space="preserve"> </w:t>
      </w:r>
    </w:p>
    <w:p w:rsidR="000F077A" w:rsidRDefault="00275A57">
      <w:pPr>
        <w:spacing w:after="0" w:line="240" w:lineRule="auto"/>
        <w:ind w:right="0" w:firstLine="709"/>
      </w:pPr>
      <w:r>
        <w:t>Отказ большевиков от «военного коммунизма» и пере</w:t>
      </w:r>
      <w:r>
        <w:t>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w:t>
      </w:r>
      <w:r>
        <w:t>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r>
        <w:rPr>
          <w:b/>
        </w:rPr>
        <w:t xml:space="preserve"> </w:t>
      </w:r>
    </w:p>
    <w:p w:rsidR="000F077A" w:rsidRDefault="00275A57">
      <w:pPr>
        <w:spacing w:after="0" w:line="240" w:lineRule="auto"/>
        <w:ind w:right="0" w:firstLine="709"/>
      </w:pPr>
      <w:r>
        <w:t xml:space="preserve">Предпосылки и значение образования СССР. Принятие Конституции СССР 1924 г. </w:t>
      </w:r>
    </w:p>
    <w:p w:rsidR="000F077A" w:rsidRDefault="00275A57">
      <w:pPr>
        <w:spacing w:after="0" w:line="240" w:lineRule="auto"/>
        <w:ind w:right="0" w:firstLine="709"/>
      </w:pPr>
      <w: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Pr>
          <w:b/>
        </w:rPr>
        <w:t xml:space="preserve"> </w:t>
      </w:r>
    </w:p>
    <w:p w:rsidR="000F077A" w:rsidRDefault="00275A57">
      <w:pPr>
        <w:spacing w:after="0" w:line="240" w:lineRule="auto"/>
        <w:ind w:right="0" w:firstLine="709"/>
      </w:pPr>
      <w:r>
        <w:t>Ликвидация небольшевистских партий и установление в СССР однопартийной политической системы.</w:t>
      </w:r>
      <w:r>
        <w:t xml:space="preserve"> Смерть В. И. Ленина и борьба за власть. Ситуация в партии и возрастание роли партийного аппарата. Ликвидация оппозиции внутри ВКП(б) к концу </w:t>
      </w:r>
    </w:p>
    <w:p w:rsidR="000F077A" w:rsidRDefault="00275A57">
      <w:pPr>
        <w:spacing w:after="0" w:line="240" w:lineRule="auto"/>
        <w:ind w:right="0" w:firstLine="709"/>
      </w:pPr>
      <w:r>
        <w:t xml:space="preserve">1920-х гг. </w:t>
      </w:r>
      <w:r>
        <w:rPr>
          <w:b/>
        </w:rPr>
        <w:t xml:space="preserve"> </w:t>
      </w:r>
    </w:p>
    <w:p w:rsidR="000F077A" w:rsidRDefault="00275A57">
      <w:pPr>
        <w:spacing w:after="0" w:line="240" w:lineRule="auto"/>
        <w:ind w:right="0" w:firstLine="709"/>
      </w:pPr>
      <w:r>
        <w:t>Социальная политика большевиков. Положение рабочих и крестьян. Эмансипация женщин. Социальные лифты.</w:t>
      </w:r>
      <w:r>
        <w:t xml:space="preserve">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w:t>
      </w:r>
      <w:r>
        <w:t>кохозяйственные коммуны, артели и ТОЗы.</w:t>
      </w:r>
      <w:r>
        <w:rPr>
          <w:b/>
        </w:rPr>
        <w:t xml:space="preserve"> </w:t>
      </w:r>
      <w:r>
        <w:t xml:space="preserve">121.3.2.2.2. Советский Союз в 1929–1941 гг. </w:t>
      </w:r>
      <w:r>
        <w:rPr>
          <w:b/>
        </w:rPr>
        <w:t xml:space="preserve"> </w:t>
      </w:r>
    </w:p>
    <w:p w:rsidR="000F077A" w:rsidRDefault="00275A57">
      <w:pPr>
        <w:spacing w:after="0" w:line="240" w:lineRule="auto"/>
        <w:ind w:right="0" w:firstLine="709"/>
      </w:pPr>
      <w:r>
        <w:t xml:space="preserve">«Великий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w:t>
      </w:r>
      <w:r>
        <w:t>соревнование. Ударники и стахановцы. Ликвидация частной торговли и предпринимательства. Кризис снабжения и введение карточной системы.</w:t>
      </w:r>
      <w:r>
        <w:rPr>
          <w:b/>
        </w:rPr>
        <w:t xml:space="preserve"> </w:t>
      </w:r>
    </w:p>
    <w:p w:rsidR="000F077A" w:rsidRDefault="00275A57">
      <w:pPr>
        <w:tabs>
          <w:tab w:val="center" w:pos="1601"/>
          <w:tab w:val="center" w:pos="3320"/>
          <w:tab w:val="center" w:pos="4645"/>
          <w:tab w:val="center" w:pos="5535"/>
          <w:tab w:val="center" w:pos="6028"/>
          <w:tab w:val="center" w:pos="7081"/>
          <w:tab w:val="right" w:pos="9363"/>
        </w:tabs>
        <w:spacing w:after="0" w:line="240" w:lineRule="auto"/>
        <w:ind w:right="0" w:firstLine="709"/>
        <w:jc w:val="left"/>
      </w:pPr>
      <w:r>
        <w:rPr>
          <w:rFonts w:ascii="Calibri" w:eastAsia="Calibri" w:hAnsi="Calibri" w:cs="Calibri"/>
          <w:sz w:val="22"/>
        </w:rPr>
        <w:lastRenderedPageBreak/>
        <w:tab/>
      </w:r>
      <w:r>
        <w:t xml:space="preserve">Коллективизация сельского хозяйства и ее </w:t>
      </w:r>
      <w:r>
        <w:tab/>
        <w:t xml:space="preserve">трагические </w:t>
      </w:r>
      <w:r>
        <w:tab/>
        <w:t xml:space="preserve">последствия. </w:t>
      </w:r>
    </w:p>
    <w:p w:rsidR="000F077A" w:rsidRDefault="00275A57">
      <w:pPr>
        <w:spacing w:after="0" w:line="240" w:lineRule="auto"/>
        <w:ind w:right="0" w:firstLine="709"/>
      </w:pPr>
      <w:r>
        <w:t>Раскулачивание. Сопротивление крестьян. Становлени</w:t>
      </w:r>
      <w:r>
        <w:t>е колхозного строя. Создание МТС. Голод в СССР в 1932–1933 гг. как следствие коллективизации.</w:t>
      </w:r>
      <w:r>
        <w:rPr>
          <w:b/>
        </w:rPr>
        <w:t xml:space="preserve"> </w:t>
      </w:r>
    </w:p>
    <w:p w:rsidR="000F077A" w:rsidRDefault="00275A57">
      <w:pPr>
        <w:spacing w:after="0" w:line="240" w:lineRule="auto"/>
        <w:ind w:right="0" w:firstLine="709"/>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w:t>
      </w:r>
      <w:r>
        <w:t xml:space="preserve">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r>
        <w:rPr>
          <w:b/>
        </w:rPr>
        <w:t xml:space="preserve"> </w:t>
      </w:r>
    </w:p>
    <w:p w:rsidR="000F077A" w:rsidRDefault="00275A57">
      <w:pPr>
        <w:spacing w:after="0" w:line="240" w:lineRule="auto"/>
        <w:ind w:right="0" w:firstLine="709"/>
      </w:pPr>
      <w:r>
        <w:t>Утверждение культа личности Сталина. Партий</w:t>
      </w:r>
      <w:r>
        <w:t>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w:t>
      </w:r>
      <w:r>
        <w:t>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r>
        <w:rPr>
          <w:b/>
        </w:rPr>
        <w:t xml:space="preserve"> </w:t>
      </w:r>
    </w:p>
    <w:p w:rsidR="000F077A" w:rsidRDefault="00275A57">
      <w:pPr>
        <w:spacing w:after="0" w:line="240" w:lineRule="auto"/>
        <w:ind w:right="0" w:firstLine="709"/>
      </w:pPr>
      <w:r>
        <w:t>Советская социальн</w:t>
      </w:r>
      <w:r>
        <w:t>ая и национальная политика 1930-х гг. Пропаганда и реальные достижения. Конституция СССР 1936 г.</w:t>
      </w:r>
      <w:r>
        <w:rPr>
          <w:b/>
        </w:rPr>
        <w:t xml:space="preserve"> </w:t>
      </w:r>
    </w:p>
    <w:p w:rsidR="000F077A" w:rsidRDefault="00275A57">
      <w:pPr>
        <w:spacing w:after="0" w:line="240" w:lineRule="auto"/>
        <w:ind w:right="0" w:firstLine="709"/>
        <w:jc w:val="center"/>
      </w:pPr>
      <w:r>
        <w:t xml:space="preserve">121.3.2.2.3. Культурное пространство советского общества в 1920–1930-е гг. </w:t>
      </w:r>
      <w:r>
        <w:rPr>
          <w:b/>
        </w:rPr>
        <w:t xml:space="preserve"> </w:t>
      </w:r>
    </w:p>
    <w:p w:rsidR="000F077A" w:rsidRDefault="00275A57">
      <w:pPr>
        <w:spacing w:after="0" w:line="240" w:lineRule="auto"/>
        <w:ind w:right="0" w:firstLine="709"/>
      </w:pPr>
      <w:r>
        <w:t>Повседневная жизнь и общественные настроения в годы нэпа. Повышение общего уровня</w:t>
      </w:r>
      <w:r>
        <w:t xml:space="preserve"> жизни. Нэпманы и отношение к ним в обществе. </w:t>
      </w:r>
      <w:r>
        <w:rPr>
          <w:b/>
        </w:rPr>
        <w:t xml:space="preserve"> </w:t>
      </w:r>
    </w:p>
    <w:p w:rsidR="000F077A" w:rsidRDefault="00275A57">
      <w:pPr>
        <w:spacing w:after="0" w:line="240" w:lineRule="auto"/>
        <w:ind w:right="0" w:firstLine="709"/>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Pr>
          <w:b/>
        </w:rPr>
        <w:t xml:space="preserve"> </w:t>
      </w:r>
    </w:p>
    <w:p w:rsidR="000F077A" w:rsidRDefault="00275A57">
      <w:pPr>
        <w:spacing w:after="0" w:line="240" w:lineRule="auto"/>
        <w:ind w:right="0" w:firstLine="709"/>
      </w:pPr>
      <w:r>
        <w:t>Пролеткульт и нэпманская культура. Борьба с безг</w:t>
      </w:r>
      <w:r>
        <w:t>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r>
        <w:rPr>
          <w:b/>
        </w:rPr>
        <w:t xml:space="preserve"> </w:t>
      </w:r>
    </w:p>
    <w:p w:rsidR="000F077A" w:rsidRDefault="00275A57">
      <w:pPr>
        <w:spacing w:after="0" w:line="240" w:lineRule="auto"/>
        <w:ind w:right="0" w:firstLine="709"/>
      </w:pPr>
      <w:r>
        <w:t>Создание «нового человека»</w:t>
      </w:r>
      <w:r>
        <w:t>.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w:t>
      </w:r>
      <w:r>
        <w:t>а. Учреждение звания Героя Советского Союза (1934 г.) и первые награждения.</w:t>
      </w:r>
      <w:r>
        <w:rPr>
          <w:b/>
        </w:rPr>
        <w:t xml:space="preserve"> </w:t>
      </w:r>
    </w:p>
    <w:p w:rsidR="000F077A" w:rsidRDefault="00275A57">
      <w:pPr>
        <w:spacing w:after="0" w:line="240" w:lineRule="auto"/>
        <w:ind w:right="0" w:firstLine="709"/>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w:t>
      </w:r>
      <w:r>
        <w:t xml:space="preserve"> творческих союзов и их роль в пропаганде советской культуры. </w:t>
      </w:r>
    </w:p>
    <w:p w:rsidR="000F077A" w:rsidRDefault="00275A57">
      <w:pPr>
        <w:spacing w:after="0" w:line="240" w:lineRule="auto"/>
        <w:ind w:right="0" w:firstLine="709"/>
      </w:pPr>
      <w:r>
        <w:t>Социалистический реализм. Литература и кинематограф 1930-х гг.</w:t>
      </w:r>
      <w:r>
        <w:rPr>
          <w:b/>
        </w:rPr>
        <w:t xml:space="preserve"> </w:t>
      </w:r>
    </w:p>
    <w:p w:rsidR="000F077A" w:rsidRDefault="00275A57">
      <w:pPr>
        <w:spacing w:after="0" w:line="240" w:lineRule="auto"/>
        <w:ind w:right="0" w:firstLine="709"/>
      </w:pPr>
      <w:r>
        <w:t>Наука в 1930-е гг. Академия наук СССР. Создание новых научных центров. Выдающиеся ученые и конструкторы гражданской и военной тех</w:t>
      </w:r>
      <w:r>
        <w:t>ники. Формирование национальной интеллигенции.</w:t>
      </w:r>
      <w:r>
        <w:rPr>
          <w:b/>
        </w:rPr>
        <w:t xml:space="preserve"> </w:t>
      </w:r>
    </w:p>
    <w:p w:rsidR="000F077A" w:rsidRDefault="00275A57">
      <w:pPr>
        <w:spacing w:after="0" w:line="240" w:lineRule="auto"/>
        <w:ind w:right="0" w:firstLine="709"/>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w:t>
      </w:r>
      <w:r>
        <w:t>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r>
        <w:rPr>
          <w:b/>
        </w:rPr>
        <w:t xml:space="preserve"> </w:t>
      </w:r>
    </w:p>
    <w:p w:rsidR="000F077A" w:rsidRDefault="00275A57">
      <w:pPr>
        <w:spacing w:after="0" w:line="240" w:lineRule="auto"/>
        <w:ind w:right="0" w:firstLine="709"/>
      </w:pPr>
      <w:r>
        <w:t>121.3.2.2.4. Внешняя политика СССР в 1920–1</w:t>
      </w:r>
      <w:r>
        <w:t xml:space="preserve">930-е гг. </w:t>
      </w:r>
      <w:r>
        <w:rPr>
          <w:b/>
        </w:rPr>
        <w:t xml:space="preserve"> </w:t>
      </w:r>
    </w:p>
    <w:p w:rsidR="000F077A" w:rsidRDefault="00275A57">
      <w:pPr>
        <w:spacing w:after="0" w:line="240" w:lineRule="auto"/>
        <w:ind w:right="0" w:firstLine="709"/>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Pr>
          <w:b/>
        </w:rPr>
        <w:t xml:space="preserve"> </w:t>
      </w:r>
    </w:p>
    <w:p w:rsidR="000F077A" w:rsidRDefault="00275A57">
      <w:pPr>
        <w:spacing w:after="0" w:line="240" w:lineRule="auto"/>
        <w:ind w:right="0" w:firstLine="709"/>
      </w:pPr>
      <w:r>
        <w:lastRenderedPageBreak/>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Pr>
          <w:b/>
        </w:rPr>
        <w:t xml:space="preserve"> </w:t>
      </w:r>
    </w:p>
    <w:p w:rsidR="000F077A" w:rsidRDefault="00275A57">
      <w:pPr>
        <w:spacing w:after="0" w:line="240" w:lineRule="auto"/>
        <w:ind w:right="0" w:firstLine="709"/>
      </w:pPr>
      <w:r>
        <w:t>СССР накануне Великой Отечественной войны. Мюнхенский дог</w:t>
      </w:r>
      <w:r>
        <w:t>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w:t>
      </w:r>
      <w:r>
        <w:t>оруссии. Катынская трагедия.</w:t>
      </w:r>
      <w:r>
        <w:rPr>
          <w:b/>
        </w:rPr>
        <w:t xml:space="preserve"> </w:t>
      </w:r>
    </w:p>
    <w:p w:rsidR="000F077A" w:rsidRDefault="00275A57">
      <w:pPr>
        <w:spacing w:after="0" w:line="240" w:lineRule="auto"/>
        <w:ind w:right="0" w:firstLine="709"/>
      </w:pPr>
      <w:r>
        <w:t xml:space="preserve">121.3.2.2.5. Наш край в 1920–1930-е гг. </w:t>
      </w:r>
      <w:r>
        <w:rPr>
          <w:b/>
        </w:rPr>
        <w:t xml:space="preserve"> </w:t>
      </w:r>
    </w:p>
    <w:p w:rsidR="000F077A" w:rsidRDefault="00275A57">
      <w:pPr>
        <w:spacing w:after="0" w:line="240" w:lineRule="auto"/>
        <w:ind w:right="0" w:firstLine="709"/>
      </w:pPr>
      <w:r>
        <w:t xml:space="preserve">121.3.2.3. Великая Отечественная война (1941–1945 гг.) </w:t>
      </w:r>
      <w:r>
        <w:rPr>
          <w:b/>
        </w:rPr>
        <w:t xml:space="preserve"> </w:t>
      </w:r>
    </w:p>
    <w:p w:rsidR="000F077A" w:rsidRDefault="00275A57">
      <w:pPr>
        <w:spacing w:after="0" w:line="240" w:lineRule="auto"/>
        <w:ind w:right="0" w:firstLine="709"/>
      </w:pPr>
      <w:r>
        <w:t xml:space="preserve">121.3.2.3.1. Первый период войны (июнь 1941 – осень 1942 г.) </w:t>
      </w:r>
      <w:r>
        <w:rPr>
          <w:b/>
        </w:rPr>
        <w:t xml:space="preserve"> </w:t>
      </w:r>
    </w:p>
    <w:p w:rsidR="000F077A" w:rsidRDefault="00275A57">
      <w:pPr>
        <w:spacing w:after="0" w:line="240" w:lineRule="auto"/>
        <w:ind w:right="0" w:firstLine="709"/>
      </w:pPr>
      <w:r>
        <w:t xml:space="preserve">План «Барбаросса». Соотношение сил противников на 22 июня 1941 </w:t>
      </w:r>
      <w:r>
        <w:t>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w:t>
      </w:r>
      <w:r>
        <w:t>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w:t>
      </w:r>
      <w:r>
        <w:t>еносной войны.</w:t>
      </w:r>
      <w:r>
        <w:rPr>
          <w:b/>
        </w:rPr>
        <w:t xml:space="preserve"> </w:t>
      </w:r>
    </w:p>
    <w:p w:rsidR="000F077A" w:rsidRDefault="00275A57">
      <w:pPr>
        <w:spacing w:after="0" w:line="240" w:lineRule="auto"/>
        <w:ind w:right="0" w:firstLine="709"/>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w:t>
      </w:r>
      <w:r>
        <w:t>сной 1942 г. Итоги Московской битвы. Блокада Ленинграда. Героизм и трагедия гражданского населения. Эвакуация ленинградцев. Дорога жизни.</w:t>
      </w:r>
      <w:r>
        <w:rPr>
          <w:b/>
        </w:rPr>
        <w:t xml:space="preserve"> </w:t>
      </w:r>
    </w:p>
    <w:p w:rsidR="000F077A" w:rsidRDefault="00275A57">
      <w:pPr>
        <w:spacing w:after="0" w:line="240" w:lineRule="auto"/>
        <w:ind w:right="0" w:firstLine="709"/>
      </w:pPr>
      <w:r>
        <w:t>Перестройка экономики на военный лад. Эвакуация предприятий, населения и ресурсов. Введение норм военной дисциплины н</w:t>
      </w:r>
      <w:r>
        <w:t>а производстве и транспорте.</w:t>
      </w:r>
      <w:r>
        <w:rPr>
          <w:b/>
        </w:rPr>
        <w:t xml:space="preserve"> </w:t>
      </w:r>
    </w:p>
    <w:p w:rsidR="000F077A" w:rsidRDefault="00275A57">
      <w:pPr>
        <w:spacing w:after="0" w:line="240" w:lineRule="auto"/>
        <w:ind w:right="0" w:firstLine="709"/>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w:t>
      </w:r>
      <w:r>
        <w:t>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Pr>
          <w:b/>
        </w:rPr>
        <w:t xml:space="preserve"> </w:t>
      </w:r>
    </w:p>
    <w:p w:rsidR="000F077A" w:rsidRDefault="00275A57">
      <w:pPr>
        <w:spacing w:after="0" w:line="240" w:lineRule="auto"/>
        <w:ind w:right="0" w:firstLine="709"/>
      </w:pPr>
      <w:r>
        <w:t xml:space="preserve">Начало массового сопротивления врагу. Восстания в нацистских лагерях. </w:t>
      </w:r>
    </w:p>
    <w:p w:rsidR="000F077A" w:rsidRDefault="00275A57">
      <w:pPr>
        <w:spacing w:after="0" w:line="240" w:lineRule="auto"/>
        <w:ind w:right="0" w:firstLine="709"/>
      </w:pPr>
      <w:r>
        <w:t>Развертывание парт</w:t>
      </w:r>
      <w:r>
        <w:t>изанского движения.</w:t>
      </w:r>
      <w:r>
        <w:rPr>
          <w:b/>
        </w:rPr>
        <w:t xml:space="preserve"> </w:t>
      </w:r>
    </w:p>
    <w:p w:rsidR="000F077A" w:rsidRDefault="00275A57">
      <w:pPr>
        <w:spacing w:after="0" w:line="240" w:lineRule="auto"/>
        <w:ind w:right="0" w:firstLine="709"/>
      </w:pPr>
      <w:r>
        <w:t xml:space="preserve">121.3.2.3.2. Коренной перелом в ходе войны (осень 1942–1943 гг.) </w:t>
      </w:r>
      <w:r>
        <w:rPr>
          <w:b/>
        </w:rPr>
        <w:t xml:space="preserve"> </w:t>
      </w:r>
    </w:p>
    <w:p w:rsidR="000F077A" w:rsidRDefault="00275A57">
      <w:pPr>
        <w:spacing w:after="0" w:line="240" w:lineRule="auto"/>
        <w:ind w:right="0" w:firstLine="709"/>
        <w:jc w:val="left"/>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w:t>
      </w:r>
      <w:r>
        <w:t>иятельской группировки под Сталинградом. Разгром окруженных под Сталинградом гитлеровцев. Итоги и значение победы Красной Армии под Сталинградом.</w:t>
      </w:r>
      <w:r>
        <w:rPr>
          <w:b/>
        </w:rPr>
        <w:t xml:space="preserve"> </w:t>
      </w:r>
    </w:p>
    <w:p w:rsidR="000F077A" w:rsidRDefault="00275A57">
      <w:pPr>
        <w:spacing w:after="0" w:line="240" w:lineRule="auto"/>
        <w:ind w:right="0" w:firstLine="709"/>
      </w:pPr>
      <w:r>
        <w:t>Прорыв блокады Ленинграда в январе 1943 г. Значение героического сопротивления Ленинграда. Битва на Курской д</w:t>
      </w:r>
      <w:r>
        <w:t xml:space="preserve">уге. Соотношение сил. Провал немецкого наступления. </w:t>
      </w:r>
    </w:p>
    <w:p w:rsidR="000F077A" w:rsidRDefault="00275A57">
      <w:pPr>
        <w:spacing w:after="0" w:line="240" w:lineRule="auto"/>
        <w:ind w:right="0" w:firstLine="709"/>
      </w:pPr>
      <w:r>
        <w:t>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w:t>
      </w:r>
      <w:r>
        <w:t>иева. Итоги наступления Красной Армии летом – осенью 1943 г. СССР и союзники. Проблема второго фронта. Ленд-лиз. Тегеранская конференция 1943 г.</w:t>
      </w:r>
      <w:r>
        <w:rPr>
          <w:b/>
        </w:rPr>
        <w:t xml:space="preserve"> </w:t>
      </w:r>
    </w:p>
    <w:p w:rsidR="000F077A" w:rsidRDefault="00275A57">
      <w:pPr>
        <w:spacing w:after="0" w:line="240" w:lineRule="auto"/>
        <w:ind w:right="0" w:firstLine="709"/>
      </w:pPr>
      <w:r>
        <w:t>За линией фронта. Развертывание массового партизанского движения. Антифашистское подполье в крупных городах. З</w:t>
      </w:r>
      <w:r>
        <w:t>начение партизанской и подпольной борьбы для победы над врагом.</w:t>
      </w:r>
      <w:r>
        <w:rPr>
          <w:b/>
        </w:rPr>
        <w:t xml:space="preserve"> </w:t>
      </w:r>
    </w:p>
    <w:p w:rsidR="000F077A" w:rsidRDefault="00275A57">
      <w:pPr>
        <w:spacing w:after="0" w:line="240" w:lineRule="auto"/>
        <w:ind w:right="0" w:firstLine="709"/>
      </w:pPr>
      <w:r>
        <w:t xml:space="preserve">Сотрудничество с врагом (коллаборационизм): формы, причины, масштабы. Создание гитлеровцами воинских формирований из советских военнопленных. </w:t>
      </w:r>
      <w:r>
        <w:lastRenderedPageBreak/>
        <w:t>Антисоветские национальные военные формирования в</w:t>
      </w:r>
      <w:r>
        <w:t xml:space="preserve"> составе вермахта. Судебные процессы на территории СССР над военными преступниками и пособниками оккупантов в 1943–1946 гг.</w:t>
      </w:r>
      <w:r>
        <w:rPr>
          <w:b/>
        </w:rPr>
        <w:t xml:space="preserve"> </w:t>
      </w:r>
    </w:p>
    <w:p w:rsidR="000F077A" w:rsidRDefault="00275A57">
      <w:pPr>
        <w:spacing w:after="0" w:line="240" w:lineRule="auto"/>
        <w:ind w:right="0" w:firstLine="709"/>
      </w:pPr>
      <w:r>
        <w:t>121.3.2.3.3. Человек и война: единство фронта и тыла.</w:t>
      </w:r>
      <w:r>
        <w:rPr>
          <w:b/>
        </w:rPr>
        <w:t xml:space="preserve"> </w:t>
      </w:r>
    </w:p>
    <w:p w:rsidR="000F077A" w:rsidRDefault="00275A57">
      <w:pPr>
        <w:spacing w:after="0" w:line="240" w:lineRule="auto"/>
        <w:ind w:right="0" w:firstLine="709"/>
      </w:pPr>
      <w:r>
        <w:t>«Все для фронта, все для победы!». Трудовой подвиг народа. Роль женщин и под</w:t>
      </w:r>
      <w:r>
        <w:t>ростков в промышленном и сельскохозяйственном производстве. Самоотверженный труд ученых. Помощь населения фронту.</w:t>
      </w:r>
      <w:r>
        <w:rPr>
          <w:b/>
        </w:rPr>
        <w:t xml:space="preserve"> </w:t>
      </w:r>
    </w:p>
    <w:p w:rsidR="000F077A" w:rsidRDefault="00275A57">
      <w:pPr>
        <w:spacing w:after="0" w:line="240" w:lineRule="auto"/>
        <w:ind w:right="0" w:firstLine="709"/>
      </w:pPr>
      <w:r>
        <w:t>Повседневность военного времени. Фронтовая повседневность. Боевое братство. Женщины на войне. Письма с фронта и на фронт. Повседневность в со</w:t>
      </w:r>
      <w:r>
        <w:t>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Pr>
          <w:b/>
        </w:rPr>
        <w:t xml:space="preserve"> </w:t>
      </w:r>
    </w:p>
    <w:p w:rsidR="000F077A" w:rsidRDefault="00275A57">
      <w:pPr>
        <w:spacing w:after="0" w:line="240" w:lineRule="auto"/>
        <w:ind w:right="0" w:firstLine="709"/>
      </w:pPr>
      <w:r>
        <w:t xml:space="preserve">Культурное пространство в годы </w:t>
      </w:r>
      <w:r>
        <w:t>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w:t>
      </w:r>
      <w:r>
        <w:t xml:space="preserve"> религиозных конфессий. Культурные и научные связи с союзниками.</w:t>
      </w:r>
      <w:r>
        <w:rPr>
          <w:b/>
        </w:rPr>
        <w:t xml:space="preserve"> </w:t>
      </w:r>
    </w:p>
    <w:p w:rsidR="000F077A" w:rsidRDefault="00275A57">
      <w:pPr>
        <w:spacing w:after="0" w:line="240" w:lineRule="auto"/>
        <w:ind w:right="0" w:firstLine="709"/>
      </w:pPr>
      <w:r>
        <w:t xml:space="preserve">121.3.2.3.4. Победа СССР в Великой Отечественной войне. Окончание Второй мировой войны (1944 – сентябрь 1945 гг.) </w:t>
      </w:r>
      <w:r>
        <w:rPr>
          <w:b/>
        </w:rPr>
        <w:t xml:space="preserve"> </w:t>
      </w:r>
    </w:p>
    <w:p w:rsidR="000F077A" w:rsidRDefault="00275A57">
      <w:pPr>
        <w:spacing w:after="0" w:line="240" w:lineRule="auto"/>
        <w:ind w:right="0" w:firstLine="709"/>
      </w:pPr>
      <w:r>
        <w:t xml:space="preserve">Освобождение Правобережной Украины и Крыма. Наступление советских войск в </w:t>
      </w:r>
      <w:r>
        <w:t>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w:t>
      </w:r>
      <w:r>
        <w:t>ния.</w:t>
      </w:r>
      <w:r>
        <w:rPr>
          <w:b/>
        </w:rPr>
        <w:t xml:space="preserve"> </w:t>
      </w:r>
    </w:p>
    <w:p w:rsidR="000F077A" w:rsidRDefault="00275A57">
      <w:pPr>
        <w:spacing w:after="0" w:line="240" w:lineRule="auto"/>
        <w:ind w:right="0" w:firstLine="709"/>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r>
        <w:rPr>
          <w:b/>
        </w:rPr>
        <w:t xml:space="preserve"> </w:t>
      </w:r>
    </w:p>
    <w:p w:rsidR="000F077A" w:rsidRDefault="00275A57">
      <w:pPr>
        <w:spacing w:after="0" w:line="240" w:lineRule="auto"/>
        <w:ind w:right="0" w:firstLine="709"/>
      </w:pPr>
      <w:r>
        <w:t>Открытие второго фронта</w:t>
      </w:r>
      <w:r>
        <w:t xml:space="preserve">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r>
        <w:rPr>
          <w:b/>
        </w:rPr>
        <w:t xml:space="preserve"> </w:t>
      </w:r>
    </w:p>
    <w:p w:rsidR="000F077A" w:rsidRDefault="00275A57">
      <w:pPr>
        <w:spacing w:after="0" w:line="240" w:lineRule="auto"/>
        <w:ind w:right="0" w:firstLine="709"/>
      </w:pPr>
      <w:r>
        <w:t>Советско-японская война 1945 г. Разгром Квантунской а</w:t>
      </w:r>
      <w:r>
        <w:t>рмии. Ядерные бомбардировки японских городов американской авиацией и их последствия.</w:t>
      </w:r>
      <w:r>
        <w:rPr>
          <w:b/>
        </w:rPr>
        <w:t xml:space="preserve"> </w:t>
      </w:r>
    </w:p>
    <w:p w:rsidR="000F077A" w:rsidRDefault="00275A57">
      <w:pPr>
        <w:spacing w:after="0" w:line="240" w:lineRule="auto"/>
        <w:ind w:right="0" w:firstLine="709"/>
      </w:pPr>
      <w:r>
        <w:t>Создание ООН. Осуждение главных военных преступников. Нюрнбергский и Токийский судебные процессы.</w:t>
      </w:r>
      <w:r>
        <w:rPr>
          <w:b/>
        </w:rPr>
        <w:t xml:space="preserve"> </w:t>
      </w:r>
    </w:p>
    <w:p w:rsidR="000F077A" w:rsidRDefault="00275A57">
      <w:pPr>
        <w:spacing w:after="0" w:line="240" w:lineRule="auto"/>
        <w:ind w:right="0" w:firstLine="709"/>
      </w:pPr>
      <w:r>
        <w:t>Итоги Великой Отечественной и Второй мировой войны. Решающий вклад СССР</w:t>
      </w:r>
      <w:r>
        <w:t xml:space="preserve"> в победу Антигитлеровской коалиции. Людские и материальные потери. Изменение политической карты мира.</w:t>
      </w:r>
      <w:r>
        <w:rPr>
          <w:b/>
        </w:rPr>
        <w:t xml:space="preserve"> </w:t>
      </w:r>
    </w:p>
    <w:p w:rsidR="000F077A" w:rsidRDefault="00275A57">
      <w:pPr>
        <w:spacing w:after="0" w:line="240" w:lineRule="auto"/>
        <w:ind w:right="0" w:firstLine="709"/>
      </w:pPr>
      <w:r>
        <w:t xml:space="preserve">121.3.2.3.5. Наш край в 1941–1945 гг. </w:t>
      </w:r>
      <w:r>
        <w:rPr>
          <w:b/>
        </w:rPr>
        <w:t xml:space="preserve"> </w:t>
      </w:r>
      <w:r>
        <w:t>121.3.2.4. Обобщение.</w:t>
      </w:r>
      <w:r>
        <w:rPr>
          <w:b/>
        </w:rPr>
        <w:t xml:space="preserve">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121.4. Содержание обучения в 11 классе. </w:t>
      </w:r>
    </w:p>
    <w:p w:rsidR="000F077A" w:rsidRDefault="00275A57">
      <w:pPr>
        <w:spacing w:after="0" w:line="240" w:lineRule="auto"/>
        <w:ind w:right="0" w:firstLine="709"/>
      </w:pPr>
      <w:r>
        <w:t xml:space="preserve">121.4.1. Всеобщая история. 1945–2022 гг. </w:t>
      </w:r>
      <w:r>
        <w:rPr>
          <w:b/>
        </w:rPr>
        <w:t xml:space="preserve"> </w:t>
      </w:r>
    </w:p>
    <w:p w:rsidR="000F077A" w:rsidRDefault="00275A57">
      <w:pPr>
        <w:spacing w:after="0" w:line="240" w:lineRule="auto"/>
        <w:ind w:right="0" w:firstLine="709"/>
      </w:pPr>
      <w:r>
        <w:t xml:space="preserve">121.4.1.1.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w:t>
      </w:r>
      <w:r>
        <w:t>Образование новых независимых государств во второй половине ХХ в. Процессы глобализации и развитие национальных государств.</w:t>
      </w:r>
      <w:r>
        <w:rPr>
          <w:b/>
        </w:rPr>
        <w:t xml:space="preserve"> </w:t>
      </w:r>
    </w:p>
    <w:p w:rsidR="000F077A" w:rsidRDefault="00275A57">
      <w:pPr>
        <w:spacing w:after="0" w:line="240" w:lineRule="auto"/>
        <w:ind w:right="0" w:firstLine="709"/>
      </w:pPr>
      <w:r>
        <w:t xml:space="preserve">121.4.1.2. Страны Северной Америки и Европы во второй половине ХХ – начале XXI в. </w:t>
      </w:r>
      <w:r>
        <w:rPr>
          <w:b/>
        </w:rPr>
        <w:t xml:space="preserve"> </w:t>
      </w:r>
    </w:p>
    <w:p w:rsidR="000F077A" w:rsidRDefault="00275A57">
      <w:pPr>
        <w:spacing w:after="0" w:line="240" w:lineRule="auto"/>
        <w:ind w:right="0" w:firstLine="709"/>
      </w:pPr>
      <w:r>
        <w:t>От мира к холодной войне. Речь У. Черчилля в Фу</w:t>
      </w:r>
      <w:r>
        <w:t xml:space="preserve">лтоне. Доктрина Трумэна. План Маршалла. Разделенная Европа. Раскол Германии и образование двух германских </w:t>
      </w:r>
      <w:r>
        <w:lastRenderedPageBreak/>
        <w:t>государств. Совет экономической взаимопомощи. Формирование двух военнополитических блоков (НАТО и ОВД).</w:t>
      </w:r>
      <w:r>
        <w:rPr>
          <w:b/>
        </w:rPr>
        <w:t xml:space="preserve"> </w:t>
      </w:r>
    </w:p>
    <w:p w:rsidR="000F077A" w:rsidRDefault="00275A57">
      <w:pPr>
        <w:spacing w:after="0" w:line="240" w:lineRule="auto"/>
        <w:ind w:right="0" w:firstLine="709"/>
      </w:pPr>
      <w:r>
        <w:t>121.4.1.2.1. Соединенные Штаты Америки. После</w:t>
      </w:r>
      <w:r>
        <w:t>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w:t>
      </w:r>
      <w:r>
        <w:t>пления против войны во Вьетнаме). Внешняя политика США во второй половине ХХ – начале XXI в. Развитие отношений с СССР, Российской Федерацией.</w:t>
      </w:r>
      <w:r>
        <w:rPr>
          <w:b/>
        </w:rPr>
        <w:t xml:space="preserve"> </w:t>
      </w:r>
    </w:p>
    <w:p w:rsidR="000F077A" w:rsidRDefault="00275A57">
      <w:pPr>
        <w:spacing w:after="0" w:line="240" w:lineRule="auto"/>
        <w:ind w:right="0" w:firstLine="709"/>
      </w:pPr>
      <w:r>
        <w:t>121.4.1.2.2. Страны Западной Европы. Экономическая и политическая ситуация в первые послевоенные годы. Научно-те</w:t>
      </w:r>
      <w:r>
        <w:t>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w:t>
      </w:r>
      <w:r>
        <w:t>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Pr>
          <w:b/>
        </w:rPr>
        <w:t xml:space="preserve"> </w:t>
      </w:r>
    </w:p>
    <w:p w:rsidR="000F077A" w:rsidRDefault="00275A57">
      <w:pPr>
        <w:spacing w:after="0" w:line="240" w:lineRule="auto"/>
        <w:ind w:right="0" w:firstLine="709"/>
      </w:pPr>
      <w:r>
        <w:t>121.4.1.2.3. Страны Центральной и Восточной Европы во второй полови</w:t>
      </w:r>
      <w:r>
        <w:t>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w:t>
      </w:r>
      <w:r>
        <w:t>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w:t>
      </w:r>
      <w:r>
        <w:t>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Pr>
          <w:b/>
        </w:rPr>
        <w:t xml:space="preserve"> </w:t>
      </w:r>
    </w:p>
    <w:p w:rsidR="000F077A" w:rsidRDefault="00275A57">
      <w:pPr>
        <w:spacing w:after="0" w:line="240" w:lineRule="auto"/>
        <w:ind w:right="0" w:firstLine="709"/>
      </w:pPr>
      <w:r>
        <w:t>121.4.1.3</w:t>
      </w:r>
      <w:r>
        <w:t>. Страны Азии, Африки во второй половине ХХ – начале XXI вв.: проблемы и пути модернизации.</w:t>
      </w:r>
      <w:r>
        <w:rPr>
          <w:b/>
        </w:rPr>
        <w:t xml:space="preserve"> </w:t>
      </w:r>
    </w:p>
    <w:p w:rsidR="000F077A" w:rsidRDefault="00275A57">
      <w:pPr>
        <w:spacing w:after="0" w:line="240" w:lineRule="auto"/>
        <w:ind w:right="0" w:firstLine="709"/>
      </w:pPr>
      <w:r>
        <w:t>Обретение независимости и выбор путей развития странами Азии и Африки.</w:t>
      </w:r>
      <w:r>
        <w:rPr>
          <w:b/>
        </w:rPr>
        <w:t xml:space="preserve"> </w:t>
      </w:r>
    </w:p>
    <w:p w:rsidR="000F077A" w:rsidRDefault="00275A57">
      <w:pPr>
        <w:spacing w:after="0" w:line="240" w:lineRule="auto"/>
        <w:ind w:right="0" w:firstLine="709"/>
      </w:pPr>
      <w:r>
        <w:t>121.4.1.3.1. Страны Восточной, Юго-Восточной и Южной Азии. Освободительная борьба и провозг</w:t>
      </w:r>
      <w:r>
        <w:t>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w:t>
      </w:r>
      <w:r>
        <w:t>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rPr>
          <w:b/>
        </w:rPr>
        <w:t xml:space="preserve"> </w:t>
      </w:r>
    </w:p>
    <w:p w:rsidR="000F077A" w:rsidRDefault="00275A57">
      <w:pPr>
        <w:spacing w:after="0" w:line="240" w:lineRule="auto"/>
        <w:ind w:right="0" w:firstLine="709"/>
      </w:pPr>
      <w:r>
        <w:t>Успехи модернизации. Япония после Второй мировой войны: от поражения к лидерству. Восстановлени</w:t>
      </w:r>
      <w:r>
        <w:t>е суверенитета страны. Японское «экономическое чудо». Новые индустриальные страны (Сингапур, Южная Корея).</w:t>
      </w:r>
      <w:r>
        <w:rPr>
          <w:b/>
        </w:rPr>
        <w:t xml:space="preserve"> </w:t>
      </w:r>
    </w:p>
    <w:p w:rsidR="000F077A" w:rsidRDefault="00275A57">
      <w:pPr>
        <w:spacing w:after="0" w:line="240" w:lineRule="auto"/>
        <w:ind w:right="0" w:firstLine="709"/>
      </w:pPr>
      <w:r>
        <w:t>121.4.1.3.2. Страны Ближнего Востока и Северной Африки. Турция: политическое развитие, достижения и проблемы модернизации. Иран: реформы 1960–1970-х</w:t>
      </w:r>
      <w:r>
        <w:t xml:space="preserve"> гг.; исламская революция. Афганистан: смена политических режимов, роль внешних сил.</w:t>
      </w:r>
      <w:r>
        <w:rPr>
          <w:b/>
        </w:rPr>
        <w:t xml:space="preserve"> </w:t>
      </w:r>
    </w:p>
    <w:p w:rsidR="000F077A" w:rsidRDefault="00275A57">
      <w:pPr>
        <w:spacing w:after="0" w:line="240" w:lineRule="auto"/>
        <w:ind w:right="0" w:firstLine="709"/>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w:t>
      </w:r>
      <w:r>
        <w:t>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r>
        <w:t>.</w:t>
      </w:r>
      <w:r>
        <w:rPr>
          <w:b/>
        </w:rPr>
        <w:t xml:space="preserve"> </w:t>
      </w:r>
    </w:p>
    <w:p w:rsidR="000F077A" w:rsidRDefault="00275A57">
      <w:pPr>
        <w:spacing w:after="0" w:line="240" w:lineRule="auto"/>
        <w:ind w:right="0" w:firstLine="709"/>
      </w:pPr>
      <w:r>
        <w:t xml:space="preserve">121.4.1.3.3. Страны Тропической и Южной Африки. Этапы провозглашения независимости («год Африки», 1970–1980-е гг.). Выбор путей развития. Попытки </w:t>
      </w:r>
      <w:r>
        <w:lastRenderedPageBreak/>
        <w:t>утверждения демократических режимов и возникновение диктатур. Организация Африканского единства. Система ап</w:t>
      </w:r>
      <w:r>
        <w:t xml:space="preserve">артеида на юге Африки и ее падение. Сепаратизм. </w:t>
      </w:r>
    </w:p>
    <w:p w:rsidR="000F077A" w:rsidRDefault="00275A57">
      <w:pPr>
        <w:spacing w:after="0" w:line="240" w:lineRule="auto"/>
        <w:ind w:right="0" w:firstLine="709"/>
      </w:pPr>
      <w:r>
        <w:t>Гражданские войны и этнические конфликты в Африке.</w:t>
      </w:r>
      <w:r>
        <w:rPr>
          <w:b/>
        </w:rPr>
        <w:t xml:space="preserve"> </w:t>
      </w:r>
    </w:p>
    <w:p w:rsidR="000F077A" w:rsidRDefault="00275A57">
      <w:pPr>
        <w:spacing w:after="0" w:line="240" w:lineRule="auto"/>
        <w:ind w:right="0" w:firstLine="709"/>
      </w:pPr>
      <w:r>
        <w:t xml:space="preserve">121.4.1.4. Страны Латинской Америки во второй половине ХХ – начале XXI вв. </w:t>
      </w:r>
      <w:r>
        <w:rPr>
          <w:b/>
        </w:rPr>
        <w:t xml:space="preserve"> </w:t>
      </w:r>
    </w:p>
    <w:p w:rsidR="000F077A" w:rsidRDefault="00275A57">
      <w:pPr>
        <w:spacing w:after="0" w:line="240" w:lineRule="auto"/>
        <w:ind w:right="0" w:firstLine="709"/>
      </w:pPr>
      <w:r>
        <w:t>Положение стран Латинской Америки в середине ХХ в.: проблемы внутреннего разви</w:t>
      </w:r>
      <w:r>
        <w:t>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r>
        <w:t>.</w:t>
      </w:r>
      <w:r>
        <w:rPr>
          <w:b/>
        </w:rPr>
        <w:t xml:space="preserve"> </w:t>
      </w:r>
    </w:p>
    <w:p w:rsidR="000F077A" w:rsidRDefault="00275A57">
      <w:pPr>
        <w:spacing w:after="0" w:line="240" w:lineRule="auto"/>
        <w:ind w:right="0" w:firstLine="709"/>
      </w:pPr>
      <w:r>
        <w:t>121.4.1.5. 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w:t>
      </w:r>
      <w:r>
        <w:t>рейская война, войны в Индокитае, Суэцкий кризис, Карибский (Кубинский) кризис. Создание Движения неприсоединения. Гонка вооружений. Война во Вьетнаме.</w:t>
      </w:r>
      <w:r>
        <w:rPr>
          <w:b/>
        </w:rPr>
        <w:t xml:space="preserve"> </w:t>
      </w:r>
    </w:p>
    <w:p w:rsidR="000F077A" w:rsidRDefault="00275A57">
      <w:pPr>
        <w:spacing w:after="0" w:line="240" w:lineRule="auto"/>
        <w:ind w:right="0" w:firstLine="709"/>
      </w:pPr>
      <w:r>
        <w:t>Разрядка международной напряженности в конце 1960-х – первой половине 1970-х гг. Договор о запрещении я</w:t>
      </w:r>
      <w:r>
        <w:t>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w:t>
      </w:r>
      <w:r>
        <w:t>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Pr>
          <w:b/>
        </w:rPr>
        <w:t xml:space="preserve"> </w:t>
      </w:r>
    </w:p>
    <w:p w:rsidR="000F077A" w:rsidRDefault="00275A57">
      <w:pPr>
        <w:spacing w:after="0" w:line="240" w:lineRule="auto"/>
        <w:ind w:right="0" w:firstLine="709"/>
      </w:pPr>
      <w:r>
        <w:t>Ввод советских войск в Афганистан (1979 г.). Возвращение к политике холодной войны. Наращивание ст</w:t>
      </w:r>
      <w:r>
        <w:t>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w:t>
      </w:r>
      <w:r>
        <w:t>ока. Российская Федерация – правопреемник СССР на международной арене. Образование СНГ.</w:t>
      </w:r>
      <w:r>
        <w:rPr>
          <w:b/>
        </w:rPr>
        <w:t xml:space="preserve"> </w:t>
      </w:r>
    </w:p>
    <w:p w:rsidR="000F077A" w:rsidRDefault="00275A57">
      <w:pPr>
        <w:spacing w:after="0" w:line="240" w:lineRule="auto"/>
        <w:ind w:right="0" w:firstLine="709"/>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w:t>
      </w:r>
      <w:r>
        <w:t>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r>
        <w:rPr>
          <w:b/>
        </w:rPr>
        <w:t xml:space="preserve"> </w:t>
      </w:r>
    </w:p>
    <w:p w:rsidR="000F077A" w:rsidRDefault="00275A57">
      <w:pPr>
        <w:spacing w:after="0" w:line="240" w:lineRule="auto"/>
        <w:ind w:right="0" w:firstLine="709"/>
      </w:pPr>
      <w:r>
        <w:t>121.4.1.6. Развити</w:t>
      </w:r>
      <w:r>
        <w:t xml:space="preserve">е науки и культуры во второй половине ХХ – начале XXI вв. </w:t>
      </w:r>
      <w:r>
        <w:rPr>
          <w:b/>
        </w:rPr>
        <w:t xml:space="preserve"> </w:t>
      </w:r>
    </w:p>
    <w:p w:rsidR="000F077A" w:rsidRDefault="00275A57">
      <w:pPr>
        <w:spacing w:after="0" w:line="240" w:lineRule="auto"/>
        <w:ind w:right="0" w:firstLine="709"/>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w:t>
      </w:r>
      <w:r>
        <w:t xml:space="preserve">осмонавтики (СССР, США). Развитие электротехники и робототехники. Информационная революция. Интернет. </w:t>
      </w:r>
      <w:r>
        <w:rPr>
          <w:b/>
        </w:rPr>
        <w:t xml:space="preserve"> </w:t>
      </w:r>
    </w:p>
    <w:p w:rsidR="000F077A" w:rsidRDefault="00275A57">
      <w:pPr>
        <w:spacing w:after="0" w:line="240" w:lineRule="auto"/>
        <w:ind w:right="0" w:firstLine="709"/>
      </w:pPr>
      <w:r>
        <w:t xml:space="preserve">Течения и стили в художественной культуре второй половины ХХ – начала XXI в.: </w:t>
      </w:r>
    </w:p>
    <w:p w:rsidR="000F077A" w:rsidRDefault="00275A57">
      <w:pPr>
        <w:spacing w:after="0" w:line="240" w:lineRule="auto"/>
        <w:ind w:right="0" w:firstLine="709"/>
      </w:pPr>
      <w:r>
        <w:t xml:space="preserve">от модернизма к постмодернизму. Литература. Живопись. Архитектура: новые </w:t>
      </w:r>
      <w:r>
        <w:t>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r>
        <w:rPr>
          <w:b/>
        </w:rPr>
        <w:t xml:space="preserve"> </w:t>
      </w:r>
    </w:p>
    <w:p w:rsidR="000F077A" w:rsidRDefault="00275A57">
      <w:pPr>
        <w:spacing w:after="0" w:line="240" w:lineRule="auto"/>
        <w:ind w:right="0" w:firstLine="709"/>
      </w:pPr>
      <w:r>
        <w:t xml:space="preserve">121.4.1.7. Современный мир. </w:t>
      </w:r>
      <w:r>
        <w:rPr>
          <w:b/>
        </w:rPr>
        <w:t xml:space="preserve"> </w:t>
      </w:r>
    </w:p>
    <w:p w:rsidR="000F077A" w:rsidRDefault="00275A57">
      <w:pPr>
        <w:spacing w:after="0" w:line="240" w:lineRule="auto"/>
        <w:ind w:right="0" w:firstLine="709"/>
      </w:pPr>
      <w:r>
        <w:t>Глобальные проблемы человечества. Существование и</w:t>
      </w:r>
      <w:r>
        <w:t xml:space="preserve"> распространение ядерного оружия. Проблема природных ресурсов и экологии. Проблема беженцев. Эпидемии в современном мире.</w:t>
      </w:r>
      <w:r>
        <w:rPr>
          <w:b/>
        </w:rPr>
        <w:t xml:space="preserve"> </w:t>
      </w:r>
    </w:p>
    <w:p w:rsidR="000F077A" w:rsidRDefault="00275A57">
      <w:pPr>
        <w:spacing w:after="0" w:line="240" w:lineRule="auto"/>
        <w:ind w:right="0" w:firstLine="709"/>
      </w:pPr>
      <w:r>
        <w:t xml:space="preserve">121.4.1.8. Обобщение. </w:t>
      </w:r>
    </w:p>
    <w:p w:rsidR="000F077A" w:rsidRDefault="00275A57">
      <w:pPr>
        <w:spacing w:after="0" w:line="240" w:lineRule="auto"/>
        <w:ind w:right="0" w:firstLine="709"/>
      </w:pPr>
      <w:r>
        <w:t xml:space="preserve">121.4.2. История России. 1945–2022 гг. </w:t>
      </w:r>
      <w:r>
        <w:rPr>
          <w:b/>
        </w:rPr>
        <w:t xml:space="preserve"> </w:t>
      </w:r>
      <w:r>
        <w:t>Введение.</w:t>
      </w:r>
      <w:r>
        <w:rPr>
          <w:b/>
        </w:rPr>
        <w:t xml:space="preserve"> </w:t>
      </w:r>
    </w:p>
    <w:p w:rsidR="000F077A" w:rsidRDefault="00275A57">
      <w:pPr>
        <w:spacing w:after="0" w:line="240" w:lineRule="auto"/>
        <w:ind w:right="0" w:firstLine="709"/>
      </w:pPr>
      <w:r>
        <w:lastRenderedPageBreak/>
        <w:t xml:space="preserve">121.4.2.1. СССР в 1945–1991 гг. </w:t>
      </w:r>
      <w:r>
        <w:rPr>
          <w:b/>
        </w:rPr>
        <w:t xml:space="preserve"> </w:t>
      </w:r>
    </w:p>
    <w:p w:rsidR="000F077A" w:rsidRDefault="00275A57">
      <w:pPr>
        <w:spacing w:after="0" w:line="240" w:lineRule="auto"/>
        <w:ind w:right="0" w:firstLine="709"/>
      </w:pPr>
      <w:r>
        <w:t xml:space="preserve">121.4.2.1.1. СССР в 1945–1953 гг. </w:t>
      </w:r>
      <w:r>
        <w:rPr>
          <w:b/>
        </w:rPr>
        <w:t xml:space="preserve"> </w:t>
      </w:r>
    </w:p>
    <w:p w:rsidR="000F077A" w:rsidRDefault="00275A57">
      <w:pPr>
        <w:spacing w:after="0" w:line="240" w:lineRule="auto"/>
        <w:ind w:right="0" w:firstLine="709"/>
      </w:pPr>
      <w: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r>
        <w:rPr>
          <w:b/>
        </w:rPr>
        <w:t xml:space="preserve"> </w:t>
      </w:r>
    </w:p>
    <w:p w:rsidR="000F077A" w:rsidRDefault="00275A57">
      <w:pPr>
        <w:spacing w:after="0" w:line="240" w:lineRule="auto"/>
        <w:ind w:right="0" w:firstLine="709"/>
      </w:pPr>
      <w:r>
        <w:t>Ре</w:t>
      </w:r>
      <w:r>
        <w:t>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w:t>
      </w:r>
      <w:r>
        <w:t>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r>
        <w:rPr>
          <w:b/>
        </w:rPr>
        <w:t xml:space="preserve"> </w:t>
      </w:r>
    </w:p>
    <w:p w:rsidR="000F077A" w:rsidRDefault="00275A57">
      <w:pPr>
        <w:spacing w:after="0" w:line="240" w:lineRule="auto"/>
        <w:ind w:right="0" w:firstLine="709"/>
      </w:pPr>
      <w:r>
        <w:t>Сталин и его окружение. Ужесточение администрат</w:t>
      </w:r>
      <w:r>
        <w:t xml:space="preserve">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r>
        <w:rPr>
          <w:b/>
        </w:rPr>
        <w:t xml:space="preserve"> </w:t>
      </w:r>
    </w:p>
    <w:p w:rsidR="000F077A" w:rsidRDefault="00275A57">
      <w:pPr>
        <w:spacing w:after="0" w:line="240" w:lineRule="auto"/>
        <w:ind w:right="0" w:firstLine="709"/>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r>
        <w:rPr>
          <w:b/>
        </w:rPr>
        <w:t xml:space="preserve"> </w:t>
      </w:r>
    </w:p>
    <w:p w:rsidR="000F077A" w:rsidRDefault="00275A57">
      <w:pPr>
        <w:spacing w:after="0" w:line="240" w:lineRule="auto"/>
        <w:ind w:right="0" w:firstLine="709"/>
      </w:pPr>
      <w:r>
        <w:t>Рост влияния СССР на международной арене. Начало холодной войны. Доктрина Трумэна. Пла</w:t>
      </w:r>
      <w:r>
        <w:t>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w:t>
      </w:r>
      <w:r>
        <w:t>Р Организации Варшавского договора. Война в Корее.</w:t>
      </w:r>
      <w:r>
        <w:rPr>
          <w:b/>
        </w:rPr>
        <w:t xml:space="preserve"> </w:t>
      </w:r>
    </w:p>
    <w:p w:rsidR="000F077A" w:rsidRDefault="00275A57">
      <w:pPr>
        <w:spacing w:after="0" w:line="240" w:lineRule="auto"/>
        <w:ind w:right="0" w:firstLine="709"/>
      </w:pPr>
      <w:r>
        <w:t xml:space="preserve">121.4.2.1.2. СССР в середине 1950-х – первой половине 1960-х гг. </w:t>
      </w:r>
      <w:r>
        <w:rPr>
          <w:b/>
        </w:rPr>
        <w:t xml:space="preserve"> </w:t>
      </w:r>
    </w:p>
    <w:p w:rsidR="000F077A" w:rsidRDefault="00275A57">
      <w:pPr>
        <w:spacing w:after="0" w:line="240" w:lineRule="auto"/>
        <w:ind w:right="0" w:firstLine="709"/>
      </w:pPr>
      <w:r>
        <w:t>Смена политического курса. Смерть Сталина и настроения в обществе. Борьба за власть в советском руководстве. Переход политического лидерс</w:t>
      </w:r>
      <w:r>
        <w:t>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w:t>
      </w:r>
      <w:r>
        <w:t xml:space="preserve"> смягчение политической цензуры. Возвращение депортированных народов. Особенности национальной политики. Утверждение единоличной власти Хрущева. </w:t>
      </w:r>
      <w:r>
        <w:rPr>
          <w:b/>
        </w:rPr>
        <w:t xml:space="preserve"> </w:t>
      </w:r>
    </w:p>
    <w:p w:rsidR="000F077A" w:rsidRDefault="00275A57">
      <w:pPr>
        <w:spacing w:after="0" w:line="240" w:lineRule="auto"/>
        <w:ind w:right="0" w:firstLine="709"/>
      </w:pPr>
      <w:r>
        <w:t>Культурное пространство и повседневная жизнь. Изменение общественной атмосферы. Шестидесятники. Литература, к</w:t>
      </w:r>
      <w:r>
        <w:t xml:space="preserve">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w:t>
      </w:r>
      <w:r>
        <w:t>на Церковь. Диссиденты. Самиздат и тамиздат.</w:t>
      </w:r>
      <w:r>
        <w:rPr>
          <w:b/>
        </w:rPr>
        <w:t xml:space="preserve"> </w:t>
      </w:r>
    </w:p>
    <w:p w:rsidR="000F077A" w:rsidRDefault="00275A57">
      <w:pPr>
        <w:spacing w:after="0" w:line="240" w:lineRule="auto"/>
        <w:ind w:right="0" w:firstLine="709"/>
      </w:pPr>
      <w:r>
        <w:t>Социально-экономическое развитие СССР. «Догнать и перегнать Америку». Попытки решения продовольственной проблемы. Освоение целинных земель.</w:t>
      </w:r>
      <w:r>
        <w:rPr>
          <w:b/>
        </w:rPr>
        <w:t xml:space="preserve"> </w:t>
      </w:r>
    </w:p>
    <w:p w:rsidR="000F077A" w:rsidRDefault="00275A57">
      <w:pPr>
        <w:spacing w:after="0" w:line="240" w:lineRule="auto"/>
        <w:ind w:right="0" w:firstLine="709"/>
      </w:pPr>
      <w:r>
        <w:t>Научно-техническая революция в СССР. Военный и гражданский секторы эк</w:t>
      </w:r>
      <w:r>
        <w:t>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r>
        <w:rPr>
          <w:b/>
        </w:rPr>
        <w:t xml:space="preserve"> </w:t>
      </w:r>
    </w:p>
    <w:p w:rsidR="000F077A" w:rsidRDefault="00275A57">
      <w:pPr>
        <w:spacing w:after="0" w:line="240" w:lineRule="auto"/>
        <w:ind w:right="0" w:firstLine="709"/>
      </w:pPr>
      <w:r>
        <w:t>Реформы в промышленн</w:t>
      </w:r>
      <w:r>
        <w:t xml:space="preserve">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w:t>
      </w:r>
      <w:r>
        <w:t>рабочего класса, колхозного крестьянства и интеллигенции. Востребованность научного и инженерного труда.</w:t>
      </w:r>
      <w:r>
        <w:rPr>
          <w:b/>
        </w:rPr>
        <w:t xml:space="preserve"> </w:t>
      </w:r>
    </w:p>
    <w:p w:rsidR="000F077A" w:rsidRDefault="00275A57">
      <w:pPr>
        <w:spacing w:after="0" w:line="240" w:lineRule="auto"/>
        <w:ind w:right="0" w:firstLine="709"/>
      </w:pPr>
      <w:r>
        <w:lastRenderedPageBreak/>
        <w:t>ХХII съезд КПСС и Программа построения коммунизма в СССР. Воспитание «нового человека». Бригады коммунистического труда. Общественные формы управления</w:t>
      </w:r>
      <w:r>
        <w:t>.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Pr>
          <w:b/>
        </w:rPr>
        <w:t xml:space="preserve"> </w:t>
      </w:r>
    </w:p>
    <w:p w:rsidR="000F077A" w:rsidRDefault="00275A57">
      <w:pPr>
        <w:spacing w:after="0" w:line="240" w:lineRule="auto"/>
        <w:ind w:right="0" w:firstLine="709"/>
      </w:pPr>
      <w:r>
        <w:t>Внешняя политика. СССР и страны Запада. Международные военно-политические кризисы, по</w:t>
      </w:r>
      <w:r>
        <w:t>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Pr>
          <w:b/>
        </w:rPr>
        <w:t xml:space="preserve"> </w:t>
      </w:r>
    </w:p>
    <w:p w:rsidR="000F077A" w:rsidRDefault="00275A57">
      <w:pPr>
        <w:spacing w:after="0" w:line="240" w:lineRule="auto"/>
        <w:ind w:right="0" w:firstLine="709"/>
      </w:pPr>
      <w:r>
        <w:t>Конец оттепели. Нар</w:t>
      </w:r>
      <w:r>
        <w:t>астание негативных тенденций в обществе. Кризис доверия власти. Новочеркасские события. Смещение Н.С. Хрущева.</w:t>
      </w:r>
      <w:r>
        <w:rPr>
          <w:b/>
        </w:rPr>
        <w:t xml:space="preserve"> </w:t>
      </w:r>
    </w:p>
    <w:p w:rsidR="000F077A" w:rsidRDefault="00275A57">
      <w:pPr>
        <w:spacing w:after="0" w:line="240" w:lineRule="auto"/>
        <w:ind w:right="0" w:firstLine="709"/>
      </w:pPr>
      <w:r>
        <w:t xml:space="preserve">121.4.2.1.3. Советское государство и общество в середине 1960-х – начале 1980-х гг. </w:t>
      </w:r>
      <w:r>
        <w:rPr>
          <w:b/>
        </w:rPr>
        <w:t xml:space="preserve"> </w:t>
      </w:r>
    </w:p>
    <w:p w:rsidR="000F077A" w:rsidRDefault="00275A57">
      <w:pPr>
        <w:spacing w:after="0" w:line="240" w:lineRule="auto"/>
        <w:ind w:right="0" w:firstLine="709"/>
      </w:pPr>
      <w:r>
        <w:t>Приход к власти Л.И. Брежнева: его окружение и смена полит</w:t>
      </w:r>
      <w:r>
        <w:t>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rPr>
          <w:b/>
        </w:rPr>
        <w:t xml:space="preserve"> </w:t>
      </w:r>
    </w:p>
    <w:p w:rsidR="000F077A" w:rsidRDefault="00275A57">
      <w:pPr>
        <w:spacing w:after="0" w:line="240" w:lineRule="auto"/>
        <w:ind w:right="0" w:firstLine="709"/>
      </w:pPr>
      <w:r>
        <w:t>Нарастание застойных тенденций в экономике и кризис идеоло</w:t>
      </w:r>
      <w:r>
        <w:t>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w:t>
      </w:r>
      <w:r>
        <w:t>ргетического комплекса (ТЭК).</w:t>
      </w:r>
      <w:r>
        <w:rPr>
          <w:b/>
        </w:rPr>
        <w:t xml:space="preserve"> </w:t>
      </w:r>
    </w:p>
    <w:p w:rsidR="000F077A" w:rsidRDefault="00275A57">
      <w:pPr>
        <w:spacing w:after="0" w:line="240" w:lineRule="auto"/>
        <w:ind w:right="0" w:firstLine="709"/>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w:t>
      </w:r>
      <w:r>
        <w:t xml:space="preserve"> экономическое развитие союзных республик. Общественные настроения. Потребительские тенденции в советском обществе. Дефицит и очереди.</w:t>
      </w:r>
      <w:r>
        <w:rPr>
          <w:b/>
        </w:rPr>
        <w:t xml:space="preserve"> </w:t>
      </w:r>
    </w:p>
    <w:p w:rsidR="000F077A" w:rsidRDefault="00275A57">
      <w:pPr>
        <w:spacing w:after="0" w:line="240" w:lineRule="auto"/>
        <w:ind w:right="0" w:firstLine="709"/>
      </w:pPr>
      <w:r>
        <w:t>Развитие физкультуры и спорта в СССР. XXII летние Олимпийские игры 1980 г. в Москве. Литература и искусство: поиски новы</w:t>
      </w:r>
      <w:r>
        <w:t>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Pr>
          <w:b/>
        </w:rPr>
        <w:t xml:space="preserve"> </w:t>
      </w:r>
    </w:p>
    <w:p w:rsidR="000F077A" w:rsidRDefault="00275A57">
      <w:pPr>
        <w:spacing w:after="0" w:line="240" w:lineRule="auto"/>
        <w:ind w:right="0" w:firstLine="709"/>
      </w:pPr>
      <w:r>
        <w:t>Новые вызовы внешнего мира. Между разрядкой и конфронтацией. Возрастание международн</w:t>
      </w:r>
      <w:r>
        <w:t xml:space="preserve">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w:t>
      </w:r>
    </w:p>
    <w:p w:rsidR="000F077A" w:rsidRDefault="00275A57">
      <w:pPr>
        <w:spacing w:after="0" w:line="240" w:lineRule="auto"/>
        <w:ind w:right="0" w:firstLine="709"/>
      </w:pPr>
      <w:r>
        <w:t>Европе (СБСЕ) в Хельсинки. Вв</w:t>
      </w:r>
      <w:r>
        <w:t xml:space="preserve">од войск в Афганистан. Подъем антикоммунистических настроений в Восточной Европе. Кризис просоветских режимов. </w:t>
      </w:r>
      <w:r>
        <w:rPr>
          <w:b/>
        </w:rPr>
        <w:t xml:space="preserve"> </w:t>
      </w:r>
      <w:r>
        <w:t>Л.И. Брежнев в оценках современников и историков.</w:t>
      </w:r>
      <w:r>
        <w:rPr>
          <w:b/>
        </w:rPr>
        <w:t xml:space="preserve"> </w:t>
      </w:r>
    </w:p>
    <w:p w:rsidR="000F077A" w:rsidRDefault="00275A57">
      <w:pPr>
        <w:spacing w:after="0" w:line="240" w:lineRule="auto"/>
        <w:ind w:right="0" w:firstLine="709"/>
      </w:pPr>
      <w:r>
        <w:t xml:space="preserve">121.4.2.1.4. Политика перестройки. Распад СССР (1985–1991 гг.). </w:t>
      </w:r>
      <w:r>
        <w:rPr>
          <w:b/>
        </w:rPr>
        <w:t xml:space="preserve"> </w:t>
      </w:r>
    </w:p>
    <w:p w:rsidR="000F077A" w:rsidRDefault="00275A57">
      <w:pPr>
        <w:spacing w:after="0" w:line="240" w:lineRule="auto"/>
        <w:ind w:right="0" w:firstLine="709"/>
      </w:pPr>
      <w:r>
        <w:t>Нарастание кризисных явлени</w:t>
      </w:r>
      <w:r>
        <w:t>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w:t>
      </w:r>
      <w:r>
        <w:t xml:space="preserve">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r>
        <w:rPr>
          <w:b/>
        </w:rPr>
        <w:t xml:space="preserve"> </w:t>
      </w:r>
    </w:p>
    <w:p w:rsidR="000F077A" w:rsidRDefault="00275A57">
      <w:pPr>
        <w:spacing w:after="0" w:line="240" w:lineRule="auto"/>
        <w:ind w:right="0" w:firstLine="709"/>
      </w:pPr>
      <w:r>
        <w:t>Гласность и плюрализм. Политизация ж</w:t>
      </w:r>
      <w:r>
        <w:t>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w:t>
      </w:r>
      <w:r>
        <w:t>не. Неформальные политические объединения.</w:t>
      </w:r>
      <w:r>
        <w:rPr>
          <w:b/>
        </w:rPr>
        <w:t xml:space="preserve"> </w:t>
      </w:r>
    </w:p>
    <w:p w:rsidR="000F077A" w:rsidRDefault="00275A57">
      <w:pPr>
        <w:spacing w:after="0" w:line="240" w:lineRule="auto"/>
        <w:ind w:right="0" w:firstLine="709"/>
      </w:pPr>
      <w:r>
        <w:lastRenderedPageBreak/>
        <w:t xml:space="preserve">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w:t>
      </w:r>
      <w:r>
        <w:t>Центральной и Восточной Европы. Завершение холодной войны.</w:t>
      </w:r>
      <w:r>
        <w:rPr>
          <w:b/>
        </w:rPr>
        <w:t xml:space="preserve"> </w:t>
      </w:r>
    </w:p>
    <w:p w:rsidR="000F077A" w:rsidRDefault="00275A57">
      <w:pPr>
        <w:spacing w:after="0" w:line="240" w:lineRule="auto"/>
        <w:ind w:right="0" w:firstLine="709"/>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w:t>
      </w:r>
      <w:r>
        <w:t xml:space="preserve"> народных депутатов СССР и его значение. Демократы первой волны, их лидеры и программы.</w:t>
      </w:r>
      <w:r>
        <w:rPr>
          <w:b/>
        </w:rPr>
        <w:t xml:space="preserve"> </w:t>
      </w:r>
    </w:p>
    <w:p w:rsidR="000F077A" w:rsidRDefault="00275A57">
      <w:pPr>
        <w:spacing w:after="0" w:line="240" w:lineRule="auto"/>
        <w:ind w:right="0" w:firstLine="709"/>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w:t>
      </w:r>
      <w:r>
        <w:t xml:space="preserve">олдавия. Позиции республиканских лидеров и национальных элит. </w:t>
      </w:r>
      <w:r>
        <w:rPr>
          <w:b/>
        </w:rPr>
        <w:t xml:space="preserve"> </w:t>
      </w:r>
    </w:p>
    <w:p w:rsidR="000F077A" w:rsidRDefault="00275A57">
      <w:pPr>
        <w:spacing w:after="0" w:line="240" w:lineRule="auto"/>
        <w:ind w:right="0" w:firstLine="709"/>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w:t>
      </w:r>
      <w:r>
        <w:t xml:space="preserve">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r>
        <w:rPr>
          <w:b/>
        </w:rPr>
        <w:t xml:space="preserve"> </w:t>
      </w:r>
    </w:p>
    <w:p w:rsidR="000F077A" w:rsidRDefault="00275A57">
      <w:pPr>
        <w:spacing w:after="0" w:line="240" w:lineRule="auto"/>
        <w:ind w:right="0" w:firstLine="709"/>
      </w:pPr>
      <w:r>
        <w:t>Усиление центробежных</w:t>
      </w:r>
      <w:r>
        <w:t xml:space="preserve">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w:t>
      </w:r>
      <w:r>
        <w:t>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w:t>
      </w:r>
      <w:r>
        <w:t>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Pr>
          <w:b/>
        </w:rPr>
        <w:t xml:space="preserve"> </w:t>
      </w:r>
    </w:p>
    <w:p w:rsidR="000F077A" w:rsidRDefault="00275A57">
      <w:pPr>
        <w:spacing w:after="0" w:line="240" w:lineRule="auto"/>
        <w:ind w:right="0" w:firstLine="709"/>
      </w:pPr>
      <w:r>
        <w:t>Попытка государственного переворота в авг</w:t>
      </w:r>
      <w:r>
        <w:t>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Pr>
          <w:b/>
        </w:rPr>
        <w:t xml:space="preserve"> </w:t>
      </w:r>
    </w:p>
    <w:p w:rsidR="000F077A" w:rsidRDefault="00275A57">
      <w:pPr>
        <w:spacing w:after="0" w:line="240" w:lineRule="auto"/>
        <w:ind w:right="0" w:firstLine="709"/>
      </w:pPr>
      <w:r>
        <w:t>Реакция миро</w:t>
      </w:r>
      <w:r>
        <w:t>вого сообщества на распад СССР. Россия как преемник СССР на международной арене.</w:t>
      </w:r>
      <w:r>
        <w:rPr>
          <w:b/>
        </w:rPr>
        <w:t xml:space="preserve"> </w:t>
      </w:r>
    </w:p>
    <w:p w:rsidR="000F077A" w:rsidRDefault="00275A57">
      <w:pPr>
        <w:spacing w:after="0" w:line="240" w:lineRule="auto"/>
        <w:ind w:right="0" w:firstLine="709"/>
      </w:pPr>
      <w:r>
        <w:t xml:space="preserve">121.4.2.1.5. Наш край в 1945–1991 гг. </w:t>
      </w:r>
      <w:r>
        <w:rPr>
          <w:b/>
        </w:rPr>
        <w:t xml:space="preserve"> </w:t>
      </w:r>
    </w:p>
    <w:p w:rsidR="000F077A" w:rsidRDefault="00275A57">
      <w:pPr>
        <w:spacing w:after="0" w:line="240" w:lineRule="auto"/>
        <w:ind w:right="0" w:firstLine="709"/>
      </w:pPr>
      <w:r>
        <w:t>121.4.2.1.6. Обобщение.</w:t>
      </w:r>
      <w:r>
        <w:rPr>
          <w:b/>
        </w:rPr>
        <w:t xml:space="preserve"> </w:t>
      </w:r>
    </w:p>
    <w:p w:rsidR="000F077A" w:rsidRDefault="00275A57">
      <w:pPr>
        <w:spacing w:after="0" w:line="240" w:lineRule="auto"/>
        <w:ind w:right="0" w:firstLine="709"/>
      </w:pPr>
      <w:r>
        <w:t>121.4.2.2. Российская Федерация в 1992–2022 гг.</w:t>
      </w:r>
      <w:r>
        <w:rPr>
          <w:b/>
        </w:rPr>
        <w:t xml:space="preserve"> </w:t>
      </w:r>
    </w:p>
    <w:p w:rsidR="000F077A" w:rsidRDefault="00275A57">
      <w:pPr>
        <w:spacing w:after="0" w:line="240" w:lineRule="auto"/>
        <w:ind w:right="0" w:firstLine="709"/>
      </w:pPr>
      <w:r>
        <w:t xml:space="preserve">121.4.2.2.1. Становление новой России (1992–1999 гг.). </w:t>
      </w:r>
      <w:r>
        <w:rPr>
          <w:b/>
        </w:rPr>
        <w:t xml:space="preserve"> </w:t>
      </w:r>
    </w:p>
    <w:p w:rsidR="000F077A" w:rsidRDefault="00275A57">
      <w:pPr>
        <w:spacing w:after="0" w:line="240" w:lineRule="auto"/>
        <w:ind w:right="0" w:firstLine="709"/>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w:t>
      </w:r>
      <w:r>
        <w:t>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Pr>
          <w:b/>
        </w:rPr>
        <w:t xml:space="preserve"> </w:t>
      </w:r>
    </w:p>
    <w:p w:rsidR="000F077A" w:rsidRDefault="00275A57">
      <w:pPr>
        <w:spacing w:after="0" w:line="240" w:lineRule="auto"/>
        <w:ind w:right="0" w:firstLine="709"/>
      </w:pPr>
      <w:r>
        <w:t>Нарастание политико-конституционного кризиса в условиях ухудшения экономической ситуации. Указ Б.Н.</w:t>
      </w:r>
      <w:r>
        <w:t xml:space="preserve">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w:t>
      </w:r>
      <w:r>
        <w:t xml:space="preserve">ой системы государственного устройства. Принятие Конституции России 1993 г. и ее значение. Становление российского парламентаризма. </w:t>
      </w:r>
      <w:r>
        <w:lastRenderedPageBreak/>
        <w:t xml:space="preserve">Разделение властей. Проблемы построения федеративного государства. Утверждение государственной символики. </w:t>
      </w:r>
      <w:r>
        <w:rPr>
          <w:b/>
        </w:rPr>
        <w:t xml:space="preserve"> </w:t>
      </w:r>
    </w:p>
    <w:p w:rsidR="000F077A" w:rsidRDefault="00275A57">
      <w:pPr>
        <w:spacing w:after="0" w:line="240" w:lineRule="auto"/>
        <w:ind w:right="0" w:firstLine="709"/>
      </w:pPr>
      <w:r>
        <w:t>Обострение межна</w:t>
      </w:r>
      <w:r>
        <w:t xml:space="preserve">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r>
        <w:rPr>
          <w:b/>
        </w:rPr>
        <w:t xml:space="preserve"> </w:t>
      </w:r>
    </w:p>
    <w:p w:rsidR="000F077A" w:rsidRDefault="00275A57">
      <w:pPr>
        <w:spacing w:after="0" w:line="240" w:lineRule="auto"/>
        <w:ind w:right="0" w:firstLine="709"/>
      </w:pPr>
      <w:r>
        <w:t>Корректиров</w:t>
      </w:r>
      <w:r>
        <w:t>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w:t>
      </w:r>
      <w:r>
        <w:t>вольствия. Финансовые пирамиды. Дефолт 1998 г. и его последствия.</w:t>
      </w:r>
      <w:r>
        <w:rPr>
          <w:b/>
        </w:rPr>
        <w:t xml:space="preserve"> </w:t>
      </w:r>
    </w:p>
    <w:p w:rsidR="000F077A" w:rsidRDefault="00275A57">
      <w:pPr>
        <w:spacing w:after="0" w:line="240" w:lineRule="auto"/>
        <w:ind w:right="0" w:firstLine="709"/>
      </w:pPr>
      <w: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w:t>
      </w:r>
      <w:r>
        <w:t>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r>
        <w:rPr>
          <w:b/>
        </w:rPr>
        <w:t xml:space="preserve"> </w:t>
      </w:r>
    </w:p>
    <w:p w:rsidR="000F077A" w:rsidRDefault="00275A57">
      <w:pPr>
        <w:spacing w:after="0" w:line="240" w:lineRule="auto"/>
        <w:ind w:right="0" w:firstLine="709"/>
      </w:pPr>
      <w:r>
        <w:t>Новые приоритеты внешней политики. Россия – правопреемник СССР на международной арене.</w:t>
      </w:r>
      <w:r>
        <w:t xml:space="preserve">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r>
        <w:rPr>
          <w:b/>
        </w:rPr>
        <w:t xml:space="preserve"> </w:t>
      </w:r>
    </w:p>
    <w:p w:rsidR="000F077A" w:rsidRDefault="00275A57">
      <w:pPr>
        <w:spacing w:after="0" w:line="240" w:lineRule="auto"/>
        <w:ind w:right="0" w:firstLine="709"/>
      </w:pPr>
      <w:r>
        <w:t>Российская многопартийность и строительство гра</w:t>
      </w:r>
      <w:r>
        <w:t>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r>
        <w:rPr>
          <w:b/>
        </w:rPr>
        <w:t xml:space="preserve"> </w:t>
      </w:r>
    </w:p>
    <w:p w:rsidR="000F077A" w:rsidRDefault="00275A57">
      <w:pPr>
        <w:spacing w:after="0" w:line="240" w:lineRule="auto"/>
        <w:ind w:right="0" w:firstLine="709"/>
      </w:pPr>
      <w:r>
        <w:t>121.4</w:t>
      </w:r>
      <w:r>
        <w:t>.2.2.2. Россия в ХХI в.: вызовы времени и задачи модернизации.</w:t>
      </w:r>
      <w:r>
        <w:rPr>
          <w:b/>
        </w:rPr>
        <w:t xml:space="preserve"> </w:t>
      </w:r>
    </w:p>
    <w:p w:rsidR="000F077A" w:rsidRDefault="00275A57">
      <w:pPr>
        <w:spacing w:after="0" w:line="240" w:lineRule="auto"/>
        <w:ind w:right="0" w:firstLine="709"/>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w:t>
      </w:r>
      <w:r>
        <w:t xml:space="preserve">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w:t>
      </w:r>
      <w:r>
        <w:t>Чеченской Республике. Построение вертикали власти и гражданское общество. Военная реформа.</w:t>
      </w:r>
      <w:r>
        <w:rPr>
          <w:b/>
        </w:rPr>
        <w:t xml:space="preserve"> </w:t>
      </w:r>
    </w:p>
    <w:p w:rsidR="000F077A" w:rsidRDefault="00275A57">
      <w:pPr>
        <w:spacing w:after="0" w:line="240" w:lineRule="auto"/>
        <w:ind w:right="0" w:firstLine="709"/>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w:t>
      </w:r>
      <w:r>
        <w:t xml:space="preserve">оекты. Сельское хозяйство. Россия в системе мировой рыночной экономики. Начало (2005 г.) и продолжение (2018 г.) реализации приоритетных национальных проектов. </w:t>
      </w:r>
      <w:r>
        <w:rPr>
          <w:b/>
        </w:rPr>
        <w:t xml:space="preserve"> </w:t>
      </w:r>
    </w:p>
    <w:p w:rsidR="000F077A" w:rsidRDefault="00275A57">
      <w:pPr>
        <w:spacing w:after="0" w:line="240" w:lineRule="auto"/>
        <w:ind w:right="0" w:firstLine="709"/>
        <w:jc w:val="right"/>
      </w:pPr>
      <w:r>
        <w:t>Президент Д.А. Медведев, премьер-министр В.В. Путин. Основные направления внешней и внутренней</w:t>
      </w:r>
      <w:r>
        <w:t xml:space="preserve"> политики. Проблема стабильности и преемственности власти.</w:t>
      </w:r>
      <w:r>
        <w:rPr>
          <w:b/>
        </w:rPr>
        <w:t xml:space="preserve"> </w:t>
      </w:r>
    </w:p>
    <w:p w:rsidR="000F077A" w:rsidRDefault="00275A57">
      <w:pPr>
        <w:spacing w:after="0" w:line="240" w:lineRule="auto"/>
        <w:ind w:right="0" w:firstLine="709"/>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w:t>
      </w:r>
      <w:r>
        <w:t xml:space="preserve"> Крымского моста, трассы «Таврида» и других). Начало конституционной реформы (2020 г.). </w:t>
      </w:r>
      <w:r>
        <w:rPr>
          <w:b/>
        </w:rPr>
        <w:t xml:space="preserve"> </w:t>
      </w:r>
    </w:p>
    <w:p w:rsidR="000F077A" w:rsidRDefault="00275A57">
      <w:pPr>
        <w:spacing w:after="0" w:line="240" w:lineRule="auto"/>
        <w:ind w:right="0" w:firstLine="709"/>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w:t>
      </w:r>
      <w:r>
        <w:t xml:space="preserve">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w:t>
      </w:r>
      <w:r>
        <w:t xml:space="preserve">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w:t>
      </w:r>
      <w:r>
        <w:lastRenderedPageBreak/>
        <w:t>Паралимпийские зимние игры в Сочи (2014 г.), успе</w:t>
      </w:r>
      <w:r>
        <w:t>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Pr>
          <w:b/>
        </w:rPr>
        <w:t xml:space="preserve"> </w:t>
      </w:r>
    </w:p>
    <w:p w:rsidR="000F077A" w:rsidRDefault="00275A57">
      <w:pPr>
        <w:spacing w:after="0" w:line="240" w:lineRule="auto"/>
        <w:ind w:right="0" w:firstLine="709"/>
      </w:pPr>
      <w:r>
        <w:t>Повседневная жизнь. Социальная дифференциация. Качество, уровень жизни и размеры доходов разных слоев н</w:t>
      </w:r>
      <w:r>
        <w:t>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w:t>
      </w:r>
      <w:r>
        <w:t xml:space="preserve"> Марш «Бессмертный полк». Празднование 75-летия Победы в Великой Отечественной войне (2020).</w:t>
      </w:r>
      <w:r>
        <w:rPr>
          <w:b/>
        </w:rPr>
        <w:t xml:space="preserve"> </w:t>
      </w:r>
    </w:p>
    <w:p w:rsidR="000F077A" w:rsidRDefault="00275A57">
      <w:pPr>
        <w:spacing w:after="0" w:line="240" w:lineRule="auto"/>
        <w:ind w:right="0" w:firstLine="709"/>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w:t>
      </w:r>
      <w:r>
        <w:t xml:space="preserve">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w:t>
      </w:r>
      <w:r>
        <w:t xml:space="preserve">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r>
        <w:rPr>
          <w:b/>
        </w:rPr>
        <w:t xml:space="preserve"> </w:t>
      </w:r>
    </w:p>
    <w:p w:rsidR="000F077A" w:rsidRDefault="00275A57">
      <w:pPr>
        <w:spacing w:after="0" w:line="240" w:lineRule="auto"/>
        <w:ind w:right="0" w:firstLine="709"/>
      </w:pPr>
      <w:r>
        <w:t>Центробежные и партнерские тенденции в СНГ. С</w:t>
      </w:r>
      <w:r>
        <w:t>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w:t>
      </w:r>
      <w:r>
        <w:t>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w:t>
      </w:r>
      <w:r>
        <w:t xml:space="preserve">рьба за передел мирового нефтегазового рынка. </w:t>
      </w:r>
      <w:r>
        <w:rPr>
          <w:b/>
        </w:rPr>
        <w:t xml:space="preserve"> </w:t>
      </w:r>
    </w:p>
    <w:p w:rsidR="000F077A" w:rsidRDefault="00275A57">
      <w:pPr>
        <w:spacing w:after="0" w:line="240" w:lineRule="auto"/>
        <w:ind w:right="0" w:firstLine="709"/>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w:t>
      </w:r>
      <w:r>
        <w:t>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r>
        <w:rPr>
          <w:b/>
        </w:rPr>
        <w:t xml:space="preserve"> </w:t>
      </w:r>
    </w:p>
    <w:p w:rsidR="000F077A" w:rsidRDefault="00275A57">
      <w:pPr>
        <w:spacing w:after="0" w:line="240" w:lineRule="auto"/>
        <w:ind w:right="0" w:firstLine="709"/>
      </w:pPr>
      <w:r>
        <w:t>Россия в борьбе с коронавирусной пандемией, оказание помощ</w:t>
      </w:r>
      <w:r>
        <w:t>и зарубежным странам. Мир и процессы глобализации в новых условиях. Международный нефтяной кризис 2020 г. и его последствия. Россия в современном мире.</w:t>
      </w:r>
      <w:r>
        <w:rPr>
          <w:b/>
        </w:rPr>
        <w:t xml:space="preserve"> </w:t>
      </w:r>
    </w:p>
    <w:p w:rsidR="000F077A" w:rsidRDefault="00275A57">
      <w:pPr>
        <w:spacing w:after="0" w:line="240" w:lineRule="auto"/>
        <w:ind w:right="0" w:firstLine="709"/>
      </w:pPr>
      <w:r>
        <w:t>Религия, наука и культура России в конце XX – начале XXI вв. Повышение общественной роли СМИ и Интернет</w:t>
      </w:r>
      <w:r>
        <w:t>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w:t>
      </w:r>
      <w:r>
        <w:t>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r>
        <w:rPr>
          <w:b/>
        </w:rPr>
        <w:t xml:space="preserve"> </w:t>
      </w:r>
    </w:p>
    <w:p w:rsidR="000F077A" w:rsidRDefault="00275A57">
      <w:pPr>
        <w:spacing w:after="0" w:line="240" w:lineRule="auto"/>
        <w:ind w:right="0" w:firstLine="709"/>
      </w:pPr>
      <w:r>
        <w:t xml:space="preserve">121.4.2.2.3. Наш край в 1992–2022 гг. </w:t>
      </w:r>
      <w:r>
        <w:rPr>
          <w:b/>
        </w:rPr>
        <w:t xml:space="preserve"> </w:t>
      </w:r>
      <w:r>
        <w:t>121.4.2.3. Итоговое обоб</w:t>
      </w:r>
      <w:r>
        <w:t xml:space="preserve">щение. </w:t>
      </w:r>
      <w:r>
        <w:rPr>
          <w:b/>
        </w:rPr>
        <w:t xml:space="preserve">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121.5. Планируемые результаты освоения программы по истории на уровне среднего общего образования.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jc w:val="center"/>
      </w:pPr>
      <w:r>
        <w:t>121.5.1. К важнейшим личностным результатам изучения истории относятся:</w:t>
      </w:r>
      <w:r>
        <w:rPr>
          <w:b/>
        </w:rPr>
        <w:t xml:space="preserve"> </w:t>
      </w:r>
    </w:p>
    <w:p w:rsidR="000F077A" w:rsidRDefault="00275A57">
      <w:pPr>
        <w:numPr>
          <w:ilvl w:val="0"/>
          <w:numId w:val="26"/>
        </w:numPr>
        <w:spacing w:after="0" w:line="240" w:lineRule="auto"/>
        <w:ind w:right="0" w:firstLine="709"/>
      </w:pPr>
      <w:r>
        <w:t xml:space="preserve">в сфере гражданского воспитания: </w:t>
      </w:r>
    </w:p>
    <w:p w:rsidR="000F077A" w:rsidRDefault="00275A57">
      <w:pPr>
        <w:spacing w:after="0" w:line="240" w:lineRule="auto"/>
        <w:ind w:right="0" w:firstLine="709"/>
      </w:pPr>
      <w:r>
        <w:lastRenderedPageBreak/>
        <w:t xml:space="preserve">осмысление сложившихся в российской </w:t>
      </w:r>
      <w:r>
        <w:t xml:space="preserve">истории традиций гражданского служения Отечеству; </w:t>
      </w:r>
    </w:p>
    <w:p w:rsidR="000F077A" w:rsidRDefault="00275A57">
      <w:pPr>
        <w:spacing w:after="0" w:line="240" w:lineRule="auto"/>
        <w:ind w:right="0" w:firstLine="709"/>
      </w:pPr>
      <w:r>
        <w:t xml:space="preserve">сформированность гражданской позиции обучающегося как активного и ответственного члена российского общества; </w:t>
      </w:r>
    </w:p>
    <w:p w:rsidR="000F077A" w:rsidRDefault="00275A57">
      <w:pPr>
        <w:spacing w:after="0" w:line="240" w:lineRule="auto"/>
        <w:ind w:right="0" w:firstLine="709"/>
      </w:pPr>
      <w:r>
        <w:t>осознание исторического значения конституционного развития России, своих конституционных прав и</w:t>
      </w:r>
      <w:r>
        <w:t xml:space="preserve"> обязанностей, уважение закона и правопорядка; </w:t>
      </w:r>
    </w:p>
    <w:p w:rsidR="000F077A" w:rsidRDefault="00275A57">
      <w:pPr>
        <w:spacing w:after="0" w:line="240" w:lineRule="auto"/>
        <w:ind w:right="0" w:firstLine="709"/>
      </w:pPr>
      <w:r>
        <w:t xml:space="preserve">принятие традиционных национальных, общечеловеческих гуманистических и демократических ценностей; </w:t>
      </w:r>
    </w:p>
    <w:p w:rsidR="000F077A" w:rsidRDefault="00275A57">
      <w:pPr>
        <w:spacing w:after="0" w:line="240" w:lineRule="auto"/>
        <w:ind w:right="0" w:firstLine="709"/>
      </w:pPr>
      <w:r>
        <w:t>готовность противостоять идеологии экстремизма, национализма, ксенофобии, дискриминации по социальным, религи</w:t>
      </w:r>
      <w:r>
        <w:t xml:space="preserve">озным, расовым, национальным признакам; </w:t>
      </w:r>
    </w:p>
    <w:p w:rsidR="000F077A" w:rsidRDefault="00275A57">
      <w:pPr>
        <w:spacing w:after="0" w:line="240" w:lineRule="auto"/>
        <w:ind w:right="0" w:firstLine="709"/>
      </w:pPr>
      <w: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0F077A" w:rsidRDefault="00275A57">
      <w:pPr>
        <w:spacing w:after="0" w:line="240" w:lineRule="auto"/>
        <w:ind w:right="0" w:firstLine="709"/>
      </w:pPr>
      <w:r>
        <w:t>умение взаимодействовать с социальными институтами в соответствии с их функция</w:t>
      </w:r>
      <w:r>
        <w:t xml:space="preserve">ми и назначением; </w:t>
      </w:r>
    </w:p>
    <w:p w:rsidR="000F077A" w:rsidRDefault="00275A57">
      <w:pPr>
        <w:spacing w:after="0" w:line="240" w:lineRule="auto"/>
        <w:ind w:right="0" w:firstLine="709"/>
      </w:pPr>
      <w:r>
        <w:t xml:space="preserve">готовность к гуманитарной и волонтерской деятельности; </w:t>
      </w:r>
      <w:r>
        <w:rPr>
          <w:b/>
        </w:rPr>
        <w:t xml:space="preserve"> </w:t>
      </w:r>
    </w:p>
    <w:p w:rsidR="000F077A" w:rsidRDefault="00275A57">
      <w:pPr>
        <w:numPr>
          <w:ilvl w:val="0"/>
          <w:numId w:val="26"/>
        </w:numPr>
        <w:spacing w:after="0" w:line="240" w:lineRule="auto"/>
        <w:ind w:right="0" w:firstLine="709"/>
      </w:pPr>
      <w:r>
        <w:t>в сфере патриотического воспитания:</w:t>
      </w:r>
    </w:p>
    <w:p w:rsidR="000F077A" w:rsidRDefault="00275A57">
      <w:pPr>
        <w:spacing w:after="0" w:line="240" w:lineRule="auto"/>
        <w:ind w:right="0" w:firstLine="709"/>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0F077A" w:rsidRDefault="00275A57">
      <w:pPr>
        <w:spacing w:after="0" w:line="240" w:lineRule="auto"/>
        <w:ind w:right="0" w:firstLine="709"/>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0F077A" w:rsidRDefault="00275A57">
      <w:pPr>
        <w:spacing w:after="0" w:line="240" w:lineRule="auto"/>
        <w:ind w:right="0" w:firstLine="709"/>
      </w:pPr>
      <w:r>
        <w:t xml:space="preserve">идейная убежденность, готовность к служению и защите Отечества, </w:t>
      </w:r>
      <w:r>
        <w:t>ответственность за его судьбу;</w:t>
      </w:r>
      <w:r>
        <w:rPr>
          <w:b/>
        </w:rPr>
        <w:t xml:space="preserve"> </w:t>
      </w:r>
    </w:p>
    <w:p w:rsidR="000F077A" w:rsidRDefault="00275A57">
      <w:pPr>
        <w:numPr>
          <w:ilvl w:val="0"/>
          <w:numId w:val="26"/>
        </w:numPr>
        <w:spacing w:after="0" w:line="240" w:lineRule="auto"/>
        <w:ind w:right="0" w:firstLine="709"/>
      </w:pPr>
      <w:r>
        <w:t xml:space="preserve">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0F077A" w:rsidRDefault="00275A57">
      <w:pPr>
        <w:spacing w:after="0" w:line="240" w:lineRule="auto"/>
        <w:ind w:right="0" w:firstLine="709"/>
      </w:pPr>
      <w:r>
        <w:t>сформированность нравственного сознан</w:t>
      </w:r>
      <w:r>
        <w:t xml:space="preserve">ия, этического поведения; </w:t>
      </w:r>
    </w:p>
    <w:p w:rsidR="000F077A" w:rsidRDefault="00275A57">
      <w:pPr>
        <w:spacing w:after="0" w:line="240" w:lineRule="auto"/>
        <w:ind w:right="0" w:firstLine="709"/>
      </w:pPr>
      <w: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0F077A" w:rsidRDefault="00275A57">
      <w:pPr>
        <w:spacing w:after="0" w:line="240" w:lineRule="auto"/>
        <w:ind w:right="0" w:firstLine="709"/>
      </w:pPr>
      <w:r>
        <w:t>понимание значения личного вклада в построение устойчи</w:t>
      </w:r>
      <w:r>
        <w:t xml:space="preserve">вого будущего; </w:t>
      </w:r>
    </w:p>
    <w:p w:rsidR="000F077A" w:rsidRDefault="00275A57">
      <w:pPr>
        <w:spacing w:after="0" w:line="240" w:lineRule="auto"/>
        <w:ind w:right="0" w:firstLine="709"/>
      </w:pPr>
      <w: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r>
        <w:rPr>
          <w:b/>
        </w:rPr>
        <w:t xml:space="preserve"> </w:t>
      </w:r>
    </w:p>
    <w:p w:rsidR="000F077A" w:rsidRDefault="00275A57">
      <w:pPr>
        <w:numPr>
          <w:ilvl w:val="0"/>
          <w:numId w:val="26"/>
        </w:numPr>
        <w:spacing w:after="0" w:line="240" w:lineRule="auto"/>
        <w:ind w:right="0" w:firstLine="709"/>
      </w:pPr>
      <w:r>
        <w:t xml:space="preserve">в сфере эстетического воспитания: </w:t>
      </w:r>
    </w:p>
    <w:p w:rsidR="000F077A" w:rsidRDefault="00275A57">
      <w:pPr>
        <w:spacing w:after="0" w:line="240" w:lineRule="auto"/>
        <w:ind w:right="0" w:firstLine="709"/>
      </w:pPr>
      <w:r>
        <w:t>пред</w:t>
      </w:r>
      <w:r>
        <w:t xml:space="preserve">ставление об исторически сложившемся культурном многообразии своей страны и мира; </w:t>
      </w:r>
    </w:p>
    <w:p w:rsidR="000F077A" w:rsidRDefault="00275A57">
      <w:pPr>
        <w:spacing w:after="0" w:line="240" w:lineRule="auto"/>
        <w:ind w:right="0" w:firstLine="709"/>
      </w:pPr>
      <w: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0F077A" w:rsidRDefault="00275A57">
      <w:pPr>
        <w:spacing w:after="0" w:line="240" w:lineRule="auto"/>
        <w:ind w:right="0" w:firstLine="709"/>
      </w:pPr>
      <w:r>
        <w:t>осознание значимости для личн</w:t>
      </w:r>
      <w:r>
        <w:t xml:space="preserve">ости и общества наследия отечественного и мирового искусства, этнических культурных традиций и народного творчества; </w:t>
      </w:r>
    </w:p>
    <w:p w:rsidR="000F077A" w:rsidRDefault="00275A57">
      <w:pPr>
        <w:spacing w:after="0" w:line="240" w:lineRule="auto"/>
        <w:ind w:right="0" w:firstLine="709"/>
      </w:pPr>
      <w:r>
        <w:t>эстетическое отношение к миру, современной культуре, включая эстетику быта, научного и технического творчества, спорта, труда, общественны</w:t>
      </w:r>
      <w:r>
        <w:t>х отношений;</w:t>
      </w:r>
      <w:r>
        <w:rPr>
          <w:b/>
        </w:rPr>
        <w:t xml:space="preserve"> </w:t>
      </w:r>
    </w:p>
    <w:p w:rsidR="000F077A" w:rsidRDefault="00275A57">
      <w:pPr>
        <w:numPr>
          <w:ilvl w:val="0"/>
          <w:numId w:val="26"/>
        </w:numPr>
        <w:spacing w:after="0" w:line="240" w:lineRule="auto"/>
        <w:ind w:right="0" w:firstLine="709"/>
      </w:pPr>
      <w:r>
        <w:t xml:space="preserve">в сфере физического воспитания: </w:t>
      </w:r>
    </w:p>
    <w:p w:rsidR="000F077A" w:rsidRDefault="00275A57">
      <w:pPr>
        <w:spacing w:after="0" w:line="240" w:lineRule="auto"/>
        <w:ind w:right="0" w:firstLine="709"/>
      </w:pPr>
      <w:r>
        <w:t xml:space="preserve">осознание ценности жизни и необходимости ее сохранения (в том числе на основе примеров из истории); </w:t>
      </w:r>
    </w:p>
    <w:p w:rsidR="000F077A" w:rsidRDefault="00275A57">
      <w:pPr>
        <w:spacing w:after="0" w:line="240" w:lineRule="auto"/>
        <w:ind w:right="0" w:firstLine="709"/>
      </w:pPr>
      <w:r>
        <w:t>представление об идеалах гармоничного физического и духовного развития человека в исторических обществах и в</w:t>
      </w:r>
      <w:r>
        <w:t xml:space="preserve"> современную эпоху; </w:t>
      </w:r>
    </w:p>
    <w:p w:rsidR="000F077A" w:rsidRDefault="00275A57">
      <w:pPr>
        <w:spacing w:after="0" w:line="240" w:lineRule="auto"/>
        <w:ind w:right="0" w:firstLine="709"/>
      </w:pPr>
      <w:r>
        <w:t xml:space="preserve">ответственное отношение к своему здоровью и установка на здоровый образ жизни; </w:t>
      </w:r>
      <w:r>
        <w:rPr>
          <w:b/>
        </w:rPr>
        <w:t xml:space="preserve"> </w:t>
      </w:r>
    </w:p>
    <w:p w:rsidR="000F077A" w:rsidRDefault="00275A57">
      <w:pPr>
        <w:numPr>
          <w:ilvl w:val="0"/>
          <w:numId w:val="26"/>
        </w:numPr>
        <w:spacing w:after="0" w:line="240" w:lineRule="auto"/>
        <w:ind w:right="0" w:firstLine="709"/>
      </w:pPr>
      <w:r>
        <w:lastRenderedPageBreak/>
        <w:t xml:space="preserve">в сфере трудового воспитания: </w:t>
      </w:r>
    </w:p>
    <w:p w:rsidR="000F077A" w:rsidRDefault="00275A57">
      <w:pPr>
        <w:spacing w:after="0" w:line="240" w:lineRule="auto"/>
        <w:ind w:right="0" w:firstLine="709"/>
      </w:pPr>
      <w:r>
        <w:t xml:space="preserve">понимание на основе знания истории значения трудовой деятельности как источника развития человека и общества; </w:t>
      </w:r>
    </w:p>
    <w:p w:rsidR="000F077A" w:rsidRDefault="00275A57">
      <w:pPr>
        <w:spacing w:after="0" w:line="240" w:lineRule="auto"/>
        <w:ind w:right="0" w:firstLine="709"/>
      </w:pPr>
      <w:r>
        <w:t>уважение к т</w:t>
      </w:r>
      <w:r>
        <w:t xml:space="preserve">руду и результатам трудовой деятельности человека; </w:t>
      </w:r>
    </w:p>
    <w:p w:rsidR="000F077A" w:rsidRDefault="00275A57">
      <w:pPr>
        <w:spacing w:after="0" w:line="240" w:lineRule="auto"/>
        <w:ind w:right="0" w:firstLine="709"/>
      </w:pPr>
      <w: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w:t>
      </w:r>
    </w:p>
    <w:p w:rsidR="000F077A" w:rsidRDefault="00275A57">
      <w:pPr>
        <w:spacing w:after="0" w:line="240" w:lineRule="auto"/>
        <w:ind w:right="0" w:firstLine="709"/>
      </w:pPr>
      <w:r>
        <w:t>готовность совершать осознанный выбор будущей профес</w:t>
      </w:r>
      <w:r>
        <w:t xml:space="preserve">сии и реализовывать собственные жизненные планы; </w:t>
      </w:r>
    </w:p>
    <w:p w:rsidR="000F077A" w:rsidRDefault="00275A57">
      <w:pPr>
        <w:spacing w:after="0" w:line="240" w:lineRule="auto"/>
        <w:ind w:right="0" w:firstLine="709"/>
      </w:pPr>
      <w:r>
        <w:t>мотивация и способность к образованию и самообразованию на протяжении всей жизни;</w:t>
      </w:r>
      <w:r>
        <w:rPr>
          <w:b/>
        </w:rPr>
        <w:t xml:space="preserve"> </w:t>
      </w:r>
    </w:p>
    <w:p w:rsidR="000F077A" w:rsidRDefault="00275A57">
      <w:pPr>
        <w:numPr>
          <w:ilvl w:val="0"/>
          <w:numId w:val="26"/>
        </w:numPr>
        <w:spacing w:after="0" w:line="240" w:lineRule="auto"/>
        <w:ind w:right="0" w:firstLine="709"/>
      </w:pPr>
      <w:r>
        <w:t>в сфере экологического воспитания:</w:t>
      </w:r>
    </w:p>
    <w:p w:rsidR="000F077A" w:rsidRDefault="00275A57">
      <w:pPr>
        <w:spacing w:after="0" w:line="240" w:lineRule="auto"/>
        <w:ind w:right="0" w:firstLine="709"/>
      </w:pPr>
      <w:r>
        <w:t xml:space="preserve"> осмысление исторического опыта взаимодействия людей с природной средой, его позитивных </w:t>
      </w:r>
      <w:r>
        <w:t xml:space="preserve">и негативных проявлений; </w:t>
      </w:r>
    </w:p>
    <w:p w:rsidR="000F077A" w:rsidRDefault="00275A57">
      <w:pPr>
        <w:spacing w:after="0" w:line="240" w:lineRule="auto"/>
        <w:ind w:right="0" w:firstLine="709"/>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F077A" w:rsidRDefault="00275A57">
      <w:pPr>
        <w:spacing w:after="0" w:line="240" w:lineRule="auto"/>
        <w:ind w:right="0" w:firstLine="709"/>
      </w:pPr>
      <w:r>
        <w:t>активное неприятие действий, приносящих</w:t>
      </w:r>
      <w:r>
        <w:t xml:space="preserve"> вред окружающей природной и социальной среде;</w:t>
      </w:r>
      <w:r>
        <w:rPr>
          <w:b/>
        </w:rPr>
        <w:t xml:space="preserve"> </w:t>
      </w:r>
    </w:p>
    <w:p w:rsidR="000F077A" w:rsidRDefault="00275A57">
      <w:pPr>
        <w:numPr>
          <w:ilvl w:val="0"/>
          <w:numId w:val="26"/>
        </w:numPr>
        <w:spacing w:after="0" w:line="240" w:lineRule="auto"/>
        <w:ind w:right="0" w:firstLine="709"/>
      </w:pPr>
      <w:r>
        <w:t xml:space="preserve">в понимании ценности научного познания: </w:t>
      </w:r>
    </w:p>
    <w:p w:rsidR="000F077A" w:rsidRDefault="00275A57">
      <w:pPr>
        <w:spacing w:after="0" w:line="240" w:lineRule="auto"/>
        <w:ind w:right="0" w:firstLine="709"/>
      </w:pPr>
      <w: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w:t>
      </w:r>
      <w:r>
        <w:t xml:space="preserve">го осознанию своего места в поликультурном мире; </w:t>
      </w:r>
    </w:p>
    <w:p w:rsidR="000F077A" w:rsidRDefault="00275A57">
      <w:pPr>
        <w:spacing w:after="0" w:line="240" w:lineRule="auto"/>
        <w:ind w:right="0" w:firstLine="709"/>
      </w:pPr>
      <w:r>
        <w:t xml:space="preserve">осмысление значения истории как знания о развитии человека и общества, о социальном и нравственном опыте предшествующих поколений; </w:t>
      </w:r>
    </w:p>
    <w:p w:rsidR="000F077A" w:rsidRDefault="00275A57">
      <w:pPr>
        <w:spacing w:after="0" w:line="240" w:lineRule="auto"/>
        <w:ind w:right="0" w:firstLine="709"/>
      </w:pPr>
      <w:r>
        <w:t>совершенствование языковой и читательской культуры как средства взаимодейс</w:t>
      </w:r>
      <w:r>
        <w:t xml:space="preserve">твия между людьми и познания мира; </w:t>
      </w:r>
    </w:p>
    <w:p w:rsidR="000F077A" w:rsidRDefault="00275A57">
      <w:pPr>
        <w:spacing w:after="0" w:line="240" w:lineRule="auto"/>
        <w:ind w:right="0" w:firstLine="709"/>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r>
        <w:rPr>
          <w:b/>
        </w:rPr>
        <w:t xml:space="preserve"> </w:t>
      </w:r>
    </w:p>
    <w:p w:rsidR="000F077A" w:rsidRDefault="00275A57">
      <w:pPr>
        <w:numPr>
          <w:ilvl w:val="0"/>
          <w:numId w:val="26"/>
        </w:numPr>
        <w:spacing w:after="0" w:line="240" w:lineRule="auto"/>
        <w:ind w:right="0" w:firstLine="709"/>
      </w:pPr>
      <w:r>
        <w:t xml:space="preserve">в сфере развития эмоционального интеллекта </w:t>
      </w:r>
      <w:r>
        <w:t xml:space="preserve">обучающихся: </w:t>
      </w:r>
    </w:p>
    <w:p w:rsidR="000F077A" w:rsidRDefault="00275A57">
      <w:pPr>
        <w:spacing w:after="0" w:line="240" w:lineRule="auto"/>
        <w:ind w:right="0" w:firstLine="709"/>
      </w:pPr>
      <w: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w:t>
      </w:r>
    </w:p>
    <w:p w:rsidR="000F077A" w:rsidRDefault="00275A57">
      <w:pPr>
        <w:spacing w:after="0" w:line="240" w:lineRule="auto"/>
        <w:ind w:right="0" w:firstLine="709"/>
      </w:pPr>
      <w:r>
        <w:t>саморегу</w:t>
      </w:r>
      <w:r>
        <w:t xml:space="preserve">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0F077A" w:rsidRDefault="00275A57">
      <w:pPr>
        <w:spacing w:after="0" w:line="240" w:lineRule="auto"/>
        <w:ind w:right="0" w:firstLine="709"/>
      </w:pPr>
      <w:r>
        <w:t>внутренней мотивации, включающей стремление к достижению цели и успе</w:t>
      </w:r>
      <w:r>
        <w:t xml:space="preserve">ху, оптимизм, инициативность, умение действовать, исходя из своих возможностей; </w:t>
      </w:r>
    </w:p>
    <w:p w:rsidR="000F077A" w:rsidRDefault="00275A57">
      <w:pPr>
        <w:spacing w:after="0" w:line="240" w:lineRule="auto"/>
        <w:ind w:right="0" w:firstLine="709"/>
      </w:pPr>
      <w:r>
        <w:t xml:space="preserve">эмпатии (способность понимать другого человека, оказавшегося в определенных обстоятельствах); </w:t>
      </w:r>
    </w:p>
    <w:p w:rsidR="000F077A" w:rsidRDefault="00275A57">
      <w:pPr>
        <w:spacing w:after="0" w:line="240" w:lineRule="auto"/>
        <w:ind w:right="0" w:firstLine="709"/>
      </w:pPr>
      <w:r>
        <w:t>социальных навыков (способность выстраивать конструктивные отношения с другими л</w:t>
      </w:r>
      <w:r>
        <w:t>юдьми, регулировать способ выражения своих суждений и эмоций с учетом позиций и мнений других участников общения).</w:t>
      </w:r>
      <w:r>
        <w:rPr>
          <w:b/>
        </w:rPr>
        <w:t xml:space="preserve"> </w:t>
      </w:r>
    </w:p>
    <w:p w:rsidR="000F077A" w:rsidRDefault="00275A57">
      <w:pPr>
        <w:spacing w:after="0" w:line="240" w:lineRule="auto"/>
        <w:ind w:right="0" w:firstLine="709"/>
      </w:pPr>
      <w:r>
        <w:t xml:space="preserve">121.5.2. В результате изучения истории на уровне среднего общего образования у обучающегося будут сформированы познавательные универсальные </w:t>
      </w:r>
      <w:r>
        <w:t xml:space="preserve">учебные действия, коммуникативные универсальные учебные действия, регулятивные универсальные учебные действия, совместная деятельность. </w:t>
      </w:r>
      <w:r>
        <w:rPr>
          <w:b/>
        </w:rPr>
        <w:t xml:space="preserve"> </w:t>
      </w:r>
    </w:p>
    <w:p w:rsidR="000F077A" w:rsidRDefault="00275A57">
      <w:pPr>
        <w:spacing w:after="0" w:line="240" w:lineRule="auto"/>
        <w:ind w:right="0" w:firstLine="709"/>
      </w:pPr>
      <w:r>
        <w:t>121.5.2.1. У обучающегося будут сформированы следующие базовые логические действия как часть познавательных универсаль</w:t>
      </w:r>
      <w:r>
        <w:t>ных учебных действий:</w:t>
      </w:r>
      <w:r>
        <w:rPr>
          <w:b/>
        </w:rPr>
        <w:t xml:space="preserve"> </w:t>
      </w:r>
    </w:p>
    <w:p w:rsidR="000F077A" w:rsidRDefault="00275A57">
      <w:pPr>
        <w:spacing w:after="0" w:line="240" w:lineRule="auto"/>
        <w:ind w:right="0" w:firstLine="709"/>
      </w:pPr>
      <w:r>
        <w:t xml:space="preserve">формулировать проблему, вопрос, требующий решения; </w:t>
      </w:r>
      <w:r>
        <w:rPr>
          <w:b/>
        </w:rPr>
        <w:t xml:space="preserve"> </w:t>
      </w:r>
    </w:p>
    <w:p w:rsidR="000F077A" w:rsidRDefault="00275A57">
      <w:pPr>
        <w:spacing w:after="0" w:line="240" w:lineRule="auto"/>
        <w:ind w:right="0" w:firstLine="709"/>
        <w:rPr>
          <w:b/>
        </w:rPr>
      </w:pPr>
      <w:r>
        <w:lastRenderedPageBreak/>
        <w:t xml:space="preserve">устанавливать существенный признак или основания для сравнения, классификации и обобщения; </w:t>
      </w:r>
      <w:r>
        <w:rPr>
          <w:b/>
        </w:rPr>
        <w:t xml:space="preserve"> </w:t>
      </w:r>
    </w:p>
    <w:p w:rsidR="000F077A" w:rsidRDefault="00275A57">
      <w:pPr>
        <w:spacing w:after="0" w:line="240" w:lineRule="auto"/>
        <w:ind w:right="0" w:firstLine="709"/>
      </w:pPr>
      <w:r>
        <w:t>определять цели деятельности, задавать параметры и критерии их достижения;</w:t>
      </w:r>
      <w:r>
        <w:rPr>
          <w:b/>
        </w:rPr>
        <w:t xml:space="preserve"> </w:t>
      </w:r>
      <w:r>
        <w:t xml:space="preserve"> </w:t>
      </w:r>
    </w:p>
    <w:p w:rsidR="000F077A" w:rsidRDefault="00275A57">
      <w:pPr>
        <w:spacing w:after="0" w:line="240" w:lineRule="auto"/>
        <w:ind w:right="0" w:firstLine="709"/>
        <w:rPr>
          <w:b/>
        </w:rPr>
      </w:pPr>
      <w:r>
        <w:t xml:space="preserve">выявлять </w:t>
      </w:r>
      <w:r>
        <w:t>закономерные черты и противоречия в рассматриваемых явлениях;</w:t>
      </w:r>
      <w:r>
        <w:rPr>
          <w:b/>
        </w:rPr>
        <w:t xml:space="preserve"> </w:t>
      </w:r>
    </w:p>
    <w:p w:rsidR="000F077A" w:rsidRDefault="00275A57">
      <w:pPr>
        <w:spacing w:after="0" w:line="240" w:lineRule="auto"/>
        <w:ind w:right="0" w:firstLine="709"/>
      </w:pPr>
      <w:r>
        <w:t>разрабатывать план решения проблемы с учетом анализа имеющихся ресурсов;</w:t>
      </w:r>
      <w:r>
        <w:rPr>
          <w:b/>
        </w:rPr>
        <w:t xml:space="preserve"> </w:t>
      </w:r>
      <w:r>
        <w:t>вносить коррективы в деятельность, оценивать соответствие результатов целям.</w:t>
      </w:r>
      <w:r>
        <w:rPr>
          <w:b/>
        </w:rPr>
        <w:t xml:space="preserve"> </w:t>
      </w:r>
    </w:p>
    <w:p w:rsidR="000F077A" w:rsidRDefault="00275A57">
      <w:pPr>
        <w:spacing w:after="0" w:line="240" w:lineRule="auto"/>
        <w:ind w:right="0" w:firstLine="709"/>
      </w:pPr>
      <w:r>
        <w:t>121.5.2.2. У обучающегося будут сформирова</w:t>
      </w:r>
      <w:r>
        <w:t>ны следующие базовые исследовательские действия как часть познавательных универсальных учебных действий:</w:t>
      </w:r>
      <w:r>
        <w:rPr>
          <w:b/>
        </w:rPr>
        <w:t xml:space="preserve"> </w:t>
      </w:r>
    </w:p>
    <w:p w:rsidR="000F077A" w:rsidRDefault="00275A57">
      <w:pPr>
        <w:spacing w:after="0" w:line="240" w:lineRule="auto"/>
        <w:ind w:right="0" w:firstLine="709"/>
      </w:pPr>
      <w:r>
        <w:t xml:space="preserve">определять познавательную задачу; </w:t>
      </w:r>
      <w:r>
        <w:rPr>
          <w:b/>
        </w:rPr>
        <w:t xml:space="preserve"> </w:t>
      </w:r>
    </w:p>
    <w:p w:rsidR="000F077A" w:rsidRDefault="00275A57">
      <w:pPr>
        <w:spacing w:after="0" w:line="240" w:lineRule="auto"/>
        <w:ind w:right="0" w:firstLine="709"/>
        <w:rPr>
          <w:b/>
        </w:rPr>
      </w:pPr>
      <w:r>
        <w:t xml:space="preserve">намечать путь ее решения и осуществлять подбор исторического материала, объекта; </w:t>
      </w:r>
      <w:r>
        <w:rPr>
          <w:b/>
        </w:rPr>
        <w:t xml:space="preserve"> </w:t>
      </w:r>
    </w:p>
    <w:p w:rsidR="000F077A" w:rsidRDefault="00275A57">
      <w:pPr>
        <w:spacing w:after="0" w:line="240" w:lineRule="auto"/>
        <w:ind w:right="0" w:firstLine="709"/>
      </w:pPr>
      <w:r>
        <w:t>владеть навыками учебно-исследо</w:t>
      </w:r>
      <w:r>
        <w:t>вательской и проектной деятельности;</w:t>
      </w:r>
    </w:p>
    <w:p w:rsidR="000F077A" w:rsidRDefault="00275A57">
      <w:pPr>
        <w:spacing w:after="0" w:line="240" w:lineRule="auto"/>
        <w:ind w:right="0" w:firstLine="709"/>
        <w:rPr>
          <w:b/>
        </w:rPr>
      </w:pPr>
      <w:r>
        <w:t xml:space="preserve">осуществлять анализ объекта в соответствии с принципом историзма, основными процедурами исторического познания; </w:t>
      </w:r>
      <w:r>
        <w:rPr>
          <w:b/>
        </w:rPr>
        <w:t xml:space="preserve"> </w:t>
      </w:r>
    </w:p>
    <w:p w:rsidR="000F077A" w:rsidRDefault="00275A57">
      <w:pPr>
        <w:spacing w:after="0" w:line="240" w:lineRule="auto"/>
        <w:ind w:right="0" w:firstLine="709"/>
        <w:rPr>
          <w:b/>
        </w:rPr>
      </w:pPr>
      <w:r>
        <w:t xml:space="preserve">систематизировать и обобщать исторические факты (в том числе в форме таблиц, схем); </w:t>
      </w:r>
      <w:r>
        <w:rPr>
          <w:b/>
        </w:rPr>
        <w:t xml:space="preserve"> </w:t>
      </w:r>
    </w:p>
    <w:p w:rsidR="000F077A" w:rsidRDefault="00275A57">
      <w:pPr>
        <w:spacing w:after="0" w:line="240" w:lineRule="auto"/>
        <w:ind w:right="0" w:firstLine="709"/>
        <w:rPr>
          <w:b/>
        </w:rPr>
      </w:pPr>
      <w:r>
        <w:t xml:space="preserve">выявлять характерные признаки исторических явлений; </w:t>
      </w:r>
      <w:r>
        <w:rPr>
          <w:b/>
        </w:rPr>
        <w:t xml:space="preserve"> </w:t>
      </w:r>
    </w:p>
    <w:p w:rsidR="000F077A" w:rsidRDefault="00275A57">
      <w:pPr>
        <w:spacing w:after="0" w:line="240" w:lineRule="auto"/>
        <w:ind w:right="0" w:firstLine="709"/>
        <w:rPr>
          <w:b/>
        </w:rPr>
      </w:pPr>
      <w:r>
        <w:t xml:space="preserve">раскрывать причинно-следственные связи событий прошлого и настоящего; </w:t>
      </w:r>
      <w:r>
        <w:rPr>
          <w:b/>
        </w:rPr>
        <w:t xml:space="preserve"> </w:t>
      </w:r>
    </w:p>
    <w:p w:rsidR="000F077A" w:rsidRDefault="00275A57">
      <w:pPr>
        <w:spacing w:after="0" w:line="240" w:lineRule="auto"/>
        <w:ind w:right="0" w:firstLine="709"/>
        <w:rPr>
          <w:b/>
        </w:rPr>
      </w:pPr>
      <w:r>
        <w:t xml:space="preserve">сравнивать события, ситуации, определяя основания для сравнения, выявляя общие черты и различия; </w:t>
      </w:r>
      <w:r>
        <w:rPr>
          <w:b/>
        </w:rPr>
        <w:t xml:space="preserve"> </w:t>
      </w:r>
    </w:p>
    <w:p w:rsidR="000F077A" w:rsidRDefault="00275A57">
      <w:pPr>
        <w:spacing w:after="0" w:line="240" w:lineRule="auto"/>
        <w:ind w:right="0" w:firstLine="709"/>
      </w:pPr>
      <w:r>
        <w:t>формулировать и обосновывать вы</w:t>
      </w:r>
      <w:r>
        <w:t xml:space="preserve">воды; </w:t>
      </w:r>
      <w:r>
        <w:rPr>
          <w:b/>
        </w:rPr>
        <w:t xml:space="preserve"> </w:t>
      </w:r>
    </w:p>
    <w:p w:rsidR="000F077A" w:rsidRDefault="00275A57">
      <w:pPr>
        <w:spacing w:after="0" w:line="240" w:lineRule="auto"/>
        <w:ind w:right="0" w:firstLine="709"/>
        <w:rPr>
          <w:b/>
        </w:rPr>
      </w:pPr>
      <w:r>
        <w:t xml:space="preserve">соотносить полученный результат с имеющимся историческим знанием; </w:t>
      </w:r>
      <w:r>
        <w:rPr>
          <w:b/>
        </w:rPr>
        <w:t xml:space="preserve"> </w:t>
      </w:r>
    </w:p>
    <w:p w:rsidR="000F077A" w:rsidRDefault="00275A57">
      <w:pPr>
        <w:spacing w:after="0" w:line="240" w:lineRule="auto"/>
        <w:ind w:right="0" w:firstLine="709"/>
      </w:pPr>
      <w:r>
        <w:t xml:space="preserve">определять новизну и обоснованность полученного результата; </w:t>
      </w:r>
      <w:r>
        <w:rPr>
          <w:b/>
        </w:rPr>
        <w:t xml:space="preserve"> </w:t>
      </w:r>
    </w:p>
    <w:p w:rsidR="000F077A" w:rsidRDefault="00275A57">
      <w:pPr>
        <w:spacing w:after="0" w:line="240" w:lineRule="auto"/>
        <w:ind w:right="0" w:firstLine="709"/>
        <w:rPr>
          <w:b/>
        </w:rPr>
      </w:pPr>
      <w:r>
        <w:t>представлять результаты своей деятельности в различных формах (сообщение, эссе, презентация, реферат, учебный проект и</w:t>
      </w:r>
      <w:r>
        <w:t xml:space="preserve"> другие); </w:t>
      </w:r>
      <w:r>
        <w:rPr>
          <w:b/>
        </w:rPr>
        <w:t xml:space="preserve"> </w:t>
      </w:r>
    </w:p>
    <w:p w:rsidR="000F077A" w:rsidRDefault="00275A57">
      <w:pPr>
        <w:spacing w:after="0" w:line="240" w:lineRule="auto"/>
        <w:ind w:right="0" w:firstLine="709"/>
      </w:pPr>
      <w:r>
        <w:t xml:space="preserve">объяснять сферу применения и значение проведенного учебного исследования в современном общественном контексте. </w:t>
      </w:r>
      <w:r>
        <w:rPr>
          <w:b/>
        </w:rPr>
        <w:t xml:space="preserve"> </w:t>
      </w:r>
    </w:p>
    <w:p w:rsidR="000F077A" w:rsidRDefault="00275A57">
      <w:pPr>
        <w:spacing w:after="0" w:line="240" w:lineRule="auto"/>
        <w:ind w:right="0" w:firstLine="709"/>
      </w:pPr>
      <w:r>
        <w:t>121.5.2.3. У обучающегося будут сформированы умения работать с информацией как часть познавательных универсальных учебных действий:</w:t>
      </w:r>
      <w:r>
        <w:rPr>
          <w:b/>
        </w:rPr>
        <w:t xml:space="preserve"> </w:t>
      </w:r>
    </w:p>
    <w:p w:rsidR="000F077A" w:rsidRDefault="00275A57">
      <w:pPr>
        <w:spacing w:after="0" w:line="240" w:lineRule="auto"/>
        <w:ind w:right="0" w:firstLine="709"/>
      </w:pPr>
      <w:r>
        <w:t xml:space="preserve">осуществлять анализ учебной и внеучебной исторической информации (учебники, </w:t>
      </w:r>
    </w:p>
    <w:p w:rsidR="000F077A" w:rsidRDefault="00275A57">
      <w:pPr>
        <w:spacing w:after="0" w:line="240" w:lineRule="auto"/>
        <w:ind w:right="0" w:firstLine="709"/>
        <w:rPr>
          <w:b/>
        </w:rPr>
      </w:pPr>
      <w:r>
        <w:t xml:space="preserve">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r>
        <w:rPr>
          <w:b/>
        </w:rPr>
        <w:t xml:space="preserve"> </w:t>
      </w:r>
    </w:p>
    <w:p w:rsidR="000F077A" w:rsidRDefault="00275A57">
      <w:pPr>
        <w:spacing w:after="0" w:line="240" w:lineRule="auto"/>
        <w:ind w:right="0" w:firstLine="709"/>
      </w:pPr>
      <w:r>
        <w:t>различать виды ист</w:t>
      </w:r>
      <w:r>
        <w:t xml:space="preserve">очников исторической информации; </w:t>
      </w:r>
    </w:p>
    <w:p w:rsidR="000F077A" w:rsidRDefault="00275A57">
      <w:pPr>
        <w:spacing w:after="0" w:line="240" w:lineRule="auto"/>
        <w:ind w:right="0" w:firstLine="709"/>
        <w:rPr>
          <w:b/>
        </w:rPr>
      </w:pPr>
      <w:r>
        <w:t xml:space="preserve">высказывать суждение о достоверности и значении информации источника (по предложенным или самостоятельно сформулированным критериям); </w:t>
      </w:r>
      <w:r>
        <w:rPr>
          <w:b/>
        </w:rPr>
        <w:t xml:space="preserve"> </w:t>
      </w:r>
    </w:p>
    <w:p w:rsidR="000F077A" w:rsidRDefault="00275A57">
      <w:pPr>
        <w:spacing w:after="0" w:line="240" w:lineRule="auto"/>
        <w:ind w:right="0" w:firstLine="709"/>
        <w:rPr>
          <w:b/>
        </w:rPr>
      </w:pPr>
      <w:r>
        <w:t xml:space="preserve">рассматривать комплексы источников, выявляя совпадения и различия их свидетельств; </w:t>
      </w:r>
      <w:r>
        <w:rPr>
          <w:b/>
        </w:rPr>
        <w:t xml:space="preserve"> </w:t>
      </w:r>
    </w:p>
    <w:p w:rsidR="000F077A" w:rsidRDefault="00275A57">
      <w:pPr>
        <w:spacing w:after="0" w:line="240" w:lineRule="auto"/>
        <w:ind w:right="0" w:firstLine="709"/>
        <w:rPr>
          <w:b/>
        </w:rPr>
      </w:pPr>
      <w:r>
        <w:t>и</w:t>
      </w:r>
      <w:r>
        <w:t xml:space="preserve">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r>
        <w:rPr>
          <w:b/>
        </w:rPr>
        <w:t xml:space="preserve"> </w:t>
      </w:r>
    </w:p>
    <w:p w:rsidR="000F077A" w:rsidRDefault="00275A57">
      <w:pPr>
        <w:spacing w:after="0" w:line="240" w:lineRule="auto"/>
        <w:ind w:right="0" w:firstLine="709"/>
      </w:pPr>
      <w:r>
        <w:t>создавать тексты в различных форматах с учетом назначения информации и целевой аудитории, выбир</w:t>
      </w:r>
      <w:r>
        <w:t>ая оптимальную форму представления и визуализации.</w:t>
      </w:r>
      <w:r>
        <w:rPr>
          <w:b/>
        </w:rPr>
        <w:t xml:space="preserve"> </w:t>
      </w:r>
    </w:p>
    <w:p w:rsidR="000F077A" w:rsidRDefault="00275A57">
      <w:pPr>
        <w:spacing w:after="0" w:line="240" w:lineRule="auto"/>
        <w:ind w:right="0" w:firstLine="709"/>
      </w:pPr>
      <w:r>
        <w:t>121.5.2.4. У обучающегося будут сформированы умения общения как часть коммуникативных универсальных учебных действий:</w:t>
      </w:r>
      <w:r>
        <w:rPr>
          <w:b/>
        </w:rPr>
        <w:t xml:space="preserve"> </w:t>
      </w:r>
    </w:p>
    <w:p w:rsidR="000F077A" w:rsidRDefault="00275A57">
      <w:pPr>
        <w:spacing w:after="0" w:line="240" w:lineRule="auto"/>
        <w:ind w:right="0" w:firstLine="709"/>
        <w:rPr>
          <w:b/>
        </w:rPr>
      </w:pPr>
      <w:r>
        <w:t xml:space="preserve">представлять особенности взаимодействия людей в исторических обществах и современном </w:t>
      </w:r>
      <w:r>
        <w:t xml:space="preserve">мире; </w:t>
      </w:r>
      <w:r>
        <w:rPr>
          <w:b/>
        </w:rPr>
        <w:t xml:space="preserve"> </w:t>
      </w:r>
    </w:p>
    <w:p w:rsidR="000F077A" w:rsidRDefault="00275A57">
      <w:pPr>
        <w:spacing w:after="0" w:line="240" w:lineRule="auto"/>
        <w:ind w:right="0" w:firstLine="709"/>
        <w:rPr>
          <w:b/>
        </w:rPr>
      </w:pPr>
      <w:r>
        <w:t xml:space="preserve">участвовать в обсуждении событий и личностей прошлого и современности, выявляя сходство и различие высказываемых оценок; </w:t>
      </w:r>
      <w:r>
        <w:rPr>
          <w:b/>
        </w:rPr>
        <w:t xml:space="preserve"> </w:t>
      </w:r>
    </w:p>
    <w:p w:rsidR="000F077A" w:rsidRDefault="00275A57">
      <w:pPr>
        <w:spacing w:after="0" w:line="240" w:lineRule="auto"/>
        <w:ind w:right="0" w:firstLine="709"/>
      </w:pPr>
      <w:r>
        <w:t xml:space="preserve">излагать и аргументировать свою точку зрения в устном высказывании, письменном тексте; </w:t>
      </w:r>
      <w:r>
        <w:rPr>
          <w:b/>
        </w:rPr>
        <w:t xml:space="preserve"> </w:t>
      </w:r>
    </w:p>
    <w:p w:rsidR="000F077A" w:rsidRDefault="00275A57">
      <w:pPr>
        <w:spacing w:after="0" w:line="240" w:lineRule="auto"/>
        <w:ind w:right="0" w:firstLine="709"/>
        <w:rPr>
          <w:b/>
        </w:rPr>
      </w:pPr>
      <w:r>
        <w:lastRenderedPageBreak/>
        <w:t>владеть способами общения и конструк</w:t>
      </w:r>
      <w:r>
        <w:t xml:space="preserve">тивного взаимодействия, в том числе межкультурного, в образовательной организации и социальном окружении; </w:t>
      </w:r>
      <w:r>
        <w:rPr>
          <w:b/>
        </w:rPr>
        <w:t xml:space="preserve"> </w:t>
      </w:r>
    </w:p>
    <w:p w:rsidR="000F077A" w:rsidRDefault="00275A57">
      <w:pPr>
        <w:spacing w:after="0" w:line="240" w:lineRule="auto"/>
        <w:ind w:right="0" w:firstLine="709"/>
      </w:pPr>
      <w:r>
        <w:t>аргументированно вести диалог, уметь смягчать конфликтные ситуации.</w:t>
      </w:r>
      <w:r>
        <w:rPr>
          <w:b/>
        </w:rPr>
        <w:t xml:space="preserve"> </w:t>
      </w:r>
    </w:p>
    <w:p w:rsidR="000F077A" w:rsidRDefault="00275A57">
      <w:pPr>
        <w:spacing w:after="0" w:line="240" w:lineRule="auto"/>
        <w:ind w:right="0" w:firstLine="709"/>
        <w:rPr>
          <w:b/>
        </w:rPr>
      </w:pPr>
      <w:r>
        <w:t>121.5.2.5. У обучающегося будут сформированы умения совместной деятельности:</w:t>
      </w:r>
      <w:r>
        <w:rPr>
          <w:b/>
        </w:rPr>
        <w:t xml:space="preserve"> </w:t>
      </w:r>
    </w:p>
    <w:p w:rsidR="000F077A" w:rsidRDefault="00275A57">
      <w:pPr>
        <w:spacing w:after="0" w:line="240" w:lineRule="auto"/>
        <w:ind w:right="0" w:firstLine="709"/>
        <w:rPr>
          <w:b/>
        </w:rPr>
      </w:pPr>
      <w:r>
        <w:t>о</w:t>
      </w:r>
      <w:r>
        <w:t>сознавать на основе исторических примеров значение совместной деятельности людей как эффективного средства достижения поставленных целей;</w:t>
      </w:r>
      <w:r>
        <w:rPr>
          <w:b/>
        </w:rPr>
        <w:t xml:space="preserve"> </w:t>
      </w:r>
    </w:p>
    <w:p w:rsidR="000F077A" w:rsidRDefault="00275A57">
      <w:pPr>
        <w:spacing w:after="0" w:line="240" w:lineRule="auto"/>
        <w:ind w:right="0" w:firstLine="709"/>
        <w:rPr>
          <w:b/>
        </w:rPr>
      </w:pPr>
      <w:r>
        <w:t xml:space="preserve">планировать и осуществлять совместную работу, коллективные учебные проекты по истории, в том числе на региональном материале; </w:t>
      </w:r>
      <w:r>
        <w:rPr>
          <w:b/>
        </w:rPr>
        <w:t xml:space="preserve"> </w:t>
      </w:r>
    </w:p>
    <w:p w:rsidR="000F077A" w:rsidRDefault="00275A57">
      <w:pPr>
        <w:spacing w:after="0" w:line="240" w:lineRule="auto"/>
        <w:ind w:right="0" w:firstLine="709"/>
        <w:rPr>
          <w:b/>
        </w:rPr>
      </w:pPr>
      <w:r>
        <w:t xml:space="preserve">определять свое участие в общей работе и координировать свои действия с другими членами команды; </w:t>
      </w:r>
      <w:r>
        <w:rPr>
          <w:b/>
        </w:rPr>
        <w:t xml:space="preserve"> </w:t>
      </w:r>
    </w:p>
    <w:p w:rsidR="000F077A" w:rsidRDefault="00275A57">
      <w:pPr>
        <w:spacing w:after="0" w:line="240" w:lineRule="auto"/>
        <w:ind w:right="0" w:firstLine="709"/>
      </w:pPr>
      <w:r>
        <w:t>проявлять творчество и инициа</w:t>
      </w:r>
      <w:r>
        <w:t xml:space="preserve">тиву в индивидуальной и командной работе; </w:t>
      </w:r>
      <w:r>
        <w:rPr>
          <w:b/>
        </w:rPr>
        <w:t xml:space="preserve"> </w:t>
      </w:r>
      <w:r>
        <w:t>оценивать полученные результаты и свой вклад в общую работу.</w:t>
      </w:r>
      <w:r>
        <w:rPr>
          <w:rFonts w:ascii="Calibri" w:eastAsia="Calibri" w:hAnsi="Calibri" w:cs="Calibri"/>
        </w:rPr>
        <w:t xml:space="preserve"> </w:t>
      </w:r>
    </w:p>
    <w:p w:rsidR="000F077A" w:rsidRDefault="00275A57">
      <w:pPr>
        <w:spacing w:after="0" w:line="240" w:lineRule="auto"/>
        <w:ind w:right="0" w:firstLine="709"/>
      </w:pPr>
      <w:r>
        <w:t>121.5.2.6. У обучающегося будут сформированы умения в части регулятивных универсальных учебных действий:</w:t>
      </w:r>
      <w:r>
        <w:rPr>
          <w:b/>
        </w:rPr>
        <w:t xml:space="preserve"> </w:t>
      </w:r>
    </w:p>
    <w:p w:rsidR="000F077A" w:rsidRDefault="00275A57">
      <w:pPr>
        <w:spacing w:after="0" w:line="240" w:lineRule="auto"/>
        <w:ind w:right="0" w:firstLine="709"/>
      </w:pPr>
      <w:r>
        <w:t xml:space="preserve">владение приемами самоорганизации своей учебной и общественной работы: </w:t>
      </w:r>
    </w:p>
    <w:p w:rsidR="000F077A" w:rsidRDefault="00275A57">
      <w:pPr>
        <w:spacing w:after="0" w:line="240" w:lineRule="auto"/>
        <w:ind w:right="0" w:firstLine="709"/>
      </w:pPr>
      <w:r>
        <w:t xml:space="preserve">выявлять проблему, задачи, требующие решения; </w:t>
      </w:r>
    </w:p>
    <w:p w:rsidR="000F077A" w:rsidRDefault="00275A57">
      <w:pPr>
        <w:spacing w:after="0" w:line="240" w:lineRule="auto"/>
        <w:ind w:right="0" w:firstLine="709"/>
        <w:rPr>
          <w:b/>
        </w:rPr>
      </w:pPr>
      <w:r>
        <w:t xml:space="preserve">составлять план действий, определять способ решения, последовательно реализовывать намеченный план действий и другие; </w:t>
      </w:r>
      <w:r>
        <w:rPr>
          <w:b/>
        </w:rPr>
        <w:t xml:space="preserve"> </w:t>
      </w:r>
    </w:p>
    <w:p w:rsidR="000F077A" w:rsidRDefault="00275A57">
      <w:pPr>
        <w:spacing w:after="0" w:line="240" w:lineRule="auto"/>
        <w:ind w:right="0" w:firstLine="709"/>
      </w:pPr>
      <w:r>
        <w:t>владение приемами</w:t>
      </w:r>
      <w:r>
        <w:t xml:space="preserve"> самоконтроля: </w:t>
      </w:r>
    </w:p>
    <w:p w:rsidR="000F077A" w:rsidRDefault="00275A57">
      <w:pPr>
        <w:spacing w:after="0" w:line="240" w:lineRule="auto"/>
        <w:ind w:right="0" w:firstLine="709"/>
      </w:pPr>
      <w:r>
        <w:t xml:space="preserve">осуществлять самоконтроль, рефлексию и самооценку полученных результатов; </w:t>
      </w:r>
    </w:p>
    <w:p w:rsidR="000F077A" w:rsidRDefault="00275A57">
      <w:pPr>
        <w:spacing w:after="0" w:line="240" w:lineRule="auto"/>
        <w:ind w:right="0" w:firstLine="709"/>
        <w:rPr>
          <w:b/>
        </w:rPr>
      </w:pPr>
      <w:r>
        <w:t>вносить коррективы в свою работу с учетом установленных ошибок, возникших трудностей;</w:t>
      </w:r>
      <w:r>
        <w:rPr>
          <w:b/>
        </w:rPr>
        <w:t xml:space="preserve"> </w:t>
      </w:r>
    </w:p>
    <w:p w:rsidR="000F077A" w:rsidRDefault="00275A57">
      <w:pPr>
        <w:spacing w:after="0" w:line="240" w:lineRule="auto"/>
        <w:ind w:right="0" w:firstLine="709"/>
      </w:pPr>
      <w:r>
        <w:t xml:space="preserve">принятие себя и других: осознавать свои достижения и слабые стороны в учении, </w:t>
      </w:r>
      <w:r>
        <w:t xml:space="preserve">общении, сотрудничестве со сверстниками и людьми старшего поколения; </w:t>
      </w:r>
    </w:p>
    <w:p w:rsidR="000F077A" w:rsidRDefault="00275A57">
      <w:pPr>
        <w:spacing w:after="0" w:line="240" w:lineRule="auto"/>
        <w:ind w:right="0" w:firstLine="709"/>
      </w:pPr>
      <w:r>
        <w:t xml:space="preserve">принимать мотивы и аргументы других при анализе результатов деятельности; </w:t>
      </w:r>
    </w:p>
    <w:p w:rsidR="000F077A" w:rsidRDefault="00275A57">
      <w:pPr>
        <w:spacing w:after="0" w:line="240" w:lineRule="auto"/>
        <w:ind w:right="0" w:firstLine="709"/>
      </w:pPr>
      <w:r>
        <w:t xml:space="preserve">признавать свое право и право других на ошибку; </w:t>
      </w:r>
    </w:p>
    <w:p w:rsidR="000F077A" w:rsidRDefault="00275A57">
      <w:pPr>
        <w:spacing w:after="0" w:line="240" w:lineRule="auto"/>
        <w:ind w:right="0" w:firstLine="709"/>
      </w:pPr>
      <w:r>
        <w:t>вносить конструктивные предложения для совместного решения уче</w:t>
      </w:r>
      <w:r>
        <w:t>бных задач, проблем.</w:t>
      </w:r>
      <w:r>
        <w:rPr>
          <w:b/>
        </w:rPr>
        <w:t xml:space="preserve"> </w:t>
      </w:r>
    </w:p>
    <w:p w:rsidR="000F077A" w:rsidRDefault="00275A57">
      <w:pPr>
        <w:spacing w:after="0" w:line="240" w:lineRule="auto"/>
        <w:ind w:right="0" w:firstLine="709"/>
      </w:pPr>
      <w:r>
        <w:t>121.5.3. Предметные результаты освоения программы по истории на уровне среднего общего образования должны обеспечивать:</w:t>
      </w:r>
      <w:r>
        <w:rPr>
          <w:b/>
        </w:rPr>
        <w:t xml:space="preserve"> </w:t>
      </w:r>
    </w:p>
    <w:p w:rsidR="000F077A" w:rsidRDefault="00275A57">
      <w:pPr>
        <w:numPr>
          <w:ilvl w:val="0"/>
          <w:numId w:val="27"/>
        </w:numPr>
        <w:spacing w:after="0" w:line="240" w:lineRule="auto"/>
        <w:ind w:right="0" w:firstLine="709"/>
      </w:pPr>
      <w:r>
        <w:t xml:space="preserve">понимание значимости России в мировых политических и социальноэкономических процессах ХХ – начала XXI в., знание </w:t>
      </w:r>
      <w:r>
        <w:t xml:space="preserve">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w:t>
      </w:r>
      <w:r>
        <w:t>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w:t>
      </w:r>
      <w:r>
        <w:t>гих важнейших событий ХХ – начала XXI в.; особенности развития культуры народов СССР (России);</w:t>
      </w:r>
      <w:r>
        <w:rPr>
          <w:b/>
        </w:rPr>
        <w:t xml:space="preserve"> </w:t>
      </w:r>
    </w:p>
    <w:p w:rsidR="000F077A" w:rsidRDefault="00275A57">
      <w:pPr>
        <w:numPr>
          <w:ilvl w:val="0"/>
          <w:numId w:val="27"/>
        </w:numPr>
        <w:spacing w:after="0" w:line="240" w:lineRule="auto"/>
        <w:ind w:right="0" w:firstLine="709"/>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w:t>
      </w:r>
      <w:r>
        <w:t>ческое и культурное развитие России в ХХ – начале XXI в.;</w:t>
      </w:r>
      <w:r>
        <w:rPr>
          <w:b/>
        </w:rPr>
        <w:t xml:space="preserve"> </w:t>
      </w:r>
    </w:p>
    <w:p w:rsidR="000F077A" w:rsidRDefault="00275A57">
      <w:pPr>
        <w:numPr>
          <w:ilvl w:val="0"/>
          <w:numId w:val="27"/>
        </w:numPr>
        <w:spacing w:after="0" w:line="240" w:lineRule="auto"/>
        <w:ind w:right="0" w:firstLine="709"/>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w:t>
      </w:r>
      <w:r>
        <w:t>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r>
        <w:rPr>
          <w:b/>
        </w:rPr>
        <w:t xml:space="preserve"> </w:t>
      </w:r>
    </w:p>
    <w:p w:rsidR="000F077A" w:rsidRDefault="00275A57">
      <w:pPr>
        <w:numPr>
          <w:ilvl w:val="0"/>
          <w:numId w:val="27"/>
        </w:numPr>
        <w:spacing w:after="0" w:line="240" w:lineRule="auto"/>
        <w:ind w:right="0" w:firstLine="709"/>
      </w:pPr>
      <w:r>
        <w:lastRenderedPageBreak/>
        <w:t>умение выявлять существенные черты</w:t>
      </w:r>
      <w:r>
        <w:t xml:space="preserve">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r>
        <w:rPr>
          <w:b/>
        </w:rPr>
        <w:t xml:space="preserve"> </w:t>
      </w:r>
    </w:p>
    <w:p w:rsidR="000F077A" w:rsidRDefault="00275A57">
      <w:pPr>
        <w:numPr>
          <w:ilvl w:val="0"/>
          <w:numId w:val="27"/>
        </w:numPr>
        <w:spacing w:after="0" w:line="240" w:lineRule="auto"/>
        <w:ind w:right="0" w:firstLine="709"/>
      </w:pPr>
      <w:r>
        <w:t>умение устанавливать причинно-следственные, пространственные, временн</w:t>
      </w:r>
      <w:r>
        <w:t>ы́ 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w:t>
      </w:r>
      <w:r>
        <w:t xml:space="preserve"> XXI вв.;</w:t>
      </w:r>
      <w:r>
        <w:rPr>
          <w:b/>
        </w:rPr>
        <w:t xml:space="preserve"> </w:t>
      </w:r>
    </w:p>
    <w:p w:rsidR="000F077A" w:rsidRDefault="00275A57">
      <w:pPr>
        <w:numPr>
          <w:ilvl w:val="0"/>
          <w:numId w:val="27"/>
        </w:numPr>
        <w:spacing w:after="0" w:line="240" w:lineRule="auto"/>
        <w:ind w:right="0" w:firstLine="709"/>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w:t>
      </w:r>
      <w:r>
        <w:t>рность, соотносить с историческим периодом; выявлять общее и различия; привлекать контекстную информацию при работе с историческими источниками;</w:t>
      </w:r>
      <w:r>
        <w:rPr>
          <w:b/>
        </w:rPr>
        <w:t xml:space="preserve"> </w:t>
      </w:r>
    </w:p>
    <w:p w:rsidR="000F077A" w:rsidRDefault="00275A57">
      <w:pPr>
        <w:numPr>
          <w:ilvl w:val="0"/>
          <w:numId w:val="27"/>
        </w:numPr>
        <w:spacing w:after="0" w:line="240" w:lineRule="auto"/>
        <w:ind w:right="0" w:firstLine="709"/>
      </w:pPr>
      <w:r>
        <w:t xml:space="preserve">умение осуществлять с соблюдением правил информационной безопасности поиск исторической информации по истории </w:t>
      </w:r>
      <w:r>
        <w:t>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Pr>
          <w:b/>
        </w:rPr>
        <w:t xml:space="preserve"> </w:t>
      </w:r>
    </w:p>
    <w:p w:rsidR="000F077A" w:rsidRDefault="00275A57">
      <w:pPr>
        <w:numPr>
          <w:ilvl w:val="0"/>
          <w:numId w:val="27"/>
        </w:numPr>
        <w:spacing w:after="0" w:line="240" w:lineRule="auto"/>
        <w:ind w:right="0" w:firstLine="709"/>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w:t>
      </w:r>
      <w:r>
        <w:t>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w:t>
      </w:r>
      <w:r>
        <w:t>ов библиотек, музеев и других);</w:t>
      </w:r>
      <w:r>
        <w:rPr>
          <w:b/>
        </w:rPr>
        <w:t xml:space="preserve"> </w:t>
      </w:r>
    </w:p>
    <w:p w:rsidR="000F077A" w:rsidRDefault="00275A57">
      <w:pPr>
        <w:numPr>
          <w:ilvl w:val="0"/>
          <w:numId w:val="27"/>
        </w:numPr>
        <w:spacing w:after="0" w:line="240" w:lineRule="auto"/>
        <w:ind w:right="0" w:firstLine="709"/>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w:t>
      </w:r>
      <w:r>
        <w:t>ми, людьми разных культур; проявление уважения к историческому наследию народов России;</w:t>
      </w:r>
      <w:r>
        <w:rPr>
          <w:b/>
        </w:rPr>
        <w:t xml:space="preserve"> </w:t>
      </w:r>
    </w:p>
    <w:p w:rsidR="000F077A" w:rsidRDefault="00275A57">
      <w:pPr>
        <w:numPr>
          <w:ilvl w:val="0"/>
          <w:numId w:val="27"/>
        </w:numPr>
        <w:spacing w:after="0" w:line="240" w:lineRule="auto"/>
        <w:ind w:right="0" w:firstLine="709"/>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Pr>
          <w:b/>
        </w:rPr>
        <w:t xml:space="preserve"> </w:t>
      </w:r>
    </w:p>
    <w:p w:rsidR="000F077A" w:rsidRDefault="00275A57">
      <w:pPr>
        <w:numPr>
          <w:ilvl w:val="0"/>
          <w:numId w:val="27"/>
        </w:numPr>
        <w:spacing w:after="0" w:line="240" w:lineRule="auto"/>
        <w:ind w:right="0" w:firstLine="709"/>
      </w:pPr>
      <w:r>
        <w:t>знание ключ</w:t>
      </w:r>
      <w:r>
        <w:t>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r>
        <w:rPr>
          <w:b/>
        </w:rPr>
        <w:t xml:space="preserve"> </w:t>
      </w:r>
    </w:p>
    <w:p w:rsidR="000F077A" w:rsidRDefault="00275A57">
      <w:pPr>
        <w:spacing w:after="0" w:line="240" w:lineRule="auto"/>
        <w:ind w:right="0" w:firstLine="709"/>
      </w:pPr>
      <w:r>
        <w:t>121.5.4. Условием достижения каждого из предметных результатов из</w:t>
      </w:r>
      <w:r>
        <w:t xml:space="preserve">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r>
        <w:rPr>
          <w:b/>
        </w:rPr>
        <w:t xml:space="preserve"> </w:t>
      </w:r>
    </w:p>
    <w:p w:rsidR="000F077A" w:rsidRDefault="00275A57">
      <w:pPr>
        <w:spacing w:after="0" w:line="240" w:lineRule="auto"/>
        <w:ind w:right="0" w:firstLine="709"/>
      </w:pPr>
      <w:r>
        <w:t>Формирование умений, составляющих структуру предметных результатов, происходит на учебн</w:t>
      </w:r>
      <w:r>
        <w:t>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w:t>
      </w:r>
      <w:r>
        <w:t>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r>
        <w:rPr>
          <w:b/>
        </w:rPr>
        <w:t xml:space="preserve"> </w:t>
      </w:r>
    </w:p>
    <w:p w:rsidR="000F077A" w:rsidRDefault="00275A57">
      <w:pPr>
        <w:spacing w:after="0" w:line="240" w:lineRule="auto"/>
        <w:ind w:right="0" w:firstLine="709"/>
      </w:pPr>
      <w:r>
        <w:t>12</w:t>
      </w:r>
      <w:r>
        <w:t>1.5.4.1. Предметные результаты освоения базового учебного курса «История России»:</w:t>
      </w:r>
      <w:r>
        <w:rPr>
          <w:b/>
        </w:rPr>
        <w:t xml:space="preserve"> </w:t>
      </w:r>
    </w:p>
    <w:p w:rsidR="000F077A" w:rsidRDefault="00275A57">
      <w:pPr>
        <w:numPr>
          <w:ilvl w:val="0"/>
          <w:numId w:val="28"/>
        </w:numPr>
        <w:spacing w:after="0" w:line="240" w:lineRule="auto"/>
        <w:ind w:right="0" w:firstLine="709"/>
      </w:pPr>
      <w:r>
        <w:lastRenderedPageBreak/>
        <w:t>Россия накануне Первой мировой войны. Ход военных действий. Власть, общество, экономика, культура. Предпосылки революции;</w:t>
      </w:r>
      <w:r>
        <w:rPr>
          <w:b/>
        </w:rPr>
        <w:t xml:space="preserve"> </w:t>
      </w:r>
    </w:p>
    <w:p w:rsidR="000F077A" w:rsidRDefault="00275A57">
      <w:pPr>
        <w:numPr>
          <w:ilvl w:val="0"/>
          <w:numId w:val="28"/>
        </w:numPr>
        <w:spacing w:after="0" w:line="240" w:lineRule="auto"/>
        <w:ind w:right="0" w:firstLine="709"/>
      </w:pPr>
      <w:r>
        <w:t xml:space="preserve">Февральская революция 1917 г. Двоевластие. </w:t>
      </w:r>
      <w:r>
        <w:t>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Pr>
          <w:b/>
        </w:rPr>
        <w:t xml:space="preserve"> </w:t>
      </w:r>
    </w:p>
    <w:p w:rsidR="000F077A" w:rsidRDefault="00275A57">
      <w:pPr>
        <w:numPr>
          <w:ilvl w:val="0"/>
          <w:numId w:val="28"/>
        </w:numPr>
        <w:spacing w:after="0" w:line="240" w:lineRule="auto"/>
        <w:ind w:right="0" w:firstLine="709"/>
      </w:pPr>
      <w:r>
        <w:t>НЭП. Образование СССР. СССР в годы нэпа. «Великий перелом». Индустриализаци</w:t>
      </w:r>
      <w:r>
        <w:t>я, коллективизация, культурная революция. Первые пятилетки. Политический строй и репрессии. Внешняя политика СССР. Укрепление обороноспособности;</w:t>
      </w:r>
      <w:r>
        <w:rPr>
          <w:b/>
        </w:rPr>
        <w:t xml:space="preserve"> </w:t>
      </w:r>
    </w:p>
    <w:p w:rsidR="000F077A" w:rsidRDefault="00275A57">
      <w:pPr>
        <w:numPr>
          <w:ilvl w:val="0"/>
          <w:numId w:val="28"/>
        </w:numPr>
        <w:spacing w:after="0" w:line="240" w:lineRule="auto"/>
        <w:ind w:right="0" w:firstLine="709"/>
      </w:pPr>
      <w:r>
        <w:t xml:space="preserve">Великая Отечественная война 1941–1945 гг.: причины, силы сторон, основные операции. Государство и общество в </w:t>
      </w:r>
      <w:r>
        <w:t xml:space="preserve">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w:t>
      </w:r>
      <w:r>
        <w:t>Великой Победе;</w:t>
      </w:r>
      <w:r>
        <w:rPr>
          <w:b/>
        </w:rPr>
        <w:t xml:space="preserve"> </w:t>
      </w:r>
    </w:p>
    <w:p w:rsidR="000F077A" w:rsidRDefault="00275A57">
      <w:pPr>
        <w:numPr>
          <w:ilvl w:val="0"/>
          <w:numId w:val="28"/>
        </w:numPr>
        <w:spacing w:after="0" w:line="240" w:lineRule="auto"/>
        <w:ind w:right="0" w:firstLine="709"/>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w:t>
      </w:r>
      <w:r>
        <w:t>го Союза;</w:t>
      </w:r>
      <w:r>
        <w:rPr>
          <w:b/>
        </w:rPr>
        <w:t xml:space="preserve"> </w:t>
      </w:r>
    </w:p>
    <w:p w:rsidR="000F077A" w:rsidRDefault="00275A57">
      <w:pPr>
        <w:numPr>
          <w:ilvl w:val="0"/>
          <w:numId w:val="28"/>
        </w:numPr>
        <w:spacing w:after="0" w:line="240" w:lineRule="auto"/>
        <w:ind w:right="0" w:firstLine="709"/>
      </w:pPr>
      <w: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w:t>
      </w:r>
      <w:r>
        <w:t>ссоединение с Крымом и Севастополем. Специальная военная операция. Место России в современном мире.</w:t>
      </w:r>
      <w:r>
        <w:rPr>
          <w:b/>
        </w:rPr>
        <w:t xml:space="preserve"> </w:t>
      </w:r>
    </w:p>
    <w:p w:rsidR="000F077A" w:rsidRDefault="00275A57">
      <w:pPr>
        <w:spacing w:after="0" w:line="240" w:lineRule="auto"/>
        <w:ind w:right="0" w:firstLine="709"/>
      </w:pPr>
      <w:r>
        <w:t>121.5.4.2. Предметные результаты освоения базового учебного курса «Всеобщая история»:</w:t>
      </w:r>
      <w:r>
        <w:rPr>
          <w:b/>
        </w:rPr>
        <w:t xml:space="preserve"> </w:t>
      </w:r>
    </w:p>
    <w:p w:rsidR="000F077A" w:rsidRDefault="00275A57">
      <w:pPr>
        <w:numPr>
          <w:ilvl w:val="0"/>
          <w:numId w:val="29"/>
        </w:numPr>
        <w:spacing w:after="0" w:line="240" w:lineRule="auto"/>
        <w:ind w:right="0" w:firstLine="709"/>
      </w:pPr>
      <w:r>
        <w:t>Мир накануне Первой мировой войны. Первая мировая война: причины, уч</w:t>
      </w:r>
      <w:r>
        <w:t>астники, основные события, результаты. Власть и общество;</w:t>
      </w:r>
      <w:r>
        <w:rPr>
          <w:b/>
        </w:rPr>
        <w:t xml:space="preserve"> </w:t>
      </w:r>
    </w:p>
    <w:p w:rsidR="000F077A" w:rsidRDefault="00275A57">
      <w:pPr>
        <w:numPr>
          <w:ilvl w:val="0"/>
          <w:numId w:val="29"/>
        </w:numPr>
        <w:spacing w:after="0" w:line="240" w:lineRule="auto"/>
        <w:ind w:right="0" w:firstLine="709"/>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w:t>
      </w:r>
      <w:r>
        <w:t xml:space="preserve">дный фронт. Политика «умиротворения </w:t>
      </w:r>
    </w:p>
    <w:p w:rsidR="000F077A" w:rsidRDefault="00275A57">
      <w:pPr>
        <w:spacing w:after="0" w:line="240" w:lineRule="auto"/>
        <w:ind w:right="0" w:firstLine="709"/>
      </w:pPr>
      <w:r>
        <w:t>агрессора». Культурное развитие;</w:t>
      </w:r>
      <w:r>
        <w:rPr>
          <w:b/>
        </w:rPr>
        <w:t xml:space="preserve"> </w:t>
      </w:r>
    </w:p>
    <w:p w:rsidR="000F077A" w:rsidRDefault="00275A57">
      <w:pPr>
        <w:numPr>
          <w:ilvl w:val="0"/>
          <w:numId w:val="29"/>
        </w:numPr>
        <w:spacing w:after="0" w:line="240" w:lineRule="auto"/>
        <w:ind w:right="0" w:firstLine="709"/>
      </w:pPr>
      <w:r>
        <w:t>Вторая мировая война: причины, участники, основные сражения, итоги;</w:t>
      </w:r>
      <w:r>
        <w:rPr>
          <w:b/>
        </w:rPr>
        <w:t xml:space="preserve"> </w:t>
      </w:r>
    </w:p>
    <w:p w:rsidR="000F077A" w:rsidRDefault="00275A57">
      <w:pPr>
        <w:numPr>
          <w:ilvl w:val="0"/>
          <w:numId w:val="29"/>
        </w:numPr>
        <w:spacing w:after="0" w:line="240" w:lineRule="auto"/>
        <w:ind w:right="0" w:firstLine="709"/>
      </w:pPr>
      <w:r>
        <w:t>Власть и общество в годы войны. Решающий вклад СССР в Победу;</w:t>
      </w:r>
      <w:r>
        <w:rPr>
          <w:b/>
        </w:rPr>
        <w:t xml:space="preserve"> </w:t>
      </w:r>
    </w:p>
    <w:p w:rsidR="000F077A" w:rsidRDefault="00275A57">
      <w:pPr>
        <w:numPr>
          <w:ilvl w:val="0"/>
          <w:numId w:val="29"/>
        </w:numPr>
        <w:spacing w:after="0" w:line="240" w:lineRule="auto"/>
        <w:ind w:right="0" w:firstLine="709"/>
      </w:pPr>
      <w:r>
        <w:t>Послевоенные перемены в мире. Холодная война. Мировая</w:t>
      </w:r>
      <w:r>
        <w:t xml:space="preserve">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w:t>
      </w:r>
      <w:r>
        <w:t>зация и деглобализация. Геополитический кризис 2022 г. и его влияние на мировую систему.</w:t>
      </w:r>
      <w:r>
        <w:rPr>
          <w:b/>
        </w:rPr>
        <w:t xml:space="preserve"> </w:t>
      </w:r>
    </w:p>
    <w:p w:rsidR="000F077A" w:rsidRDefault="00275A57">
      <w:pPr>
        <w:spacing w:after="0" w:line="240" w:lineRule="auto"/>
        <w:ind w:right="0" w:firstLine="709"/>
      </w:pPr>
      <w:r>
        <w:t>121.5.5. Предметные результаты изучения истории в 10 классе.</w:t>
      </w:r>
      <w:r>
        <w:rPr>
          <w:b/>
        </w:rPr>
        <w:t xml:space="preserve"> </w:t>
      </w:r>
    </w:p>
    <w:p w:rsidR="000F077A" w:rsidRDefault="00275A57">
      <w:pPr>
        <w:spacing w:after="0" w:line="240" w:lineRule="auto"/>
        <w:ind w:right="0" w:firstLine="709"/>
      </w:pPr>
      <w:r>
        <w:t>121.5.5.1. Понимание значимости России в мировых политических и социальноэкономических процессах 1914–19</w:t>
      </w:r>
      <w:r>
        <w:t>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w:t>
      </w:r>
      <w:r>
        <w:t xml:space="preserve"> СССР в победе над нацизмом, значение советских научно-технологических успехов.</w:t>
      </w:r>
      <w:r>
        <w:rPr>
          <w:b/>
        </w:rPr>
        <w:t xml:space="preserve"> </w:t>
      </w:r>
    </w:p>
    <w:p w:rsidR="000F077A" w:rsidRDefault="00275A57">
      <w:pPr>
        <w:spacing w:after="0" w:line="240" w:lineRule="auto"/>
        <w:ind w:right="0" w:firstLine="709"/>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w:t>
      </w:r>
      <w:r>
        <w:t xml:space="preserve">м верно интерпретировать исторические факты, давать им оценку, умением противостоять попыткам фальсификации истории, отстаивать историческую </w:t>
      </w:r>
      <w:r>
        <w:lastRenderedPageBreak/>
        <w:t>правду. Данный результат достижим при комплексном использовании методов обучения и воспитания.</w:t>
      </w:r>
      <w:r>
        <w:rPr>
          <w:b/>
        </w:rPr>
        <w:t xml:space="preserve"> </w:t>
      </w:r>
    </w:p>
    <w:p w:rsidR="000F077A" w:rsidRDefault="00275A57">
      <w:pPr>
        <w:spacing w:after="0" w:line="240" w:lineRule="auto"/>
        <w:ind w:right="0" w:firstLine="709"/>
      </w:pPr>
      <w:r>
        <w:t>Структура предметно</w:t>
      </w:r>
      <w:r>
        <w:t>го результата включает следующий перечень знаний и умений:</w:t>
      </w:r>
      <w:r>
        <w:rPr>
          <w:b/>
        </w:rPr>
        <w:t xml:space="preserve"> </w:t>
      </w:r>
      <w:r>
        <w:t xml:space="preserve">называть наиболее значимые события истории России 1914–1945 гг., объяснять их </w:t>
      </w:r>
    </w:p>
    <w:p w:rsidR="000F077A" w:rsidRDefault="00275A57">
      <w:pPr>
        <w:spacing w:after="0" w:line="240" w:lineRule="auto"/>
        <w:ind w:right="0" w:firstLine="709"/>
      </w:pPr>
      <w:r>
        <w:t>особую значимость для истории нашей страны;</w:t>
      </w:r>
      <w:r>
        <w:rPr>
          <w:b/>
        </w:rPr>
        <w:t xml:space="preserve"> </w:t>
      </w:r>
      <w:r>
        <w:t xml:space="preserve">определять и объяснять (аргументировать) свое отношение и оценку наиболее </w:t>
      </w:r>
      <w:r>
        <w:t>значительных событий, явлений, процессов истории России 1914–1945 гг., их значение для истории России и человечества в целом;</w:t>
      </w:r>
      <w:r>
        <w:rPr>
          <w:b/>
        </w:rPr>
        <w:t xml:space="preserve"> </w:t>
      </w:r>
      <w:r>
        <w:t>используя знания по истории России и всемирной истории 1914–1945 гг., выявлять попытки фальсификации истории;</w:t>
      </w:r>
      <w:r>
        <w:rPr>
          <w:b/>
        </w:rPr>
        <w:t xml:space="preserve"> </w:t>
      </w:r>
      <w:r>
        <w:t xml:space="preserve">используя знания по </w:t>
      </w:r>
      <w:r>
        <w:t>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r>
        <w:rPr>
          <w:b/>
        </w:rPr>
        <w:t xml:space="preserve"> </w:t>
      </w:r>
    </w:p>
    <w:p w:rsidR="000F077A" w:rsidRDefault="00275A57">
      <w:pPr>
        <w:spacing w:after="0" w:line="240" w:lineRule="auto"/>
        <w:ind w:right="0" w:firstLine="709"/>
      </w:pPr>
      <w:r>
        <w:t>121.5.5.2. Знание имен героев Первой мировой, Гражданской, Великой Отечественно</w:t>
      </w:r>
      <w:r>
        <w:t>й войн, исторических личностей, внесших значительный вклад в социальноэкономическое, политическое и культурное развитие России в 1914–1945 гг.</w:t>
      </w:r>
      <w:r>
        <w:rPr>
          <w:b/>
        </w:rPr>
        <w:t xml:space="preserve"> </w:t>
      </w:r>
    </w:p>
    <w:p w:rsidR="000F077A" w:rsidRDefault="00275A57">
      <w:pPr>
        <w:spacing w:after="0" w:line="240" w:lineRule="auto"/>
        <w:ind w:right="0" w:firstLine="709"/>
      </w:pPr>
      <w:r>
        <w:t>Достижение указанного предметного результата возможно при комплексном использовании методов обучения и воспитани</w:t>
      </w:r>
      <w:r>
        <w:t>я, так как, кроме знаний об исторической личности, обучающиеся должны осознать величие личности человека, влияние его деятельности на ход истории.</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называть имена наиболее выдаю</w:t>
      </w:r>
      <w:r>
        <w:t>щихся деятелей истории России 1914–1945 гг., события, процессы, в которых они участвовали;</w:t>
      </w:r>
      <w:r>
        <w:rPr>
          <w:b/>
        </w:rPr>
        <w:t xml:space="preserve"> </w:t>
      </w:r>
    </w:p>
    <w:p w:rsidR="000F077A" w:rsidRDefault="00275A57">
      <w:pPr>
        <w:spacing w:after="0" w:line="240" w:lineRule="auto"/>
        <w:ind w:right="0" w:firstLine="709"/>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w:t>
      </w:r>
      <w:r>
        <w:t>таны и человечества в целом;</w:t>
      </w:r>
    </w:p>
    <w:p w:rsidR="000F077A" w:rsidRDefault="00275A57">
      <w:pPr>
        <w:spacing w:after="0" w:line="240" w:lineRule="auto"/>
        <w:ind w:right="0" w:firstLine="709"/>
        <w:rPr>
          <w:b/>
        </w:rPr>
      </w:pPr>
      <w:r>
        <w:rPr>
          <w:b/>
        </w:rPr>
        <w:t xml:space="preserve"> </w:t>
      </w:r>
      <w:r>
        <w:t>характеризовать значение и последствия событий 1914–1945 гг., в которых участвовали выдающиеся исторические личности, для истории России;</w:t>
      </w:r>
      <w:r>
        <w:rPr>
          <w:b/>
        </w:rPr>
        <w:t xml:space="preserve"> </w:t>
      </w:r>
    </w:p>
    <w:p w:rsidR="000F077A" w:rsidRDefault="00275A57">
      <w:pPr>
        <w:spacing w:after="0" w:line="240" w:lineRule="auto"/>
        <w:ind w:right="0" w:firstLine="709"/>
      </w:pPr>
      <w:r>
        <w:t xml:space="preserve">определять и объяснять (аргументировать) свое отношение и оценку деятельности </w:t>
      </w:r>
      <w:r>
        <w:t>исторических личностей.</w:t>
      </w:r>
      <w:r>
        <w:rPr>
          <w:b/>
        </w:rPr>
        <w:t xml:space="preserve"> </w:t>
      </w:r>
    </w:p>
    <w:p w:rsidR="000F077A" w:rsidRDefault="00275A57">
      <w:pPr>
        <w:spacing w:after="0" w:line="240" w:lineRule="auto"/>
        <w:ind w:right="0" w:firstLine="709"/>
      </w:pPr>
      <w: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w:t>
      </w:r>
      <w:r>
        <w:t xml:space="preserve"> его изменения в Новейшую эпоху; </w:t>
      </w:r>
    </w:p>
    <w:p w:rsidR="000F077A" w:rsidRDefault="00275A57">
      <w:pPr>
        <w:spacing w:after="0" w:line="240" w:lineRule="auto"/>
        <w:ind w:right="0" w:firstLine="709"/>
      </w:pPr>
      <w:r>
        <w:t>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r>
        <w:rPr>
          <w:b/>
        </w:rPr>
        <w:t xml:space="preserve"> </w:t>
      </w:r>
    </w:p>
    <w:p w:rsidR="000F077A" w:rsidRDefault="00275A57">
      <w:pPr>
        <w:spacing w:after="0" w:line="240" w:lineRule="auto"/>
        <w:ind w:right="0" w:firstLine="709"/>
        <w:rPr>
          <w:b/>
        </w:rPr>
      </w:pPr>
      <w:r>
        <w:t>Структура предметного результата включает следующий перечень з</w:t>
      </w:r>
      <w:r>
        <w:t>наний и умений:</w:t>
      </w:r>
      <w:r>
        <w:rPr>
          <w:b/>
        </w:rPr>
        <w:t xml:space="preserve"> </w:t>
      </w:r>
    </w:p>
    <w:p w:rsidR="000F077A" w:rsidRDefault="00275A57">
      <w:pPr>
        <w:spacing w:after="0" w:line="240" w:lineRule="auto"/>
        <w:ind w:right="0" w:firstLine="709"/>
      </w:pPr>
      <w:r>
        <w:t xml:space="preserve">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w:t>
      </w:r>
    </w:p>
    <w:p w:rsidR="000F077A" w:rsidRDefault="00275A57">
      <w:pPr>
        <w:spacing w:after="0" w:line="240" w:lineRule="auto"/>
        <w:ind w:right="0" w:firstLine="709"/>
        <w:rPr>
          <w:b/>
        </w:rPr>
      </w:pPr>
      <w:r>
        <w:t xml:space="preserve">корректно использовать исторические понятия и </w:t>
      </w:r>
      <w:r>
        <w:t>термины в устной речи, при подготовке конспекта, реферата;</w:t>
      </w:r>
      <w:r>
        <w:rPr>
          <w:b/>
        </w:rPr>
        <w:t xml:space="preserve"> </w:t>
      </w:r>
    </w:p>
    <w:p w:rsidR="000F077A" w:rsidRDefault="00275A57">
      <w:pPr>
        <w:spacing w:after="0" w:line="240" w:lineRule="auto"/>
        <w:ind w:right="0" w:firstLine="709"/>
        <w:rPr>
          <w:b/>
        </w:rPr>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1945 гг. с использованием контекстной и</w:t>
      </w:r>
      <w:r>
        <w:t>нформации, представленной в исторических источниках, учебной, художественной и научно-популярной литературе, визуальных материалах и других;</w:t>
      </w:r>
      <w:r>
        <w:rPr>
          <w:b/>
        </w:rPr>
        <w:t xml:space="preserve"> </w:t>
      </w:r>
    </w:p>
    <w:p w:rsidR="000F077A" w:rsidRDefault="00275A57">
      <w:pPr>
        <w:spacing w:after="0" w:line="240" w:lineRule="auto"/>
        <w:ind w:right="0" w:firstLine="709"/>
      </w:pPr>
      <w:r>
        <w:t xml:space="preserve">составлять развернутую характеристику исторических личностей с описанием и оценкой их деятельности; </w:t>
      </w:r>
    </w:p>
    <w:p w:rsidR="000F077A" w:rsidRDefault="00275A57">
      <w:pPr>
        <w:spacing w:after="0" w:line="240" w:lineRule="auto"/>
        <w:ind w:right="0" w:firstLine="709"/>
        <w:rPr>
          <w:b/>
        </w:rPr>
      </w:pPr>
      <w:r>
        <w:t>характеризова</w:t>
      </w:r>
      <w:r>
        <w:t>ть условия и образ жизни людей в России и других странах в 1914–1945 гг., анализируя изменения, происшедшие в течение рассматриваемого периода;</w:t>
      </w:r>
      <w:r>
        <w:rPr>
          <w:b/>
        </w:rPr>
        <w:t xml:space="preserve"> </w:t>
      </w:r>
      <w:r>
        <w:t xml:space="preserve">представлять описание памятников материальной и художественной культуры 1914–1945 </w:t>
      </w:r>
      <w:r>
        <w:lastRenderedPageBreak/>
        <w:t>гг., их назначение, характериз</w:t>
      </w:r>
      <w:r>
        <w:t>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r>
        <w:rPr>
          <w:b/>
        </w:rPr>
        <w:t xml:space="preserve"> </w:t>
      </w:r>
    </w:p>
    <w:p w:rsidR="000F077A" w:rsidRDefault="00275A57">
      <w:pPr>
        <w:spacing w:after="0" w:line="240" w:lineRule="auto"/>
        <w:ind w:right="0" w:firstLine="709"/>
        <w:rPr>
          <w:b/>
        </w:rPr>
      </w:pPr>
      <w:r>
        <w:t>представлять результаты самостоятельного изучения исторической информации из ист</w:t>
      </w:r>
      <w:r>
        <w:t>ории России и всемирной истории 1914–1945 гг. в форме сложного плана, конспекта, реферата;</w:t>
      </w:r>
      <w:r>
        <w:rPr>
          <w:b/>
        </w:rPr>
        <w:t xml:space="preserve"> </w:t>
      </w:r>
    </w:p>
    <w:p w:rsidR="000F077A" w:rsidRDefault="00275A57">
      <w:pPr>
        <w:spacing w:after="0" w:line="240" w:lineRule="auto"/>
        <w:ind w:right="0" w:firstLine="709"/>
      </w:pPr>
      <w: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w:t>
      </w:r>
      <w:r>
        <w:t>стран 1914–1945 гг.;</w:t>
      </w:r>
      <w:r>
        <w:rPr>
          <w:b/>
        </w:rPr>
        <w:t xml:space="preserve"> </w:t>
      </w:r>
      <w:r>
        <w:t xml:space="preserve">понимать необходимость фактической аргументации для обоснования своей позиции; </w:t>
      </w:r>
    </w:p>
    <w:p w:rsidR="000F077A" w:rsidRDefault="00275A57">
      <w:pPr>
        <w:spacing w:after="0" w:line="240" w:lineRule="auto"/>
        <w:ind w:right="0" w:firstLine="709"/>
        <w:rPr>
          <w:b/>
        </w:rPr>
      </w:pPr>
      <w:r>
        <w:t>самостоятельно отбирать факты, которые могут быть использованы для подтверждения или опровержения какой-либо оценки исторических событий;</w:t>
      </w:r>
      <w:r>
        <w:rPr>
          <w:b/>
        </w:rPr>
        <w:t xml:space="preserve"> </w:t>
      </w:r>
    </w:p>
    <w:p w:rsidR="000F077A" w:rsidRDefault="00275A57">
      <w:pPr>
        <w:spacing w:after="0" w:line="240" w:lineRule="auto"/>
        <w:ind w:right="0" w:firstLine="709"/>
      </w:pPr>
      <w:r>
        <w:t>формулировать ар</w:t>
      </w:r>
      <w:r>
        <w:t xml:space="preserve">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w:t>
      </w:r>
    </w:p>
    <w:p w:rsidR="000F077A" w:rsidRDefault="00275A57">
      <w:pPr>
        <w:spacing w:after="0" w:line="240" w:lineRule="auto"/>
        <w:ind w:right="0" w:firstLine="709"/>
      </w:pPr>
      <w:r>
        <w:t>сравнивать предложенную аргументацию, выбирать наиболее аргументированную позицию.</w:t>
      </w:r>
      <w:r>
        <w:rPr>
          <w:b/>
        </w:rPr>
        <w:t xml:space="preserve"> </w:t>
      </w:r>
    </w:p>
    <w:p w:rsidR="000F077A" w:rsidRDefault="00275A57">
      <w:pPr>
        <w:spacing w:after="0" w:line="240" w:lineRule="auto"/>
        <w:ind w:right="0" w:firstLine="709"/>
      </w:pPr>
      <w:r>
        <w:t>121.5.5</w:t>
      </w:r>
      <w: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r>
        <w:rPr>
          <w:b/>
        </w:rPr>
        <w:t xml:space="preserve"> </w:t>
      </w:r>
      <w:r>
        <w:t>Структура предметн</w:t>
      </w:r>
      <w:r>
        <w:t>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называть характерные, существенные признаки событий, процессов, явлений истории России и всеобщей истории 1914–1945 гг.;</w:t>
      </w:r>
      <w:r>
        <w:rPr>
          <w:b/>
        </w:rPr>
        <w:t xml:space="preserve"> </w:t>
      </w:r>
    </w:p>
    <w:p w:rsidR="000F077A" w:rsidRDefault="00275A57">
      <w:pPr>
        <w:spacing w:after="0" w:line="240" w:lineRule="auto"/>
        <w:ind w:right="0" w:firstLine="709"/>
        <w:rPr>
          <w:b/>
        </w:rPr>
      </w:pPr>
      <w:r>
        <w:t>различать в исторической информации из курсов истории России и зарубежных</w:t>
      </w:r>
      <w:r>
        <w:t xml:space="preserve"> стран 1914–1945 гг. события, явления, процессы; факты и мнения, описания и объяснения, гипотезы и теории;</w:t>
      </w:r>
      <w:r>
        <w:rPr>
          <w:b/>
        </w:rPr>
        <w:t xml:space="preserve"> </w:t>
      </w:r>
    </w:p>
    <w:p w:rsidR="000F077A" w:rsidRDefault="00275A57">
      <w:pPr>
        <w:spacing w:after="0" w:line="240" w:lineRule="auto"/>
        <w:ind w:right="0" w:firstLine="709"/>
        <w:rPr>
          <w:b/>
        </w:rPr>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w:t>
      </w:r>
      <w:r>
        <w:t>пологическим основаниям и другим);</w:t>
      </w:r>
      <w:r>
        <w:rPr>
          <w:b/>
        </w:rPr>
        <w:t xml:space="preserve"> </w:t>
      </w:r>
    </w:p>
    <w:p w:rsidR="000F077A" w:rsidRDefault="00275A57">
      <w:pPr>
        <w:spacing w:after="0" w:line="240" w:lineRule="auto"/>
        <w:ind w:right="0" w:firstLine="709"/>
      </w:pPr>
      <w:r>
        <w:t>обобщать историческую информацию по истории России и зарубежных стран 1914–1945 гг.;</w:t>
      </w:r>
      <w:r>
        <w:rPr>
          <w:b/>
        </w:rPr>
        <w:t xml:space="preserve"> </w:t>
      </w:r>
    </w:p>
    <w:p w:rsidR="000F077A" w:rsidRDefault="00275A57">
      <w:pPr>
        <w:spacing w:after="0" w:line="240" w:lineRule="auto"/>
        <w:ind w:right="0" w:firstLine="709"/>
        <w:rPr>
          <w:b/>
        </w:rPr>
      </w:pPr>
      <w:r>
        <w:t>на основе изучения исторического материала давать оценку возможности/корректности сравнения событий, явлений, процессов, взглядов исто</w:t>
      </w:r>
      <w:r>
        <w:t>рических деятелей истории России и зарубежных стран в 1914–1945 гг.;</w:t>
      </w:r>
      <w:r>
        <w:rPr>
          <w:b/>
        </w:rPr>
        <w:t xml:space="preserve"> </w:t>
      </w:r>
    </w:p>
    <w:p w:rsidR="000F077A" w:rsidRDefault="00275A57">
      <w:pPr>
        <w:spacing w:after="0" w:line="240" w:lineRule="auto"/>
        <w:ind w:right="0" w:firstLine="709"/>
      </w:pPr>
      <w:r>
        <w:t xml:space="preserve">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w:t>
      </w:r>
    </w:p>
    <w:p w:rsidR="000F077A" w:rsidRDefault="00275A57">
      <w:pPr>
        <w:spacing w:after="0" w:line="240" w:lineRule="auto"/>
        <w:ind w:right="0" w:firstLine="709"/>
        <w:rPr>
          <w:b/>
        </w:rPr>
      </w:pPr>
      <w:r>
        <w:t>на основе сра</w:t>
      </w:r>
      <w:r>
        <w:t>внения самостоятельно делать выводы;</w:t>
      </w:r>
      <w:r>
        <w:rPr>
          <w:b/>
        </w:rPr>
        <w:t xml:space="preserve"> </w:t>
      </w:r>
    </w:p>
    <w:p w:rsidR="000F077A" w:rsidRDefault="00275A57">
      <w:pPr>
        <w:spacing w:after="0" w:line="240" w:lineRule="auto"/>
        <w:ind w:right="0" w:firstLine="709"/>
      </w:pPr>
      <w:r>
        <w:t>на основе изучения исторического материала устанавливать исторические аналогии.</w:t>
      </w:r>
      <w:r>
        <w:rPr>
          <w:b/>
        </w:rPr>
        <w:t xml:space="preserve"> </w:t>
      </w:r>
    </w:p>
    <w:p w:rsidR="000F077A" w:rsidRDefault="00275A57">
      <w:pPr>
        <w:spacing w:after="0" w:line="240" w:lineRule="auto"/>
        <w:ind w:right="0" w:firstLine="709"/>
      </w:pPr>
      <w:r>
        <w:t>121.5.5.5. Умение устанавливать причинно-следственные, пространственные, временные связи исторических событий, явлений, процессов; характ</w:t>
      </w:r>
      <w:r>
        <w:t>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r>
        <w:rPr>
          <w:b/>
        </w:rPr>
        <w:t xml:space="preserve"> </w:t>
      </w:r>
    </w:p>
    <w:p w:rsidR="000F077A" w:rsidRDefault="00275A57">
      <w:pPr>
        <w:spacing w:after="0" w:line="240" w:lineRule="auto"/>
        <w:ind w:right="0" w:firstLine="709"/>
        <w:rPr>
          <w:b/>
        </w:rPr>
      </w:pPr>
      <w:r>
        <w:t xml:space="preserve">Структура предметного результата включает следующий перечень </w:t>
      </w:r>
      <w:r>
        <w:t>знаний и умений:</w:t>
      </w:r>
      <w:r>
        <w:rPr>
          <w:b/>
        </w:rPr>
        <w:t xml:space="preserve"> </w:t>
      </w:r>
    </w:p>
    <w:p w:rsidR="000F077A" w:rsidRDefault="00275A57">
      <w:pPr>
        <w:spacing w:after="0" w:line="240" w:lineRule="auto"/>
        <w:ind w:right="0" w:firstLine="709"/>
        <w:rPr>
          <w:b/>
        </w:rPr>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r>
        <w:rPr>
          <w:b/>
        </w:rPr>
        <w:t xml:space="preserve"> </w:t>
      </w:r>
    </w:p>
    <w:p w:rsidR="000F077A" w:rsidRDefault="00275A57">
      <w:pPr>
        <w:spacing w:after="0" w:line="240" w:lineRule="auto"/>
        <w:ind w:right="0" w:firstLine="709"/>
      </w:pPr>
      <w:r>
        <w:t>устанавливать причинн</w:t>
      </w:r>
      <w:r>
        <w:t xml:space="preserve">о-следственные, пространственные, временные связи между историческими событиями, явлениями, процессами на основе анализа исторической </w:t>
      </w:r>
      <w:r>
        <w:lastRenderedPageBreak/>
        <w:t>ситуации/информации из истории России и зарубежных стран 1914–1945 гг.;</w:t>
      </w:r>
      <w:r>
        <w:rPr>
          <w:b/>
        </w:rPr>
        <w:t xml:space="preserve"> </w:t>
      </w:r>
      <w:r>
        <w:t>делать предположения о возможных причинах (предпос</w:t>
      </w:r>
      <w:r>
        <w:t>ылках) и последствиях исторических событий, явлений, процессов истории России и зарубежных стран 1914–1945 гг.;</w:t>
      </w:r>
      <w:r>
        <w:rPr>
          <w:b/>
        </w:rPr>
        <w:t xml:space="preserve"> </w:t>
      </w:r>
    </w:p>
    <w:p w:rsidR="000F077A" w:rsidRDefault="00275A57">
      <w:pPr>
        <w:spacing w:after="0" w:line="240" w:lineRule="auto"/>
        <w:ind w:right="0" w:firstLine="709"/>
      </w:pPr>
      <w:r>
        <w:t xml:space="preserve">излагать исторический материал на основе понимания причинно-следственных, пространственно-временных связей исторических событий, явлений, </w:t>
      </w:r>
      <w:r>
        <w:t>процессов;</w:t>
      </w:r>
      <w:r>
        <w:rPr>
          <w:b/>
        </w:rPr>
        <w:t xml:space="preserve"> </w:t>
      </w:r>
      <w:r>
        <w:t>соотносить события истории родного края, истории России и зарубежных стран 1914–1945 гг.;</w:t>
      </w:r>
      <w:r>
        <w:rPr>
          <w:b/>
        </w:rPr>
        <w:t xml:space="preserve"> </w:t>
      </w:r>
      <w:r>
        <w:t>определять современников исторических событий, явлений, процессов истории России и человечества в целом 1914–1945 гг.</w:t>
      </w:r>
      <w:r>
        <w:rPr>
          <w:b/>
        </w:rPr>
        <w:t xml:space="preserve"> </w:t>
      </w:r>
    </w:p>
    <w:p w:rsidR="000F077A" w:rsidRDefault="00275A57">
      <w:pPr>
        <w:spacing w:after="0" w:line="240" w:lineRule="auto"/>
        <w:ind w:right="0" w:firstLine="709"/>
      </w:pPr>
      <w:r>
        <w:t>121.5.5.6. Умение критически анализи</w:t>
      </w:r>
      <w:r>
        <w:t>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w:t>
      </w:r>
      <w:r>
        <w:t>м; выявлять общее и различия; привлекать контекстную информацию при работе с историческими источниками.</w:t>
      </w:r>
      <w:r>
        <w:rPr>
          <w:b/>
        </w:rPr>
        <w:t xml:space="preserve"> </w:t>
      </w: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различать виды письменных исторических источников по истории России и все</w:t>
      </w:r>
      <w:r>
        <w:t>мирной истории 1914–1945 гг.;</w:t>
      </w:r>
      <w:r>
        <w:rPr>
          <w:b/>
        </w:rPr>
        <w:t xml:space="preserve"> </w:t>
      </w:r>
    </w:p>
    <w:p w:rsidR="000F077A" w:rsidRDefault="00275A57">
      <w:pPr>
        <w:spacing w:after="0" w:line="240" w:lineRule="auto"/>
        <w:ind w:right="0" w:firstLine="709"/>
        <w:rPr>
          <w:b/>
        </w:rPr>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w:t>
      </w:r>
      <w:r>
        <w:t>ого источника с историческим контекстом;</w:t>
      </w:r>
      <w:r>
        <w:rPr>
          <w:b/>
        </w:rPr>
        <w:t xml:space="preserve"> </w:t>
      </w: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r>
        <w:rPr>
          <w:b/>
        </w:rPr>
        <w:t xml:space="preserve"> </w:t>
      </w:r>
    </w:p>
    <w:p w:rsidR="000F077A" w:rsidRDefault="00275A57">
      <w:pPr>
        <w:spacing w:after="0" w:line="240" w:lineRule="auto"/>
        <w:ind w:right="0" w:firstLine="709"/>
        <w:rPr>
          <w:b/>
        </w:rPr>
      </w:pPr>
      <w:r>
        <w:t>анализировать пи</w:t>
      </w:r>
      <w:r>
        <w:t xml:space="preserve">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r>
        <w:rPr>
          <w:b/>
        </w:rPr>
        <w:t xml:space="preserve"> </w:t>
      </w:r>
    </w:p>
    <w:p w:rsidR="000F077A" w:rsidRDefault="00275A57">
      <w:pPr>
        <w:spacing w:after="0" w:line="240" w:lineRule="auto"/>
        <w:ind w:right="0" w:firstLine="709"/>
      </w:pPr>
      <w:r>
        <w:t>соотносить сод</w:t>
      </w:r>
      <w:r>
        <w:t xml:space="preserve">ержание исторического источника по истории России и зарубежных стран 1914–1945 гг. с учебным текстом, другими источниками исторической информации </w:t>
      </w:r>
    </w:p>
    <w:p w:rsidR="000F077A" w:rsidRDefault="00275A57">
      <w:pPr>
        <w:spacing w:after="0" w:line="240" w:lineRule="auto"/>
        <w:ind w:right="0" w:firstLine="709"/>
        <w:rPr>
          <w:b/>
        </w:rPr>
      </w:pPr>
      <w:r>
        <w:t>(в том числе исторической картой/схемой);</w:t>
      </w:r>
      <w:r>
        <w:rPr>
          <w:b/>
        </w:rPr>
        <w:t xml:space="preserve"> </w:t>
      </w:r>
    </w:p>
    <w:p w:rsidR="000F077A" w:rsidRDefault="00275A57">
      <w:pPr>
        <w:spacing w:after="0" w:line="240" w:lineRule="auto"/>
        <w:ind w:right="0" w:firstLine="709"/>
        <w:rPr>
          <w:b/>
        </w:rPr>
      </w:pPr>
      <w:r>
        <w:t>сопоставлять, анализировать информацию из двух или более письменны</w:t>
      </w:r>
      <w:r>
        <w:t>х исторических источников по истории России и зарубежных стран 1914–1945 гг., делать выводы;</w:t>
      </w:r>
      <w:r>
        <w:rPr>
          <w:b/>
        </w:rPr>
        <w:t xml:space="preserve"> </w:t>
      </w:r>
      <w:r>
        <w:t>использовать исторические письменные источники при аргументации дискуссионных точек зрения;</w:t>
      </w:r>
      <w:r>
        <w:rPr>
          <w:b/>
        </w:rPr>
        <w:t xml:space="preserve"> </w:t>
      </w:r>
    </w:p>
    <w:p w:rsidR="000F077A" w:rsidRDefault="00275A57">
      <w:pPr>
        <w:spacing w:after="0" w:line="240" w:lineRule="auto"/>
        <w:ind w:right="0" w:firstLine="709"/>
      </w:pPr>
      <w:r>
        <w:t xml:space="preserve">проводить атрибуцию вещественного исторического источника (определять </w:t>
      </w:r>
      <w:r>
        <w:t xml:space="preserve">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w:t>
      </w:r>
    </w:p>
    <w:p w:rsidR="000F077A" w:rsidRDefault="00275A57">
      <w:pPr>
        <w:spacing w:after="0" w:line="240" w:lineRule="auto"/>
        <w:ind w:right="0" w:firstLine="709"/>
      </w:pPr>
      <w:r>
        <w:t>используя контекстную информацию, описывать веществе</w:t>
      </w:r>
      <w:r>
        <w:t>нный исторический источник;</w:t>
      </w:r>
      <w:r>
        <w:rPr>
          <w:b/>
        </w:rPr>
        <w:t xml:space="preserve"> </w:t>
      </w:r>
      <w:r>
        <w:t xml:space="preserve">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w:t>
      </w:r>
    </w:p>
    <w:p w:rsidR="000F077A" w:rsidRDefault="00275A57">
      <w:pPr>
        <w:spacing w:after="0" w:line="240" w:lineRule="auto"/>
        <w:ind w:right="0" w:firstLine="709"/>
      </w:pPr>
      <w:r>
        <w:t>используя конте</w:t>
      </w:r>
      <w:r>
        <w:t>кстную информацию, описывать визуальный и аудиовизуальный исторический источник.</w:t>
      </w:r>
      <w:r>
        <w:rPr>
          <w:b/>
        </w:rPr>
        <w:t xml:space="preserve"> </w:t>
      </w:r>
    </w:p>
    <w:p w:rsidR="000F077A" w:rsidRDefault="00275A57">
      <w:pPr>
        <w:spacing w:after="0" w:line="240" w:lineRule="auto"/>
        <w:ind w:right="0" w:firstLine="709"/>
      </w:pPr>
      <w:r>
        <w:t xml:space="preserve">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w:t>
      </w:r>
      <w:r>
        <w:t>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w:t>
      </w:r>
      <w:r>
        <w:t>ень знаний и умений:</w:t>
      </w:r>
      <w:r>
        <w:rPr>
          <w:b/>
        </w:rPr>
        <w:t xml:space="preserve"> </w:t>
      </w:r>
    </w:p>
    <w:p w:rsidR="000F077A" w:rsidRDefault="00275A57">
      <w:pPr>
        <w:spacing w:after="0" w:line="240" w:lineRule="auto"/>
        <w:ind w:right="0" w:firstLine="709"/>
        <w:rPr>
          <w:b/>
        </w:rPr>
      </w:pPr>
      <w:r>
        <w:lastRenderedPageBreak/>
        <w:t>знать и использовать правила информационной безопасности при поиске исторической информации;</w:t>
      </w:r>
      <w:r>
        <w:rPr>
          <w:b/>
        </w:rPr>
        <w:t xml:space="preserve"> </w:t>
      </w:r>
    </w:p>
    <w:p w:rsidR="000F077A" w:rsidRDefault="00275A57">
      <w:pPr>
        <w:spacing w:after="0" w:line="240" w:lineRule="auto"/>
        <w:ind w:right="0" w:firstLine="709"/>
      </w:pPr>
      <w: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t>и зарубежных стран 1914–1945 гг.;</w:t>
      </w:r>
      <w:r>
        <w:rPr>
          <w:b/>
        </w:rPr>
        <w:t xml:space="preserve"> </w:t>
      </w: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F077A" w:rsidRDefault="00275A57">
      <w:pPr>
        <w:spacing w:after="0" w:line="240" w:lineRule="auto"/>
        <w:ind w:right="0" w:firstLine="709"/>
        <w:rPr>
          <w:b/>
        </w:rPr>
      </w:pPr>
      <w:r>
        <w:t xml:space="preserve">самостоятельно осуществлять поиск </w:t>
      </w:r>
      <w:r>
        <w:t>исторической информации, необходимой для анализа исторических событий, процессов, явлений истории России и зарубежных стран 1914–1945 гг.;</w:t>
      </w:r>
      <w:r>
        <w:rPr>
          <w:b/>
        </w:rPr>
        <w:t xml:space="preserve"> </w:t>
      </w:r>
    </w:p>
    <w:p w:rsidR="000F077A" w:rsidRDefault="00275A57">
      <w:pPr>
        <w:spacing w:after="0" w:line="240" w:lineRule="auto"/>
        <w:ind w:right="0" w:firstLine="709"/>
      </w:pPr>
      <w:r>
        <w:t>используя знания по истории, оценивать полноту и достоверность информации с точки зрения ее соответствия историческо</w:t>
      </w:r>
      <w:r>
        <w:t>й действительности.</w:t>
      </w:r>
      <w:r>
        <w:rPr>
          <w:b/>
        </w:rPr>
        <w:t xml:space="preserve"> </w:t>
      </w:r>
    </w:p>
    <w:p w:rsidR="000F077A" w:rsidRDefault="00275A57">
      <w:pPr>
        <w:spacing w:after="0" w:line="240" w:lineRule="auto"/>
        <w:ind w:right="0" w:firstLine="709"/>
      </w:pPr>
      <w: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w:t>
      </w:r>
      <w:r>
        <w:t xml:space="preserve">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t>(с использованием ресурсов библиотек, музеев и других).</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определять на основе информации, представленной в текстовом источнике исторической информации, характерные признаки опис</w:t>
      </w:r>
      <w:r>
        <w:t>ываемых событий (явлений, процессов) истории России и зарубежных стран 1914–1945 гг.;</w:t>
      </w:r>
      <w:r>
        <w:rPr>
          <w:b/>
        </w:rPr>
        <w:t xml:space="preserve"> </w:t>
      </w: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w:t>
      </w:r>
      <w:r>
        <w:t>, схему;</w:t>
      </w:r>
      <w:r>
        <w:rPr>
          <w:b/>
        </w:rPr>
        <w:t xml:space="preserve"> </w:t>
      </w:r>
    </w:p>
    <w:p w:rsidR="000F077A" w:rsidRDefault="00275A57">
      <w:pPr>
        <w:spacing w:after="0" w:line="240" w:lineRule="auto"/>
        <w:ind w:right="0" w:firstLine="709"/>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w:t>
      </w:r>
      <w:r>
        <w:t>ие), изучаемые события, явления, процессы истории России и зарубежных стран 1914–1945 гг.;</w:t>
      </w:r>
      <w:r>
        <w:rPr>
          <w:b/>
        </w:rPr>
        <w:t xml:space="preserve"> </w:t>
      </w:r>
    </w:p>
    <w:p w:rsidR="000F077A" w:rsidRDefault="00275A57">
      <w:pPr>
        <w:spacing w:after="0" w:line="240" w:lineRule="auto"/>
        <w:ind w:right="0" w:firstLine="709"/>
      </w:pPr>
      <w:r>
        <w:t>привлекать контекстную информацию при работе с исторической картой и рассказывать об исторических событиях, используя историческую карту;</w:t>
      </w:r>
      <w:r>
        <w:rPr>
          <w:b/>
        </w:rPr>
        <w:t xml:space="preserve"> </w:t>
      </w:r>
      <w:r>
        <w:t>сопоставлять, анализироват</w:t>
      </w:r>
      <w:r>
        <w:t xml:space="preserve">ь информацию, представленную на двух или более исторических картах (схемах) по истории России и зарубежных стран 1914–1945 гг.; </w:t>
      </w:r>
    </w:p>
    <w:p w:rsidR="000F077A" w:rsidRDefault="00275A57">
      <w:pPr>
        <w:spacing w:after="0" w:line="240" w:lineRule="auto"/>
        <w:ind w:right="0" w:firstLine="709"/>
        <w:rPr>
          <w:b/>
        </w:rPr>
      </w:pPr>
      <w:r>
        <w:t>оформлять результаты анализа исторической карты (схемы) в виде таблицы, схемы; делать выводы;</w:t>
      </w:r>
      <w:r>
        <w:rPr>
          <w:b/>
        </w:rPr>
        <w:t xml:space="preserve"> </w:t>
      </w:r>
      <w:r>
        <w:t>на основании информации, представ</w:t>
      </w:r>
      <w:r>
        <w:t>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w:t>
      </w:r>
      <w:r>
        <w:t xml:space="preserve"> выводы;</w:t>
      </w:r>
      <w:r>
        <w:rPr>
          <w:b/>
        </w:rPr>
        <w:t xml:space="preserve"> </w:t>
      </w: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r>
        <w:rPr>
          <w:b/>
        </w:rPr>
        <w:t xml:space="preserve"> </w:t>
      </w:r>
    </w:p>
    <w:p w:rsidR="000F077A" w:rsidRDefault="00275A57">
      <w:pPr>
        <w:spacing w:after="0" w:line="240" w:lineRule="auto"/>
        <w:ind w:right="0" w:firstLine="709"/>
        <w:rPr>
          <w:b/>
        </w:rPr>
      </w:pPr>
      <w:r>
        <w:t>определять события, явления, процес</w:t>
      </w:r>
      <w:r>
        <w:t>сы, которым посвящены визуальные источники исторической информации;</w:t>
      </w:r>
      <w:r>
        <w:rPr>
          <w:b/>
        </w:rPr>
        <w:t xml:space="preserve"> </w:t>
      </w:r>
    </w:p>
    <w:p w:rsidR="000F077A" w:rsidRDefault="00275A57">
      <w:pPr>
        <w:spacing w:after="0" w:line="240" w:lineRule="auto"/>
        <w:ind w:right="0" w:firstLine="709"/>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w:t>
      </w:r>
      <w:r>
        <w:t>, процессов истории России и зарубежных стран 1914–1945 гг.;</w:t>
      </w:r>
      <w:r>
        <w:rPr>
          <w:b/>
        </w:rPr>
        <w:t xml:space="preserve"> </w:t>
      </w:r>
    </w:p>
    <w:p w:rsidR="000F077A" w:rsidRDefault="00275A57">
      <w:pPr>
        <w:spacing w:after="0" w:line="240" w:lineRule="auto"/>
        <w:ind w:right="0" w:firstLine="709"/>
        <w:rPr>
          <w:b/>
        </w:rPr>
      </w:pPr>
      <w: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r>
        <w:rPr>
          <w:b/>
        </w:rPr>
        <w:t xml:space="preserve"> </w:t>
      </w:r>
    </w:p>
    <w:p w:rsidR="000F077A" w:rsidRDefault="00275A57">
      <w:pPr>
        <w:spacing w:after="0" w:line="240" w:lineRule="auto"/>
        <w:ind w:right="0" w:firstLine="709"/>
        <w:rPr>
          <w:b/>
        </w:rPr>
      </w:pPr>
      <w:r>
        <w:t>представлять историч</w:t>
      </w:r>
      <w:r>
        <w:t>ескую информацию в виде таблиц, графиков, схем, диаграмм;</w:t>
      </w:r>
      <w:r>
        <w:rPr>
          <w:b/>
        </w:rPr>
        <w:t xml:space="preserve"> </w:t>
      </w:r>
    </w:p>
    <w:p w:rsidR="000F077A" w:rsidRDefault="00275A57">
      <w:pPr>
        <w:spacing w:after="0" w:line="240" w:lineRule="auto"/>
        <w:ind w:right="0" w:firstLine="709"/>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w:t>
      </w:r>
      <w:r>
        <w:t>сурсов библиотек, музеев и других.</w:t>
      </w:r>
      <w:r>
        <w:rPr>
          <w:b/>
        </w:rPr>
        <w:t xml:space="preserve"> </w:t>
      </w:r>
    </w:p>
    <w:p w:rsidR="000F077A" w:rsidRDefault="00275A57">
      <w:pPr>
        <w:spacing w:after="0" w:line="240" w:lineRule="auto"/>
        <w:ind w:right="0" w:firstLine="709"/>
      </w:pPr>
      <w:r>
        <w:t xml:space="preserve">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w:t>
      </w:r>
      <w:r>
        <w:t>взаимопонимания между народами, людьми разных культур; проявление уважения к историческому наследию народов России.</w:t>
      </w:r>
      <w:r>
        <w:rPr>
          <w:b/>
        </w:rPr>
        <w:t xml:space="preserve"> </w:t>
      </w:r>
    </w:p>
    <w:p w:rsidR="000F077A" w:rsidRDefault="00275A57">
      <w:pPr>
        <w:spacing w:after="0" w:line="240" w:lineRule="auto"/>
        <w:ind w:right="0" w:firstLine="709"/>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w:t>
      </w:r>
      <w:r>
        <w:t>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r>
        <w:rPr>
          <w:b/>
        </w:rPr>
        <w:t xml:space="preserve"> </w:t>
      </w: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понимать особеннос</w:t>
      </w:r>
      <w:r>
        <w:t>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r>
        <w:rPr>
          <w:b/>
        </w:rPr>
        <w:t xml:space="preserve"> </w:t>
      </w:r>
      <w:r>
        <w:t xml:space="preserve">знать исторические примеры эффективного взаимодействия народов нашей страны </w:t>
      </w:r>
      <w:r>
        <w:t>для защиты Родины от внешних врагов, достижения общих целей в деле политического, социально-экономического и культурного развития России;</w:t>
      </w:r>
      <w:r>
        <w:rPr>
          <w:b/>
        </w:rPr>
        <w:t xml:space="preserve"> </w:t>
      </w:r>
    </w:p>
    <w:p w:rsidR="000F077A" w:rsidRDefault="00275A57">
      <w:pPr>
        <w:spacing w:after="0" w:line="240" w:lineRule="auto"/>
        <w:ind w:right="0" w:firstLine="709"/>
      </w:pPr>
      <w:r>
        <w:t>понимать особенности общения с представителями другой культуры, национальной и религиозной принадлежности, важность у</w:t>
      </w:r>
      <w:r>
        <w:t>чета в общении традиций, обычаев, особенностей культуры народов нашей страны;</w:t>
      </w:r>
      <w:r>
        <w:rPr>
          <w:b/>
        </w:rPr>
        <w:t xml:space="preserve"> </w:t>
      </w: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w:t>
      </w:r>
      <w:r>
        <w:t>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r>
        <w:rPr>
          <w:b/>
        </w:rPr>
        <w:t xml:space="preserve"> </w:t>
      </w:r>
    </w:p>
    <w:p w:rsidR="000F077A" w:rsidRDefault="00275A57">
      <w:pPr>
        <w:spacing w:after="0" w:line="240" w:lineRule="auto"/>
        <w:ind w:right="0" w:firstLine="709"/>
      </w:pPr>
      <w:r>
        <w:t>121.5.5.10. Умение защищать историческую правду, не допускать умаления подвига народа при защит</w:t>
      </w:r>
      <w:r>
        <w:t>е Отечества, готовность давать отпор фальсификациям российской истории.</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понимать значение подвига советского народа в годы Великой Отечественной войны, значение достижений наро</w:t>
      </w:r>
      <w:r>
        <w:t>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r>
        <w:rPr>
          <w:b/>
        </w:rPr>
        <w:t xml:space="preserve"> </w:t>
      </w:r>
    </w:p>
    <w:p w:rsidR="000F077A" w:rsidRDefault="00275A57">
      <w:pPr>
        <w:spacing w:after="0" w:line="240" w:lineRule="auto"/>
        <w:ind w:right="0" w:firstLine="709"/>
        <w:rPr>
          <w:b/>
        </w:rPr>
      </w:pPr>
      <w:r>
        <w:t>используя исторические факты, характеризоват</w:t>
      </w:r>
      <w:r>
        <w:t>ь значение достижений народов нашей страны в событиях, явлениях, процессах истории России и зарубежных стран 1914–1945 гг.;</w:t>
      </w:r>
      <w:r>
        <w:rPr>
          <w:b/>
        </w:rPr>
        <w:t xml:space="preserve"> </w:t>
      </w:r>
    </w:p>
    <w:p w:rsidR="000F077A" w:rsidRDefault="00275A57">
      <w:pPr>
        <w:spacing w:after="0" w:line="240" w:lineRule="auto"/>
        <w:ind w:right="0" w:firstLine="709"/>
      </w:pPr>
      <w:r>
        <w:t xml:space="preserve">используя знания по истории России и зарубежных стран 1914–1945 гг., выявлять в </w:t>
      </w:r>
    </w:p>
    <w:p w:rsidR="000F077A" w:rsidRDefault="00275A57">
      <w:pPr>
        <w:spacing w:after="0" w:line="240" w:lineRule="auto"/>
        <w:ind w:right="0" w:firstLine="709"/>
      </w:pPr>
      <w:r>
        <w:t>исторической информации попытки фальсификации исто</w:t>
      </w:r>
      <w:r>
        <w:t>рии, приводить аргументы в защиту исторической правды;</w:t>
      </w:r>
      <w:r>
        <w:rPr>
          <w:b/>
        </w:rPr>
        <w:t xml:space="preserve"> </w:t>
      </w:r>
      <w:r>
        <w:t>активно участвовать в дискуссиях, не допуская умаления подвига народа при защите Отечества.</w:t>
      </w:r>
      <w:r>
        <w:rPr>
          <w:b/>
        </w:rPr>
        <w:t xml:space="preserve"> </w:t>
      </w:r>
    </w:p>
    <w:p w:rsidR="000F077A" w:rsidRDefault="00275A57">
      <w:pPr>
        <w:spacing w:after="0" w:line="240" w:lineRule="auto"/>
        <w:ind w:right="0" w:firstLine="709"/>
      </w:pPr>
      <w:r>
        <w:t>121.5.5.11. Знание ключевых событий, основных дат и этапов истории России и мира в 1914–1945 гг.; выдающихся</w:t>
      </w:r>
      <w:r>
        <w:t xml:space="preserve"> деятелей отечественной и всемирной истории; важнейших достижений культуры, ценностных ориентиров.</w:t>
      </w:r>
      <w:r>
        <w:rPr>
          <w:b/>
        </w:rPr>
        <w:t xml:space="preserve"> </w:t>
      </w:r>
    </w:p>
    <w:p w:rsidR="000F077A" w:rsidRDefault="00275A57">
      <w:pPr>
        <w:spacing w:after="0" w:line="240" w:lineRule="auto"/>
        <w:ind w:right="0" w:firstLine="709"/>
      </w:pPr>
      <w:r>
        <w:t>121.5.5.11.1. По учебному курсу «История России»:</w:t>
      </w:r>
      <w:r>
        <w:rPr>
          <w:b/>
        </w:rPr>
        <w:t xml:space="preserve"> </w:t>
      </w:r>
    </w:p>
    <w:p w:rsidR="000F077A" w:rsidRDefault="00275A57">
      <w:pPr>
        <w:numPr>
          <w:ilvl w:val="0"/>
          <w:numId w:val="30"/>
        </w:numPr>
        <w:spacing w:after="0" w:line="240" w:lineRule="auto"/>
        <w:ind w:right="0" w:firstLine="709"/>
      </w:pPr>
      <w:r>
        <w:lastRenderedPageBreak/>
        <w:t>Россия накануне Первой мировой войны. Ход военных действий. Власть, общество, экономика, культура. Предпо</w:t>
      </w:r>
      <w:r>
        <w:t>сылки революции;</w:t>
      </w:r>
      <w:r>
        <w:rPr>
          <w:b/>
        </w:rPr>
        <w:t xml:space="preserve"> </w:t>
      </w:r>
    </w:p>
    <w:p w:rsidR="000F077A" w:rsidRDefault="00275A57">
      <w:pPr>
        <w:numPr>
          <w:ilvl w:val="0"/>
          <w:numId w:val="30"/>
        </w:numPr>
        <w:spacing w:after="0" w:line="240" w:lineRule="auto"/>
        <w:ind w:right="0" w:firstLine="709"/>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Pr>
          <w:b/>
        </w:rPr>
        <w:t xml:space="preserve"> </w:t>
      </w:r>
    </w:p>
    <w:p w:rsidR="000F077A" w:rsidRDefault="00275A57">
      <w:pPr>
        <w:numPr>
          <w:ilvl w:val="0"/>
          <w:numId w:val="30"/>
        </w:numPr>
        <w:spacing w:after="0" w:line="240" w:lineRule="auto"/>
        <w:ind w:right="0" w:firstLine="709"/>
      </w:pPr>
      <w:r>
        <w:t>НЭП. Образован</w:t>
      </w:r>
      <w:r>
        <w:t>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r>
        <w:rPr>
          <w:b/>
        </w:rPr>
        <w:t xml:space="preserve"> </w:t>
      </w:r>
    </w:p>
    <w:p w:rsidR="000F077A" w:rsidRDefault="00275A57">
      <w:pPr>
        <w:numPr>
          <w:ilvl w:val="0"/>
          <w:numId w:val="30"/>
        </w:numPr>
        <w:spacing w:after="0" w:line="240" w:lineRule="auto"/>
        <w:ind w:right="0" w:firstLine="709"/>
      </w:pPr>
      <w:r>
        <w:t>Великая Отечественная война 1941–1945 гг.: причи</w:t>
      </w:r>
      <w:r>
        <w:t>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w:t>
      </w:r>
      <w:r>
        <w:t>онией. Решающий вклад СССР в Великую Победу. Защита памяти о Великой Победе.</w:t>
      </w:r>
      <w:r>
        <w:rPr>
          <w:b/>
        </w:rPr>
        <w:t xml:space="preserve"> </w:t>
      </w:r>
    </w:p>
    <w:p w:rsidR="000F077A" w:rsidRDefault="00275A57">
      <w:pPr>
        <w:spacing w:after="0" w:line="240" w:lineRule="auto"/>
        <w:ind w:right="0" w:firstLine="709"/>
      </w:pPr>
      <w:r>
        <w:t>121.5.5.11.2 По учебному курсу «Всеобщая история»:</w:t>
      </w:r>
      <w:r>
        <w:rPr>
          <w:b/>
        </w:rPr>
        <w:t xml:space="preserve"> </w:t>
      </w:r>
    </w:p>
    <w:p w:rsidR="000F077A" w:rsidRDefault="00275A57">
      <w:pPr>
        <w:numPr>
          <w:ilvl w:val="0"/>
          <w:numId w:val="31"/>
        </w:numPr>
        <w:spacing w:after="0" w:line="240" w:lineRule="auto"/>
        <w:ind w:right="0" w:firstLine="709"/>
      </w:pPr>
      <w:r>
        <w:t>Мир накануне Первой мировой войны. Первая мировая война: причины, участники, основные события, результаты. Власть и общество;</w:t>
      </w:r>
      <w:r>
        <w:rPr>
          <w:b/>
        </w:rPr>
        <w:t xml:space="preserve"> </w:t>
      </w:r>
    </w:p>
    <w:p w:rsidR="000F077A" w:rsidRDefault="00275A57">
      <w:pPr>
        <w:numPr>
          <w:ilvl w:val="0"/>
          <w:numId w:val="31"/>
        </w:numPr>
        <w:spacing w:after="0" w:line="240" w:lineRule="auto"/>
        <w:ind w:right="0" w:firstLine="709"/>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w:t>
      </w:r>
      <w:r>
        <w:t xml:space="preserve"> развитие;</w:t>
      </w:r>
      <w:r>
        <w:rPr>
          <w:b/>
        </w:rPr>
        <w:t xml:space="preserve"> </w:t>
      </w:r>
    </w:p>
    <w:p w:rsidR="000F077A" w:rsidRDefault="00275A57">
      <w:pPr>
        <w:numPr>
          <w:ilvl w:val="0"/>
          <w:numId w:val="31"/>
        </w:numPr>
        <w:spacing w:after="0" w:line="240" w:lineRule="auto"/>
        <w:ind w:right="0" w:firstLine="709"/>
      </w:pPr>
      <w:r>
        <w:t>Вторая мировая война: причины, участники, основные сражения, итоги;</w:t>
      </w:r>
      <w:r>
        <w:rPr>
          <w:b/>
        </w:rPr>
        <w:t xml:space="preserve"> </w:t>
      </w:r>
      <w:r>
        <w:t>4) Власть и общество в годы войны. Решающий вклад СССР в Победу.</w:t>
      </w:r>
      <w:r>
        <w:rPr>
          <w:b/>
        </w:rPr>
        <w:t xml:space="preserve"> </w:t>
      </w:r>
    </w:p>
    <w:p w:rsidR="000F077A" w:rsidRDefault="00275A57">
      <w:pPr>
        <w:spacing w:after="0" w:line="240" w:lineRule="auto"/>
        <w:ind w:right="0" w:firstLine="709"/>
      </w:pPr>
      <w:r>
        <w:t>Структура предметных результатов включает следующий перечень знаний и умений:</w:t>
      </w:r>
      <w:r>
        <w:rPr>
          <w:b/>
        </w:rPr>
        <w:t xml:space="preserve"> </w:t>
      </w:r>
    </w:p>
    <w:p w:rsidR="000F077A" w:rsidRDefault="00275A57">
      <w:pPr>
        <w:spacing w:after="0" w:line="240" w:lineRule="auto"/>
        <w:ind w:right="0" w:firstLine="709"/>
        <w:rPr>
          <w:b/>
        </w:rPr>
      </w:pPr>
      <w:r>
        <w:t>указывать хронологические рамки</w:t>
      </w:r>
      <w:r>
        <w:t xml:space="preserve"> основных периодов отечественной и всеобщей истории 1914–1945 гг.;</w:t>
      </w:r>
      <w:r>
        <w:rPr>
          <w:b/>
        </w:rPr>
        <w:t xml:space="preserve"> </w:t>
      </w:r>
    </w:p>
    <w:p w:rsidR="000F077A" w:rsidRDefault="00275A57">
      <w:pPr>
        <w:spacing w:after="0" w:line="240" w:lineRule="auto"/>
        <w:ind w:right="0" w:firstLine="709"/>
        <w:rPr>
          <w:b/>
        </w:rPr>
      </w:pPr>
      <w:r>
        <w:t>называть даты важнейших событий и процессов отечественной и всеобщей истории 1914–1945 гг.;</w:t>
      </w:r>
      <w:r>
        <w:rPr>
          <w:b/>
        </w:rPr>
        <w:t xml:space="preserve"> </w:t>
      </w:r>
    </w:p>
    <w:p w:rsidR="000F077A" w:rsidRDefault="00275A57">
      <w:pPr>
        <w:spacing w:after="0" w:line="240" w:lineRule="auto"/>
        <w:ind w:right="0" w:firstLine="709"/>
        <w:rPr>
          <w:b/>
        </w:rPr>
      </w:pPr>
      <w:r>
        <w:t xml:space="preserve">выявлять синхронность исторических процессов отечественной и всеобщей истории 1914–1945 гг., </w:t>
      </w:r>
      <w:r>
        <w:rPr>
          <w:b/>
        </w:rPr>
        <w:t xml:space="preserve"> </w:t>
      </w:r>
    </w:p>
    <w:p w:rsidR="000F077A" w:rsidRDefault="00275A57">
      <w:pPr>
        <w:spacing w:after="0" w:line="240" w:lineRule="auto"/>
        <w:ind w:right="0" w:firstLine="709"/>
        <w:rPr>
          <w:b/>
        </w:rPr>
      </w:pPr>
      <w:r>
        <w:t>делать выводы о тенденциях развития своей страны и других стран в данный период;</w:t>
      </w:r>
      <w:r>
        <w:rPr>
          <w:b/>
        </w:rPr>
        <w:t xml:space="preserve"> </w:t>
      </w:r>
    </w:p>
    <w:p w:rsidR="000F077A" w:rsidRDefault="00275A57">
      <w:pPr>
        <w:spacing w:after="0" w:line="240" w:lineRule="auto"/>
        <w:ind w:right="0" w:firstLine="709"/>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r>
        <w:rPr>
          <w:b/>
        </w:rPr>
        <w:t xml:space="preserve"> </w:t>
      </w:r>
    </w:p>
    <w:p w:rsidR="000F077A" w:rsidRDefault="00275A57">
      <w:pPr>
        <w:spacing w:after="0" w:line="240" w:lineRule="auto"/>
        <w:ind w:right="0" w:firstLine="709"/>
      </w:pPr>
      <w:r>
        <w:t>121.5.6. Предметн</w:t>
      </w:r>
      <w:r>
        <w:t>ые результаты изучения истории в 11 классе.</w:t>
      </w:r>
      <w:r>
        <w:rPr>
          <w:b/>
        </w:rPr>
        <w:t xml:space="preserve"> </w:t>
      </w:r>
    </w:p>
    <w:p w:rsidR="000F077A" w:rsidRDefault="00275A57">
      <w:pPr>
        <w:spacing w:after="0" w:line="240" w:lineRule="auto"/>
        <w:ind w:right="0" w:firstLine="709"/>
      </w:pPr>
      <w:r>
        <w:t>121.5.6.1. Понимание значимости России в мировых политических и социальноэкономических процессах 1945–2022 гг., знание достижений страны и ее народа</w:t>
      </w:r>
    </w:p>
    <w:p w:rsidR="000F077A" w:rsidRDefault="00275A57">
      <w:pPr>
        <w:spacing w:after="0" w:line="240" w:lineRule="auto"/>
        <w:ind w:right="0" w:firstLine="709"/>
      </w:pPr>
      <w:r>
        <w:t>умение характеризовать историческое значение советских научно-</w:t>
      </w:r>
      <w:r>
        <w:t xml:space="preserve">технологических успехов, освоения космоса; </w:t>
      </w:r>
    </w:p>
    <w:p w:rsidR="000F077A" w:rsidRDefault="00275A57">
      <w:pPr>
        <w:spacing w:after="0" w:line="240" w:lineRule="auto"/>
        <w:ind w:right="0" w:firstLine="709"/>
      </w:pPr>
      <w:r>
        <w:t xml:space="preserve">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w:t>
      </w:r>
    </w:p>
    <w:p w:rsidR="000F077A" w:rsidRDefault="00275A57">
      <w:pPr>
        <w:spacing w:after="0" w:line="240" w:lineRule="auto"/>
        <w:ind w:right="0" w:firstLine="709"/>
      </w:pPr>
      <w:r>
        <w:t>о</w:t>
      </w:r>
      <w:r>
        <w:t>собенности развития культуры народов СССР (России).</w:t>
      </w:r>
      <w:r>
        <w:rPr>
          <w:b/>
        </w:rPr>
        <w:t xml:space="preserve"> </w:t>
      </w:r>
    </w:p>
    <w:p w:rsidR="000F077A" w:rsidRDefault="00275A57">
      <w:pPr>
        <w:spacing w:after="0" w:line="240" w:lineRule="auto"/>
        <w:ind w:right="0" w:firstLine="709"/>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w:t>
      </w:r>
      <w:r>
        <w:t>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rPr>
          <w:b/>
        </w:rPr>
        <w:t xml:space="preserve"> </w:t>
      </w:r>
    </w:p>
    <w:p w:rsidR="000F077A" w:rsidRDefault="00275A57">
      <w:pPr>
        <w:spacing w:after="0" w:line="240" w:lineRule="auto"/>
        <w:ind w:right="0" w:firstLine="709"/>
      </w:pPr>
      <w:r>
        <w:t>Структура предметного результата включает следу</w:t>
      </w:r>
      <w:r>
        <w:t>ющий перечень знаний и умений:</w:t>
      </w:r>
      <w:r>
        <w:rPr>
          <w:b/>
        </w:rPr>
        <w:t xml:space="preserve"> </w:t>
      </w:r>
    </w:p>
    <w:p w:rsidR="000F077A" w:rsidRDefault="00275A57">
      <w:pPr>
        <w:spacing w:after="0" w:line="240" w:lineRule="auto"/>
        <w:ind w:right="0" w:firstLine="709"/>
        <w:rPr>
          <w:b/>
        </w:rPr>
      </w:pPr>
      <w:r>
        <w:lastRenderedPageBreak/>
        <w:t>называть наиболее значимые события истории России 1945–2022 гг., объяснять их особую значимость для истории нашей страны;</w:t>
      </w:r>
      <w:r>
        <w:rPr>
          <w:b/>
        </w:rPr>
        <w:t xml:space="preserve"> </w:t>
      </w:r>
    </w:p>
    <w:p w:rsidR="000F077A" w:rsidRDefault="00275A57">
      <w:pPr>
        <w:spacing w:after="0" w:line="240" w:lineRule="auto"/>
        <w:ind w:right="0" w:firstLine="709"/>
        <w:rPr>
          <w:b/>
        </w:rPr>
      </w:pPr>
      <w:r>
        <w:t>определять и объяснять (аргументировать) свое отношение и оценку наиболее значительных событий, явлен</w:t>
      </w:r>
      <w:r>
        <w:t>ий, процессов истории России 1945–2022 гг., их значение для истории России и человечества в целом;</w:t>
      </w:r>
      <w:r>
        <w:rPr>
          <w:b/>
        </w:rPr>
        <w:t xml:space="preserve"> </w:t>
      </w:r>
    </w:p>
    <w:p w:rsidR="000F077A" w:rsidRDefault="00275A57">
      <w:pPr>
        <w:spacing w:after="0" w:line="240" w:lineRule="auto"/>
        <w:ind w:right="0" w:firstLine="709"/>
        <w:rPr>
          <w:b/>
        </w:rPr>
      </w:pPr>
      <w:r>
        <w:t>используя знания по истории России и всемирной истории 1945–2022 гг., выявлять попытки фальсификации истории;</w:t>
      </w:r>
      <w:r>
        <w:rPr>
          <w:b/>
        </w:rPr>
        <w:t xml:space="preserve"> </w:t>
      </w:r>
    </w:p>
    <w:p w:rsidR="000F077A" w:rsidRDefault="00275A57">
      <w:pPr>
        <w:spacing w:after="0" w:line="240" w:lineRule="auto"/>
        <w:ind w:right="0" w:firstLine="709"/>
      </w:pPr>
      <w:r>
        <w:t>используя знания по истории России, аргументи</w:t>
      </w:r>
      <w:r>
        <w:t>рованно противостоять попыткам фальсификации исторических фактов, связанных с важнейшими событиями, явлениями, процессами истории России 1945–2022 гг.</w:t>
      </w:r>
      <w:r>
        <w:rPr>
          <w:b/>
        </w:rPr>
        <w:t xml:space="preserve"> </w:t>
      </w:r>
    </w:p>
    <w:p w:rsidR="000F077A" w:rsidRDefault="00275A57">
      <w:pPr>
        <w:spacing w:after="0" w:line="240" w:lineRule="auto"/>
        <w:ind w:right="0" w:firstLine="709"/>
      </w:pPr>
      <w:r>
        <w:t>121.5.6.2. Знание имен исторических личностей, внесших значительный вклад в социально-экономическое, пол</w:t>
      </w:r>
      <w:r>
        <w:t>итическое и культурное развитие России в 1945–2022 гг.</w:t>
      </w:r>
      <w:r>
        <w:rPr>
          <w:b/>
        </w:rPr>
        <w:t xml:space="preserve"> </w:t>
      </w:r>
    </w:p>
    <w:p w:rsidR="000F077A" w:rsidRDefault="00275A57">
      <w:pPr>
        <w:spacing w:after="0" w:line="240" w:lineRule="auto"/>
        <w:ind w:right="0" w:firstLine="709"/>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w:t>
      </w:r>
      <w:r>
        <w:t>ичности человека, влияние его деятельности на ход истории.</w:t>
      </w:r>
      <w:r>
        <w:rPr>
          <w:b/>
        </w:rPr>
        <w:t xml:space="preserve"> </w:t>
      </w:r>
    </w:p>
    <w:p w:rsidR="000F077A" w:rsidRDefault="00275A57">
      <w:pPr>
        <w:spacing w:after="0" w:line="240" w:lineRule="auto"/>
        <w:ind w:right="0" w:firstLine="709"/>
        <w:rPr>
          <w:b/>
        </w:rPr>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называть имена наиболее выдающихся деятелей истории России 1945–2022 гг., события, процессы, в которых они участвовал</w:t>
      </w:r>
      <w:r>
        <w:t>и;</w:t>
      </w:r>
      <w:r>
        <w:rPr>
          <w:b/>
        </w:rPr>
        <w:t xml:space="preserve"> </w:t>
      </w:r>
    </w:p>
    <w:p w:rsidR="000F077A" w:rsidRDefault="00275A57">
      <w:pPr>
        <w:spacing w:after="0" w:line="240" w:lineRule="auto"/>
        <w:ind w:right="0" w:firstLine="709"/>
        <w:rPr>
          <w:b/>
        </w:rPr>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r>
        <w:rPr>
          <w:b/>
        </w:rPr>
        <w:t xml:space="preserve"> </w:t>
      </w:r>
    </w:p>
    <w:p w:rsidR="000F077A" w:rsidRDefault="00275A57">
      <w:pPr>
        <w:spacing w:after="0" w:line="240" w:lineRule="auto"/>
        <w:ind w:right="0" w:firstLine="709"/>
        <w:rPr>
          <w:b/>
        </w:rPr>
      </w:pPr>
      <w:r>
        <w:t xml:space="preserve">характеризовать значение и последствия событий 1945–2022 </w:t>
      </w:r>
      <w:r>
        <w:t>гг., в которых участвовали выдающиеся исторические личности, для истории России;</w:t>
      </w:r>
      <w:r>
        <w:rPr>
          <w:b/>
        </w:rPr>
        <w:t xml:space="preserve"> </w:t>
      </w:r>
    </w:p>
    <w:p w:rsidR="000F077A" w:rsidRDefault="00275A57">
      <w:pPr>
        <w:spacing w:after="0" w:line="240" w:lineRule="auto"/>
        <w:ind w:right="0" w:firstLine="709"/>
      </w:pPr>
      <w:r>
        <w:t>определять и объяснять (аргументировать) свое отношение и оценку деятельности исторических личностей.</w:t>
      </w:r>
      <w:r>
        <w:rPr>
          <w:b/>
        </w:rPr>
        <w:t xml:space="preserve"> </w:t>
      </w:r>
    </w:p>
    <w:p w:rsidR="000F077A" w:rsidRDefault="00275A57">
      <w:pPr>
        <w:spacing w:after="0" w:line="240" w:lineRule="auto"/>
        <w:ind w:right="0" w:firstLine="709"/>
      </w:pPr>
      <w:r>
        <w:t>121.5.6.3. Умение составлять описание (реконструкцию) в устной и письме</w:t>
      </w:r>
      <w:r>
        <w:t xml:space="preserve">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w:t>
      </w:r>
    </w:p>
    <w:p w:rsidR="000F077A" w:rsidRDefault="00275A57">
      <w:pPr>
        <w:spacing w:after="0" w:line="240" w:lineRule="auto"/>
        <w:ind w:right="0" w:firstLine="709"/>
      </w:pPr>
      <w:r>
        <w:t>формулировать и обосновывать собственную точку зрения (версию,</w:t>
      </w:r>
      <w:r>
        <w:t xml:space="preserve"> оценку) с использованием фактического материала, в том числе, используя источники разных типов.</w:t>
      </w:r>
      <w:r>
        <w:rPr>
          <w:b/>
        </w:rPr>
        <w:t xml:space="preserve"> </w:t>
      </w:r>
    </w:p>
    <w:p w:rsidR="000F077A" w:rsidRDefault="00275A57">
      <w:pPr>
        <w:spacing w:after="0" w:line="240" w:lineRule="auto"/>
        <w:ind w:right="0" w:firstLine="709"/>
        <w:rPr>
          <w:b/>
        </w:rPr>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pPr>
      <w:r>
        <w:t>объяснять смысл изученных (изучаемых) исторических понятий и терминов из истори</w:t>
      </w:r>
      <w:r>
        <w:t xml:space="preserve">и России, и всемирной истории 1945–2022 гг., привлекая учебные тексты и (или) дополнительные источники информации; </w:t>
      </w:r>
    </w:p>
    <w:p w:rsidR="000F077A" w:rsidRDefault="00275A57">
      <w:pPr>
        <w:spacing w:after="0" w:line="240" w:lineRule="auto"/>
        <w:ind w:right="0" w:firstLine="709"/>
        <w:rPr>
          <w:b/>
        </w:rPr>
      </w:pPr>
      <w:r>
        <w:t>корректно использовать исторические понятия и термины в устной речи, при подготовке конспекта, реферата;</w:t>
      </w:r>
      <w:r>
        <w:rPr>
          <w:b/>
        </w:rPr>
        <w:t xml:space="preserve"> </w:t>
      </w:r>
    </w:p>
    <w:p w:rsidR="000F077A" w:rsidRDefault="00275A57">
      <w:pPr>
        <w:spacing w:after="0" w:line="240" w:lineRule="auto"/>
        <w:ind w:right="0" w:firstLine="709"/>
        <w:rPr>
          <w:b/>
        </w:rPr>
      </w:pPr>
      <w:r>
        <w:t>по самостоятельно составленному пл</w:t>
      </w:r>
      <w:r>
        <w:t>ану представлять развернутый рассказ (описание) о ключевых событиях родного края, истории России и всемирной истории 1945– 2022 гг. с использованием контекстной информации, представленной в исторических источниках, учебной, художественной и научно-популярн</w:t>
      </w:r>
      <w:r>
        <w:t>ой литературе, визуальных материалах и другие;</w:t>
      </w:r>
      <w:r>
        <w:rPr>
          <w:b/>
        </w:rPr>
        <w:t xml:space="preserve"> </w:t>
      </w:r>
    </w:p>
    <w:p w:rsidR="000F077A" w:rsidRDefault="00275A57">
      <w:pPr>
        <w:spacing w:after="0" w:line="240" w:lineRule="auto"/>
        <w:ind w:right="0" w:firstLine="709"/>
      </w:pPr>
      <w:r>
        <w:t xml:space="preserve">составлять развернутую характеристику исторических личностей с описанием и оценкой их деятельности; </w:t>
      </w:r>
    </w:p>
    <w:p w:rsidR="000F077A" w:rsidRDefault="00275A57">
      <w:pPr>
        <w:spacing w:after="0" w:line="240" w:lineRule="auto"/>
        <w:ind w:right="0" w:firstLine="709"/>
        <w:rPr>
          <w:b/>
        </w:rPr>
      </w:pPr>
      <w:r>
        <w:t xml:space="preserve">характеризовать условия и образ жизни людей в России и других странах в 1945–2022 гг., анализируя </w:t>
      </w:r>
      <w:r>
        <w:t>изменения, происшедшие в течение рассматриваемого периода;</w:t>
      </w:r>
      <w:r>
        <w:rPr>
          <w:b/>
        </w:rPr>
        <w:t xml:space="preserve"> </w:t>
      </w:r>
    </w:p>
    <w:p w:rsidR="000F077A" w:rsidRDefault="00275A57">
      <w:pPr>
        <w:spacing w:after="0" w:line="240" w:lineRule="auto"/>
        <w:ind w:right="0" w:firstLine="709"/>
        <w:rPr>
          <w:b/>
        </w:rPr>
      </w:pPr>
      <w:r>
        <w:t xml:space="preserve">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w:t>
      </w:r>
      <w:r>
        <w:lastRenderedPageBreak/>
        <w:t>памятников культуры, определять ж</w:t>
      </w:r>
      <w:r>
        <w:t>анр, стиль, особенности технических и художественных приемов создания памятников культуры;</w:t>
      </w:r>
      <w:r>
        <w:rPr>
          <w:b/>
        </w:rPr>
        <w:t xml:space="preserve"> </w:t>
      </w:r>
    </w:p>
    <w:p w:rsidR="000F077A" w:rsidRDefault="00275A57">
      <w:pPr>
        <w:spacing w:after="0" w:line="240" w:lineRule="auto"/>
        <w:ind w:right="0" w:firstLine="709"/>
        <w:rPr>
          <w:b/>
        </w:rPr>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w:t>
      </w:r>
      <w:r>
        <w:t>ерата;</w:t>
      </w:r>
      <w:r>
        <w:rPr>
          <w:b/>
        </w:rPr>
        <w:t xml:space="preserve"> </w:t>
      </w:r>
    </w:p>
    <w:p w:rsidR="000F077A" w:rsidRDefault="00275A57">
      <w:pPr>
        <w:spacing w:after="0" w:line="240" w:lineRule="auto"/>
        <w:ind w:right="0" w:firstLine="709"/>
        <w:rPr>
          <w:b/>
        </w:rPr>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r>
        <w:rPr>
          <w:b/>
        </w:rPr>
        <w:t xml:space="preserve"> </w:t>
      </w:r>
    </w:p>
    <w:p w:rsidR="000F077A" w:rsidRDefault="00275A57">
      <w:pPr>
        <w:spacing w:after="0" w:line="240" w:lineRule="auto"/>
        <w:ind w:right="0" w:firstLine="709"/>
      </w:pPr>
      <w:r>
        <w:t>понимать необходимость фактической аргументации для обосновани</w:t>
      </w:r>
      <w:r>
        <w:t>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r>
        <w:rPr>
          <w:b/>
        </w:rPr>
        <w:t xml:space="preserve"> </w:t>
      </w:r>
    </w:p>
    <w:p w:rsidR="000F077A" w:rsidRDefault="00275A57">
      <w:pPr>
        <w:spacing w:after="0" w:line="240" w:lineRule="auto"/>
        <w:ind w:right="0" w:firstLine="709"/>
      </w:pPr>
      <w:r>
        <w:t>формулировать аргументы для подтверждения (опровержения) собственной или предложенной точки зрения по ди</w:t>
      </w:r>
      <w:r>
        <w:t xml:space="preserve">скуссионной проблеме из истории России и всемирной истории 1945–2022 гг.; </w:t>
      </w:r>
    </w:p>
    <w:p w:rsidR="000F077A" w:rsidRDefault="00275A57">
      <w:pPr>
        <w:spacing w:after="0" w:line="240" w:lineRule="auto"/>
        <w:ind w:right="0" w:firstLine="709"/>
      </w:pPr>
      <w:r>
        <w:t>сравнивать предложенную аргументацию, выбирать наиболее аргументированную позицию.</w:t>
      </w:r>
      <w:r>
        <w:rPr>
          <w:b/>
        </w:rPr>
        <w:t xml:space="preserve"> </w:t>
      </w:r>
    </w:p>
    <w:p w:rsidR="000F077A" w:rsidRDefault="00275A57">
      <w:pPr>
        <w:spacing w:after="0" w:line="240" w:lineRule="auto"/>
        <w:ind w:right="0" w:firstLine="709"/>
        <w:rPr>
          <w:b/>
        </w:rPr>
      </w:pPr>
      <w:r>
        <w:t xml:space="preserve">121.5.6.4. Умение выявлять существенные черты исторических событий, явлений, процессов 1945–2022 </w:t>
      </w:r>
      <w:r>
        <w:t>гг.; систематизировать историческую информацию в соответствии с заданными критериями; сравнивать изученные исторические события, явления, процессы.</w:t>
      </w:r>
      <w:r>
        <w:rPr>
          <w:b/>
        </w:rPr>
        <w:t xml:space="preserve"> </w:t>
      </w:r>
    </w:p>
    <w:p w:rsidR="000F077A" w:rsidRDefault="00275A57">
      <w:pPr>
        <w:spacing w:after="0" w:line="240" w:lineRule="auto"/>
        <w:ind w:right="0" w:firstLine="709"/>
        <w:rPr>
          <w:b/>
        </w:rPr>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называть характерные, сущест</w:t>
      </w:r>
      <w:r>
        <w:t>венные признаки событий, процессов, явлений истории России и всеобщей истории 1945–2022 гг.;</w:t>
      </w:r>
      <w:r>
        <w:rPr>
          <w:b/>
        </w:rPr>
        <w:t xml:space="preserve"> </w:t>
      </w:r>
    </w:p>
    <w:p w:rsidR="000F077A" w:rsidRDefault="00275A57">
      <w:pPr>
        <w:spacing w:after="0" w:line="240" w:lineRule="auto"/>
        <w:ind w:right="0" w:firstLine="709"/>
      </w:pPr>
      <w:r>
        <w:t xml:space="preserve">различать в исторической информации из курсов истории России и зарубежных стран 1945–2022 гг. события, явления, процессы; </w:t>
      </w:r>
    </w:p>
    <w:p w:rsidR="000F077A" w:rsidRDefault="00275A57">
      <w:pPr>
        <w:spacing w:after="0" w:line="240" w:lineRule="auto"/>
        <w:ind w:right="0" w:firstLine="709"/>
        <w:rPr>
          <w:b/>
        </w:rPr>
      </w:pPr>
      <w:r>
        <w:t xml:space="preserve">факты и мнения, описания и объяснения, </w:t>
      </w:r>
      <w:r>
        <w:t>гипотезы и теории;</w:t>
      </w:r>
      <w:r>
        <w:rPr>
          <w:b/>
        </w:rPr>
        <w:t xml:space="preserve"> </w:t>
      </w:r>
    </w:p>
    <w:p w:rsidR="000F077A" w:rsidRDefault="00275A57">
      <w:pPr>
        <w:spacing w:after="0" w:line="240" w:lineRule="auto"/>
        <w:ind w:right="0" w:firstLine="709"/>
        <w:rPr>
          <w:b/>
        </w:rPr>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rPr>
          <w:b/>
        </w:rPr>
        <w:t xml:space="preserve"> </w:t>
      </w:r>
    </w:p>
    <w:p w:rsidR="000F077A" w:rsidRDefault="00275A57">
      <w:pPr>
        <w:spacing w:after="0" w:line="240" w:lineRule="auto"/>
        <w:ind w:right="0" w:firstLine="709"/>
      </w:pPr>
      <w:r>
        <w:t>обобщать историческую информацию по истории России и</w:t>
      </w:r>
      <w:r>
        <w:t xml:space="preserve"> зарубежных стран 1945–2022 гг.;</w:t>
      </w:r>
      <w:r>
        <w:rPr>
          <w:b/>
        </w:rPr>
        <w:t xml:space="preserve"> </w:t>
      </w:r>
    </w:p>
    <w:p w:rsidR="000F077A" w:rsidRDefault="00275A57">
      <w:pPr>
        <w:spacing w:after="0" w:line="240" w:lineRule="auto"/>
        <w:ind w:right="0" w:firstLine="709"/>
        <w:rPr>
          <w:b/>
        </w:rPr>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r>
        <w:rPr>
          <w:b/>
        </w:rPr>
        <w:t xml:space="preserve"> </w:t>
      </w:r>
    </w:p>
    <w:p w:rsidR="000F077A" w:rsidRDefault="00275A57">
      <w:pPr>
        <w:spacing w:after="0" w:line="240" w:lineRule="auto"/>
        <w:ind w:right="0" w:firstLine="709"/>
      </w:pPr>
      <w:r>
        <w:t>сравнивать истор</w:t>
      </w:r>
      <w:r>
        <w:t xml:space="preserve">ические события, явления, процессы, взгляды исторических деятелей истории России и зарубежных стран 1945–2022 гг. по самостоятельно определенным критериям; </w:t>
      </w:r>
    </w:p>
    <w:p w:rsidR="000F077A" w:rsidRDefault="00275A57">
      <w:pPr>
        <w:spacing w:after="0" w:line="240" w:lineRule="auto"/>
        <w:ind w:right="0" w:firstLine="709"/>
        <w:rPr>
          <w:b/>
        </w:rPr>
      </w:pPr>
      <w:r>
        <w:t>на основе сравнения самостоятельно делать выводы;</w:t>
      </w:r>
      <w:r>
        <w:rPr>
          <w:b/>
        </w:rPr>
        <w:t xml:space="preserve"> </w:t>
      </w:r>
    </w:p>
    <w:p w:rsidR="000F077A" w:rsidRDefault="00275A57">
      <w:pPr>
        <w:spacing w:after="0" w:line="240" w:lineRule="auto"/>
        <w:ind w:right="0" w:firstLine="709"/>
      </w:pPr>
      <w:r>
        <w:t>на основе изучения исторического материала устан</w:t>
      </w:r>
      <w:r>
        <w:t>авливать исторические аналогии.</w:t>
      </w:r>
      <w:r>
        <w:rPr>
          <w:b/>
        </w:rPr>
        <w:t xml:space="preserve"> </w:t>
      </w:r>
    </w:p>
    <w:p w:rsidR="000F077A" w:rsidRDefault="00275A57">
      <w:pPr>
        <w:spacing w:after="0" w:line="240" w:lineRule="auto"/>
        <w:ind w:right="0" w:firstLine="709"/>
      </w:pPr>
      <w:r>
        <w:t xml:space="preserve">121.5.6.5. Умение устанавливать причинно-следственные, пространственные, временныее связи исторических событий, явлений, процессов; </w:t>
      </w:r>
    </w:p>
    <w:p w:rsidR="000F077A" w:rsidRDefault="00275A57">
      <w:pPr>
        <w:spacing w:after="0" w:line="240" w:lineRule="auto"/>
        <w:ind w:right="0" w:firstLine="709"/>
      </w:pPr>
      <w:r>
        <w:t xml:space="preserve">характеризовать их итоги; </w:t>
      </w:r>
    </w:p>
    <w:p w:rsidR="000F077A" w:rsidRDefault="00275A57">
      <w:pPr>
        <w:spacing w:after="0" w:line="240" w:lineRule="auto"/>
        <w:ind w:right="0" w:firstLine="709"/>
      </w:pPr>
      <w:r>
        <w:t>соотносить события истории родного края и истории России в 1945</w:t>
      </w:r>
      <w:r>
        <w:t xml:space="preserve">–2022 гг.; </w:t>
      </w:r>
    </w:p>
    <w:p w:rsidR="000F077A" w:rsidRDefault="00275A57">
      <w:pPr>
        <w:spacing w:after="0" w:line="240" w:lineRule="auto"/>
        <w:ind w:right="0" w:firstLine="709"/>
      </w:pPr>
      <w:r>
        <w:t>определять современников исторических событий истории России и человечества в целом в 1945–2022 гг.</w:t>
      </w:r>
      <w:r>
        <w:rPr>
          <w:b/>
        </w:rPr>
        <w:t xml:space="preserve"> </w:t>
      </w:r>
    </w:p>
    <w:p w:rsidR="000F077A" w:rsidRDefault="00275A57">
      <w:pPr>
        <w:spacing w:after="0" w:line="240" w:lineRule="auto"/>
        <w:ind w:right="0" w:firstLine="709"/>
        <w:rPr>
          <w:b/>
        </w:rPr>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на основе изученного материала по истории России и зарубежных ст</w:t>
      </w:r>
      <w:r>
        <w:t>ран 1945–2022гг. определять (различать) причины, предпосылки, поводы, последствия, указывать итоги, значение исторических событий, явлений, процессов;</w:t>
      </w:r>
      <w:r>
        <w:rPr>
          <w:b/>
        </w:rPr>
        <w:t xml:space="preserve"> </w:t>
      </w:r>
    </w:p>
    <w:p w:rsidR="000F077A" w:rsidRDefault="00275A57">
      <w:pPr>
        <w:spacing w:after="0" w:line="240" w:lineRule="auto"/>
        <w:ind w:right="0" w:firstLine="709"/>
        <w:rPr>
          <w:b/>
        </w:rPr>
      </w:pPr>
      <w:r>
        <w:lastRenderedPageBreak/>
        <w:t>устанавливать причинно-следственные, пространственные, временныее связи между историческими событиями, я</w:t>
      </w:r>
      <w:r>
        <w:t>влениями, процессами на основе анализа исторической ситуации/информации из истории России и зарубежных стран 1945–2022 гг.;</w:t>
      </w:r>
      <w:r>
        <w:rPr>
          <w:b/>
        </w:rPr>
        <w:t xml:space="preserve"> </w:t>
      </w:r>
    </w:p>
    <w:p w:rsidR="000F077A" w:rsidRDefault="00275A57">
      <w:pPr>
        <w:spacing w:after="0" w:line="240" w:lineRule="auto"/>
        <w:ind w:right="0" w:firstLine="709"/>
      </w:pPr>
      <w:r>
        <w:t>делать предположения о возможных причинах (предпосылках) и последствиях исторических событий, явлений, процессов истории России и з</w:t>
      </w:r>
      <w:r>
        <w:t>арубежных стран 1945–2022гг.;</w:t>
      </w:r>
      <w:r>
        <w:rPr>
          <w:b/>
        </w:rPr>
        <w:t xml:space="preserve"> </w:t>
      </w:r>
    </w:p>
    <w:p w:rsidR="000F077A" w:rsidRDefault="00275A57">
      <w:pPr>
        <w:spacing w:after="0" w:line="240" w:lineRule="auto"/>
        <w:ind w:right="0" w:firstLine="709"/>
        <w:rPr>
          <w:b/>
        </w:rPr>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r>
        <w:rPr>
          <w:b/>
        </w:rPr>
        <w:t xml:space="preserve"> </w:t>
      </w:r>
    </w:p>
    <w:p w:rsidR="000F077A" w:rsidRDefault="00275A57">
      <w:pPr>
        <w:spacing w:after="0" w:line="240" w:lineRule="auto"/>
        <w:ind w:right="0" w:firstLine="709"/>
        <w:rPr>
          <w:b/>
        </w:rPr>
      </w:pPr>
      <w:r>
        <w:t xml:space="preserve">соотносить события истории родного края, истории России и зарубежных стран </w:t>
      </w:r>
      <w:r>
        <w:t>1945–2022 гг.;</w:t>
      </w:r>
      <w:r>
        <w:rPr>
          <w:b/>
        </w:rPr>
        <w:t xml:space="preserve"> </w:t>
      </w:r>
    </w:p>
    <w:p w:rsidR="000F077A" w:rsidRDefault="00275A57">
      <w:pPr>
        <w:spacing w:after="0" w:line="240" w:lineRule="auto"/>
        <w:ind w:right="0" w:firstLine="709"/>
      </w:pPr>
      <w:r>
        <w:t>определять современников исторических событий, явлений, процессов истории России и человечества в целом 1945–2022 гг.</w:t>
      </w:r>
      <w:r>
        <w:rPr>
          <w:b/>
        </w:rPr>
        <w:t xml:space="preserve"> </w:t>
      </w:r>
    </w:p>
    <w:p w:rsidR="000F077A" w:rsidRDefault="00275A57">
      <w:pPr>
        <w:spacing w:after="0" w:line="240" w:lineRule="auto"/>
        <w:ind w:right="0" w:firstLine="709"/>
      </w:pPr>
      <w:r>
        <w:t xml:space="preserve">121.5.6.6. Умение критически анализировать для решения познавательной задачи аутентичные исторические источники разных </w:t>
      </w:r>
      <w:r>
        <w:t>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w:t>
      </w:r>
      <w:r>
        <w:t>ческими источниками.</w:t>
      </w:r>
      <w:r>
        <w:rPr>
          <w:b/>
        </w:rPr>
        <w:t xml:space="preserve"> </w:t>
      </w: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различать виды письменных исторических источников по истории России и всемирной истории 1945–2022 гг.;</w:t>
      </w:r>
      <w:r>
        <w:rPr>
          <w:b/>
        </w:rPr>
        <w:t xml:space="preserve"> </w:t>
      </w:r>
    </w:p>
    <w:p w:rsidR="000F077A" w:rsidRDefault="00275A57">
      <w:pPr>
        <w:spacing w:after="0" w:line="240" w:lineRule="auto"/>
        <w:ind w:right="0" w:firstLine="709"/>
        <w:rPr>
          <w:b/>
        </w:rPr>
      </w:pPr>
      <w:r>
        <w:t>определять авторство письменного исторического источ</w:t>
      </w:r>
      <w:r>
        <w:t>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r>
        <w:rPr>
          <w:b/>
        </w:rPr>
        <w:t xml:space="preserve"> </w:t>
      </w:r>
    </w:p>
    <w:p w:rsidR="000F077A" w:rsidRDefault="00275A57">
      <w:pPr>
        <w:spacing w:after="0" w:line="240" w:lineRule="auto"/>
        <w:ind w:right="0" w:firstLine="709"/>
        <w:rPr>
          <w:b/>
        </w:rPr>
      </w:pPr>
      <w:r>
        <w:t>определять на основе информации, представ</w:t>
      </w:r>
      <w:r>
        <w:t>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r>
        <w:rPr>
          <w:b/>
        </w:rPr>
        <w:t xml:space="preserve"> </w:t>
      </w:r>
    </w:p>
    <w:p w:rsidR="000F077A" w:rsidRDefault="00275A57">
      <w:pPr>
        <w:spacing w:after="0" w:line="240" w:lineRule="auto"/>
        <w:ind w:right="0" w:firstLine="709"/>
        <w:rPr>
          <w:b/>
        </w:rPr>
      </w:pPr>
      <w:r>
        <w:t xml:space="preserve">анализировать письменный исторический источник по истории России и зарубежных стран 1945–2022 гг. </w:t>
      </w:r>
      <w:r>
        <w:t>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r>
        <w:rPr>
          <w:b/>
        </w:rPr>
        <w:t xml:space="preserve"> </w:t>
      </w:r>
    </w:p>
    <w:p w:rsidR="000F077A" w:rsidRDefault="00275A57">
      <w:pPr>
        <w:spacing w:after="0" w:line="240" w:lineRule="auto"/>
        <w:ind w:right="0" w:firstLine="709"/>
      </w:pPr>
      <w:r>
        <w:t xml:space="preserve">соотносить содержание исторического источника по истории России и зарубежных стран 1945–2022 гг. </w:t>
      </w:r>
      <w:r>
        <w:t>с учебным текстом, другими источниками исторической информации (в том числе исторической картой/схемой);</w:t>
      </w:r>
    </w:p>
    <w:p w:rsidR="000F077A" w:rsidRDefault="00275A57">
      <w:pPr>
        <w:spacing w:after="0" w:line="240" w:lineRule="auto"/>
        <w:ind w:right="0" w:firstLine="709"/>
        <w:rPr>
          <w:b/>
        </w:rPr>
      </w:pPr>
      <w:r>
        <w:rPr>
          <w:b/>
        </w:rPr>
        <w:t xml:space="preserve"> </w:t>
      </w:r>
      <w:r>
        <w:t>сопоставлять, анализировать информацию из двух или более письменных исторических источников по истории России и зарубежных стран 1945–2022 гг., делать</w:t>
      </w:r>
      <w:r>
        <w:t xml:space="preserve"> выводы;</w:t>
      </w:r>
      <w:r>
        <w:rPr>
          <w:b/>
        </w:rPr>
        <w:t xml:space="preserve"> </w:t>
      </w:r>
    </w:p>
    <w:p w:rsidR="000F077A" w:rsidRDefault="00275A57">
      <w:pPr>
        <w:spacing w:after="0" w:line="240" w:lineRule="auto"/>
        <w:ind w:right="0" w:firstLine="709"/>
      </w:pPr>
      <w:r>
        <w:t>использовать исторические письменные источники при аргументации дискуссионных точек зрения;</w:t>
      </w:r>
      <w:r>
        <w:rPr>
          <w:b/>
        </w:rPr>
        <w:t xml:space="preserve"> </w:t>
      </w:r>
      <w: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w:t>
      </w:r>
      <w:r>
        <w:t xml:space="preserve">размер, надписи и другие; </w:t>
      </w:r>
    </w:p>
    <w:p w:rsidR="000F077A" w:rsidRDefault="00275A57">
      <w:pPr>
        <w:spacing w:after="0" w:line="240" w:lineRule="auto"/>
        <w:ind w:right="0" w:firstLine="709"/>
      </w:pPr>
      <w:r>
        <w:t xml:space="preserve">соотносить вещественный исторический источник с периодом, к которому он относится и другие); </w:t>
      </w:r>
    </w:p>
    <w:p w:rsidR="000F077A" w:rsidRDefault="00275A57">
      <w:pPr>
        <w:spacing w:after="0" w:line="240" w:lineRule="auto"/>
        <w:ind w:right="0" w:firstLine="709"/>
      </w:pPr>
      <w:r>
        <w:t>используя контекстную информацию, описывать вещественный исторический источник;</w:t>
      </w:r>
      <w:r>
        <w:rPr>
          <w:b/>
        </w:rPr>
        <w:t xml:space="preserve"> </w:t>
      </w:r>
      <w:r>
        <w:t>проводить атрибуцию визуальных и аудиовизуальных истори</w:t>
      </w:r>
      <w:r>
        <w:t xml:space="preserve">ческих источников по истории России и зарубежных стран 1945–2022 гг. (определять авторство, время создания, события, связанные с историческими источниками); </w:t>
      </w:r>
    </w:p>
    <w:p w:rsidR="000F077A" w:rsidRDefault="00275A57">
      <w:pPr>
        <w:spacing w:after="0" w:line="240" w:lineRule="auto"/>
        <w:ind w:right="0" w:firstLine="709"/>
      </w:pPr>
      <w:r>
        <w:t>используя контекстную информацию, описывать визуальный и аудиовизуальный исторический источник.</w:t>
      </w:r>
      <w:r>
        <w:rPr>
          <w:b/>
        </w:rPr>
        <w:t xml:space="preserve"> </w:t>
      </w:r>
    </w:p>
    <w:p w:rsidR="000F077A" w:rsidRDefault="00275A57">
      <w:pPr>
        <w:spacing w:after="0" w:line="240" w:lineRule="auto"/>
        <w:ind w:right="0" w:firstLine="709"/>
      </w:pPr>
      <w:r>
        <w:lastRenderedPageBreak/>
        <w:t>1</w:t>
      </w:r>
      <w:r>
        <w:t>21.5.6.7.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w:t>
      </w:r>
      <w:r>
        <w:t xml:space="preserve"> задач; оценивать полноту и достоверность информации с точки зрения ее соответствия исторической действительности.</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 xml:space="preserve">знать и использовать правила информационной безопасности при </w:t>
      </w:r>
      <w:r>
        <w:t>поиске исторической информации;</w:t>
      </w:r>
      <w:r>
        <w:rPr>
          <w:b/>
        </w:rPr>
        <w:t xml:space="preserve"> </w:t>
      </w:r>
    </w:p>
    <w:p w:rsidR="000F077A" w:rsidRDefault="00275A57">
      <w:pPr>
        <w:spacing w:after="0" w:line="240" w:lineRule="auto"/>
        <w:ind w:right="0" w:firstLine="709"/>
        <w:rPr>
          <w:b/>
        </w:rPr>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r>
        <w:rPr>
          <w:b/>
        </w:rPr>
        <w:t xml:space="preserve"> </w:t>
      </w:r>
    </w:p>
    <w:p w:rsidR="000F077A" w:rsidRDefault="00275A57">
      <w:pPr>
        <w:spacing w:after="0" w:line="240" w:lineRule="auto"/>
        <w:ind w:right="0" w:firstLine="709"/>
        <w:rPr>
          <w:b/>
        </w:rPr>
      </w:pPr>
      <w:r>
        <w:t>на основе знаний по истории самостоятельно подби</w:t>
      </w:r>
      <w:r>
        <w:t>рать достоверные визуальные источники исторической информации, иллюстрирующие сущностные признаки исторических событий, явлений, процессов;</w:t>
      </w:r>
      <w:r>
        <w:rPr>
          <w:b/>
        </w:rPr>
        <w:t xml:space="preserve"> </w:t>
      </w:r>
    </w:p>
    <w:p w:rsidR="000F077A" w:rsidRDefault="00275A57">
      <w:pPr>
        <w:spacing w:after="0" w:line="240" w:lineRule="auto"/>
        <w:ind w:right="0" w:firstLine="709"/>
      </w:pPr>
      <w:r>
        <w:t>самостоятельно осуществлять поиск исторической информации, необходимой для анализа исторических событий, процессов,</w:t>
      </w:r>
      <w:r>
        <w:t xml:space="preserve"> явлений истории России и зарубежных стран </w:t>
      </w:r>
    </w:p>
    <w:p w:rsidR="000F077A" w:rsidRDefault="00275A57">
      <w:pPr>
        <w:spacing w:after="0" w:line="240" w:lineRule="auto"/>
        <w:ind w:right="0" w:firstLine="709"/>
      </w:pPr>
      <w:r>
        <w:t>1945–2022 гг.;</w:t>
      </w:r>
      <w:r>
        <w:rPr>
          <w:b/>
        </w:rPr>
        <w:t xml:space="preserve"> </w:t>
      </w:r>
      <w:r>
        <w:t>используя знания по истории, оценивать полноту и достоверность информации с точки зрения ее соответствия исторической действительности.</w:t>
      </w:r>
      <w:r>
        <w:rPr>
          <w:b/>
        </w:rPr>
        <w:t xml:space="preserve"> </w:t>
      </w:r>
    </w:p>
    <w:p w:rsidR="000F077A" w:rsidRDefault="00275A57">
      <w:pPr>
        <w:spacing w:after="0" w:line="240" w:lineRule="auto"/>
        <w:ind w:right="0" w:firstLine="709"/>
      </w:pPr>
      <w:r>
        <w:t>121.5.6.8. Умение анализировать текстовые, визуальные источн</w:t>
      </w:r>
      <w:r>
        <w:t>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w:t>
      </w:r>
      <w:r>
        <w:t>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r>
        <w:rPr>
          <w:b/>
        </w:rPr>
        <w:t xml:space="preserve"> </w:t>
      </w:r>
    </w:p>
    <w:p w:rsidR="000F077A" w:rsidRDefault="00275A57">
      <w:pPr>
        <w:spacing w:after="0" w:line="240" w:lineRule="auto"/>
        <w:ind w:right="0" w:firstLine="709"/>
      </w:pPr>
      <w:r>
        <w:t>Структура предметного ре</w:t>
      </w:r>
      <w:r>
        <w:t>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w:t>
      </w:r>
      <w:r>
        <w:t>гг.;</w:t>
      </w:r>
      <w:r>
        <w:rPr>
          <w:b/>
        </w:rPr>
        <w:t xml:space="preserve"> </w:t>
      </w:r>
    </w:p>
    <w:p w:rsidR="000F077A" w:rsidRDefault="00275A57">
      <w:pPr>
        <w:spacing w:after="0" w:line="240" w:lineRule="auto"/>
        <w:ind w:right="0" w:firstLine="709"/>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r>
        <w:rPr>
          <w:b/>
        </w:rPr>
        <w:t xml:space="preserve"> </w:t>
      </w:r>
      <w:r>
        <w:t xml:space="preserve">узнавать, показывать и называть на карте (схеме) объекты, обозначенные </w:t>
      </w:r>
      <w:r>
        <w:t>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t>2022 гг.;</w:t>
      </w:r>
      <w:r>
        <w:rPr>
          <w:b/>
        </w:rPr>
        <w:t xml:space="preserve"> </w:t>
      </w:r>
    </w:p>
    <w:p w:rsidR="000F077A" w:rsidRDefault="00275A57">
      <w:pPr>
        <w:spacing w:after="0" w:line="240" w:lineRule="auto"/>
        <w:ind w:right="0" w:firstLine="709"/>
        <w:rPr>
          <w:b/>
        </w:rPr>
      </w:pPr>
      <w:r>
        <w:t>привлекать контекстную информацию при работе с исторической картой и рассказывать об исторических событиях, используя историческую карту;</w:t>
      </w:r>
      <w:r>
        <w:rPr>
          <w:b/>
        </w:rPr>
        <w:t xml:space="preserve"> </w:t>
      </w:r>
    </w:p>
    <w:p w:rsidR="000F077A" w:rsidRDefault="00275A57">
      <w:pPr>
        <w:spacing w:after="0" w:line="240" w:lineRule="auto"/>
        <w:ind w:right="0" w:firstLine="709"/>
      </w:pPr>
      <w:r>
        <w:t>сопоставлять, анализировать информацию, представленную на двух или более исторических картах/схемах по ист</w:t>
      </w:r>
      <w:r>
        <w:t xml:space="preserve">ории России и зарубежных стран 1945–2022 гг.; </w:t>
      </w:r>
    </w:p>
    <w:p w:rsidR="000F077A" w:rsidRDefault="00275A57">
      <w:pPr>
        <w:spacing w:after="0" w:line="240" w:lineRule="auto"/>
        <w:ind w:right="0" w:firstLine="709"/>
      </w:pPr>
      <w:r>
        <w:t xml:space="preserve">оформлять результаты анализа исторической карты/схемы в виде таблицы, схемы; </w:t>
      </w:r>
    </w:p>
    <w:p w:rsidR="000F077A" w:rsidRDefault="00275A57">
      <w:pPr>
        <w:spacing w:after="0" w:line="240" w:lineRule="auto"/>
        <w:ind w:right="0" w:firstLine="709"/>
        <w:rPr>
          <w:b/>
        </w:rPr>
      </w:pPr>
      <w:r>
        <w:t>делать выводы;</w:t>
      </w:r>
      <w:r>
        <w:rPr>
          <w:b/>
        </w:rPr>
        <w:t xml:space="preserve"> </w:t>
      </w:r>
      <w:r>
        <w:t>на основании информации, представленной на карте (схеме) по истории России и зарубежных стран 1945–2022 гг., проводи</w:t>
      </w:r>
      <w:r>
        <w:t>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r>
        <w:rPr>
          <w:b/>
        </w:rPr>
        <w:t xml:space="preserve"> </w:t>
      </w:r>
    </w:p>
    <w:p w:rsidR="000F077A" w:rsidRDefault="00275A57">
      <w:pPr>
        <w:spacing w:after="0" w:line="240" w:lineRule="auto"/>
        <w:ind w:right="0" w:firstLine="709"/>
      </w:pPr>
      <w:r>
        <w:t>сопоставлять информацию, представленную на исторической карте (схеме) п</w:t>
      </w:r>
      <w:r>
        <w:t>о истории России и зарубежных стран 1945–2022 гг., с информацией из аутентичных исторических источников и источников исторической информации;</w:t>
      </w:r>
      <w:r>
        <w:rPr>
          <w:b/>
        </w:rPr>
        <w:t xml:space="preserve"> </w:t>
      </w:r>
      <w:r>
        <w:t>определять события, явления, процессы, которым посвящены визуальные источники исторической информации;</w:t>
      </w:r>
      <w:r>
        <w:rPr>
          <w:b/>
        </w:rPr>
        <w:t xml:space="preserve"> </w:t>
      </w:r>
      <w:r>
        <w:t xml:space="preserve">на </w:t>
      </w:r>
      <w:r>
        <w:t xml:space="preserve">основании визуальных источников исторической информации и статистической </w:t>
      </w:r>
      <w:r>
        <w:lastRenderedPageBreak/>
        <w:t>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0F077A" w:rsidRDefault="00275A57">
      <w:pPr>
        <w:spacing w:after="0" w:line="240" w:lineRule="auto"/>
        <w:ind w:right="0" w:firstLine="709"/>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r>
        <w:rPr>
          <w:b/>
        </w:rPr>
        <w:t xml:space="preserve"> </w:t>
      </w:r>
    </w:p>
    <w:p w:rsidR="000F077A" w:rsidRDefault="00275A57">
      <w:pPr>
        <w:spacing w:after="0" w:line="240" w:lineRule="auto"/>
        <w:ind w:right="0" w:firstLine="709"/>
      </w:pPr>
      <w:r>
        <w:t>историческую информацию в виде таблиц, графиков, схем, диаграмм;</w:t>
      </w:r>
      <w:r>
        <w:rPr>
          <w:b/>
        </w:rPr>
        <w:t xml:space="preserve"> </w:t>
      </w:r>
      <w:r>
        <w:t>использовать умен</w:t>
      </w:r>
      <w:r>
        <w:t>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r>
        <w:rPr>
          <w:b/>
        </w:rPr>
        <w:t xml:space="preserve"> </w:t>
      </w:r>
    </w:p>
    <w:p w:rsidR="000F077A" w:rsidRDefault="00275A57">
      <w:pPr>
        <w:spacing w:after="0" w:line="240" w:lineRule="auto"/>
        <w:ind w:right="0" w:firstLine="709"/>
      </w:pPr>
      <w:r>
        <w:t>121.5.6.9. Приобретение опыта взаимодейс</w:t>
      </w:r>
      <w:r>
        <w:t>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w:t>
      </w:r>
      <w:r>
        <w:t xml:space="preserve"> наследию народов России.</w:t>
      </w:r>
      <w:r>
        <w:rPr>
          <w:b/>
        </w:rPr>
        <w:t xml:space="preserve"> </w:t>
      </w:r>
    </w:p>
    <w:p w:rsidR="000F077A" w:rsidRDefault="00275A57">
      <w:pPr>
        <w:spacing w:after="0" w:line="240" w:lineRule="auto"/>
        <w:ind w:right="0" w:firstLine="709"/>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w:t>
      </w:r>
      <w:r>
        <w:t>ва, важности уважения и взаимопонимания между всеми народами России.</w:t>
      </w:r>
      <w:r>
        <w:rPr>
          <w:b/>
        </w:rPr>
        <w:t xml:space="preserve"> </w:t>
      </w: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понимать особенности политического, социально-экономического и историко-культурного развития России как мног</w:t>
      </w:r>
      <w:r>
        <w:t>онационального государства, знакомство с культурой, традициями и обычаями народов России;</w:t>
      </w:r>
      <w:r>
        <w:rPr>
          <w:b/>
        </w:rPr>
        <w:t xml:space="preserve"> </w:t>
      </w:r>
    </w:p>
    <w:p w:rsidR="000F077A" w:rsidRDefault="00275A57">
      <w:pPr>
        <w:spacing w:after="0" w:line="240" w:lineRule="auto"/>
        <w:ind w:right="0" w:firstLine="709"/>
        <w:rPr>
          <w:b/>
        </w:rPr>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w:t>
      </w:r>
      <w:r>
        <w:t>но-экономического и культурного развития России;</w:t>
      </w:r>
      <w:r>
        <w:rPr>
          <w:b/>
        </w:rPr>
        <w:t xml:space="preserve"> </w:t>
      </w:r>
    </w:p>
    <w:p w:rsidR="000F077A" w:rsidRDefault="00275A57">
      <w:pPr>
        <w:spacing w:after="0" w:line="240" w:lineRule="auto"/>
        <w:ind w:right="0" w:firstLine="709"/>
        <w:rPr>
          <w:b/>
        </w:rPr>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r>
        <w:rPr>
          <w:b/>
        </w:rPr>
        <w:t xml:space="preserve"> </w:t>
      </w:r>
    </w:p>
    <w:p w:rsidR="000F077A" w:rsidRDefault="00275A57">
      <w:pPr>
        <w:spacing w:after="0" w:line="240" w:lineRule="auto"/>
        <w:ind w:right="0" w:firstLine="709"/>
      </w:pPr>
      <w:r>
        <w:t>участвоват</w:t>
      </w:r>
      <w:r>
        <w:t>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w:t>
      </w:r>
      <w:r>
        <w:t>ения с соблюдением норм современного русского языка и речевого этикета.</w:t>
      </w:r>
      <w:r>
        <w:rPr>
          <w:b/>
        </w:rPr>
        <w:t xml:space="preserve"> </w:t>
      </w:r>
    </w:p>
    <w:p w:rsidR="000F077A" w:rsidRDefault="00275A57">
      <w:pPr>
        <w:spacing w:after="0" w:line="240" w:lineRule="auto"/>
        <w:ind w:right="0" w:firstLine="709"/>
      </w:pPr>
      <w: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Pr>
          <w:b/>
        </w:rPr>
        <w:t xml:space="preserve"> </w:t>
      </w:r>
    </w:p>
    <w:p w:rsidR="000F077A" w:rsidRDefault="00275A57">
      <w:pPr>
        <w:spacing w:after="0" w:line="240" w:lineRule="auto"/>
        <w:ind w:right="0" w:firstLine="709"/>
      </w:pPr>
      <w:r>
        <w:t>Структура предм</w:t>
      </w:r>
      <w:r>
        <w:t>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w:t>
      </w:r>
      <w:r>
        <w:t>н 1945–2022 гг., осознавать и понимать ценность сопричастности своей семьи к событиям, явлениям, процессам истории России;</w:t>
      </w:r>
      <w:r>
        <w:rPr>
          <w:b/>
        </w:rPr>
        <w:t xml:space="preserve"> </w:t>
      </w:r>
    </w:p>
    <w:p w:rsidR="000F077A" w:rsidRDefault="00275A57">
      <w:pPr>
        <w:spacing w:after="0" w:line="240" w:lineRule="auto"/>
        <w:ind w:right="0" w:firstLine="709"/>
        <w:rPr>
          <w:b/>
        </w:rPr>
      </w:pPr>
      <w:r>
        <w:t>используя исторические факты, характеризовать значение достижений народов нашей страны в событиях, явлениях, процессах истории Росси</w:t>
      </w:r>
      <w:r>
        <w:t>и и зарубежных стран 1945 – 2022 гг.;</w:t>
      </w:r>
      <w:r>
        <w:rPr>
          <w:b/>
        </w:rPr>
        <w:t xml:space="preserve"> </w:t>
      </w:r>
    </w:p>
    <w:p w:rsidR="000F077A" w:rsidRDefault="00275A57">
      <w:pPr>
        <w:spacing w:after="0" w:line="240" w:lineRule="auto"/>
        <w:ind w:right="0" w:firstLine="709"/>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r>
        <w:rPr>
          <w:b/>
        </w:rPr>
        <w:t xml:space="preserve"> </w:t>
      </w:r>
      <w:r>
        <w:t>активно участвовать в дискуссиях</w:t>
      </w:r>
      <w:r>
        <w:t>, не допуская умаления подвига народа при защите Отечества.</w:t>
      </w:r>
      <w:r>
        <w:rPr>
          <w:b/>
        </w:rPr>
        <w:t xml:space="preserve"> </w:t>
      </w:r>
    </w:p>
    <w:p w:rsidR="000F077A" w:rsidRDefault="00275A57">
      <w:pPr>
        <w:spacing w:after="0" w:line="240" w:lineRule="auto"/>
        <w:ind w:right="0" w:firstLine="709"/>
      </w:pPr>
      <w:r>
        <w:lastRenderedPageBreak/>
        <w:t xml:space="preserve">121.5.6.11.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w:t>
      </w:r>
      <w:r>
        <w:t>ориентиров.</w:t>
      </w:r>
      <w:r>
        <w:rPr>
          <w:b/>
        </w:rPr>
        <w:t xml:space="preserve"> </w:t>
      </w:r>
    </w:p>
    <w:p w:rsidR="000F077A" w:rsidRDefault="00275A57">
      <w:pPr>
        <w:spacing w:after="0" w:line="240" w:lineRule="auto"/>
        <w:ind w:right="0" w:firstLine="709"/>
      </w:pPr>
      <w:r>
        <w:t>121.5.6.11.1. По учебному курсу «История России»:</w:t>
      </w:r>
      <w:r>
        <w:rPr>
          <w:b/>
        </w:rPr>
        <w:t xml:space="preserve"> </w:t>
      </w:r>
    </w:p>
    <w:p w:rsidR="000F077A" w:rsidRDefault="00275A57">
      <w:pPr>
        <w:numPr>
          <w:ilvl w:val="0"/>
          <w:numId w:val="32"/>
        </w:numPr>
        <w:spacing w:after="0" w:line="240" w:lineRule="auto"/>
        <w:ind w:right="0" w:firstLine="709"/>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w:t>
      </w:r>
      <w:r>
        <w:t>иалистическая система. Причины распада Советского Союза;</w:t>
      </w:r>
      <w:r>
        <w:rPr>
          <w:b/>
        </w:rPr>
        <w:t xml:space="preserve"> </w:t>
      </w:r>
    </w:p>
    <w:p w:rsidR="000F077A" w:rsidRDefault="00275A57">
      <w:pPr>
        <w:numPr>
          <w:ilvl w:val="0"/>
          <w:numId w:val="32"/>
        </w:numPr>
        <w:spacing w:after="0" w:line="240" w:lineRule="auto"/>
        <w:ind w:right="0" w:firstLine="709"/>
      </w:pPr>
      <w: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w:t>
      </w:r>
      <w:r>
        <w:t>невная жизнь. Укрепление обороноспособности. Воссоединение с Крымом и Севастополем. Специальная военная операция. Место России в современном мире.</w:t>
      </w:r>
      <w:r>
        <w:rPr>
          <w:b/>
        </w:rPr>
        <w:t xml:space="preserve"> </w:t>
      </w:r>
    </w:p>
    <w:p w:rsidR="000F077A" w:rsidRDefault="00275A57">
      <w:pPr>
        <w:spacing w:after="0" w:line="240" w:lineRule="auto"/>
        <w:ind w:right="0" w:firstLine="709"/>
      </w:pPr>
      <w:r>
        <w:t>121.5.6.11.2. По учебному курсу «Всеобщая история»:</w:t>
      </w:r>
      <w:r>
        <w:rPr>
          <w:b/>
        </w:rPr>
        <w:t xml:space="preserve"> </w:t>
      </w:r>
    </w:p>
    <w:p w:rsidR="000F077A" w:rsidRDefault="00275A57">
      <w:pPr>
        <w:numPr>
          <w:ilvl w:val="0"/>
          <w:numId w:val="33"/>
        </w:numPr>
        <w:spacing w:after="0" w:line="240" w:lineRule="auto"/>
        <w:ind w:right="0" w:firstLine="709"/>
      </w:pPr>
      <w:r>
        <w:t>Послевоенные перемены в мире. Холодная война. Мировая с</w:t>
      </w:r>
      <w:r>
        <w:t xml:space="preserve">истема социализма. Экономические и политические изменения в странах Запада; </w:t>
      </w:r>
      <w:r>
        <w:rPr>
          <w:b/>
        </w:rPr>
        <w:t xml:space="preserve"> </w:t>
      </w:r>
    </w:p>
    <w:p w:rsidR="000F077A" w:rsidRDefault="00275A57">
      <w:pPr>
        <w:numPr>
          <w:ilvl w:val="0"/>
          <w:numId w:val="33"/>
        </w:numPr>
        <w:spacing w:after="0" w:line="240" w:lineRule="auto"/>
        <w:ind w:right="0" w:firstLine="709"/>
      </w:pPr>
      <w:r>
        <w:t xml:space="preserve">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r>
        <w:rPr>
          <w:b/>
        </w:rPr>
        <w:t xml:space="preserve"> </w:t>
      </w:r>
    </w:p>
    <w:p w:rsidR="000F077A" w:rsidRDefault="00275A57">
      <w:pPr>
        <w:numPr>
          <w:ilvl w:val="0"/>
          <w:numId w:val="33"/>
        </w:numPr>
        <w:spacing w:after="0" w:line="240" w:lineRule="auto"/>
        <w:ind w:right="0" w:firstLine="709"/>
      </w:pPr>
      <w:r>
        <w:t>Современный мир: глоба</w:t>
      </w:r>
      <w:r>
        <w:t>лизация и деглобализация. Геополитический кризис 2022г. и его влияние на мировую систему.</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указывать хронологические рамки основных периодов отечественной и всеобщей истории 194</w:t>
      </w:r>
      <w:r>
        <w:t>5–2022 гг.;</w:t>
      </w:r>
      <w:r>
        <w:rPr>
          <w:b/>
        </w:rPr>
        <w:t xml:space="preserve"> </w:t>
      </w:r>
    </w:p>
    <w:p w:rsidR="000F077A" w:rsidRDefault="00275A57">
      <w:pPr>
        <w:spacing w:after="0" w:line="240" w:lineRule="auto"/>
        <w:ind w:right="0" w:firstLine="709"/>
        <w:rPr>
          <w:b/>
        </w:rPr>
      </w:pPr>
      <w:r>
        <w:t>называть даты важнейших событий и процессов отечественной и всеобщей истории 1945–2022 гг.;</w:t>
      </w:r>
      <w:r>
        <w:rPr>
          <w:b/>
        </w:rPr>
        <w:t xml:space="preserve"> </w:t>
      </w:r>
    </w:p>
    <w:p w:rsidR="000F077A" w:rsidRDefault="00275A57">
      <w:pPr>
        <w:spacing w:after="0" w:line="240" w:lineRule="auto"/>
        <w:ind w:right="0" w:firstLine="709"/>
        <w:rPr>
          <w:b/>
        </w:rPr>
      </w:pPr>
      <w:r>
        <w:t>выявлять синхронность исторических процессов отечественной и всеобщей истории 1945–2022 гг., делать выводы о тенденциях развития своей страны и других</w:t>
      </w:r>
      <w:r>
        <w:t xml:space="preserve"> стран в данный период;</w:t>
      </w:r>
      <w:r>
        <w:rPr>
          <w:b/>
        </w:rPr>
        <w:t xml:space="preserve"> </w:t>
      </w:r>
    </w:p>
    <w:p w:rsidR="000F077A" w:rsidRDefault="00275A57">
      <w:pPr>
        <w:spacing w:after="0" w:line="240" w:lineRule="auto"/>
        <w:ind w:right="0" w:firstLine="709"/>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r>
        <w:rPr>
          <w:b/>
        </w:rPr>
        <w:t xml:space="preserve"> </w:t>
      </w:r>
    </w:p>
    <w:p w:rsidR="000F077A" w:rsidRDefault="00275A57">
      <w:pPr>
        <w:spacing w:after="0" w:line="240" w:lineRule="auto"/>
        <w:ind w:right="0" w:firstLine="709"/>
        <w:jc w:val="left"/>
      </w:pPr>
      <w:r>
        <w:rPr>
          <w:color w:val="5B9BD5"/>
          <w:sz w:val="28"/>
        </w:rPr>
        <w:t xml:space="preserve"> </w:t>
      </w:r>
    </w:p>
    <w:p w:rsidR="000F077A" w:rsidRDefault="00275A57">
      <w:pPr>
        <w:spacing w:after="0" w:line="240" w:lineRule="auto"/>
        <w:ind w:right="0" w:firstLine="709"/>
        <w:jc w:val="left"/>
      </w:pPr>
      <w:r>
        <w:rPr>
          <w:rFonts w:ascii="Calibri" w:eastAsia="Calibri" w:hAnsi="Calibri" w:cs="Calibri"/>
          <w:sz w:val="22"/>
        </w:rPr>
        <w:t xml:space="preserve"> </w:t>
      </w:r>
    </w:p>
    <w:p w:rsidR="000F077A" w:rsidRDefault="00275A57">
      <w:pPr>
        <w:pStyle w:val="1"/>
        <w:spacing w:line="240" w:lineRule="auto"/>
        <w:ind w:left="0" w:right="0" w:firstLine="709"/>
      </w:pPr>
      <w:bookmarkStart w:id="22" w:name="_Toc179929426"/>
      <w:r>
        <w:rPr>
          <w:sz w:val="28"/>
        </w:rPr>
        <w:t>Ф</w:t>
      </w:r>
      <w:r>
        <w:t xml:space="preserve">ЕДЕРАЛЬНАЯ РАБОЧАЯ ПРОГРАММА ПО УЧЕБНОМУ ПРЕДМЕТУ </w:t>
      </w:r>
      <w:r>
        <w:rPr>
          <w:sz w:val="28"/>
        </w:rPr>
        <w:t>«И</w:t>
      </w:r>
      <w:r>
        <w:t>СТОРИЯ</w:t>
      </w:r>
      <w:r>
        <w:rPr>
          <w:sz w:val="28"/>
        </w:rPr>
        <w:t>»</w:t>
      </w:r>
      <w:r>
        <w:t xml:space="preserve"> </w:t>
      </w:r>
      <w:r>
        <w:rPr>
          <w:sz w:val="28"/>
        </w:rPr>
        <w:t>(</w:t>
      </w:r>
      <w:r>
        <w:t>УГЛУБЛЁННЫЙ УРОВЕНЬ</w:t>
      </w:r>
      <w:r>
        <w:rPr>
          <w:sz w:val="28"/>
        </w:rPr>
        <w:t>).</w:t>
      </w:r>
      <w:bookmarkEnd w:id="22"/>
      <w:r>
        <w:t xml:space="preserve"> </w:t>
      </w:r>
      <w:r>
        <w:rPr>
          <w:sz w:val="28"/>
        </w:rPr>
        <w:t xml:space="preserve"> </w:t>
      </w:r>
    </w:p>
    <w:p w:rsidR="000F077A" w:rsidRDefault="00275A57">
      <w:pPr>
        <w:spacing w:after="0" w:line="240" w:lineRule="auto"/>
        <w:ind w:right="0" w:firstLine="709"/>
        <w:jc w:val="center"/>
      </w:pPr>
      <w:r>
        <w:rPr>
          <w:rFonts w:ascii="Calibri" w:eastAsia="Calibri" w:hAnsi="Calibri" w:cs="Calibri"/>
          <w:b/>
          <w:color w:val="5B9BD5"/>
          <w:sz w:val="22"/>
        </w:rPr>
        <w:t xml:space="preserve"> </w:t>
      </w:r>
    </w:p>
    <w:p w:rsidR="000F077A" w:rsidRDefault="00275A57">
      <w:pPr>
        <w:spacing w:after="0" w:line="240" w:lineRule="auto"/>
        <w:ind w:right="0" w:firstLine="709"/>
      </w:pPr>
      <w:r>
        <w:t>122.1.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w:t>
      </w:r>
      <w:r>
        <w:t xml:space="preserve">одержание обучения, планируемые результаты освоения программы по истории. </w:t>
      </w:r>
    </w:p>
    <w:p w:rsidR="000F077A" w:rsidRDefault="00275A57">
      <w:pPr>
        <w:spacing w:after="0" w:line="240" w:lineRule="auto"/>
        <w:ind w:right="0" w:firstLine="709"/>
      </w:pPr>
      <w:r>
        <w:t xml:space="preserve">122.2.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w:t>
      </w:r>
      <w:r>
        <w:t xml:space="preserve">а также подходы к отбору содержания, к определению планируемых результатов и к структуре тематического планирования. </w:t>
      </w:r>
    </w:p>
    <w:p w:rsidR="000F077A" w:rsidRDefault="00275A57">
      <w:pPr>
        <w:spacing w:after="0" w:line="240" w:lineRule="auto"/>
        <w:ind w:right="0" w:firstLine="709"/>
      </w:pPr>
      <w:r>
        <w:t>122.3. Содержание обучения раскрывает содержательные линии, которые предлагаются для обязательного изучения в каждом классе на уровне сред</w:t>
      </w:r>
      <w:r>
        <w:t xml:space="preserve">него общего образования.  </w:t>
      </w:r>
    </w:p>
    <w:p w:rsidR="000F077A" w:rsidRDefault="00275A57">
      <w:pPr>
        <w:spacing w:after="0" w:line="240" w:lineRule="auto"/>
        <w:ind w:right="0" w:firstLine="709"/>
      </w:pPr>
      <w:r>
        <w:t xml:space="preserve">122.4. Планируемые результаты освоения программы по истории включают личностные, метапредметные результаты за весь период обучения на уровне среднего </w:t>
      </w:r>
      <w:r>
        <w:lastRenderedPageBreak/>
        <w:t>общего образования, а также предметные достижения обучающегося за каждый год об</w:t>
      </w:r>
      <w:r>
        <w:t xml:space="preserve">учения.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122.5. Пояснительная записка. </w:t>
      </w:r>
    </w:p>
    <w:p w:rsidR="000F077A" w:rsidRDefault="00275A57">
      <w:pPr>
        <w:spacing w:after="0" w:line="240" w:lineRule="auto"/>
        <w:ind w:right="0" w:firstLine="709"/>
      </w:pPr>
      <w:r>
        <w:t>122.5.1.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w:t>
      </w:r>
      <w:r>
        <w:t xml:space="preserve">ания. </w:t>
      </w:r>
    </w:p>
    <w:p w:rsidR="000F077A" w:rsidRDefault="00275A57">
      <w:pPr>
        <w:spacing w:after="0" w:line="240" w:lineRule="auto"/>
        <w:ind w:right="0" w:firstLine="709"/>
      </w:pPr>
      <w:r>
        <w:t>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w:t>
      </w:r>
      <w:r>
        <w:t xml:space="preserve">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0F077A" w:rsidRDefault="00275A57">
      <w:pPr>
        <w:spacing w:after="0" w:line="240" w:lineRule="auto"/>
        <w:ind w:right="0" w:firstLine="709"/>
      </w:pPr>
      <w:r>
        <w:t>122.5.3. Место предмета «История» в системе общего образования определяется его познавательным и мировоззрен</w:t>
      </w:r>
      <w:r>
        <w:t>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w:t>
      </w:r>
      <w:r>
        <w:t xml:space="preserve">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0F077A" w:rsidRDefault="00275A57">
      <w:pPr>
        <w:spacing w:after="0" w:line="240" w:lineRule="auto"/>
        <w:ind w:right="0" w:firstLine="709"/>
      </w:pPr>
      <w:r>
        <w:t>122.5.4. Общей целью школьного исторического образования является ф</w:t>
      </w:r>
      <w:r>
        <w:t>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w:t>
      </w:r>
      <w:r>
        <w:t>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w:t>
      </w:r>
      <w:r>
        <w:t xml:space="preserve">рию страны и мировую историю, формирование личностной позиции по отношению к прошлому и настоящему Отечества. </w:t>
      </w:r>
    </w:p>
    <w:p w:rsidR="000F077A" w:rsidRDefault="00275A57">
      <w:pPr>
        <w:spacing w:after="0" w:line="240" w:lineRule="auto"/>
        <w:ind w:right="0" w:firstLine="709"/>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w:t>
      </w:r>
      <w:r>
        <w:t xml:space="preserve">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 </w:t>
      </w:r>
    </w:p>
    <w:p w:rsidR="000F077A" w:rsidRDefault="00275A57">
      <w:pPr>
        <w:spacing w:after="0" w:line="240" w:lineRule="auto"/>
        <w:ind w:right="0" w:firstLine="709"/>
      </w:pPr>
      <w:r>
        <w:t>122.5.5. Задачи изучения истории на всех уровнях общего образования о</w:t>
      </w:r>
      <w:r>
        <w:t xml:space="preserve">пределяются федеральными государственными образовательными стандартами. </w:t>
      </w:r>
    </w:p>
    <w:p w:rsidR="000F077A" w:rsidRDefault="00275A57">
      <w:pPr>
        <w:spacing w:after="0" w:line="240" w:lineRule="auto"/>
        <w:ind w:right="0" w:firstLine="709"/>
      </w:pPr>
      <w:r>
        <w:t>122.5.6.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w:t>
      </w:r>
      <w:r>
        <w:t xml:space="preserve">раметрам: </w:t>
      </w:r>
    </w:p>
    <w:p w:rsidR="000F077A" w:rsidRDefault="00275A57">
      <w:pPr>
        <w:tabs>
          <w:tab w:val="center" w:pos="1292"/>
          <w:tab w:val="center" w:pos="3026"/>
          <w:tab w:val="center" w:pos="4915"/>
          <w:tab w:val="center" w:pos="6842"/>
          <w:tab w:val="right" w:pos="9363"/>
        </w:tabs>
        <w:spacing w:after="0" w:line="240" w:lineRule="auto"/>
        <w:ind w:right="0" w:firstLine="709"/>
        <w:jc w:val="left"/>
      </w:pPr>
      <w:r>
        <w:rPr>
          <w:rFonts w:ascii="Calibri" w:eastAsia="Calibri" w:hAnsi="Calibri" w:cs="Calibri"/>
          <w:sz w:val="22"/>
        </w:rPr>
        <w:tab/>
      </w:r>
      <w: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мира; освоение систематических знаний об истории России и всеобщей истории XX–XXI вв.; </w:t>
      </w:r>
    </w:p>
    <w:p w:rsidR="000F077A" w:rsidRDefault="00275A57">
      <w:pPr>
        <w:spacing w:after="0" w:line="240" w:lineRule="auto"/>
        <w:ind w:right="0" w:firstLine="709"/>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фо</w:t>
      </w:r>
      <w:r>
        <w:t xml:space="preserve">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w:t>
      </w:r>
    </w:p>
    <w:p w:rsidR="000F077A" w:rsidRDefault="00275A57">
      <w:pPr>
        <w:spacing w:after="0" w:line="240" w:lineRule="auto"/>
        <w:ind w:right="0" w:firstLine="709"/>
      </w:pPr>
      <w:r>
        <w:t>работа с комплексами источников историчес</w:t>
      </w:r>
      <w:r>
        <w:t>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 расширение аксиологических знаний и опыта оценочной деятельности (сопоставление различных версий и оце</w:t>
      </w:r>
      <w:r>
        <w:t xml:space="preserve">нок исторических </w:t>
      </w:r>
      <w:r>
        <w:lastRenderedPageBreak/>
        <w:t>событий и личностей, определение и выражение собственного отношения, обоснование позиции при изучении дискуссионных проблем прошлого и современности); развитие практики применения знаний и умений в социальной среде, общественной деятельнос</w:t>
      </w:r>
      <w:r>
        <w:t xml:space="preserve">ти, межкультурном общении; </w:t>
      </w:r>
    </w:p>
    <w:p w:rsidR="000F077A" w:rsidRDefault="00275A57">
      <w:pPr>
        <w:spacing w:after="0" w:line="240" w:lineRule="auto"/>
        <w:ind w:right="0" w:firstLine="709"/>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w:t>
      </w:r>
      <w:r>
        <w:t xml:space="preserve">ийской Федерации, реализующих основные образовательные программы.  </w:t>
      </w:r>
    </w:p>
    <w:p w:rsidR="000F077A" w:rsidRDefault="00275A57">
      <w:pPr>
        <w:spacing w:after="0" w:line="240" w:lineRule="auto"/>
        <w:ind w:right="0" w:firstLine="709"/>
      </w:pPr>
      <w:r>
        <w:t xml:space="preserve">122.5.7. 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 </w:t>
      </w:r>
    </w:p>
    <w:p w:rsidR="000F077A" w:rsidRDefault="00275A57">
      <w:pPr>
        <w:spacing w:after="0" w:line="240" w:lineRule="auto"/>
        <w:ind w:right="0" w:firstLine="709"/>
      </w:pPr>
      <w:r>
        <w:t>1</w:t>
      </w:r>
      <w:r>
        <w:t xml:space="preserve">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 </w:t>
      </w:r>
    </w:p>
    <w:p w:rsidR="000F077A" w:rsidRDefault="00275A57">
      <w:pPr>
        <w:spacing w:after="0" w:line="240" w:lineRule="auto"/>
        <w:ind w:right="0" w:firstLine="709"/>
        <w:jc w:val="center"/>
        <w:rPr>
          <w:b/>
          <w:i/>
        </w:rPr>
      </w:pPr>
      <w:r>
        <w:rPr>
          <w:b/>
          <w:i/>
        </w:rPr>
        <w:t>Таблица 1 Распределение учебных часов по учебным курсам отеч</w:t>
      </w:r>
      <w:r>
        <w:rPr>
          <w:b/>
          <w:i/>
        </w:rPr>
        <w:t>ественной и всеобщей истории, обобщающего учебного курса истории России с древнейших времен до 1914 г.</w:t>
      </w:r>
    </w:p>
    <w:tbl>
      <w:tblPr>
        <w:tblStyle w:val="TableGrid"/>
        <w:tblW w:w="9700" w:type="dxa"/>
        <w:tblInd w:w="-173" w:type="dxa"/>
        <w:tblCellMar>
          <w:left w:w="115" w:type="dxa"/>
          <w:right w:w="115" w:type="dxa"/>
        </w:tblCellMar>
        <w:tblLook w:val="04A0" w:firstRow="1" w:lastRow="0" w:firstColumn="1" w:lastColumn="0" w:noHBand="0" w:noVBand="1"/>
      </w:tblPr>
      <w:tblGrid>
        <w:gridCol w:w="1447"/>
        <w:gridCol w:w="1844"/>
        <w:gridCol w:w="1702"/>
        <w:gridCol w:w="4707"/>
      </w:tblGrid>
      <w:tr w:rsidR="000F077A">
        <w:trPr>
          <w:trHeight w:val="1078"/>
        </w:trPr>
        <w:tc>
          <w:tcPr>
            <w:tcW w:w="1447"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0"/>
              <w:jc w:val="center"/>
            </w:pPr>
            <w:r>
              <w:t xml:space="preserve">Класс </w:t>
            </w:r>
          </w:p>
        </w:tc>
        <w:tc>
          <w:tcPr>
            <w:tcW w:w="1844"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0"/>
              <w:jc w:val="center"/>
            </w:pPr>
            <w:r>
              <w:t xml:space="preserve">Всеобщая история (ч) </w:t>
            </w:r>
          </w:p>
        </w:tc>
        <w:tc>
          <w:tcPr>
            <w:tcW w:w="1702"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0"/>
              <w:jc w:val="center"/>
            </w:pPr>
            <w:r>
              <w:t xml:space="preserve">История России (ч) </w:t>
            </w:r>
          </w:p>
        </w:tc>
        <w:tc>
          <w:tcPr>
            <w:tcW w:w="4707"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0"/>
              <w:jc w:val="center"/>
            </w:pPr>
            <w:r>
              <w:t xml:space="preserve">Обобщающее повторение по курсу </w:t>
            </w:r>
          </w:p>
          <w:p w:rsidR="000F077A" w:rsidRDefault="00275A57">
            <w:pPr>
              <w:spacing w:after="0" w:line="240" w:lineRule="auto"/>
              <w:ind w:right="0" w:firstLine="0"/>
              <w:jc w:val="center"/>
            </w:pPr>
            <w:r>
              <w:t xml:space="preserve">«История России с древнейших времен до 1914 г.» (ч) </w:t>
            </w:r>
          </w:p>
        </w:tc>
      </w:tr>
      <w:tr w:rsidR="000F077A">
        <w:trPr>
          <w:trHeight w:val="529"/>
        </w:trPr>
        <w:tc>
          <w:tcPr>
            <w:tcW w:w="1447"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0"/>
              <w:jc w:val="center"/>
            </w:pPr>
            <w:r>
              <w:t xml:space="preserve">10 класс </w:t>
            </w:r>
          </w:p>
        </w:tc>
        <w:tc>
          <w:tcPr>
            <w:tcW w:w="1844"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0"/>
              <w:jc w:val="center"/>
            </w:pPr>
            <w:r>
              <w:t xml:space="preserve">34 </w:t>
            </w:r>
          </w:p>
        </w:tc>
        <w:tc>
          <w:tcPr>
            <w:tcW w:w="1702"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0"/>
              <w:jc w:val="center"/>
            </w:pPr>
            <w:r>
              <w:t xml:space="preserve">102 </w:t>
            </w:r>
          </w:p>
        </w:tc>
        <w:tc>
          <w:tcPr>
            <w:tcW w:w="4707"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0"/>
              <w:jc w:val="center"/>
            </w:pPr>
            <w:r>
              <w:t xml:space="preserve">– </w:t>
            </w:r>
          </w:p>
        </w:tc>
      </w:tr>
      <w:tr w:rsidR="000F077A">
        <w:trPr>
          <w:trHeight w:val="708"/>
        </w:trPr>
        <w:tc>
          <w:tcPr>
            <w:tcW w:w="1447"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0"/>
              <w:jc w:val="center"/>
            </w:pPr>
            <w:r>
              <w:t xml:space="preserve">11 класс </w:t>
            </w:r>
          </w:p>
        </w:tc>
        <w:tc>
          <w:tcPr>
            <w:tcW w:w="1844"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0"/>
              <w:jc w:val="center"/>
            </w:pPr>
            <w:r>
              <w:t xml:space="preserve">24 </w:t>
            </w:r>
          </w:p>
        </w:tc>
        <w:tc>
          <w:tcPr>
            <w:tcW w:w="1702"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0"/>
              <w:jc w:val="center"/>
            </w:pPr>
            <w:r>
              <w:t xml:space="preserve">78 </w:t>
            </w:r>
          </w:p>
        </w:tc>
        <w:tc>
          <w:tcPr>
            <w:tcW w:w="4707"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0"/>
              <w:jc w:val="center"/>
            </w:pPr>
            <w:r>
              <w:t xml:space="preserve">34 </w:t>
            </w:r>
          </w:p>
        </w:tc>
      </w:tr>
    </w:tbl>
    <w:p w:rsidR="000F077A" w:rsidRDefault="00275A57">
      <w:pPr>
        <w:spacing w:after="0" w:line="240" w:lineRule="auto"/>
        <w:ind w:right="0" w:firstLine="709"/>
        <w:jc w:val="left"/>
      </w:pPr>
      <w:r>
        <w:t xml:space="preserve"> </w:t>
      </w:r>
    </w:p>
    <w:p w:rsidR="000F077A" w:rsidRDefault="00275A57">
      <w:pPr>
        <w:spacing w:after="0" w:line="240" w:lineRule="auto"/>
        <w:ind w:right="0" w:firstLine="709"/>
        <w:rPr>
          <w:b/>
          <w:szCs w:val="24"/>
        </w:rPr>
      </w:pPr>
      <w:r>
        <w:rPr>
          <w:b/>
          <w:szCs w:val="24"/>
        </w:rPr>
        <w:t xml:space="preserve">122.6. Содержание обучения в 10 классе.  </w:t>
      </w:r>
    </w:p>
    <w:p w:rsidR="000F077A" w:rsidRDefault="00275A57">
      <w:pPr>
        <w:spacing w:after="0" w:line="240" w:lineRule="auto"/>
        <w:ind w:right="0" w:firstLine="709"/>
      </w:pPr>
      <w:r>
        <w:t xml:space="preserve">122.6.1. Всеобщая история. 1914–1945 гг. </w:t>
      </w:r>
      <w:r>
        <w:rPr>
          <w:b/>
        </w:rPr>
        <w:t xml:space="preserve"> </w:t>
      </w:r>
    </w:p>
    <w:p w:rsidR="000F077A" w:rsidRDefault="00275A57">
      <w:pPr>
        <w:spacing w:after="0" w:line="240" w:lineRule="auto"/>
        <w:ind w:right="0" w:firstLine="709"/>
      </w:pPr>
      <w:r>
        <w:t xml:space="preserve">122.6.1.1.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r>
        <w:rPr>
          <w:b/>
        </w:rPr>
        <w:t xml:space="preserve"> </w:t>
      </w:r>
    </w:p>
    <w:p w:rsidR="000F077A" w:rsidRDefault="00275A57">
      <w:pPr>
        <w:spacing w:after="0" w:line="240" w:lineRule="auto"/>
        <w:ind w:right="0" w:firstLine="709"/>
      </w:pPr>
      <w:r>
        <w:t>122.6.1.2. Мир накануне и в годы Первой мировой войны (рекомендуется и</w:t>
      </w:r>
      <w:r>
        <w:t>зучать данную тему объединено с темой «Россия в Первой мировой войне (1914–1918)» курса истории России).</w:t>
      </w:r>
      <w:r>
        <w:rPr>
          <w:b/>
        </w:rPr>
        <w:t xml:space="preserve"> </w:t>
      </w:r>
    </w:p>
    <w:p w:rsidR="000F077A" w:rsidRDefault="00275A57">
      <w:pPr>
        <w:spacing w:after="0" w:line="240" w:lineRule="auto"/>
        <w:ind w:right="0" w:firstLine="709"/>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w:t>
      </w:r>
      <w:r>
        <w:t xml:space="preserve"> консерватизм, социал-демократия, анархизм. Рабочее и социалистическое движение. Профсоюзы. </w:t>
      </w:r>
      <w:r>
        <w:rPr>
          <w:b/>
        </w:rPr>
        <w:t xml:space="preserve"> </w:t>
      </w:r>
    </w:p>
    <w:p w:rsidR="000F077A" w:rsidRDefault="00275A57">
      <w:pPr>
        <w:spacing w:after="0" w:line="240" w:lineRule="auto"/>
        <w:ind w:right="0" w:firstLine="709"/>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w:t>
      </w:r>
      <w:r>
        <w:t xml:space="preserve">редложения о разоружении. Гаагские конвенции. Региональные конфликты и войны в конце XIX – начале ХХ в. </w:t>
      </w:r>
      <w:r>
        <w:rPr>
          <w:b/>
        </w:rPr>
        <w:t xml:space="preserve"> </w:t>
      </w:r>
    </w:p>
    <w:p w:rsidR="000F077A" w:rsidRDefault="00275A57">
      <w:pPr>
        <w:spacing w:after="0" w:line="240" w:lineRule="auto"/>
        <w:ind w:right="0" w:firstLine="709"/>
      </w:pPr>
      <w:r>
        <w:t>Первая мировая война (1914–1918). Причины Первой мировой войны. Ситуация на Балканах. Убийство в Сараево. Нападение Австро-Венгрии на Сербию. Вступлен</w:t>
      </w:r>
      <w:r>
        <w:t>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w:t>
      </w:r>
      <w:r>
        <w:t xml:space="preserve">йну Италии, Болгарии. Поражение Сербии. Четверной союз. Верденское сражение. Битва на Сомме. Ютландское морское сражение. Вступление в войну Румынии. </w:t>
      </w:r>
      <w:r>
        <w:rPr>
          <w:b/>
        </w:rPr>
        <w:t xml:space="preserve"> </w:t>
      </w:r>
    </w:p>
    <w:p w:rsidR="000F077A" w:rsidRDefault="00275A57">
      <w:pPr>
        <w:spacing w:after="0" w:line="240" w:lineRule="auto"/>
        <w:ind w:right="0" w:firstLine="709"/>
      </w:pPr>
      <w:r>
        <w:lastRenderedPageBreak/>
        <w:t>Люди на фронтах и в тылу. Националистическая пропаганда. Новые методы ведения войны. Мобилизационная эко</w:t>
      </w:r>
      <w:r>
        <w:t>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r>
        <w:rPr>
          <w:b/>
        </w:rPr>
        <w:t xml:space="preserve"> </w:t>
      </w:r>
    </w:p>
    <w:p w:rsidR="000F077A" w:rsidRDefault="00275A57">
      <w:pPr>
        <w:spacing w:after="0" w:line="240" w:lineRule="auto"/>
        <w:ind w:right="0" w:firstLine="709"/>
      </w:pPr>
      <w:r>
        <w:t>Завершающий этап войны. Объявление США войны Германии. Бои на Западном фронте. Революция 1917</w:t>
      </w:r>
      <w:r>
        <w:t xml:space="preserve">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r>
        <w:rPr>
          <w:b/>
        </w:rPr>
        <w:t xml:space="preserve"> </w:t>
      </w:r>
    </w:p>
    <w:p w:rsidR="000F077A" w:rsidRDefault="00275A57">
      <w:pPr>
        <w:spacing w:after="0" w:line="240" w:lineRule="auto"/>
        <w:ind w:right="0" w:firstLine="709"/>
      </w:pPr>
      <w:r>
        <w:t>122.6.1.3. Мир в 1918–1939 гг.</w:t>
      </w:r>
      <w:r>
        <w:rPr>
          <w:b/>
        </w:rPr>
        <w:t xml:space="preserve"> </w:t>
      </w:r>
    </w:p>
    <w:p w:rsidR="000F077A" w:rsidRDefault="00275A57">
      <w:pPr>
        <w:spacing w:after="0" w:line="240" w:lineRule="auto"/>
        <w:ind w:right="0" w:firstLine="709"/>
      </w:pPr>
      <w:r>
        <w:t xml:space="preserve">122.6.1.3.1. От войны к миру. </w:t>
      </w:r>
      <w:r>
        <w:rPr>
          <w:b/>
        </w:rPr>
        <w:t xml:space="preserve"> </w:t>
      </w:r>
    </w:p>
    <w:p w:rsidR="000F077A" w:rsidRDefault="00275A57">
      <w:pPr>
        <w:spacing w:after="0" w:line="240" w:lineRule="auto"/>
        <w:ind w:right="0" w:firstLine="709"/>
      </w:pPr>
      <w: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r>
        <w:rPr>
          <w:b/>
        </w:rPr>
        <w:t xml:space="preserve"> </w:t>
      </w:r>
    </w:p>
    <w:p w:rsidR="000F077A" w:rsidRDefault="00275A57">
      <w:pPr>
        <w:spacing w:after="0" w:line="240" w:lineRule="auto"/>
        <w:ind w:right="0" w:firstLine="709"/>
      </w:pPr>
      <w:r>
        <w:t>Распад империй и революционные события 1918 – начала 1920-х гг. Образование новых национальных государс</w:t>
      </w:r>
      <w:r>
        <w:t>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w:t>
      </w:r>
      <w:r>
        <w:t xml:space="preserve">а. Венгерская советская республика. </w:t>
      </w:r>
      <w:r>
        <w:rPr>
          <w:b/>
        </w:rPr>
        <w:t xml:space="preserve"> </w:t>
      </w:r>
    </w:p>
    <w:p w:rsidR="000F077A" w:rsidRDefault="00275A57">
      <w:pPr>
        <w:spacing w:after="0" w:line="240" w:lineRule="auto"/>
        <w:ind w:right="0" w:firstLine="709"/>
      </w:pPr>
      <w:r>
        <w:t>122.6.1.3.2. Страны Европы и Северной Америки в 1920–1930-е гг.</w:t>
      </w:r>
      <w:r>
        <w:rPr>
          <w:b/>
        </w:rPr>
        <w:t xml:space="preserve"> </w:t>
      </w:r>
    </w:p>
    <w:p w:rsidR="000F077A" w:rsidRDefault="00275A57">
      <w:pPr>
        <w:spacing w:after="0" w:line="240" w:lineRule="auto"/>
        <w:ind w:right="0" w:firstLine="709"/>
      </w:pPr>
      <w: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w:t>
      </w:r>
      <w:r>
        <w:t xml:space="preserve">Приход фашистов к власти и утверждение тоталитарного режима в Италии. Установление авторитарных режимов в странах Европы. </w:t>
      </w:r>
      <w:r>
        <w:rPr>
          <w:b/>
        </w:rPr>
        <w:t xml:space="preserve"> </w:t>
      </w:r>
    </w:p>
    <w:p w:rsidR="000F077A" w:rsidRDefault="00275A57">
      <w:pPr>
        <w:spacing w:after="0" w:line="240" w:lineRule="auto"/>
        <w:ind w:right="0" w:firstLine="709"/>
      </w:pPr>
      <w:r>
        <w:t>Стабилизация 1920-х гг. Эра процветания в США. Мировой экономический кризис 1929–1933 гг. и начало Великой депрессии. Проявления и с</w:t>
      </w:r>
      <w:r>
        <w:t xml:space="preserve">оциально-политические последствия кризиса. «Новый курс» Ф.Д. Рузвельта (цель, мероприятия, итоги). Кейнсианство. Государственное регулирование экономики. </w:t>
      </w:r>
      <w:r>
        <w:rPr>
          <w:b/>
        </w:rPr>
        <w:t xml:space="preserve"> </w:t>
      </w:r>
    </w:p>
    <w:p w:rsidR="000F077A" w:rsidRDefault="00275A57">
      <w:pPr>
        <w:spacing w:after="0" w:line="240" w:lineRule="auto"/>
        <w:ind w:right="0" w:firstLine="709"/>
      </w:pPr>
      <w:r>
        <w:t xml:space="preserve">Альтернативные стратегии выхода из мирового экономического кризиса. Становление нацизма в Германии. </w:t>
      </w:r>
      <w:r>
        <w:t xml:space="preserve">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r>
        <w:rPr>
          <w:b/>
        </w:rPr>
        <w:t xml:space="preserve"> </w:t>
      </w:r>
    </w:p>
    <w:p w:rsidR="000F077A" w:rsidRDefault="00275A57">
      <w:pPr>
        <w:spacing w:after="0" w:line="240" w:lineRule="auto"/>
        <w:ind w:right="0" w:firstLine="709"/>
      </w:pPr>
      <w:r>
        <w:t>Борьба против угрозы фашизма. Т</w:t>
      </w:r>
      <w:r>
        <w:t>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w:t>
      </w:r>
      <w:r>
        <w:t>йских держав в отношении Испании. Советская помощь Испании. Оборона Мадрида. Поражение Испанской республики.</w:t>
      </w:r>
      <w:r>
        <w:rPr>
          <w:b/>
        </w:rPr>
        <w:t xml:space="preserve"> </w:t>
      </w:r>
    </w:p>
    <w:p w:rsidR="000F077A" w:rsidRDefault="00275A57">
      <w:pPr>
        <w:spacing w:after="0" w:line="240" w:lineRule="auto"/>
        <w:ind w:right="0" w:firstLine="709"/>
      </w:pPr>
      <w:r>
        <w:t xml:space="preserve">122.6.1.3.3. Страны Азии в 1918–1930-х гг. </w:t>
      </w:r>
      <w:r>
        <w:rPr>
          <w:b/>
        </w:rPr>
        <w:t xml:space="preserve"> </w:t>
      </w:r>
    </w:p>
    <w:p w:rsidR="000F077A" w:rsidRDefault="00275A57">
      <w:pPr>
        <w:spacing w:after="0" w:line="240" w:lineRule="auto"/>
        <w:ind w:right="0" w:firstLine="709"/>
      </w:pPr>
      <w:r>
        <w:t>Распад Османской империи. Провозглашение Турецкой республики. Курс преобразований М. Кемаля Ататюрка.</w:t>
      </w:r>
      <w:r>
        <w:t xml:space="preserve"> Страны Восточной и Южной Азии. Революция 1925–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w:t>
      </w:r>
      <w:r>
        <w:t>льно-освободительное движение в Индии в 1919–1939 гг. Индийский национальный конгресс. М.К. Ганди.</w:t>
      </w:r>
      <w:r>
        <w:rPr>
          <w:b/>
        </w:rPr>
        <w:t xml:space="preserve"> </w:t>
      </w:r>
    </w:p>
    <w:p w:rsidR="000F077A" w:rsidRDefault="00275A57">
      <w:pPr>
        <w:spacing w:after="0" w:line="240" w:lineRule="auto"/>
        <w:ind w:right="0" w:firstLine="709"/>
      </w:pPr>
      <w:r>
        <w:t xml:space="preserve">122.6.1.3.4. Страны Латинской Америки в первой трети ХХ в. </w:t>
      </w:r>
      <w:r>
        <w:rPr>
          <w:b/>
        </w:rPr>
        <w:t xml:space="preserve"> </w:t>
      </w:r>
    </w:p>
    <w:p w:rsidR="000F077A" w:rsidRDefault="00275A57">
      <w:pPr>
        <w:spacing w:after="0" w:line="240" w:lineRule="auto"/>
        <w:ind w:right="0" w:firstLine="709"/>
      </w:pPr>
      <w:r>
        <w:t>Мексиканская революция. Реформы и революционные движения в латиноамериканских странах. Народный</w:t>
      </w:r>
      <w:r>
        <w:t xml:space="preserve"> фронт в Чили.</w:t>
      </w:r>
      <w:r>
        <w:rPr>
          <w:b/>
        </w:rPr>
        <w:t xml:space="preserve"> </w:t>
      </w:r>
    </w:p>
    <w:p w:rsidR="000F077A" w:rsidRDefault="00275A57">
      <w:pPr>
        <w:spacing w:after="0" w:line="240" w:lineRule="auto"/>
        <w:ind w:right="0" w:firstLine="709"/>
      </w:pPr>
      <w:r>
        <w:t xml:space="preserve">122.6.1.3.5. Международные отношения в 1920–1930-х гг. </w:t>
      </w:r>
      <w:r>
        <w:rPr>
          <w:b/>
        </w:rPr>
        <w:t xml:space="preserve"> </w:t>
      </w:r>
    </w:p>
    <w:p w:rsidR="000F077A" w:rsidRDefault="00275A57">
      <w:pPr>
        <w:spacing w:after="0" w:line="240" w:lineRule="auto"/>
        <w:ind w:right="0" w:firstLine="709"/>
      </w:pPr>
      <w:r>
        <w:lastRenderedPageBreak/>
        <w:t xml:space="preserve">Версальская система и реалии 1920-х гг. Планы Дауэса и Юнга. Советское государство в международных отношениях в 1920-х гг. Пакт Бриана–Келлога. «Эра пацифизма». </w:t>
      </w:r>
      <w:r>
        <w:rPr>
          <w:b/>
        </w:rPr>
        <w:t xml:space="preserve"> </w:t>
      </w:r>
    </w:p>
    <w:p w:rsidR="000F077A" w:rsidRDefault="00275A57">
      <w:pPr>
        <w:spacing w:after="0" w:line="240" w:lineRule="auto"/>
        <w:ind w:right="0" w:firstLine="709"/>
      </w:pPr>
      <w:r>
        <w:t xml:space="preserve">Нарастание агрессии </w:t>
      </w:r>
      <w:r>
        <w:t>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w:t>
      </w:r>
      <w:r>
        <w:t>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w:t>
      </w:r>
      <w:r>
        <w:t xml:space="preserve">нский договор о ненападении и его последствия. </w:t>
      </w:r>
      <w:r>
        <w:rPr>
          <w:b/>
        </w:rPr>
        <w:t xml:space="preserve"> </w:t>
      </w:r>
    </w:p>
    <w:p w:rsidR="000F077A" w:rsidRDefault="00275A57">
      <w:pPr>
        <w:spacing w:after="0" w:line="240" w:lineRule="auto"/>
        <w:ind w:right="0" w:firstLine="709"/>
      </w:pPr>
      <w:r>
        <w:t xml:space="preserve">122.6.1.3.6. Развитие культуры в 1914–1930-х гг. </w:t>
      </w:r>
      <w:r>
        <w:rPr>
          <w:b/>
        </w:rPr>
        <w:t xml:space="preserve"> </w:t>
      </w:r>
    </w:p>
    <w:p w:rsidR="000F077A" w:rsidRDefault="00275A57">
      <w:pPr>
        <w:spacing w:after="0" w:line="240" w:lineRule="auto"/>
        <w:ind w:right="0" w:firstLine="709"/>
      </w:pPr>
      <w: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r>
        <w:rPr>
          <w:b/>
        </w:rPr>
        <w:t xml:space="preserve"> </w:t>
      </w:r>
    </w:p>
    <w:p w:rsidR="000F077A" w:rsidRDefault="00275A57">
      <w:pPr>
        <w:spacing w:after="0" w:line="240" w:lineRule="auto"/>
        <w:ind w:right="0" w:firstLine="709"/>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w:t>
      </w:r>
      <w:r>
        <w:t>и культура. Массовая культура. Олимпийское движение.</w:t>
      </w:r>
      <w:r>
        <w:rPr>
          <w:b/>
        </w:rPr>
        <w:t xml:space="preserve"> </w:t>
      </w:r>
    </w:p>
    <w:p w:rsidR="000F077A" w:rsidRDefault="00275A57">
      <w:pPr>
        <w:spacing w:after="0" w:line="240" w:lineRule="auto"/>
        <w:ind w:right="0" w:firstLine="709"/>
      </w:pPr>
      <w:r>
        <w:t>122.6.1.4. Вторая мировая война (рекомендуется изучать данную тему объединенно с темой «Великая Отечественная война (1941–1945)» курса истории России).</w:t>
      </w:r>
      <w:r>
        <w:rPr>
          <w:b/>
        </w:rPr>
        <w:t xml:space="preserve"> </w:t>
      </w:r>
    </w:p>
    <w:p w:rsidR="000F077A" w:rsidRDefault="00275A57">
      <w:pPr>
        <w:spacing w:after="0" w:line="240" w:lineRule="auto"/>
        <w:ind w:right="0" w:firstLine="709"/>
      </w:pPr>
      <w:r>
        <w:t>Начало Второй мировой войны. Причины Второй миров</w:t>
      </w:r>
      <w:r>
        <w:t>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w:t>
      </w:r>
      <w:r>
        <w:t xml:space="preserve">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r>
        <w:rPr>
          <w:b/>
        </w:rPr>
        <w:t xml:space="preserve"> </w:t>
      </w:r>
    </w:p>
    <w:p w:rsidR="000F077A" w:rsidRDefault="00275A57">
      <w:pPr>
        <w:spacing w:after="0" w:line="240" w:lineRule="auto"/>
        <w:ind w:right="0" w:firstLine="709"/>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w:t>
      </w:r>
      <w:r>
        <w:t xml:space="preserve">рование Антигитлеровской коалиции. Атлантическая хартия. Лендлиз. Нападение японских войск на Перл-Харбор, вступление США в войну. </w:t>
      </w:r>
      <w:r>
        <w:rPr>
          <w:b/>
        </w:rPr>
        <w:t xml:space="preserve"> </w:t>
      </w:r>
    </w:p>
    <w:p w:rsidR="000F077A" w:rsidRDefault="00275A57">
      <w:pPr>
        <w:spacing w:after="0" w:line="240" w:lineRule="auto"/>
        <w:ind w:right="0" w:firstLine="709"/>
      </w:pPr>
      <w:r>
        <w:t>Положение в оккупированных странах. Нацистский «новый порядок». Политика геноцида, холокост. Концентрационные лагеря. Прину</w:t>
      </w:r>
      <w:r>
        <w:t xml:space="preserve">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r>
        <w:rPr>
          <w:b/>
        </w:rPr>
        <w:t xml:space="preserve"> </w:t>
      </w:r>
      <w:r>
        <w:t>Коренной перелом в войне. Сталинградская битва. Курская бит</w:t>
      </w:r>
      <w:r>
        <w:t xml:space="preserve">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r>
        <w:rPr>
          <w:b/>
        </w:rPr>
        <w:t xml:space="preserve"> </w:t>
      </w:r>
    </w:p>
    <w:p w:rsidR="000F077A" w:rsidRDefault="00275A57">
      <w:pPr>
        <w:spacing w:after="0" w:line="240" w:lineRule="auto"/>
        <w:ind w:right="0" w:firstLine="709"/>
      </w:pPr>
      <w:r>
        <w:t xml:space="preserve">Разгром Германии, Японии и их союзников. Открытие второго </w:t>
      </w:r>
      <w:r>
        <w:t>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w:t>
      </w:r>
      <w:r>
        <w:t xml:space="preserve">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r>
        <w:rPr>
          <w:b/>
        </w:rPr>
        <w:t xml:space="preserve"> </w:t>
      </w:r>
    </w:p>
    <w:p w:rsidR="000F077A" w:rsidRDefault="00275A57">
      <w:pPr>
        <w:spacing w:after="0" w:line="240" w:lineRule="auto"/>
        <w:ind w:right="0" w:firstLine="709"/>
        <w:rPr>
          <w:b/>
        </w:rPr>
      </w:pPr>
      <w:r>
        <w:t>Завершение мировой войны на Дальнем Востоке. Американ</w:t>
      </w:r>
      <w:r>
        <w:t>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w:t>
      </w:r>
      <w:r>
        <w:t>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0F077A" w:rsidRDefault="00275A57">
      <w:pPr>
        <w:spacing w:after="0" w:line="240" w:lineRule="auto"/>
        <w:ind w:right="0" w:firstLine="709"/>
      </w:pPr>
      <w:r>
        <w:t>122.6.1.5. Обобщение.</w:t>
      </w:r>
      <w:r>
        <w:rPr>
          <w:b/>
        </w:rPr>
        <w:t xml:space="preserve"> </w:t>
      </w:r>
    </w:p>
    <w:p w:rsidR="000F077A" w:rsidRDefault="00275A57">
      <w:pPr>
        <w:spacing w:after="0" w:line="240" w:lineRule="auto"/>
        <w:ind w:right="0" w:firstLine="709"/>
      </w:pPr>
      <w:r>
        <w:t xml:space="preserve">122.6.2. История России. 1914–1945 гг. </w:t>
      </w:r>
      <w:r>
        <w:rPr>
          <w:b/>
        </w:rPr>
        <w:t xml:space="preserve"> </w:t>
      </w:r>
    </w:p>
    <w:p w:rsidR="000F077A" w:rsidRDefault="00275A57">
      <w:pPr>
        <w:spacing w:after="0" w:line="240" w:lineRule="auto"/>
        <w:ind w:right="0" w:firstLine="709"/>
      </w:pPr>
      <w:r>
        <w:t>122.6.2.1. Введение. Периодиз</w:t>
      </w:r>
      <w:r>
        <w:t>ация и общая характеристика истории России 1914– 1945 гг.</w:t>
      </w:r>
      <w:r>
        <w:rPr>
          <w:b/>
        </w:rPr>
        <w:t xml:space="preserve"> </w:t>
      </w:r>
    </w:p>
    <w:p w:rsidR="000F077A" w:rsidRDefault="00275A57">
      <w:pPr>
        <w:spacing w:after="0" w:line="240" w:lineRule="auto"/>
        <w:ind w:right="0" w:firstLine="709"/>
      </w:pPr>
      <w:r>
        <w:t>122.6.2.2. Россия в годы Первой мировой войны и Великой российской революции.</w:t>
      </w:r>
      <w:r>
        <w:rPr>
          <w:b/>
        </w:rPr>
        <w:t xml:space="preserve"> </w:t>
      </w:r>
      <w:r>
        <w:t>122.6.2.2.1. Россия в Первой мировой войне (1914–1918).</w:t>
      </w:r>
      <w:r>
        <w:rPr>
          <w:b/>
        </w:rPr>
        <w:t xml:space="preserve"> </w:t>
      </w:r>
    </w:p>
    <w:p w:rsidR="000F077A" w:rsidRDefault="00275A57">
      <w:pPr>
        <w:spacing w:after="0" w:line="240" w:lineRule="auto"/>
        <w:ind w:right="0" w:firstLine="709"/>
      </w:pPr>
      <w:r>
        <w:t xml:space="preserve">Россия и мир накануне Первой мировой войны. Вступление России </w:t>
      </w:r>
      <w:r>
        <w:t xml:space="preserve">в войну. </w:t>
      </w:r>
    </w:p>
    <w:p w:rsidR="000F077A" w:rsidRDefault="00275A57">
      <w:pPr>
        <w:spacing w:after="0" w:line="240" w:lineRule="auto"/>
        <w:ind w:right="0" w:firstLine="709"/>
      </w:pPr>
      <w:r>
        <w:t xml:space="preserve">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w:t>
      </w:r>
      <w:r>
        <w:t>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r>
        <w:rPr>
          <w:b/>
        </w:rPr>
        <w:t xml:space="preserve"> </w:t>
      </w:r>
    </w:p>
    <w:p w:rsidR="000F077A" w:rsidRDefault="00275A57">
      <w:pPr>
        <w:spacing w:after="0" w:line="240" w:lineRule="auto"/>
        <w:ind w:right="0" w:firstLine="709"/>
      </w:pPr>
      <w:r>
        <w:t xml:space="preserve">Власть, экономика и общество в </w:t>
      </w:r>
      <w:r>
        <w:t xml:space="preserve">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r>
        <w:rPr>
          <w:b/>
        </w:rPr>
        <w:t xml:space="preserve"> </w:t>
      </w:r>
    </w:p>
    <w:p w:rsidR="000F077A" w:rsidRDefault="00275A57">
      <w:pPr>
        <w:spacing w:after="0" w:line="240" w:lineRule="auto"/>
        <w:ind w:right="0" w:firstLine="709"/>
      </w:pPr>
      <w:r>
        <w:t>Благотворительность. Введ</w:t>
      </w:r>
      <w:r>
        <w:t xml:space="preserve">ение государством карточной системы снабжения в городе и разверстки в деревне. Война и реформы: несбывшиеся ожидания. </w:t>
      </w:r>
      <w:r>
        <w:rPr>
          <w:b/>
        </w:rPr>
        <w:t xml:space="preserve"> </w:t>
      </w:r>
    </w:p>
    <w:p w:rsidR="000F077A" w:rsidRDefault="00275A57">
      <w:pPr>
        <w:spacing w:after="0" w:line="240" w:lineRule="auto"/>
        <w:ind w:right="0" w:firstLine="709"/>
      </w:pPr>
      <w:r>
        <w:t xml:space="preserve">Нарастание экономического кризиса и смена общественных настроений: от патриотического подъема к усталости от войны и отчаянию. Кадровая </w:t>
      </w:r>
      <w:r>
        <w:t>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w:t>
      </w:r>
      <w:r>
        <w:t>цы, интернационалисты и пораженцы. Влияние большевистской пропаганды. Возрастание роли армии в жизни общества.</w:t>
      </w:r>
      <w:r>
        <w:rPr>
          <w:b/>
        </w:rPr>
        <w:t xml:space="preserve"> </w:t>
      </w:r>
    </w:p>
    <w:p w:rsidR="000F077A" w:rsidRDefault="00275A57">
      <w:pPr>
        <w:spacing w:after="0" w:line="240" w:lineRule="auto"/>
        <w:ind w:right="0" w:firstLine="709"/>
      </w:pPr>
      <w:r>
        <w:t>122.6.2.2.2. Великая российская революция 1917–1922 гг. 1917 год: от Февраля к Октябрю.</w:t>
      </w:r>
      <w:r>
        <w:rPr>
          <w:b/>
        </w:rPr>
        <w:t xml:space="preserve"> </w:t>
      </w:r>
    </w:p>
    <w:p w:rsidR="000F077A" w:rsidRDefault="00275A57">
      <w:pPr>
        <w:spacing w:after="0" w:line="240" w:lineRule="auto"/>
        <w:ind w:right="0" w:firstLine="709"/>
      </w:pPr>
      <w:r>
        <w:t>Понятие Великой российской революции, продолжавшейся от</w:t>
      </w:r>
      <w:r>
        <w:t xml:space="preserve"> свержения самодержавия до создания Советского Союза. Три основных этапа: Февральская революция, Октябрьская революция, Гражданская война. </w:t>
      </w:r>
      <w:r>
        <w:rPr>
          <w:b/>
        </w:rPr>
        <w:t xml:space="preserve"> </w:t>
      </w:r>
    </w:p>
    <w:p w:rsidR="000F077A" w:rsidRDefault="00275A57">
      <w:pPr>
        <w:spacing w:after="0" w:line="240" w:lineRule="auto"/>
        <w:ind w:right="0" w:firstLine="709"/>
      </w:pPr>
      <w:r>
        <w:t>Российская империя накануне революции. Территория и население. Объективные и субъективные причины обострения эконом</w:t>
      </w:r>
      <w:r>
        <w:t xml:space="preserve">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r>
        <w:rPr>
          <w:b/>
        </w:rPr>
        <w:t xml:space="preserve"> </w:t>
      </w:r>
    </w:p>
    <w:p w:rsidR="000F077A" w:rsidRDefault="00275A57">
      <w:pPr>
        <w:spacing w:after="0" w:line="240" w:lineRule="auto"/>
        <w:ind w:right="0" w:firstLine="709"/>
      </w:pPr>
      <w:r>
        <w:t xml:space="preserve">Основные этапы и </w:t>
      </w:r>
      <w:r>
        <w:t>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w:t>
      </w:r>
      <w:r>
        <w:t>енного правительства и программа его деятельности. Петроградский Совет рабочих и солдатских депутатов и его декреты. Весна– лето 1917 г.: зыбкое равновесие политических сил при росте влияния большевиков во главе с В.И. Лениным. Июльский кризис и конец двое</w:t>
      </w:r>
      <w:r>
        <w:t>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w:t>
      </w:r>
      <w:r>
        <w:t xml:space="preserve">917 г. Создание коалиционного правительства большевиков и левых эсеров. В.И. Ленин как политический деятель. </w:t>
      </w:r>
      <w:r>
        <w:rPr>
          <w:b/>
        </w:rPr>
        <w:t xml:space="preserve"> </w:t>
      </w:r>
    </w:p>
    <w:p w:rsidR="000F077A" w:rsidRDefault="00275A57">
      <w:pPr>
        <w:spacing w:after="0" w:line="240" w:lineRule="auto"/>
        <w:ind w:right="0" w:firstLine="709"/>
      </w:pPr>
      <w:r>
        <w:t>122.6.2.2.3. Первые революционные преобразования большевиков.</w:t>
      </w:r>
      <w:r>
        <w:rPr>
          <w:b/>
        </w:rPr>
        <w:t xml:space="preserve"> </w:t>
      </w:r>
    </w:p>
    <w:p w:rsidR="000F077A" w:rsidRDefault="00275A57">
      <w:pPr>
        <w:spacing w:after="0" w:line="240" w:lineRule="auto"/>
        <w:ind w:right="0" w:firstLine="709"/>
      </w:pPr>
      <w:r>
        <w:t>Диктатура пролетариата как главное условие социалистических преобразований. Первые</w:t>
      </w:r>
      <w:r>
        <w:t xml:space="preserve">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w:t>
      </w:r>
      <w:r>
        <w:t xml:space="preserve">ипы наделения крестьян землей. Отделение Церкви от государства. </w:t>
      </w:r>
      <w:r>
        <w:rPr>
          <w:b/>
        </w:rPr>
        <w:t xml:space="preserve"> </w:t>
      </w:r>
    </w:p>
    <w:p w:rsidR="000F077A" w:rsidRDefault="00275A57">
      <w:pPr>
        <w:spacing w:after="0" w:line="240" w:lineRule="auto"/>
        <w:ind w:right="0" w:firstLine="709"/>
      </w:pPr>
      <w:r>
        <w:t xml:space="preserve">Созыв и разгон Учредительного собрания. </w:t>
      </w:r>
      <w:r>
        <w:rPr>
          <w:b/>
        </w:rPr>
        <w:t xml:space="preserve"> </w:t>
      </w:r>
    </w:p>
    <w:p w:rsidR="000F077A" w:rsidRDefault="00275A57">
      <w:pPr>
        <w:spacing w:after="0" w:line="240" w:lineRule="auto"/>
        <w:ind w:right="0" w:firstLine="709"/>
      </w:pPr>
      <w: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w:t>
      </w:r>
      <w:r>
        <w:t xml:space="preserve">Высшего совета народного хозяйства (ВСНХ) и территориальных совнархозов. </w:t>
      </w:r>
      <w:r>
        <w:rPr>
          <w:b/>
        </w:rPr>
        <w:t xml:space="preserve"> </w:t>
      </w:r>
    </w:p>
    <w:p w:rsidR="000F077A" w:rsidRDefault="00275A57">
      <w:pPr>
        <w:spacing w:after="0" w:line="240" w:lineRule="auto"/>
        <w:ind w:right="0" w:firstLine="709"/>
      </w:pPr>
      <w:r>
        <w:t xml:space="preserve">Первая Конституция РСФСР 1918 г. </w:t>
      </w:r>
      <w:r>
        <w:rPr>
          <w:b/>
        </w:rPr>
        <w:t xml:space="preserve"> </w:t>
      </w:r>
    </w:p>
    <w:p w:rsidR="000F077A" w:rsidRDefault="00275A57">
      <w:pPr>
        <w:spacing w:after="0" w:line="240" w:lineRule="auto"/>
        <w:ind w:right="0" w:firstLine="709"/>
      </w:pPr>
      <w:r>
        <w:t>122.6.2.2.4. Гражданская война и ее последствия.</w:t>
      </w:r>
      <w:r>
        <w:rPr>
          <w:b/>
        </w:rPr>
        <w:t xml:space="preserve"> </w:t>
      </w:r>
    </w:p>
    <w:p w:rsidR="000F077A" w:rsidRDefault="00275A57">
      <w:pPr>
        <w:spacing w:after="0" w:line="240" w:lineRule="auto"/>
        <w:ind w:right="0" w:firstLine="709"/>
      </w:pPr>
      <w:r>
        <w:t xml:space="preserve">Установление советской власти в центре и на местах осенью 1917 – весной 1918 г.: </w:t>
      </w:r>
    </w:p>
    <w:p w:rsidR="000F077A" w:rsidRDefault="00275A57">
      <w:pPr>
        <w:spacing w:after="0" w:line="240" w:lineRule="auto"/>
        <w:ind w:right="0" w:firstLine="709"/>
      </w:pPr>
      <w:r>
        <w:t>центр, Украина</w:t>
      </w:r>
      <w:r>
        <w:t xml:space="preserve">,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r>
        <w:rPr>
          <w:b/>
        </w:rPr>
        <w:t xml:space="preserve"> </w:t>
      </w:r>
    </w:p>
    <w:p w:rsidR="000F077A" w:rsidRDefault="00275A57">
      <w:pPr>
        <w:spacing w:after="0" w:line="240" w:lineRule="auto"/>
        <w:ind w:right="0" w:firstLine="709"/>
      </w:pPr>
      <w:r>
        <w:t>Гражданская войн</w:t>
      </w:r>
      <w:r>
        <w:t>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w:t>
      </w:r>
      <w:r>
        <w:t xml:space="preserve">ва А.В. Колчака, А.И. Деникина и П.Н. Врангеля. Положение населения на территориях антибольшевистских сил. </w:t>
      </w:r>
    </w:p>
    <w:p w:rsidR="000F077A" w:rsidRDefault="00275A57">
      <w:pPr>
        <w:spacing w:after="0" w:line="240" w:lineRule="auto"/>
        <w:ind w:right="0" w:firstLine="709"/>
      </w:pPr>
      <w:r>
        <w:t xml:space="preserve">Повстанчество в Гражданской войне. Будни села: красные продотряды и белые реквизиции. </w:t>
      </w:r>
      <w:r>
        <w:rPr>
          <w:b/>
        </w:rPr>
        <w:t xml:space="preserve"> </w:t>
      </w:r>
    </w:p>
    <w:p w:rsidR="000F077A" w:rsidRDefault="00275A57">
      <w:pPr>
        <w:spacing w:after="0" w:line="240" w:lineRule="auto"/>
        <w:ind w:right="0" w:firstLine="709"/>
      </w:pPr>
      <w:r>
        <w:t>Политика «военного коммунизма». Продразверстка, принудительн</w:t>
      </w:r>
      <w:r>
        <w:t>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w:t>
      </w:r>
      <w:r>
        <w:t xml:space="preserve"> масштабы. Убийство царской семьи. Ущемление прав Советов в пользу чрезвычайных органов: ЧК, комбедов и ревкомов. </w:t>
      </w:r>
      <w:r>
        <w:rPr>
          <w:b/>
        </w:rPr>
        <w:t xml:space="preserve"> </w:t>
      </w:r>
    </w:p>
    <w:p w:rsidR="000F077A" w:rsidRDefault="00275A57">
      <w:pPr>
        <w:spacing w:after="0" w:line="240" w:lineRule="auto"/>
        <w:ind w:right="0" w:firstLine="709"/>
      </w:pPr>
      <w:r>
        <w:t>Особенности Гражданской войны на Украине, в Закавказье и Средней Азии, в Сибири и на Дальнем Востоке. Польско-советская война. Поражение арм</w:t>
      </w:r>
      <w:r>
        <w:t xml:space="preserve">ии Врангеля в Крыму. </w:t>
      </w:r>
      <w:r>
        <w:rPr>
          <w:b/>
        </w:rPr>
        <w:t xml:space="preserve"> </w:t>
      </w:r>
    </w:p>
    <w:p w:rsidR="000F077A" w:rsidRDefault="00275A57">
      <w:pPr>
        <w:spacing w:after="0" w:line="240" w:lineRule="auto"/>
        <w:ind w:right="0" w:firstLine="709"/>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w:t>
      </w:r>
      <w:r>
        <w:t xml:space="preserve">ны в регионах в конце 1921–1922 г. </w:t>
      </w:r>
      <w:r>
        <w:rPr>
          <w:b/>
        </w:rPr>
        <w:t xml:space="preserve"> </w:t>
      </w:r>
    </w:p>
    <w:p w:rsidR="000F077A" w:rsidRDefault="00275A57">
      <w:pPr>
        <w:spacing w:after="0" w:line="240" w:lineRule="auto"/>
        <w:ind w:right="0" w:firstLine="709"/>
      </w:pPr>
      <w:r>
        <w:t>122.6.2.2.5. Идеология и культура Советской России периода Гражданской войны.</w:t>
      </w:r>
      <w:r>
        <w:rPr>
          <w:b/>
        </w:rPr>
        <w:t xml:space="preserve"> </w:t>
      </w:r>
    </w:p>
    <w:p w:rsidR="000F077A" w:rsidRDefault="00275A57">
      <w:pPr>
        <w:spacing w:after="0" w:line="240" w:lineRule="auto"/>
        <w:ind w:right="0" w:firstLine="709"/>
      </w:pPr>
      <w:r>
        <w:t>«Несвоевременные мысли» М. Горького. Создание Государственной комиссии по просвещению и Пролеткульта. Наглядная агитация и массовая пропаган</w:t>
      </w:r>
      <w:r>
        <w:t>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w:t>
      </w:r>
      <w:r>
        <w:t xml:space="preserve">ства. Ликвидация сословных привилегий. Законодательное закрепление равноправия полов. </w:t>
      </w:r>
      <w:r>
        <w:rPr>
          <w:b/>
        </w:rPr>
        <w:t xml:space="preserve"> </w:t>
      </w:r>
    </w:p>
    <w:p w:rsidR="000F077A" w:rsidRDefault="00275A57">
      <w:pPr>
        <w:spacing w:after="0" w:line="240" w:lineRule="auto"/>
        <w:ind w:right="0" w:firstLine="709"/>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w:t>
      </w:r>
      <w:r>
        <w:t xml:space="preserve">тво выживания. Голод, черный рынок и спекуляция. Изъятие церковных ценностей. </w:t>
      </w:r>
      <w:r>
        <w:rPr>
          <w:b/>
        </w:rPr>
        <w:t xml:space="preserve"> </w:t>
      </w:r>
    </w:p>
    <w:p w:rsidR="000F077A" w:rsidRDefault="00275A57">
      <w:pPr>
        <w:spacing w:after="0" w:line="240" w:lineRule="auto"/>
        <w:ind w:right="0" w:firstLine="709"/>
      </w:pPr>
      <w:r>
        <w:t>Проблема массовой детской беспризорности. Влияние военной обстановки на психологию населения.</w:t>
      </w:r>
      <w:r>
        <w:rPr>
          <w:b/>
        </w:rPr>
        <w:t xml:space="preserve"> </w:t>
      </w:r>
    </w:p>
    <w:p w:rsidR="000F077A" w:rsidRDefault="00275A57">
      <w:pPr>
        <w:spacing w:after="0" w:line="240" w:lineRule="auto"/>
        <w:ind w:right="0" w:firstLine="709"/>
      </w:pPr>
      <w:r>
        <w:t>122.6.2.2.6. Наш край в 1914–1922 гг.</w:t>
      </w:r>
      <w:r>
        <w:rPr>
          <w:b/>
        </w:rPr>
        <w:t xml:space="preserve"> </w:t>
      </w:r>
    </w:p>
    <w:p w:rsidR="000F077A" w:rsidRDefault="00275A57">
      <w:pPr>
        <w:spacing w:after="0" w:line="240" w:lineRule="auto"/>
        <w:ind w:right="0" w:firstLine="709"/>
      </w:pPr>
      <w:r>
        <w:t>122.6.2.3. Советский Союз в 1920–1930-е гг</w:t>
      </w:r>
      <w:r>
        <w:t xml:space="preserve">. </w:t>
      </w:r>
      <w:r>
        <w:rPr>
          <w:b/>
        </w:rPr>
        <w:t xml:space="preserve"> </w:t>
      </w:r>
    </w:p>
    <w:p w:rsidR="000F077A" w:rsidRDefault="00275A57">
      <w:pPr>
        <w:spacing w:after="0" w:line="240" w:lineRule="auto"/>
        <w:ind w:right="0" w:firstLine="709"/>
      </w:pPr>
      <w:r>
        <w:t>122.6.2.3.1. СССР в годы нэпа (1921–1928).</w:t>
      </w:r>
      <w:r>
        <w:rPr>
          <w:b/>
        </w:rPr>
        <w:t xml:space="preserve"> </w:t>
      </w:r>
    </w:p>
    <w:p w:rsidR="000F077A" w:rsidRDefault="00275A57">
      <w:pPr>
        <w:tabs>
          <w:tab w:val="center" w:pos="1657"/>
          <w:tab w:val="center" w:pos="3538"/>
          <w:tab w:val="center" w:pos="4851"/>
          <w:tab w:val="center" w:pos="5973"/>
          <w:tab w:val="center" w:pos="6778"/>
          <w:tab w:val="center" w:pos="7822"/>
          <w:tab w:val="right" w:pos="9363"/>
        </w:tabs>
        <w:spacing w:after="0" w:line="240" w:lineRule="auto"/>
        <w:ind w:right="0" w:firstLine="709"/>
        <w:jc w:val="left"/>
      </w:pPr>
      <w:r>
        <w:rPr>
          <w:rFonts w:ascii="Calibri" w:eastAsia="Calibri" w:hAnsi="Calibri" w:cs="Calibri"/>
          <w:sz w:val="22"/>
        </w:rPr>
        <w:tab/>
      </w:r>
      <w:r>
        <w:t xml:space="preserve">Катастрофические последствия Первой мировой и Гражданской войн. </w:t>
      </w:r>
    </w:p>
    <w:p w:rsidR="000F077A" w:rsidRDefault="00275A57">
      <w:pPr>
        <w:spacing w:after="0" w:line="240" w:lineRule="auto"/>
        <w:ind w:right="0" w:firstLine="709"/>
      </w:pPr>
      <w:r>
        <w:t>Демографическая ситуация в начале 1920-х гг. Экономическая разруха. Голод 1921–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w:t>
      </w:r>
      <w:r>
        <w:t xml:space="preserve">ье и другие. Кронштадтское восстание. </w:t>
      </w:r>
      <w:r>
        <w:rPr>
          <w:b/>
        </w:rPr>
        <w:t xml:space="preserve"> </w:t>
      </w:r>
    </w:p>
    <w:p w:rsidR="000F077A" w:rsidRDefault="00275A57">
      <w:pPr>
        <w:spacing w:after="0" w:line="240" w:lineRule="auto"/>
        <w:ind w:right="0" w:firstLine="709"/>
      </w:pPr>
      <w: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w:t>
      </w:r>
      <w:r>
        <w:t>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w:t>
      </w:r>
      <w:r>
        <w:t xml:space="preserve">изводстве. Учреждение в СССР звания Героя Труда (1927 г., с 1938 г. – Герой Социалистического Труда). </w:t>
      </w:r>
      <w:r>
        <w:rPr>
          <w:b/>
        </w:rPr>
        <w:t xml:space="preserve"> </w:t>
      </w:r>
    </w:p>
    <w:p w:rsidR="000F077A" w:rsidRDefault="00275A57">
      <w:pPr>
        <w:spacing w:after="0" w:line="240" w:lineRule="auto"/>
        <w:ind w:right="0" w:firstLine="709"/>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w:t>
      </w:r>
      <w:r>
        <w:t xml:space="preserve"> в 1920е гг. Политика «коренизации» и борьба по вопросу о национальном строительстве. Административно-территориальные реформы 1920-х гг. </w:t>
      </w:r>
      <w:r>
        <w:rPr>
          <w:b/>
        </w:rPr>
        <w:t xml:space="preserve"> </w:t>
      </w:r>
    </w:p>
    <w:p w:rsidR="000F077A" w:rsidRDefault="00275A57">
      <w:pPr>
        <w:spacing w:after="0" w:line="240" w:lineRule="auto"/>
        <w:ind w:right="0" w:firstLine="709"/>
      </w:pPr>
      <w:r>
        <w:t>Ликвидация небольшевистских партий и установление в СССР однопартийной политической системы. Смерть В.И. Ленина и бор</w:t>
      </w:r>
      <w:r>
        <w:t xml:space="preserve">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 </w:t>
      </w:r>
      <w:r>
        <w:rPr>
          <w:b/>
        </w:rPr>
        <w:t xml:space="preserve"> </w:t>
      </w:r>
    </w:p>
    <w:p w:rsidR="000F077A" w:rsidRDefault="00275A57">
      <w:pPr>
        <w:spacing w:after="0" w:line="240" w:lineRule="auto"/>
        <w:ind w:right="0" w:firstLine="709"/>
      </w:pPr>
      <w:r>
        <w:t>Социальная политика большевиков. Положение рабочих и крестьян. Эмансипация женщин. М</w:t>
      </w:r>
      <w:r>
        <w:t>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w:t>
      </w:r>
      <w:r>
        <w:t xml:space="preserve">х классов». Лишенцы. </w:t>
      </w:r>
      <w:r>
        <w:rPr>
          <w:b/>
        </w:rPr>
        <w:t xml:space="preserve"> </w:t>
      </w:r>
    </w:p>
    <w:p w:rsidR="000F077A" w:rsidRDefault="00275A57">
      <w:pPr>
        <w:spacing w:after="0" w:line="240" w:lineRule="auto"/>
        <w:ind w:right="0" w:firstLine="709"/>
      </w:pPr>
      <w:r>
        <w:t>Деревенский социум: кулаки, середняки и бедняки. Сельскохозяйственные коммуны, артели и ТОЗы. Отходничество. Сдача земли в аренду.</w:t>
      </w:r>
      <w:r>
        <w:rPr>
          <w:b/>
        </w:rPr>
        <w:t xml:space="preserve"> </w:t>
      </w:r>
    </w:p>
    <w:p w:rsidR="000F077A" w:rsidRDefault="00275A57">
      <w:pPr>
        <w:spacing w:after="0" w:line="240" w:lineRule="auto"/>
        <w:ind w:right="0" w:firstLine="709"/>
      </w:pPr>
      <w:r>
        <w:t xml:space="preserve">122.6.2.3.2. Советский Союз в 1929–1941 гг. </w:t>
      </w:r>
      <w:r>
        <w:rPr>
          <w:b/>
        </w:rPr>
        <w:t xml:space="preserve"> </w:t>
      </w:r>
    </w:p>
    <w:p w:rsidR="000F077A" w:rsidRDefault="00275A57">
      <w:pPr>
        <w:spacing w:after="0" w:line="240" w:lineRule="auto"/>
        <w:ind w:right="0" w:firstLine="709"/>
      </w:pPr>
      <w:r>
        <w:t>«Великий перелом». Перестройка экономики на основе кома</w:t>
      </w:r>
      <w:r>
        <w:t>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w:t>
      </w:r>
      <w:r>
        <w:t xml:space="preserve"> и введение карточной системы.</w:t>
      </w:r>
      <w:r>
        <w:rPr>
          <w:b/>
        </w:rPr>
        <w:t xml:space="preserve"> </w:t>
      </w:r>
    </w:p>
    <w:p w:rsidR="000F077A" w:rsidRDefault="00275A57">
      <w:pPr>
        <w:tabs>
          <w:tab w:val="center" w:pos="1601"/>
          <w:tab w:val="center" w:pos="3320"/>
          <w:tab w:val="center" w:pos="4645"/>
          <w:tab w:val="center" w:pos="5535"/>
          <w:tab w:val="center" w:pos="6028"/>
          <w:tab w:val="center" w:pos="7079"/>
          <w:tab w:val="right" w:pos="9363"/>
        </w:tabs>
        <w:spacing w:after="0" w:line="240" w:lineRule="auto"/>
        <w:ind w:right="0" w:firstLine="709"/>
        <w:jc w:val="left"/>
      </w:pPr>
      <w:r>
        <w:rPr>
          <w:rFonts w:ascii="Calibri" w:eastAsia="Calibri" w:hAnsi="Calibri" w:cs="Calibri"/>
          <w:sz w:val="22"/>
        </w:rPr>
        <w:tab/>
      </w:r>
      <w:r>
        <w:t xml:space="preserve">Коллективизация сельского хозяйства и ее </w:t>
      </w:r>
      <w:r>
        <w:tab/>
        <w:t xml:space="preserve">трагические </w:t>
      </w:r>
      <w:r>
        <w:tab/>
        <w:t xml:space="preserve">последствия. </w:t>
      </w:r>
    </w:p>
    <w:p w:rsidR="000F077A" w:rsidRDefault="00275A57">
      <w:pPr>
        <w:spacing w:after="0" w:line="240" w:lineRule="auto"/>
        <w:ind w:right="0" w:firstLine="709"/>
      </w:pPr>
      <w:r>
        <w:t xml:space="preserve">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w:t>
      </w:r>
      <w:r>
        <w:t>в 1932– 1933 гг. как следствие коллективизации.</w:t>
      </w:r>
      <w:r>
        <w:rPr>
          <w:b/>
        </w:rPr>
        <w:t xml:space="preserve"> </w:t>
      </w:r>
    </w:p>
    <w:p w:rsidR="000F077A" w:rsidRDefault="00275A57">
      <w:pPr>
        <w:spacing w:after="0" w:line="240" w:lineRule="auto"/>
        <w:ind w:right="0" w:firstLine="709"/>
      </w:pPr>
      <w: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w:t>
      </w:r>
      <w:r>
        <w:t xml:space="preserve">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r>
        <w:rPr>
          <w:b/>
        </w:rPr>
        <w:t xml:space="preserve"> </w:t>
      </w:r>
    </w:p>
    <w:p w:rsidR="000F077A" w:rsidRDefault="00275A57">
      <w:pPr>
        <w:spacing w:after="0" w:line="240" w:lineRule="auto"/>
        <w:ind w:right="0" w:firstLine="709"/>
      </w:pPr>
      <w:r>
        <w:t>Результаты, ц</w:t>
      </w:r>
      <w:r>
        <w:t>ена и издержки модернизации. Превращение СССР в аграрноиндустриальную державу. Ликвидация безработицы. Успехи и противоречия урбанизации.</w:t>
      </w:r>
      <w:r>
        <w:rPr>
          <w:b/>
        </w:rPr>
        <w:t xml:space="preserve"> </w:t>
      </w:r>
    </w:p>
    <w:p w:rsidR="000F077A" w:rsidRDefault="00275A57">
      <w:pPr>
        <w:spacing w:after="0" w:line="240" w:lineRule="auto"/>
        <w:ind w:right="0" w:firstLine="709"/>
      </w:pPr>
      <w:r>
        <w:t>Утверждение культа личности Сталина. Малые «культы» представителей советской элиты и региональных руководителей. Парт</w:t>
      </w:r>
      <w:r>
        <w:t>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r>
        <w:rPr>
          <w:b/>
        </w:rPr>
        <w:t xml:space="preserve"> </w:t>
      </w:r>
    </w:p>
    <w:p w:rsidR="000F077A" w:rsidRDefault="00275A57">
      <w:pPr>
        <w:spacing w:after="0" w:line="240" w:lineRule="auto"/>
        <w:ind w:right="0" w:firstLine="709"/>
      </w:pPr>
      <w:r>
        <w:t>Массовые политиче</w:t>
      </w:r>
      <w:r>
        <w:t>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w:t>
      </w:r>
      <w:r>
        <w:t xml:space="preserve"> принудительного труда в осуществлении индустриализации и в освоении труднодоступных территорий.</w:t>
      </w:r>
      <w:r>
        <w:rPr>
          <w:b/>
        </w:rPr>
        <w:t xml:space="preserve"> </w:t>
      </w:r>
    </w:p>
    <w:p w:rsidR="000F077A" w:rsidRDefault="00275A57">
      <w:pPr>
        <w:spacing w:after="0" w:line="240" w:lineRule="auto"/>
        <w:ind w:right="0" w:firstLine="709"/>
      </w:pPr>
      <w:r>
        <w:t>Советская социальная и национальная политика 1930-х гг. Пропаганда и реальные достижения. Конституция СССР 1936 г.</w:t>
      </w:r>
      <w:r>
        <w:rPr>
          <w:b/>
        </w:rPr>
        <w:t xml:space="preserve"> </w:t>
      </w:r>
    </w:p>
    <w:p w:rsidR="000F077A" w:rsidRDefault="00275A57">
      <w:pPr>
        <w:spacing w:after="0" w:line="240" w:lineRule="auto"/>
        <w:ind w:right="0" w:firstLine="709"/>
        <w:jc w:val="center"/>
      </w:pPr>
      <w:r>
        <w:t>122.6.2.3.3. Культурное пространство совет</w:t>
      </w:r>
      <w:r>
        <w:t xml:space="preserve">ского общества в 1920–1930-е гг. </w:t>
      </w:r>
      <w:r>
        <w:rPr>
          <w:b/>
        </w:rPr>
        <w:t xml:space="preserve"> </w:t>
      </w:r>
    </w:p>
    <w:p w:rsidR="000F077A" w:rsidRDefault="00275A57">
      <w:pPr>
        <w:spacing w:after="0" w:line="240" w:lineRule="auto"/>
        <w:ind w:right="0" w:firstLine="709"/>
      </w:pPr>
      <w:r>
        <w:t xml:space="preserve">Повседневная жизнь и общественные настроения в годы нэпа. Повышение общего уровня жизни. Нэпманы и отношение к ним в обществе. </w:t>
      </w:r>
      <w:r>
        <w:rPr>
          <w:b/>
        </w:rPr>
        <w:t xml:space="preserve"> </w:t>
      </w:r>
    </w:p>
    <w:p w:rsidR="000F077A" w:rsidRDefault="00275A57">
      <w:pPr>
        <w:spacing w:after="0" w:line="240" w:lineRule="auto"/>
        <w:ind w:right="0" w:firstLine="709"/>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w:t>
      </w:r>
      <w:r>
        <w:t xml:space="preserve">оложение нехристианских конфессий. </w:t>
      </w:r>
      <w:r>
        <w:rPr>
          <w:b/>
        </w:rPr>
        <w:t xml:space="preserve"> </w:t>
      </w:r>
    </w:p>
    <w:p w:rsidR="000F077A" w:rsidRDefault="00275A57">
      <w:pPr>
        <w:spacing w:after="0" w:line="240" w:lineRule="auto"/>
        <w:ind w:right="0" w:firstLine="709"/>
      </w:pPr>
      <w: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w:t>
      </w:r>
      <w:r>
        <w:t>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w:t>
      </w:r>
      <w:r>
        <w:t xml:space="preserve">рофессуры. </w:t>
      </w:r>
      <w:r>
        <w:rPr>
          <w:b/>
        </w:rPr>
        <w:t xml:space="preserve"> </w:t>
      </w:r>
    </w:p>
    <w:p w:rsidR="000F077A" w:rsidRDefault="00275A57">
      <w:pPr>
        <w:spacing w:after="0" w:line="240" w:lineRule="auto"/>
        <w:ind w:right="0" w:firstLine="709"/>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w:t>
      </w:r>
      <w:r>
        <w:t xml:space="preserve"> челюскинцев. Престижность военной профессии и научно-инженерного труда. Учреждение звания Героя Советского Союза (1934) и первые награждения. </w:t>
      </w:r>
      <w:r>
        <w:rPr>
          <w:b/>
        </w:rPr>
        <w:t xml:space="preserve"> </w:t>
      </w:r>
    </w:p>
    <w:p w:rsidR="000F077A" w:rsidRDefault="00275A57">
      <w:pPr>
        <w:spacing w:after="0" w:line="240" w:lineRule="auto"/>
        <w:ind w:right="0" w:firstLine="709"/>
      </w:pPr>
      <w:r>
        <w:t>Культурная революция. От обязательного начального образования к массовой средней школе. Установление жесткого г</w:t>
      </w:r>
      <w:r>
        <w:t xml:space="preserve">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r>
        <w:rPr>
          <w:b/>
        </w:rPr>
        <w:t xml:space="preserve"> </w:t>
      </w:r>
    </w:p>
    <w:p w:rsidR="000F077A" w:rsidRDefault="00275A57">
      <w:pPr>
        <w:spacing w:after="0" w:line="240" w:lineRule="auto"/>
        <w:ind w:right="0" w:firstLine="709"/>
      </w:pPr>
      <w:r>
        <w:t>Литература и</w:t>
      </w:r>
      <w:r>
        <w:t xml:space="preserve"> кинематограф 1930-х гг. Культура русского зарубежья. </w:t>
      </w:r>
      <w:r>
        <w:rPr>
          <w:b/>
        </w:rPr>
        <w:t xml:space="preserve"> </w:t>
      </w:r>
    </w:p>
    <w:p w:rsidR="000F077A" w:rsidRDefault="00275A57">
      <w:pPr>
        <w:spacing w:after="0" w:line="240" w:lineRule="auto"/>
        <w:ind w:right="0" w:firstLine="709"/>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w:t>
      </w:r>
      <w:r>
        <w:t xml:space="preserve">нции. </w:t>
      </w:r>
      <w:r>
        <w:rPr>
          <w:b/>
        </w:rPr>
        <w:t xml:space="preserve"> </w:t>
      </w:r>
    </w:p>
    <w:p w:rsidR="000F077A" w:rsidRDefault="00275A57">
      <w:pPr>
        <w:spacing w:after="0" w:line="240" w:lineRule="auto"/>
        <w:ind w:right="0" w:firstLine="709"/>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w:t>
      </w:r>
      <w:r>
        <w:t>ная проблема. Условия труда и быта на стройках пятилеток. Коллективные формы быта.</w:t>
      </w:r>
      <w:r>
        <w:rPr>
          <w:b/>
        </w:rPr>
        <w:t xml:space="preserve"> </w:t>
      </w:r>
    </w:p>
    <w:p w:rsidR="000F077A" w:rsidRDefault="00275A57">
      <w:pPr>
        <w:spacing w:after="0" w:line="240" w:lineRule="auto"/>
        <w:ind w:right="0" w:firstLine="709"/>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w:t>
      </w:r>
      <w:r>
        <w:t>вные организации. Материнство и детство в 1930-е гг. Жизнь в деревне. Трудодни. Единоличники. Личные подсобные хозяйства колхозников.</w:t>
      </w:r>
      <w:r>
        <w:rPr>
          <w:b/>
        </w:rPr>
        <w:t xml:space="preserve"> </w:t>
      </w:r>
    </w:p>
    <w:p w:rsidR="000F077A" w:rsidRDefault="00275A57">
      <w:pPr>
        <w:spacing w:after="0" w:line="240" w:lineRule="auto"/>
        <w:ind w:right="0" w:firstLine="709"/>
      </w:pPr>
      <w:r>
        <w:t xml:space="preserve">122.6.2.3.4. Внешняя политика СССР в 1920–1930-е гг. </w:t>
      </w:r>
      <w:r>
        <w:rPr>
          <w:b/>
        </w:rPr>
        <w:t xml:space="preserve"> </w:t>
      </w:r>
    </w:p>
    <w:p w:rsidR="000F077A" w:rsidRDefault="00275A57">
      <w:pPr>
        <w:spacing w:after="0" w:line="240" w:lineRule="auto"/>
        <w:ind w:right="0" w:firstLine="709"/>
      </w:pPr>
      <w:r>
        <w:t xml:space="preserve">Внешняя политика: от курса на мировую революцию к концепции </w:t>
      </w:r>
      <w:r>
        <w:t>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r>
        <w:rPr>
          <w:b/>
        </w:rPr>
        <w:t xml:space="preserve"> </w:t>
      </w:r>
    </w:p>
    <w:p w:rsidR="000F077A" w:rsidRDefault="00275A57">
      <w:pPr>
        <w:spacing w:after="0" w:line="240" w:lineRule="auto"/>
        <w:ind w:right="0" w:firstLine="709"/>
      </w:pPr>
      <w:r>
        <w:t>Возрастание угрозы мировой войны. Попытки орга</w:t>
      </w:r>
      <w:r>
        <w:t>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r>
        <w:rPr>
          <w:b/>
        </w:rPr>
        <w:t xml:space="preserve"> </w:t>
      </w:r>
    </w:p>
    <w:p w:rsidR="000F077A" w:rsidRDefault="00275A57">
      <w:pPr>
        <w:spacing w:after="0" w:line="240" w:lineRule="auto"/>
        <w:ind w:right="0" w:firstLine="709"/>
      </w:pPr>
      <w:r>
        <w:t>СССР накануне Великой Отечественной войны. Мюнхенский дог</w:t>
      </w:r>
      <w:r>
        <w:t>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w:t>
      </w:r>
      <w:r>
        <w:t>оруссии. Катынская трагедия.</w:t>
      </w:r>
      <w:r>
        <w:rPr>
          <w:b/>
        </w:rPr>
        <w:t xml:space="preserve"> </w:t>
      </w:r>
    </w:p>
    <w:p w:rsidR="000F077A" w:rsidRDefault="00275A57">
      <w:pPr>
        <w:spacing w:after="0" w:line="240" w:lineRule="auto"/>
        <w:ind w:right="0" w:firstLine="709"/>
      </w:pPr>
      <w:r>
        <w:t xml:space="preserve">122.6.2.3.5. Наш край в 1920–1930-х гг. </w:t>
      </w:r>
      <w:r>
        <w:rPr>
          <w:b/>
        </w:rPr>
        <w:t xml:space="preserve"> </w:t>
      </w:r>
    </w:p>
    <w:p w:rsidR="000F077A" w:rsidRDefault="00275A57">
      <w:pPr>
        <w:spacing w:after="0" w:line="240" w:lineRule="auto"/>
        <w:ind w:right="0" w:firstLine="709"/>
      </w:pPr>
      <w:r>
        <w:t xml:space="preserve">122.6.2.4. Великая Отечественная война (1941–1945). </w:t>
      </w:r>
      <w:r>
        <w:rPr>
          <w:b/>
        </w:rPr>
        <w:t xml:space="preserve"> </w:t>
      </w:r>
    </w:p>
    <w:p w:rsidR="000F077A" w:rsidRDefault="00275A57">
      <w:pPr>
        <w:spacing w:after="0" w:line="240" w:lineRule="auto"/>
        <w:ind w:right="0" w:firstLine="709"/>
      </w:pPr>
      <w:r>
        <w:t>122.6.2.4.1. Первый период войны (июнь 1941 – осень 1942 г.).</w:t>
      </w:r>
      <w:r>
        <w:rPr>
          <w:b/>
        </w:rPr>
        <w:t xml:space="preserve"> </w:t>
      </w:r>
    </w:p>
    <w:p w:rsidR="000F077A" w:rsidRDefault="00275A57">
      <w:pPr>
        <w:spacing w:after="0" w:line="240" w:lineRule="auto"/>
        <w:ind w:right="0" w:firstLine="709"/>
      </w:pPr>
      <w:r>
        <w:t>План «Барбаросса». Соотношение сил противников на 22 июня 1941 г. В</w:t>
      </w:r>
      <w:r>
        <w:t>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w:t>
      </w:r>
      <w:r>
        <w:t>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w:t>
      </w:r>
      <w:r>
        <w:t>стополя. Срыв гитлеровских планов молниеносной войны (блицкрига).</w:t>
      </w:r>
      <w:r>
        <w:rPr>
          <w:b/>
        </w:rPr>
        <w:t xml:space="preserve"> </w:t>
      </w:r>
    </w:p>
    <w:p w:rsidR="000F077A" w:rsidRDefault="00275A57">
      <w:pPr>
        <w:spacing w:after="0" w:line="240" w:lineRule="auto"/>
        <w:ind w:right="0" w:firstLine="709"/>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w:t>
      </w:r>
      <w:r>
        <w:t>й. Наступательные операции Красной Армии зимой– весной 1942 г. Неудача Ржевско-Вяземской операции. Битва за Воронеж. Итоги и значение Московской битвы.</w:t>
      </w:r>
      <w:r>
        <w:rPr>
          <w:b/>
        </w:rPr>
        <w:t xml:space="preserve"> </w:t>
      </w:r>
    </w:p>
    <w:p w:rsidR="000F077A" w:rsidRDefault="00275A57">
      <w:pPr>
        <w:spacing w:after="0" w:line="240" w:lineRule="auto"/>
        <w:ind w:right="0" w:firstLine="709"/>
      </w:pPr>
      <w:r>
        <w:t>Блокада Ленинграда. Героизм и трагедия гражданского населения. Эвакуация ленинградцев. Дорога жизни.</w:t>
      </w:r>
      <w:r>
        <w:rPr>
          <w:b/>
        </w:rPr>
        <w:t xml:space="preserve"> </w:t>
      </w:r>
    </w:p>
    <w:p w:rsidR="000F077A" w:rsidRDefault="00275A57">
      <w:pPr>
        <w:spacing w:after="0" w:line="240" w:lineRule="auto"/>
        <w:ind w:right="0" w:firstLine="709"/>
      </w:pPr>
      <w:r>
        <w:t>П</w:t>
      </w:r>
      <w:r>
        <w:t>ерестройка экономики на военный лад. Эвакуация предприятий, населения и ресурсов. Введение норм военной дисциплины на производстве и транспорте.</w:t>
      </w:r>
      <w:r>
        <w:rPr>
          <w:b/>
        </w:rPr>
        <w:t xml:space="preserve"> </w:t>
      </w:r>
    </w:p>
    <w:p w:rsidR="000F077A" w:rsidRDefault="00275A57">
      <w:pPr>
        <w:spacing w:after="0" w:line="240" w:lineRule="auto"/>
        <w:ind w:right="0" w:firstLine="709"/>
      </w:pPr>
      <w:r>
        <w:t>Нацистский оккупационный режим. Генеральный план «Ост». Нацистская пропаганда. Массовые преступления гитлеровц</w:t>
      </w:r>
      <w:r>
        <w:t>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w:t>
      </w:r>
      <w:r>
        <w:t>ние культурных ценностей.</w:t>
      </w:r>
      <w:r>
        <w:rPr>
          <w:b/>
        </w:rPr>
        <w:t xml:space="preserve"> </w:t>
      </w:r>
    </w:p>
    <w:p w:rsidR="000F077A" w:rsidRDefault="00275A57">
      <w:pPr>
        <w:spacing w:after="0" w:line="240" w:lineRule="auto"/>
        <w:ind w:right="0" w:firstLine="709"/>
      </w:pPr>
      <w:r>
        <w:t>Начало массового сопротивления врагу. Праведники народов мира. Восстания в нацистских лагерях. Развертывание партизанского движения.</w:t>
      </w:r>
      <w:r>
        <w:rPr>
          <w:b/>
        </w:rPr>
        <w:t xml:space="preserve"> </w:t>
      </w:r>
    </w:p>
    <w:p w:rsidR="000F077A" w:rsidRDefault="00275A57">
      <w:pPr>
        <w:spacing w:after="0" w:line="240" w:lineRule="auto"/>
        <w:ind w:right="0" w:firstLine="709"/>
      </w:pPr>
      <w:r>
        <w:t>122.6.2.4.2. Коренной перелом в ходе войны (осень 1942 – 1943 г.).</w:t>
      </w:r>
      <w:r>
        <w:rPr>
          <w:b/>
        </w:rPr>
        <w:t xml:space="preserve"> </w:t>
      </w:r>
    </w:p>
    <w:p w:rsidR="000F077A" w:rsidRDefault="00275A57">
      <w:pPr>
        <w:spacing w:after="0" w:line="240" w:lineRule="auto"/>
        <w:ind w:right="0" w:firstLine="709"/>
      </w:pPr>
      <w:r>
        <w:t>Сталинградская битва. Герма</w:t>
      </w:r>
      <w:r>
        <w:t>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w:t>
      </w:r>
      <w:r>
        <w:t>тлеровцев. Итоги и значение победы Красной Армии под Сталинградом.</w:t>
      </w:r>
      <w:r>
        <w:rPr>
          <w:b/>
        </w:rPr>
        <w:t xml:space="preserve"> </w:t>
      </w:r>
    </w:p>
    <w:p w:rsidR="000F077A" w:rsidRDefault="00275A57">
      <w:pPr>
        <w:spacing w:after="0" w:line="240" w:lineRule="auto"/>
        <w:ind w:right="0" w:firstLine="709"/>
      </w:pPr>
      <w:r>
        <w:t>Прорыв блокады Ленинграда в январе 1943 г. Значение героического сопротивления Ленинграда.</w:t>
      </w:r>
      <w:r>
        <w:rPr>
          <w:b/>
        </w:rPr>
        <w:t xml:space="preserve"> </w:t>
      </w:r>
    </w:p>
    <w:p w:rsidR="000F077A" w:rsidRDefault="00275A57">
      <w:pPr>
        <w:spacing w:after="0" w:line="240" w:lineRule="auto"/>
        <w:ind w:right="0" w:firstLine="709"/>
      </w:pPr>
      <w:r>
        <w:t>Битва на Курской дуге. Соотношение сил. Провал немецкого наступления. Танковые сражения под Прох</w:t>
      </w:r>
      <w:r>
        <w:t>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осенью 1943 г.</w:t>
      </w:r>
      <w:r>
        <w:rPr>
          <w:b/>
        </w:rPr>
        <w:t xml:space="preserve"> </w:t>
      </w:r>
    </w:p>
    <w:p w:rsidR="000F077A" w:rsidRDefault="00275A57">
      <w:pPr>
        <w:spacing w:after="0" w:line="240" w:lineRule="auto"/>
        <w:ind w:right="0" w:firstLine="709"/>
      </w:pPr>
      <w:r>
        <w:t xml:space="preserve">За линией фронта. </w:t>
      </w:r>
      <w:r>
        <w:t>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Pr>
          <w:b/>
        </w:rPr>
        <w:t xml:space="preserve"> </w:t>
      </w:r>
    </w:p>
    <w:p w:rsidR="000F077A" w:rsidRDefault="00275A57">
      <w:pPr>
        <w:spacing w:after="0" w:line="240" w:lineRule="auto"/>
        <w:ind w:right="0" w:firstLine="709"/>
      </w:pPr>
      <w:r>
        <w:t>Сотрудничество с врагом (коллаборационизм): формы, причины, масштабы. Создание гитлеровцами воински</w:t>
      </w:r>
      <w:r>
        <w:t xml:space="preserve">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r>
        <w:rPr>
          <w:b/>
        </w:rPr>
        <w:t xml:space="preserve"> </w:t>
      </w:r>
    </w:p>
    <w:p w:rsidR="000F077A" w:rsidRDefault="00275A57">
      <w:pPr>
        <w:spacing w:after="0" w:line="240" w:lineRule="auto"/>
        <w:ind w:right="0" w:firstLine="709"/>
      </w:pPr>
      <w:r>
        <w:t>122.6.2.4.3. Человек и война: единство фронта и тыла.</w:t>
      </w:r>
      <w:r>
        <w:rPr>
          <w:b/>
        </w:rPr>
        <w:t xml:space="preserve"> </w:t>
      </w:r>
    </w:p>
    <w:p w:rsidR="000F077A" w:rsidRDefault="00275A57">
      <w:pPr>
        <w:spacing w:after="0" w:line="240" w:lineRule="auto"/>
        <w:ind w:right="0" w:firstLine="709"/>
      </w:pPr>
      <w: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w:t>
      </w:r>
      <w:r>
        <w:t>Добровольные взносы в фонд обороны. Помощь эвакуированным.</w:t>
      </w:r>
      <w:r>
        <w:rPr>
          <w:b/>
        </w:rPr>
        <w:t xml:space="preserve"> </w:t>
      </w:r>
    </w:p>
    <w:p w:rsidR="000F077A" w:rsidRDefault="00275A57">
      <w:pPr>
        <w:spacing w:after="0" w:line="240" w:lineRule="auto"/>
        <w:ind w:right="0" w:firstLine="709"/>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w:t>
      </w:r>
      <w:r>
        <w:t>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r>
        <w:rPr>
          <w:b/>
        </w:rPr>
        <w:t xml:space="preserve"> </w:t>
      </w:r>
    </w:p>
    <w:p w:rsidR="000F077A" w:rsidRDefault="00275A57">
      <w:pPr>
        <w:spacing w:after="0" w:line="240" w:lineRule="auto"/>
        <w:ind w:right="0" w:firstLine="709"/>
      </w:pPr>
      <w:r>
        <w:t>Культурное пространство в годы войны. Песня</w:t>
      </w:r>
      <w:r>
        <w:t xml:space="preserve">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w:t>
      </w:r>
      <w:r>
        <w:t>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Pr>
          <w:b/>
        </w:rPr>
        <w:t xml:space="preserve"> </w:t>
      </w:r>
    </w:p>
    <w:p w:rsidR="000F077A" w:rsidRDefault="00275A57">
      <w:pPr>
        <w:spacing w:after="0" w:line="240" w:lineRule="auto"/>
        <w:ind w:right="0" w:firstLine="709"/>
      </w:pPr>
      <w:r>
        <w:t>СССР и союзники. Проблема второго фронта. Ленд-лиз. Тегера</w:t>
      </w:r>
      <w:r>
        <w:t>нская конференция 1943 г. Французский авиационный полк «Нормандия–Неман», а также польские и чехословацкие воинские части на советско-германском фронте.</w:t>
      </w:r>
      <w:r>
        <w:rPr>
          <w:b/>
        </w:rPr>
        <w:t xml:space="preserve"> </w:t>
      </w:r>
    </w:p>
    <w:p w:rsidR="000F077A" w:rsidRDefault="00275A57">
      <w:pPr>
        <w:spacing w:after="0" w:line="240" w:lineRule="auto"/>
        <w:ind w:right="0" w:firstLine="709"/>
      </w:pPr>
      <w:r>
        <w:t>122.6.2.4.4. Победа СССР в Великой Отечественной войне. Окончание Второй мировой войны (1944 – сентябр</w:t>
      </w:r>
      <w:r>
        <w:t>ь 1945 г.).</w:t>
      </w:r>
      <w:r>
        <w:rPr>
          <w:b/>
        </w:rPr>
        <w:t xml:space="preserve"> </w:t>
      </w:r>
    </w:p>
    <w:p w:rsidR="000F077A" w:rsidRDefault="00275A57">
      <w:pPr>
        <w:spacing w:after="0" w:line="240" w:lineRule="auto"/>
        <w:ind w:right="0" w:firstLine="709"/>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r>
        <w:rPr>
          <w:b/>
        </w:rPr>
        <w:t xml:space="preserve"> </w:t>
      </w:r>
    </w:p>
    <w:p w:rsidR="000F077A" w:rsidRDefault="00275A57">
      <w:pPr>
        <w:spacing w:after="0" w:line="240" w:lineRule="auto"/>
        <w:ind w:right="0" w:firstLine="709"/>
      </w:pPr>
      <w:r>
        <w:t>Боевые действия в Восточной и Центральной Европе и освободительная м</w:t>
      </w:r>
      <w:r>
        <w:t>иссия Красной Армии. Боевое содружество Красной Армии и войск стран Антигитлеровской коалиции. Встреча на Эльбе.</w:t>
      </w:r>
      <w:r>
        <w:rPr>
          <w:b/>
        </w:rPr>
        <w:t xml:space="preserve"> </w:t>
      </w:r>
    </w:p>
    <w:p w:rsidR="000F077A" w:rsidRDefault="00275A57">
      <w:pPr>
        <w:spacing w:after="0" w:line="240" w:lineRule="auto"/>
        <w:ind w:right="0" w:firstLine="709"/>
      </w:pPr>
      <w:r>
        <w:t xml:space="preserve">Битва за Берлин и окончание войны в Европе. Висло-Одерская операция. Капитуляция Германии. Репатриация советских граждан в ходе войны и после </w:t>
      </w:r>
      <w:r>
        <w:t>ее окончания.</w:t>
      </w:r>
      <w:r>
        <w:rPr>
          <w:b/>
        </w:rPr>
        <w:t xml:space="preserve"> </w:t>
      </w:r>
    </w:p>
    <w:p w:rsidR="000F077A" w:rsidRDefault="00275A57">
      <w:pPr>
        <w:spacing w:after="0" w:line="240" w:lineRule="auto"/>
        <w:ind w:right="0" w:firstLine="709"/>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w:t>
      </w:r>
      <w:r>
        <w:t>прессированных народов. Взаимоотношения государства и Церкви. Поместный собор 1945 г.</w:t>
      </w:r>
      <w:r>
        <w:rPr>
          <w:b/>
        </w:rPr>
        <w:t xml:space="preserve"> </w:t>
      </w:r>
    </w:p>
    <w:p w:rsidR="000F077A" w:rsidRDefault="00275A57">
      <w:pPr>
        <w:spacing w:after="0" w:line="240" w:lineRule="auto"/>
        <w:ind w:right="0" w:firstLine="709"/>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w:t>
      </w:r>
      <w:r>
        <w:t xml:space="preserve">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r>
        <w:rPr>
          <w:b/>
        </w:rPr>
        <w:t xml:space="preserve"> </w:t>
      </w:r>
    </w:p>
    <w:p w:rsidR="000F077A" w:rsidRDefault="00275A57">
      <w:pPr>
        <w:spacing w:after="0" w:line="240" w:lineRule="auto"/>
        <w:ind w:right="0" w:firstLine="709"/>
      </w:pPr>
      <w:r>
        <w:t>Советско-японская война 1945 г. Разгром Квантунской армии. Боевые действия в</w:t>
      </w:r>
      <w:r>
        <w:t xml:space="preserve"> Маньчжурии, на Сахалине и Курильских островах. Освобождение Курил. Ядерные бомбардировки японских городов американской авиацией и их последствия.</w:t>
      </w:r>
      <w:r>
        <w:rPr>
          <w:b/>
        </w:rPr>
        <w:t xml:space="preserve"> </w:t>
      </w:r>
    </w:p>
    <w:p w:rsidR="000F077A" w:rsidRDefault="00275A57">
      <w:pPr>
        <w:spacing w:after="0" w:line="240" w:lineRule="auto"/>
        <w:ind w:right="0" w:firstLine="709"/>
      </w:pPr>
      <w:r>
        <w:t>Создание ООН. Конференция в Сан-Франциско в июне 1945 г. Устав ООН. Истоки холодной войны. Осуждение главных</w:t>
      </w:r>
      <w:r>
        <w:t xml:space="preserve"> военных преступников. Нюрнбергский и Токийский судебные процессы.</w:t>
      </w:r>
      <w:r>
        <w:rPr>
          <w:b/>
        </w:rPr>
        <w:t xml:space="preserve"> </w:t>
      </w:r>
    </w:p>
    <w:p w:rsidR="000F077A" w:rsidRDefault="00275A57">
      <w:pPr>
        <w:spacing w:after="0" w:line="240" w:lineRule="auto"/>
        <w:ind w:right="0" w:firstLine="709"/>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w:t>
      </w:r>
      <w:r>
        <w:t xml:space="preserve">но-исторической Победы СССР на развитие национально-освободительного движения в странах Азии и Африки. </w:t>
      </w:r>
      <w:r>
        <w:rPr>
          <w:b/>
        </w:rPr>
        <w:t xml:space="preserve"> </w:t>
      </w:r>
    </w:p>
    <w:p w:rsidR="000F077A" w:rsidRDefault="00275A57">
      <w:pPr>
        <w:spacing w:after="0" w:line="240" w:lineRule="auto"/>
        <w:ind w:right="0" w:firstLine="709"/>
      </w:pPr>
      <w:r>
        <w:t>122.6.2.4.5. Наш край в 1941–1945 гг.</w:t>
      </w:r>
    </w:p>
    <w:p w:rsidR="000F077A" w:rsidRDefault="00275A57">
      <w:pPr>
        <w:spacing w:after="0" w:line="240" w:lineRule="auto"/>
        <w:ind w:right="0" w:firstLine="709"/>
      </w:pPr>
      <w:r>
        <w:t>122.6.2.5. Обобщение.</w:t>
      </w:r>
      <w:r>
        <w:rPr>
          <w:b/>
        </w:rPr>
        <w:t xml:space="preserve"> </w:t>
      </w:r>
    </w:p>
    <w:p w:rsidR="000F077A" w:rsidRDefault="000F077A">
      <w:pPr>
        <w:spacing w:after="0" w:line="240" w:lineRule="auto"/>
        <w:ind w:right="0" w:firstLine="0"/>
        <w:rPr>
          <w:sz w:val="28"/>
        </w:rPr>
      </w:pPr>
    </w:p>
    <w:p w:rsidR="000F077A" w:rsidRDefault="00275A57">
      <w:pPr>
        <w:spacing w:after="0" w:line="240" w:lineRule="auto"/>
        <w:ind w:right="0" w:firstLine="709"/>
        <w:rPr>
          <w:b/>
          <w:szCs w:val="24"/>
        </w:rPr>
      </w:pPr>
      <w:r>
        <w:rPr>
          <w:b/>
          <w:szCs w:val="24"/>
        </w:rPr>
        <w:t xml:space="preserve">122.7. Содержание обучения в 11 классе. </w:t>
      </w:r>
    </w:p>
    <w:p w:rsidR="000F077A" w:rsidRDefault="00275A57">
      <w:pPr>
        <w:spacing w:after="0" w:line="240" w:lineRule="auto"/>
        <w:ind w:right="0" w:firstLine="709"/>
      </w:pPr>
      <w:r>
        <w:t xml:space="preserve">122.7.1. Всеобщая история. 1945–2022 гг. </w:t>
      </w:r>
      <w:r>
        <w:rPr>
          <w:b/>
        </w:rPr>
        <w:t xml:space="preserve"> </w:t>
      </w:r>
    </w:p>
    <w:p w:rsidR="000F077A" w:rsidRDefault="00275A57">
      <w:pPr>
        <w:spacing w:after="0" w:line="240" w:lineRule="auto"/>
        <w:ind w:right="0" w:firstLine="709"/>
      </w:pPr>
      <w:r>
        <w:t xml:space="preserve">122.7.1.1. Введение. </w:t>
      </w:r>
      <w:r>
        <w:rPr>
          <w:b/>
        </w:rPr>
        <w:t xml:space="preserve"> </w:t>
      </w:r>
    </w:p>
    <w:p w:rsidR="000F077A" w:rsidRDefault="00275A57">
      <w:pPr>
        <w:spacing w:after="0" w:line="240" w:lineRule="auto"/>
        <w:ind w:right="0" w:firstLine="709"/>
      </w:pPr>
      <w: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w:t>
      </w:r>
      <w:r>
        <w:t>.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r>
        <w:rPr>
          <w:b/>
        </w:rPr>
        <w:t xml:space="preserve"> </w:t>
      </w:r>
    </w:p>
    <w:p w:rsidR="000F077A" w:rsidRDefault="00275A57">
      <w:pPr>
        <w:spacing w:after="0" w:line="240" w:lineRule="auto"/>
        <w:ind w:right="0" w:firstLine="709"/>
      </w:pPr>
      <w:r>
        <w:t>122.7.1.2.</w:t>
      </w:r>
      <w:r>
        <w:t xml:space="preserve"> Страны Северной Америки и Европы во второй половине ХХ – начале XXI веков.</w:t>
      </w:r>
    </w:p>
    <w:p w:rsidR="000F077A" w:rsidRDefault="00275A57">
      <w:pPr>
        <w:spacing w:after="0" w:line="240" w:lineRule="auto"/>
        <w:ind w:right="0" w:firstLine="709"/>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w:t>
      </w:r>
      <w:r>
        <w:t>, СЭВ и ОВД). Биполярный мир.</w:t>
      </w:r>
      <w:r>
        <w:rPr>
          <w:b/>
        </w:rPr>
        <w:t xml:space="preserve"> </w:t>
      </w:r>
    </w:p>
    <w:p w:rsidR="000F077A" w:rsidRDefault="00275A57">
      <w:pPr>
        <w:spacing w:after="0" w:line="240" w:lineRule="auto"/>
        <w:ind w:right="0" w:firstLine="709"/>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w:t>
      </w:r>
      <w:r>
        <w:t xml:space="preserve">й сегрегации, за гражданские права, выступления против войны во Вьетнаме). Внешняя политика США во второй половине ХХ-начале XXI в. Развитие отношений с СССР, Российской Федерацией. </w:t>
      </w:r>
      <w:r>
        <w:rPr>
          <w:b/>
        </w:rPr>
        <w:t xml:space="preserve"> </w:t>
      </w:r>
    </w:p>
    <w:p w:rsidR="000F077A" w:rsidRDefault="00275A57">
      <w:pPr>
        <w:spacing w:after="0" w:line="240" w:lineRule="auto"/>
        <w:ind w:right="0" w:firstLine="709"/>
      </w:pPr>
      <w:r>
        <w:t>Страны Западной Европы. Экономическая и политическая ситуация в первые п</w:t>
      </w:r>
      <w:r>
        <w:t>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w:t>
      </w:r>
      <w:r>
        <w:t>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w:t>
      </w:r>
      <w:r>
        <w:t xml:space="preserve">и и этапы европейской интеграции. Европейский союз (структура, формы экономического и политического сотрудничества, эволюция). </w:t>
      </w:r>
      <w:r>
        <w:rPr>
          <w:b/>
        </w:rPr>
        <w:t xml:space="preserve"> </w:t>
      </w:r>
    </w:p>
    <w:p w:rsidR="000F077A" w:rsidRDefault="00275A57">
      <w:pPr>
        <w:spacing w:after="0" w:line="240" w:lineRule="auto"/>
        <w:ind w:right="0" w:firstLine="709"/>
      </w:pPr>
      <w:r>
        <w:t>Страны Центральной и Восточной Европы во второй половине ХХ – начале XXI в. Революции второй половины 1940-х гг. и установление</w:t>
      </w:r>
      <w:r>
        <w:t xml:space="preserve">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w:t>
      </w:r>
      <w:r>
        <w:t>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w:t>
      </w:r>
      <w:r>
        <w:t xml:space="preserve">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w:t>
      </w:r>
      <w:r>
        <w:t xml:space="preserve">процессах. </w:t>
      </w:r>
      <w:r>
        <w:rPr>
          <w:b/>
        </w:rPr>
        <w:t xml:space="preserve"> </w:t>
      </w:r>
    </w:p>
    <w:p w:rsidR="000F077A" w:rsidRDefault="00275A57">
      <w:pPr>
        <w:spacing w:after="0" w:line="240" w:lineRule="auto"/>
        <w:ind w:right="0" w:firstLine="709"/>
      </w:pPr>
      <w:r>
        <w:t>122.7.1.3. Страны Азии, Африки во второй половине ХХ – начале XXI в.: проблемы и пути модернизации.</w:t>
      </w:r>
      <w:r>
        <w:rPr>
          <w:b/>
        </w:rPr>
        <w:t xml:space="preserve"> </w:t>
      </w:r>
    </w:p>
    <w:p w:rsidR="000F077A" w:rsidRDefault="00275A57">
      <w:pPr>
        <w:spacing w:after="0" w:line="240" w:lineRule="auto"/>
        <w:ind w:right="0" w:firstLine="709"/>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w:t>
      </w:r>
      <w:r>
        <w:t>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w:t>
      </w:r>
      <w:r>
        <w:t xml:space="preserve">овозглашение независимости, курс Неру, начало ускоренной индустриализации, внутренняя и внешняя политика современного индийского государства. </w:t>
      </w:r>
      <w:r>
        <w:rPr>
          <w:b/>
        </w:rPr>
        <w:t xml:space="preserve"> </w:t>
      </w:r>
    </w:p>
    <w:p w:rsidR="000F077A" w:rsidRDefault="00275A57">
      <w:pPr>
        <w:spacing w:after="0" w:line="240" w:lineRule="auto"/>
        <w:ind w:right="0" w:firstLine="709"/>
      </w:pPr>
      <w:r>
        <w:t>Япония после Второй мировой войны: от поражения к лидерству. Восстановление суверенитета страны. Японское эконом</w:t>
      </w:r>
      <w:r>
        <w:t xml:space="preserve">ическое чудо. Успехи модернизации. Новые индустриальные страны (Сингапур, Южная Корея). </w:t>
      </w:r>
      <w:r>
        <w:rPr>
          <w:b/>
        </w:rPr>
        <w:t xml:space="preserve"> </w:t>
      </w:r>
    </w:p>
    <w:p w:rsidR="000F077A" w:rsidRDefault="00275A57">
      <w:pPr>
        <w:spacing w:after="0" w:line="240" w:lineRule="auto"/>
        <w:ind w:right="0" w:firstLine="709"/>
      </w:pPr>
      <w: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w:t>
      </w:r>
      <w:r>
        <w:t xml:space="preserve">политических режимов, роль внешних сил. </w:t>
      </w:r>
      <w:r>
        <w:rPr>
          <w:b/>
        </w:rPr>
        <w:t xml:space="preserve"> </w:t>
      </w:r>
    </w:p>
    <w:p w:rsidR="000F077A" w:rsidRDefault="00275A57">
      <w:pPr>
        <w:spacing w:after="0" w:line="240" w:lineRule="auto"/>
        <w:ind w:right="0" w:firstLine="709"/>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w:t>
      </w:r>
      <w:r>
        <w:t xml:space="preserve">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r>
        <w:rPr>
          <w:b/>
        </w:rPr>
        <w:t xml:space="preserve"> </w:t>
      </w:r>
    </w:p>
    <w:p w:rsidR="000F077A" w:rsidRDefault="00275A57">
      <w:pPr>
        <w:spacing w:after="0" w:line="240" w:lineRule="auto"/>
        <w:ind w:right="0" w:firstLine="709"/>
      </w:pPr>
      <w:r>
        <w:t>Страны Тропической и Южной Африки. Этап</w:t>
      </w:r>
      <w:r>
        <w:t xml:space="preserve">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w:t>
      </w:r>
      <w:r>
        <w:t>Африке.</w:t>
      </w:r>
      <w:r>
        <w:rPr>
          <w:b/>
        </w:rPr>
        <w:t xml:space="preserve"> </w:t>
      </w:r>
    </w:p>
    <w:p w:rsidR="000F077A" w:rsidRDefault="00275A57">
      <w:pPr>
        <w:spacing w:after="0" w:line="240" w:lineRule="auto"/>
        <w:ind w:right="0" w:firstLine="709"/>
        <w:jc w:val="center"/>
      </w:pPr>
      <w:r>
        <w:t>122.7.1.4. Страны Латинской Америки во второй половине ХХ – начале XXI в.</w:t>
      </w:r>
    </w:p>
    <w:p w:rsidR="000F077A" w:rsidRDefault="00275A57">
      <w:pPr>
        <w:spacing w:after="0" w:line="240" w:lineRule="auto"/>
        <w:ind w:right="0" w:firstLine="709"/>
      </w:pPr>
      <w: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p>
    <w:p w:rsidR="000F077A" w:rsidRDefault="00275A57">
      <w:pPr>
        <w:spacing w:after="0" w:line="240" w:lineRule="auto"/>
        <w:ind w:right="0" w:firstLine="709"/>
      </w:pPr>
      <w:r>
        <w:t>Национал-реформизм. Р</w:t>
      </w:r>
      <w:r>
        <w:t xml:space="preserve">еволюция на Кубе. Диктатуры и демократизация в странах Латинской Америки. Революции конца 1960-х – 1970-х гг. (Перу, Чили, Никарагуа). </w:t>
      </w:r>
    </w:p>
    <w:p w:rsidR="000F077A" w:rsidRDefault="00275A57">
      <w:pPr>
        <w:spacing w:after="0" w:line="240" w:lineRule="auto"/>
        <w:ind w:right="0" w:firstLine="709"/>
      </w:pPr>
      <w:r>
        <w:t>Правоавторитарные диктатуры. «Левый поворот» в конце ХХ – начале XXI в.</w:t>
      </w:r>
      <w:r>
        <w:rPr>
          <w:b/>
        </w:rPr>
        <w:t xml:space="preserve"> </w:t>
      </w:r>
    </w:p>
    <w:p w:rsidR="000F077A" w:rsidRDefault="00275A57">
      <w:pPr>
        <w:spacing w:after="0" w:line="240" w:lineRule="auto"/>
        <w:ind w:right="0" w:firstLine="709"/>
      </w:pPr>
      <w:r>
        <w:t>122.7.1.5. Международные отношения во второй по</w:t>
      </w:r>
      <w:r>
        <w:t xml:space="preserve">ловине ХХ – начале XXI в. </w:t>
      </w:r>
      <w:r>
        <w:rPr>
          <w:b/>
        </w:rPr>
        <w:t xml:space="preserve"> </w:t>
      </w:r>
      <w:r>
        <w:t>Основные этапы развития международных отношений во второй половине 1940-х-2020-х гг. Международные кризисы и региональные конфликты в годы холодной войны (Берлинский кризис, Корейская война, война в Индокитае, Суэцкий кризис, Куб</w:t>
      </w:r>
      <w:r>
        <w:t xml:space="preserve">инский кризис). Создание Движения неприсоединения. Гонка вооружений. Война во Вьетнаме. </w:t>
      </w:r>
      <w:r>
        <w:rPr>
          <w:b/>
        </w:rPr>
        <w:t xml:space="preserve"> </w:t>
      </w:r>
    </w:p>
    <w:p w:rsidR="000F077A" w:rsidRDefault="00275A57">
      <w:pPr>
        <w:spacing w:after="0" w:line="240" w:lineRule="auto"/>
        <w:ind w:right="0" w:firstLine="709"/>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w:t>
      </w:r>
      <w:r>
        <w:t>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w:t>
      </w:r>
      <w:r>
        <w:t xml:space="preserve">ении стратегических вооружений (ОСВ). Совещание по безопасности и сотрудничеству в Европе (Хельсинки, 1975 г.). </w:t>
      </w:r>
      <w:r>
        <w:rPr>
          <w:b/>
        </w:rPr>
        <w:t xml:space="preserve"> </w:t>
      </w:r>
    </w:p>
    <w:p w:rsidR="000F077A" w:rsidRDefault="00275A57">
      <w:pPr>
        <w:spacing w:after="0" w:line="240" w:lineRule="auto"/>
        <w:ind w:right="0" w:firstLine="709"/>
      </w:pPr>
      <w:r>
        <w:t>Ввод советских войск в Афганистан (1979). Возвращение к политике холодной войны. Наращивание стратегических вооружений. Американский проект СО</w:t>
      </w:r>
      <w:r>
        <w:t xml:space="preserve">И. Провозглашение советской концепции «нового политического мышления» в 1980-х гг. </w:t>
      </w:r>
    </w:p>
    <w:p w:rsidR="000F077A" w:rsidRDefault="00275A57">
      <w:pPr>
        <w:spacing w:after="0" w:line="240" w:lineRule="auto"/>
        <w:ind w:right="0" w:firstLine="709"/>
      </w:pPr>
      <w:r>
        <w:t xml:space="preserve">Революции 1989–1991 гг. в странах Восточной Европы. Распад СССР и восточного блока. </w:t>
      </w:r>
      <w:r>
        <w:rPr>
          <w:b/>
        </w:rPr>
        <w:t xml:space="preserve"> </w:t>
      </w:r>
    </w:p>
    <w:p w:rsidR="000F077A" w:rsidRDefault="00275A57">
      <w:pPr>
        <w:spacing w:after="0" w:line="240" w:lineRule="auto"/>
        <w:ind w:right="0" w:firstLine="709"/>
      </w:pPr>
      <w:r>
        <w:t>Международные отношения в конце ХХ – начале XXI в. От биполярного к многополюсному мир</w:t>
      </w:r>
      <w:r>
        <w:t xml:space="preserve">у. Россия в современном мире. Тенденции и проблемы европейской интеграции. Региональная интеграция. Военные конфликты. Международный терроризм. </w:t>
      </w:r>
      <w:r>
        <w:rPr>
          <w:b/>
        </w:rPr>
        <w:t xml:space="preserve"> </w:t>
      </w:r>
    </w:p>
    <w:p w:rsidR="000F077A" w:rsidRDefault="00275A57">
      <w:pPr>
        <w:spacing w:after="0" w:line="240" w:lineRule="auto"/>
        <w:ind w:right="0" w:firstLine="709"/>
      </w:pPr>
      <w:r>
        <w:t xml:space="preserve">122.7.1.6. Развитие науки и культуры во второй половине ХХ – начале XXI в. </w:t>
      </w:r>
      <w:r>
        <w:rPr>
          <w:b/>
        </w:rPr>
        <w:t xml:space="preserve"> </w:t>
      </w:r>
    </w:p>
    <w:p w:rsidR="000F077A" w:rsidRDefault="00275A57">
      <w:pPr>
        <w:spacing w:after="0" w:line="240" w:lineRule="auto"/>
        <w:ind w:right="0" w:firstLine="709"/>
      </w:pPr>
      <w:r>
        <w:t>Развитие науки во второй половине</w:t>
      </w:r>
      <w:r>
        <w:t xml:space="preserve">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r>
        <w:rPr>
          <w:b/>
        </w:rPr>
        <w:t xml:space="preserve"> </w:t>
      </w:r>
    </w:p>
    <w:p w:rsidR="000F077A" w:rsidRDefault="00275A57">
      <w:pPr>
        <w:spacing w:after="0" w:line="240" w:lineRule="auto"/>
        <w:ind w:right="0" w:firstLine="709"/>
      </w:pPr>
      <w:r>
        <w:t>Изме</w:t>
      </w:r>
      <w:r>
        <w:t xml:space="preserve">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r>
        <w:rPr>
          <w:b/>
        </w:rPr>
        <w:t xml:space="preserve"> </w:t>
      </w:r>
    </w:p>
    <w:p w:rsidR="000F077A" w:rsidRDefault="00275A57">
      <w:pPr>
        <w:spacing w:after="0" w:line="240" w:lineRule="auto"/>
        <w:ind w:right="0" w:firstLine="709"/>
      </w:pPr>
      <w:r>
        <w:t>Течения и стили в художеств</w:t>
      </w:r>
      <w:r>
        <w:t xml:space="preserve">енной культуре второй половины ХХ – начала XXI в.: </w:t>
      </w:r>
    </w:p>
    <w:p w:rsidR="000F077A" w:rsidRDefault="00275A57">
      <w:pPr>
        <w:spacing w:after="0" w:line="240" w:lineRule="auto"/>
        <w:ind w:right="0" w:firstLine="709"/>
      </w:pPr>
      <w:r>
        <w:t xml:space="preserve">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w:t>
      </w:r>
    </w:p>
    <w:p w:rsidR="000F077A" w:rsidRDefault="00275A57">
      <w:pPr>
        <w:spacing w:after="0" w:line="240" w:lineRule="auto"/>
        <w:ind w:right="0" w:firstLine="709"/>
      </w:pPr>
      <w:r>
        <w:t xml:space="preserve">Живопись. Дизайн. Музыка: развитие традиций </w:t>
      </w:r>
      <w:r>
        <w:t xml:space="preserve">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r>
        <w:rPr>
          <w:b/>
        </w:rPr>
        <w:t xml:space="preserve"> </w:t>
      </w:r>
    </w:p>
    <w:p w:rsidR="000F077A" w:rsidRDefault="00275A57">
      <w:pPr>
        <w:spacing w:after="0" w:line="240" w:lineRule="auto"/>
        <w:ind w:right="0" w:firstLine="709"/>
      </w:pPr>
      <w:r>
        <w:t>122.7.1.7. Современный мир</w:t>
      </w:r>
      <w:r>
        <w:t>.</w:t>
      </w:r>
      <w:r>
        <w:rPr>
          <w:b/>
        </w:rPr>
        <w:t xml:space="preserve"> </w:t>
      </w:r>
    </w:p>
    <w:p w:rsidR="000F077A" w:rsidRDefault="00275A57">
      <w:pPr>
        <w:spacing w:after="0" w:line="240" w:lineRule="auto"/>
        <w:ind w:right="0" w:firstLine="709"/>
        <w:rPr>
          <w:b/>
        </w:rPr>
      </w:pPr>
      <w: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r>
        <w:rPr>
          <w:b/>
        </w:rPr>
        <w:t xml:space="preserve"> </w:t>
      </w:r>
      <w:r>
        <w:t>Глобализация, интеграция и проблемы национальных интересов.</w:t>
      </w:r>
      <w:r>
        <w:rPr>
          <w:b/>
        </w:rPr>
        <w:t xml:space="preserve"> </w:t>
      </w:r>
    </w:p>
    <w:p w:rsidR="000F077A" w:rsidRDefault="00275A57">
      <w:pPr>
        <w:spacing w:after="0" w:line="240" w:lineRule="auto"/>
        <w:ind w:right="0" w:firstLine="709"/>
      </w:pPr>
      <w:r>
        <w:t xml:space="preserve">122.7.1.8. Обобщение.  </w:t>
      </w:r>
    </w:p>
    <w:p w:rsidR="000F077A" w:rsidRDefault="00275A57">
      <w:pPr>
        <w:spacing w:after="0" w:line="240" w:lineRule="auto"/>
        <w:ind w:right="0" w:firstLine="709"/>
      </w:pPr>
      <w:r>
        <w:t xml:space="preserve">122.7.2. История России. 1945–2022 гг. </w:t>
      </w:r>
      <w:r>
        <w:rPr>
          <w:b/>
        </w:rPr>
        <w:t xml:space="preserve"> </w:t>
      </w:r>
    </w:p>
    <w:p w:rsidR="000F077A" w:rsidRDefault="00275A57">
      <w:pPr>
        <w:spacing w:after="0" w:line="240" w:lineRule="auto"/>
        <w:ind w:right="0" w:firstLine="709"/>
      </w:pPr>
      <w:r>
        <w:t xml:space="preserve">122.7.2.1. Введение. Периодизация и общая характеристика истории СССР, России 1945 – начала 2020-х гг. </w:t>
      </w:r>
      <w:r>
        <w:rPr>
          <w:b/>
        </w:rPr>
        <w:t xml:space="preserve"> </w:t>
      </w:r>
    </w:p>
    <w:p w:rsidR="000F077A" w:rsidRDefault="00275A57">
      <w:pPr>
        <w:spacing w:after="0" w:line="240" w:lineRule="auto"/>
        <w:ind w:right="0" w:firstLine="709"/>
      </w:pPr>
      <w:r>
        <w:t xml:space="preserve">122.7.2.2. СССР в 1945–1991 гг. </w:t>
      </w:r>
      <w:r>
        <w:rPr>
          <w:b/>
        </w:rPr>
        <w:t xml:space="preserve"> </w:t>
      </w:r>
    </w:p>
    <w:p w:rsidR="000F077A" w:rsidRDefault="00275A57">
      <w:pPr>
        <w:spacing w:after="0" w:line="240" w:lineRule="auto"/>
        <w:ind w:right="0" w:firstLine="709"/>
      </w:pPr>
      <w:r>
        <w:t xml:space="preserve">122.7.2.2.1. СССР в 1945–1953 гг. </w:t>
      </w:r>
      <w:r>
        <w:rPr>
          <w:b/>
        </w:rPr>
        <w:t xml:space="preserve"> </w:t>
      </w:r>
    </w:p>
    <w:p w:rsidR="000F077A" w:rsidRDefault="00275A57">
      <w:pPr>
        <w:spacing w:after="0" w:line="240" w:lineRule="auto"/>
        <w:ind w:right="0" w:firstLine="709"/>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w:t>
      </w:r>
      <w:r>
        <w:t xml:space="preserve">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Pr>
          <w:b/>
        </w:rPr>
        <w:t xml:space="preserve"> </w:t>
      </w:r>
    </w:p>
    <w:p w:rsidR="000F077A" w:rsidRDefault="00275A57">
      <w:pPr>
        <w:spacing w:after="0" w:line="240" w:lineRule="auto"/>
        <w:ind w:right="0" w:firstLine="709"/>
      </w:pPr>
      <w:r>
        <w:t>Ресурсы и приоритеты восстановления. Демилитаризация экономики и переориентация на выпуск гражданск</w:t>
      </w:r>
      <w:r>
        <w:t>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w:t>
      </w:r>
      <w:r>
        <w:t xml:space="preserve">омный проект, его успехи и значение. Начало гонки вооружений. </w:t>
      </w:r>
      <w:r>
        <w:rPr>
          <w:b/>
        </w:rPr>
        <w:t xml:space="preserve"> </w:t>
      </w:r>
    </w:p>
    <w:p w:rsidR="000F077A" w:rsidRDefault="00275A57">
      <w:pPr>
        <w:spacing w:after="0" w:line="240" w:lineRule="auto"/>
        <w:ind w:right="0" w:firstLine="709"/>
      </w:pPr>
      <w: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r>
        <w:rPr>
          <w:b/>
        </w:rPr>
        <w:t xml:space="preserve"> </w:t>
      </w:r>
    </w:p>
    <w:p w:rsidR="000F077A" w:rsidRDefault="00275A57">
      <w:pPr>
        <w:spacing w:after="0" w:line="240" w:lineRule="auto"/>
        <w:ind w:right="0" w:firstLine="709"/>
      </w:pPr>
      <w:r>
        <w:t>Сталин и ег</w:t>
      </w:r>
      <w:r>
        <w:t>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w:t>
      </w:r>
      <w:r>
        <w:t xml:space="preserve">омитета. Т. Лысенко и лысенковщина. </w:t>
      </w:r>
      <w:r>
        <w:rPr>
          <w:b/>
        </w:rPr>
        <w:t xml:space="preserve"> </w:t>
      </w:r>
    </w:p>
    <w:p w:rsidR="000F077A" w:rsidRDefault="00275A57">
      <w:pPr>
        <w:spacing w:after="0" w:line="240" w:lineRule="auto"/>
        <w:ind w:right="0" w:firstLine="709"/>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r>
        <w:rPr>
          <w:b/>
        </w:rPr>
        <w:t xml:space="preserve"> </w:t>
      </w:r>
    </w:p>
    <w:p w:rsidR="000F077A" w:rsidRDefault="00275A57">
      <w:pPr>
        <w:spacing w:after="0" w:line="240" w:lineRule="auto"/>
        <w:ind w:right="0" w:firstLine="709"/>
      </w:pPr>
      <w:r>
        <w:t>Рост</w:t>
      </w:r>
      <w:r>
        <w:t xml:space="preserve">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w:t>
      </w:r>
      <w:r>
        <w:t>мической взаимопомощи. Конфликт с Югославией. Коминформбюро.</w:t>
      </w:r>
      <w:r>
        <w:rPr>
          <w:b/>
        </w:rPr>
        <w:t xml:space="preserve"> </w:t>
      </w:r>
    </w:p>
    <w:p w:rsidR="000F077A" w:rsidRDefault="00275A57">
      <w:pPr>
        <w:spacing w:after="0" w:line="240" w:lineRule="auto"/>
        <w:ind w:right="0" w:firstLine="709"/>
      </w:pPr>
      <w:r>
        <w:t xml:space="preserve">Организация Североатлантического договора (НАТО). Создание по инициативе СССР Организации Варшавского договора. Война в Корее. </w:t>
      </w:r>
      <w:r>
        <w:rPr>
          <w:b/>
        </w:rPr>
        <w:t xml:space="preserve"> </w:t>
      </w:r>
    </w:p>
    <w:p w:rsidR="000F077A" w:rsidRDefault="00275A57">
      <w:pPr>
        <w:spacing w:after="0" w:line="240" w:lineRule="auto"/>
        <w:ind w:right="0" w:firstLine="709"/>
      </w:pPr>
      <w:r>
        <w:t xml:space="preserve">Наш край в 1945 – начале 1950-х гг. </w:t>
      </w:r>
      <w:r>
        <w:rPr>
          <w:b/>
        </w:rPr>
        <w:t xml:space="preserve"> </w:t>
      </w:r>
    </w:p>
    <w:p w:rsidR="000F077A" w:rsidRDefault="00275A57">
      <w:pPr>
        <w:spacing w:after="0" w:line="240" w:lineRule="auto"/>
        <w:ind w:right="0" w:firstLine="709"/>
      </w:pPr>
      <w:r>
        <w:t>122.7.2.2.2. СССР в середин</w:t>
      </w:r>
      <w:r>
        <w:t xml:space="preserve">е 1950-х – первой половине 1960-х гг. </w:t>
      </w:r>
      <w:r>
        <w:rPr>
          <w:b/>
        </w:rPr>
        <w:t xml:space="preserve"> </w:t>
      </w:r>
    </w:p>
    <w:p w:rsidR="000F077A" w:rsidRDefault="00275A57">
      <w:pPr>
        <w:spacing w:after="0" w:line="240" w:lineRule="auto"/>
        <w:ind w:right="0" w:firstLine="709"/>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r>
        <w:rPr>
          <w:b/>
        </w:rPr>
        <w:t xml:space="preserve"> </w:t>
      </w:r>
    </w:p>
    <w:p w:rsidR="000F077A" w:rsidRDefault="00275A57">
      <w:pPr>
        <w:spacing w:after="0" w:line="240" w:lineRule="auto"/>
        <w:ind w:right="0" w:firstLine="709"/>
      </w:pPr>
      <w:r>
        <w:t>Первые признаки наступления оттепели в политике, экономик</w:t>
      </w:r>
      <w:r>
        <w:t xml:space="preserve">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w:t>
      </w:r>
      <w:r>
        <w:t xml:space="preserve">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r>
        <w:rPr>
          <w:b/>
        </w:rPr>
        <w:t xml:space="preserve"> </w:t>
      </w:r>
    </w:p>
    <w:p w:rsidR="000F077A" w:rsidRDefault="00275A57">
      <w:pPr>
        <w:spacing w:after="0" w:line="240" w:lineRule="auto"/>
        <w:ind w:right="0" w:firstLine="709"/>
      </w:pPr>
      <w:r>
        <w:t>Культурное пространство и повседневная жизнь. Изменение общественной атмосфер</w:t>
      </w:r>
      <w:r>
        <w:t xml:space="preserve">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w:t>
      </w:r>
    </w:p>
    <w:p w:rsidR="000F077A" w:rsidRDefault="00275A57">
      <w:pPr>
        <w:spacing w:after="0" w:line="240" w:lineRule="auto"/>
        <w:ind w:right="0" w:firstLine="709"/>
      </w:pPr>
      <w:r>
        <w:t>Популярные формы досуга. Разви</w:t>
      </w:r>
      <w:r>
        <w:t>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w:t>
      </w:r>
      <w:r>
        <w:t xml:space="preserve">я. Антирелигиозные кампании. Гонения на Церковь. Диссиденты. Самиздат и тамиздат. </w:t>
      </w:r>
      <w:r>
        <w:rPr>
          <w:b/>
        </w:rPr>
        <w:t xml:space="preserve"> </w:t>
      </w:r>
    </w:p>
    <w:p w:rsidR="000F077A" w:rsidRDefault="00275A57">
      <w:pPr>
        <w:spacing w:after="0" w:line="240" w:lineRule="auto"/>
        <w:ind w:right="0" w:firstLine="709"/>
      </w:pPr>
      <w: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r>
        <w:rPr>
          <w:b/>
        </w:rPr>
        <w:t xml:space="preserve"> </w:t>
      </w:r>
    </w:p>
    <w:p w:rsidR="000F077A" w:rsidRDefault="00275A57">
      <w:pPr>
        <w:spacing w:after="0" w:line="240" w:lineRule="auto"/>
        <w:ind w:right="0" w:firstLine="709"/>
      </w:pPr>
      <w:r>
        <w:t>Научно-техническая революция в</w:t>
      </w:r>
      <w:r>
        <w:t xml:space="preserve">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w:t>
      </w:r>
      <w:r>
        <w:t>овой. Первые советские ЭВМ. Появление гражданской реактивной авиации. Влияние НТР на перемены в повседневной жизни людей.</w:t>
      </w:r>
      <w:r>
        <w:rPr>
          <w:b/>
        </w:rPr>
        <w:t xml:space="preserve"> </w:t>
      </w:r>
      <w:r>
        <w:t xml:space="preserve">Реформы в промышленности. Переход от отраслевой системы управления к совнархозам. Расширение прав союзных республик. </w:t>
      </w:r>
      <w:r>
        <w:rPr>
          <w:b/>
        </w:rPr>
        <w:t xml:space="preserve"> </w:t>
      </w:r>
    </w:p>
    <w:p w:rsidR="000F077A" w:rsidRDefault="00275A57">
      <w:pPr>
        <w:spacing w:after="0" w:line="240" w:lineRule="auto"/>
        <w:ind w:right="0" w:firstLine="709"/>
      </w:pPr>
      <w:r>
        <w:t>Изменения в соц</w:t>
      </w:r>
      <w:r>
        <w:t>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w:t>
      </w:r>
      <w:r>
        <w:t xml:space="preserve">ние системы ведомственных НИИ. </w:t>
      </w:r>
      <w:r>
        <w:rPr>
          <w:b/>
        </w:rPr>
        <w:t xml:space="preserve"> </w:t>
      </w:r>
    </w:p>
    <w:p w:rsidR="000F077A" w:rsidRDefault="00275A57">
      <w:pPr>
        <w:spacing w:after="0" w:line="240" w:lineRule="auto"/>
        <w:ind w:right="0" w:firstLine="709"/>
      </w:pPr>
      <w: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r>
        <w:rPr>
          <w:b/>
        </w:rPr>
        <w:t xml:space="preserve"> </w:t>
      </w:r>
    </w:p>
    <w:p w:rsidR="000F077A" w:rsidRDefault="00275A57">
      <w:pPr>
        <w:spacing w:after="0" w:line="240" w:lineRule="auto"/>
        <w:ind w:right="0" w:firstLine="709"/>
      </w:pPr>
      <w:r>
        <w:t>Социальные программы. Реформа системы образования. Движение к государ</w:t>
      </w:r>
      <w:r>
        <w:t xml:space="preserve">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r>
        <w:rPr>
          <w:b/>
        </w:rPr>
        <w:t xml:space="preserve"> </w:t>
      </w:r>
    </w:p>
    <w:p w:rsidR="000F077A" w:rsidRDefault="00275A57">
      <w:pPr>
        <w:spacing w:after="0" w:line="240" w:lineRule="auto"/>
        <w:ind w:right="0" w:firstLine="709"/>
      </w:pPr>
      <w:r>
        <w:t>Внешняя поли</w:t>
      </w:r>
      <w:r>
        <w:t>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w:t>
      </w:r>
      <w:r>
        <w:t xml:space="preserve"> г.). СССР и мировая социалистическая система. Венгерские события 1956 г. Распад колониальной системы и борьба за влияние в странах третьего мира. </w:t>
      </w:r>
      <w:r>
        <w:rPr>
          <w:b/>
        </w:rPr>
        <w:t xml:space="preserve"> </w:t>
      </w:r>
    </w:p>
    <w:p w:rsidR="000F077A" w:rsidRDefault="00275A57">
      <w:pPr>
        <w:spacing w:after="0" w:line="240" w:lineRule="auto"/>
        <w:ind w:right="0" w:firstLine="709"/>
      </w:pPr>
      <w:r>
        <w:t xml:space="preserve">Конец оттепели. Нарастание негативных тенденций в обществе. Кризис доверия власти. Новочеркасские события. </w:t>
      </w:r>
      <w:r>
        <w:t xml:space="preserve">Смещение Н.С. Хрущева. Оценка Хрущева и его реформ современниками и историками. </w:t>
      </w:r>
      <w:r>
        <w:rPr>
          <w:b/>
        </w:rPr>
        <w:t xml:space="preserve"> </w:t>
      </w:r>
    </w:p>
    <w:p w:rsidR="000F077A" w:rsidRDefault="00275A57">
      <w:pPr>
        <w:spacing w:after="0" w:line="240" w:lineRule="auto"/>
        <w:ind w:right="0" w:firstLine="709"/>
      </w:pPr>
      <w:r>
        <w:t xml:space="preserve">Наш край в 1953–1964 гг. </w:t>
      </w:r>
      <w:r>
        <w:rPr>
          <w:b/>
        </w:rPr>
        <w:t xml:space="preserve"> </w:t>
      </w:r>
    </w:p>
    <w:p w:rsidR="000F077A" w:rsidRDefault="00275A57">
      <w:pPr>
        <w:spacing w:after="0" w:line="240" w:lineRule="auto"/>
        <w:ind w:right="0" w:firstLine="709"/>
      </w:pPr>
      <w:r>
        <w:t xml:space="preserve">122.7.2.2.3. Советское государство и общество в середине 1960-х – начале 1980-х гг. </w:t>
      </w:r>
      <w:r>
        <w:rPr>
          <w:b/>
        </w:rPr>
        <w:t xml:space="preserve"> </w:t>
      </w:r>
    </w:p>
    <w:p w:rsidR="000F077A" w:rsidRDefault="00275A57">
      <w:pPr>
        <w:spacing w:after="0" w:line="240" w:lineRule="auto"/>
        <w:ind w:right="0" w:firstLine="709"/>
      </w:pPr>
      <w:r>
        <w:t>Приход к власти Л.И. Брежнева: его окружение и смена политиче</w:t>
      </w:r>
      <w:r>
        <w:t xml:space="preserve">ского курса. Поиски идеологических ориентиров. Десталинизация и ресталинизация. </w:t>
      </w:r>
      <w:r>
        <w:rPr>
          <w:b/>
        </w:rPr>
        <w:t xml:space="preserve"> </w:t>
      </w:r>
    </w:p>
    <w:p w:rsidR="000F077A" w:rsidRDefault="00275A57">
      <w:pPr>
        <w:spacing w:after="0" w:line="240" w:lineRule="auto"/>
        <w:ind w:right="0" w:firstLine="709"/>
      </w:pPr>
      <w: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r>
        <w:rPr>
          <w:b/>
        </w:rPr>
        <w:t xml:space="preserve"> </w:t>
      </w:r>
    </w:p>
    <w:p w:rsidR="000F077A" w:rsidRDefault="00275A57">
      <w:pPr>
        <w:spacing w:after="0" w:line="240" w:lineRule="auto"/>
        <w:ind w:right="0" w:firstLine="709"/>
      </w:pPr>
      <w:r>
        <w:t>Попытки изменения вектор</w:t>
      </w:r>
      <w:r>
        <w:t>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w:t>
      </w:r>
      <w:r>
        <w:t xml:space="preserve">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r>
        <w:rPr>
          <w:b/>
        </w:rPr>
        <w:t xml:space="preserve"> </w:t>
      </w:r>
    </w:p>
    <w:p w:rsidR="000F077A" w:rsidRDefault="00275A57">
      <w:pPr>
        <w:spacing w:after="0" w:line="240" w:lineRule="auto"/>
        <w:ind w:right="0" w:firstLine="709"/>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w:t>
      </w:r>
      <w:r>
        <w:t xml:space="preserve"> Создание топливно-энергетического комплекса (ТЭК). </w:t>
      </w:r>
      <w:r>
        <w:rPr>
          <w:b/>
        </w:rPr>
        <w:t xml:space="preserve"> </w:t>
      </w:r>
    </w:p>
    <w:p w:rsidR="000F077A" w:rsidRDefault="00275A57">
      <w:pPr>
        <w:spacing w:after="0" w:line="240" w:lineRule="auto"/>
        <w:ind w:right="0" w:firstLine="709"/>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w:t>
      </w:r>
      <w:r>
        <w:t xml:space="preserve">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w:t>
      </w:r>
      <w:r>
        <w:t xml:space="preserve">обществе. Дефициты и очереди. </w:t>
      </w:r>
      <w:r>
        <w:rPr>
          <w:b/>
        </w:rPr>
        <w:t xml:space="preserve"> </w:t>
      </w:r>
    </w:p>
    <w:p w:rsidR="000F077A" w:rsidRDefault="00275A57">
      <w:pPr>
        <w:spacing w:after="0" w:line="240" w:lineRule="auto"/>
        <w:ind w:right="0" w:firstLine="709"/>
      </w:pPr>
      <w: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w:t>
      </w:r>
      <w:r>
        <w:t xml:space="preserve">(КСП,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r>
        <w:rPr>
          <w:b/>
        </w:rPr>
        <w:t xml:space="preserve"> </w:t>
      </w:r>
    </w:p>
    <w:p w:rsidR="000F077A" w:rsidRDefault="00275A57">
      <w:pPr>
        <w:spacing w:after="0" w:line="240" w:lineRule="auto"/>
        <w:ind w:right="0" w:firstLine="709"/>
      </w:pPr>
      <w:r>
        <w:t xml:space="preserve">Внешняя политика. Новые вызовы </w:t>
      </w:r>
      <w:r>
        <w:t>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w:t>
      </w:r>
      <w:r>
        <w:t>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w:t>
      </w:r>
      <w:r>
        <w:t xml:space="preserve">их режимов. </w:t>
      </w:r>
      <w:r>
        <w:rPr>
          <w:b/>
        </w:rPr>
        <w:t xml:space="preserve"> </w:t>
      </w:r>
    </w:p>
    <w:p w:rsidR="000F077A" w:rsidRDefault="00275A57">
      <w:pPr>
        <w:spacing w:after="0" w:line="240" w:lineRule="auto"/>
        <w:ind w:right="0" w:firstLine="709"/>
      </w:pPr>
      <w:r>
        <w:t xml:space="preserve">Л.И. Брежнев в оценках современников и историков. </w:t>
      </w:r>
      <w:r>
        <w:rPr>
          <w:b/>
        </w:rPr>
        <w:t xml:space="preserve"> </w:t>
      </w:r>
    </w:p>
    <w:p w:rsidR="000F077A" w:rsidRDefault="00275A57">
      <w:pPr>
        <w:spacing w:after="0" w:line="240" w:lineRule="auto"/>
        <w:ind w:right="0" w:firstLine="709"/>
        <w:rPr>
          <w:b/>
        </w:rPr>
      </w:pPr>
      <w:r>
        <w:t>Наш край в 1964–1985 гг. (1 час в рамках общего количества часов данной темы).</w:t>
      </w:r>
      <w:r>
        <w:rPr>
          <w:b/>
        </w:rPr>
        <w:t xml:space="preserve"> </w:t>
      </w:r>
    </w:p>
    <w:p w:rsidR="000F077A" w:rsidRDefault="00275A57">
      <w:pPr>
        <w:spacing w:after="0" w:line="240" w:lineRule="auto"/>
        <w:ind w:right="0" w:firstLine="709"/>
      </w:pPr>
      <w:r>
        <w:t>122.7.2.2.4. Политика перестройки. Распад СССР (1985–1991).</w:t>
      </w:r>
      <w:r>
        <w:rPr>
          <w:b/>
        </w:rPr>
        <w:t xml:space="preserve"> </w:t>
      </w:r>
    </w:p>
    <w:p w:rsidR="000F077A" w:rsidRDefault="00275A57">
      <w:pPr>
        <w:spacing w:after="0" w:line="240" w:lineRule="auto"/>
        <w:ind w:right="0" w:firstLine="709"/>
      </w:pPr>
      <w:r>
        <w:t>Нарастание кризисных явлений в социально-экономич</w:t>
      </w:r>
      <w:r>
        <w:t xml:space="preserve">еской и идейно-политической сферах. Резкое падение мировых цен на нефть и его негативные последствия для советской экономики. </w:t>
      </w:r>
      <w:r>
        <w:rPr>
          <w:b/>
        </w:rPr>
        <w:t xml:space="preserve"> </w:t>
      </w:r>
    </w:p>
    <w:p w:rsidR="000F077A" w:rsidRDefault="00275A57">
      <w:pPr>
        <w:spacing w:after="0" w:line="240" w:lineRule="auto"/>
        <w:ind w:right="0" w:firstLine="709"/>
      </w:pPr>
      <w:r>
        <w:t xml:space="preserve">М.С. Горбачев и его окружение: курс на реформы. Антиалкогольная кампания </w:t>
      </w:r>
    </w:p>
    <w:p w:rsidR="000F077A" w:rsidRDefault="00275A57">
      <w:pPr>
        <w:spacing w:after="0" w:line="240" w:lineRule="auto"/>
        <w:ind w:right="0" w:firstLine="709"/>
      </w:pPr>
      <w:r>
        <w:t xml:space="preserve">1985 г. и ее противоречивые результаты. Чернобыльская </w:t>
      </w:r>
      <w:r>
        <w:t xml:space="preserve">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Pr>
          <w:b/>
        </w:rPr>
        <w:t xml:space="preserve"> </w:t>
      </w:r>
    </w:p>
    <w:p w:rsidR="000F077A" w:rsidRDefault="00275A57">
      <w:pPr>
        <w:spacing w:after="0" w:line="240" w:lineRule="auto"/>
        <w:ind w:right="0" w:firstLine="709"/>
      </w:pPr>
      <w:r>
        <w:t>Гласность и плюрализм. П</w:t>
      </w:r>
      <w:r>
        <w:t>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w:t>
      </w:r>
      <w:r>
        <w:t xml:space="preserve">инизации. История страны как фактор политической жизни. Отношение к войне в Афганистане. Неформальные политические объединения. </w:t>
      </w:r>
      <w:r>
        <w:rPr>
          <w:b/>
        </w:rPr>
        <w:t xml:space="preserve"> </w:t>
      </w:r>
    </w:p>
    <w:p w:rsidR="000F077A" w:rsidRDefault="00275A57">
      <w:pPr>
        <w:spacing w:after="0" w:line="240" w:lineRule="auto"/>
        <w:ind w:right="0" w:firstLine="709"/>
      </w:pPr>
      <w:r>
        <w:t>«Новое мышление» М.С. Горбачева. Отказ от идеологической конфронтации двух систем и провозглашение руководством СССР приоритет</w:t>
      </w:r>
      <w:r>
        <w:t>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w:t>
      </w:r>
      <w:r>
        <w:t xml:space="preserve">. Завершение холодной войны. Отношение к М.С. Горбачеву и его внешнеполитическим инициативам внутри СССР и в мире. </w:t>
      </w:r>
      <w:r>
        <w:rPr>
          <w:b/>
        </w:rPr>
        <w:t xml:space="preserve"> </w:t>
      </w:r>
    </w:p>
    <w:p w:rsidR="000F077A" w:rsidRDefault="00275A57">
      <w:pPr>
        <w:spacing w:after="0" w:line="240" w:lineRule="auto"/>
        <w:ind w:right="0" w:firstLine="709"/>
      </w:pPr>
      <w:r>
        <w:t>Демократизация советской политической системы. XIX конференция КПСС и ее решения. Альтернативные выборы народных депутатов. Съезды народных</w:t>
      </w:r>
      <w:r>
        <w:t xml:space="preserve">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r>
        <w:rPr>
          <w:b/>
        </w:rPr>
        <w:t xml:space="preserve"> </w:t>
      </w:r>
    </w:p>
    <w:p w:rsidR="000F077A" w:rsidRDefault="00275A57">
      <w:pPr>
        <w:spacing w:after="0" w:line="240" w:lineRule="auto"/>
        <w:ind w:right="0" w:firstLine="709"/>
      </w:pPr>
      <w:r>
        <w:t>Подъем национальных движений, нагнетание на</w:t>
      </w:r>
      <w:r>
        <w:t xml:space="preserve">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Pr>
          <w:b/>
        </w:rPr>
        <w:t xml:space="preserve"> </w:t>
      </w:r>
    </w:p>
    <w:p w:rsidR="000F077A" w:rsidRDefault="00275A57">
      <w:pPr>
        <w:spacing w:after="0" w:line="240" w:lineRule="auto"/>
        <w:ind w:right="0" w:firstLine="709"/>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w:t>
      </w:r>
      <w:r>
        <w:t xml:space="preserve">ой и российской власти. Введение поста Президента и избрание </w:t>
      </w:r>
    </w:p>
    <w:p w:rsidR="000F077A" w:rsidRDefault="00275A57">
      <w:pPr>
        <w:spacing w:after="0" w:line="240" w:lineRule="auto"/>
        <w:ind w:right="0" w:firstLine="709"/>
      </w:pPr>
      <w:r>
        <w:t xml:space="preserve">М.С. Горбачева Президентом СССР. Избрание Б.Н. Ельцина Президентом РСФСР. </w:t>
      </w:r>
    </w:p>
    <w:p w:rsidR="000F077A" w:rsidRDefault="00275A57">
      <w:pPr>
        <w:spacing w:after="0" w:line="240" w:lineRule="auto"/>
        <w:ind w:right="0" w:firstLine="709"/>
      </w:pPr>
      <w:r>
        <w:t>Учреждение в РСФСР Конституционного суда и складывание системы разделения властей. Дестабилизирующая роль «войны законо</w:t>
      </w:r>
      <w:r>
        <w:t xml:space="preserve">в» (союзного и республиканского законодательства). Углубление политического кризиса. </w:t>
      </w:r>
      <w:r>
        <w:rPr>
          <w:b/>
        </w:rPr>
        <w:t xml:space="preserve"> </w:t>
      </w:r>
    </w:p>
    <w:p w:rsidR="000F077A" w:rsidRDefault="00275A57">
      <w:pPr>
        <w:spacing w:after="0" w:line="240" w:lineRule="auto"/>
        <w:ind w:right="0" w:firstLine="709"/>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w:t>
      </w:r>
      <w:r>
        <w:t xml:space="preserve">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w:t>
      </w:r>
      <w:r>
        <w:t xml:space="preserve">и введении поста Президента РСФСР. </w:t>
      </w:r>
      <w:r>
        <w:rPr>
          <w:b/>
        </w:rPr>
        <w:t xml:space="preserve"> </w:t>
      </w:r>
    </w:p>
    <w:p w:rsidR="000F077A" w:rsidRDefault="00275A57">
      <w:pPr>
        <w:spacing w:after="0" w:line="240" w:lineRule="auto"/>
        <w:ind w:right="0" w:firstLine="709"/>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r>
        <w:rPr>
          <w:b/>
        </w:rPr>
        <w:t xml:space="preserve"> </w:t>
      </w:r>
    </w:p>
    <w:p w:rsidR="000F077A" w:rsidRDefault="00275A57">
      <w:pPr>
        <w:spacing w:after="0" w:line="240" w:lineRule="auto"/>
        <w:ind w:right="0" w:firstLine="709"/>
      </w:pPr>
      <w:r>
        <w:t>Введение карточной систем</w:t>
      </w:r>
      <w:r>
        <w:t xml:space="preserve">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r>
        <w:rPr>
          <w:b/>
        </w:rPr>
        <w:t xml:space="preserve"> </w:t>
      </w:r>
    </w:p>
    <w:p w:rsidR="000F077A" w:rsidRDefault="00275A57">
      <w:pPr>
        <w:spacing w:after="0" w:line="240" w:lineRule="auto"/>
        <w:ind w:right="0" w:firstLine="709"/>
      </w:pPr>
      <w:r>
        <w:t>Принятие принципиального решения об отказе от плано</w:t>
      </w:r>
      <w:r>
        <w:t xml:space="preserve">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r>
        <w:rPr>
          <w:b/>
        </w:rPr>
        <w:t xml:space="preserve"> </w:t>
      </w:r>
    </w:p>
    <w:p w:rsidR="000F077A" w:rsidRDefault="00275A57">
      <w:pPr>
        <w:spacing w:after="0" w:line="240" w:lineRule="auto"/>
        <w:ind w:right="0" w:firstLine="709"/>
      </w:pPr>
      <w:r>
        <w:t>По</w:t>
      </w:r>
      <w:r>
        <w:t>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w:t>
      </w:r>
      <w:r>
        <w:t xml:space="preserve">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w:t>
      </w:r>
    </w:p>
    <w:p w:rsidR="000F077A" w:rsidRDefault="00275A57">
      <w:pPr>
        <w:spacing w:after="0" w:line="240" w:lineRule="auto"/>
        <w:ind w:right="0" w:firstLine="709"/>
      </w:pPr>
      <w:r>
        <w:t>Россия как преемник СССР на межд</w:t>
      </w:r>
      <w:r>
        <w:t>ународной арене.</w:t>
      </w:r>
      <w:r>
        <w:rPr>
          <w:b/>
        </w:rPr>
        <w:t xml:space="preserve"> </w:t>
      </w:r>
    </w:p>
    <w:p w:rsidR="000F077A" w:rsidRDefault="00275A57">
      <w:pPr>
        <w:spacing w:after="0" w:line="240" w:lineRule="auto"/>
        <w:ind w:right="0" w:firstLine="709"/>
      </w:pPr>
      <w:r>
        <w:t xml:space="preserve">Наш край в 1985–1991 гг. </w:t>
      </w:r>
      <w:r>
        <w:rPr>
          <w:b/>
        </w:rPr>
        <w:t xml:space="preserve"> </w:t>
      </w:r>
      <w:r>
        <w:t>122.7.2.2.5. Обобщение.</w:t>
      </w:r>
      <w:r>
        <w:rPr>
          <w:b/>
        </w:rPr>
        <w:t xml:space="preserve"> </w:t>
      </w:r>
    </w:p>
    <w:p w:rsidR="000F077A" w:rsidRDefault="00275A57">
      <w:pPr>
        <w:spacing w:after="0" w:line="240" w:lineRule="auto"/>
        <w:ind w:right="0" w:firstLine="709"/>
      </w:pPr>
      <w:r>
        <w:t xml:space="preserve">122.7.2.3. Российская Федерация в 1992–2023 гг. </w:t>
      </w:r>
      <w:r>
        <w:rPr>
          <w:b/>
        </w:rPr>
        <w:t xml:space="preserve"> </w:t>
      </w:r>
    </w:p>
    <w:p w:rsidR="000F077A" w:rsidRDefault="00275A57">
      <w:pPr>
        <w:spacing w:after="0" w:line="240" w:lineRule="auto"/>
        <w:ind w:right="0" w:firstLine="709"/>
      </w:pPr>
      <w:r>
        <w:t>122.7.2.3.1. Становление новой России (1992–1999 гг.).</w:t>
      </w:r>
      <w:r>
        <w:rPr>
          <w:b/>
        </w:rPr>
        <w:t xml:space="preserve"> </w:t>
      </w:r>
    </w:p>
    <w:p w:rsidR="000F077A" w:rsidRDefault="00275A57">
      <w:pPr>
        <w:spacing w:after="0" w:line="240" w:lineRule="auto"/>
        <w:ind w:right="0" w:firstLine="709"/>
      </w:pPr>
      <w:r>
        <w:t xml:space="preserve">Б.Н. Ельцин и его окружение. Общественная поддержка курса реформ. Взаимодействие </w:t>
      </w:r>
      <w:r>
        <w:t>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w:t>
      </w:r>
      <w:r>
        <w:t>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w:t>
      </w:r>
      <w:r>
        <w:t xml:space="preserve">ти осуществления реформ в регионах России. </w:t>
      </w:r>
      <w:r>
        <w:rPr>
          <w:b/>
        </w:rPr>
        <w:t xml:space="preserve"> </w:t>
      </w:r>
    </w:p>
    <w:p w:rsidR="000F077A" w:rsidRDefault="00275A57">
      <w:pPr>
        <w:spacing w:after="0" w:line="240" w:lineRule="auto"/>
        <w:ind w:right="0" w:firstLine="709"/>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w:t>
      </w:r>
      <w:r>
        <w:t xml:space="preserve">жность мирного выхода из политического кризиса. Трагические события осени 1993 г. в Москве. </w:t>
      </w:r>
      <w:r>
        <w:rPr>
          <w:b/>
        </w:rPr>
        <w:t xml:space="preserve"> </w:t>
      </w:r>
    </w:p>
    <w:p w:rsidR="000F077A" w:rsidRDefault="00275A57">
      <w:pPr>
        <w:spacing w:after="0" w:line="240" w:lineRule="auto"/>
        <w:ind w:right="0" w:firstLine="709"/>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w:t>
      </w:r>
      <w:r>
        <w:t>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w:t>
      </w:r>
      <w:r>
        <w:t xml:space="preserve">ной символики. Итоги радикальных преобразований 1992–1993 гг. </w:t>
      </w:r>
      <w:r>
        <w:rPr>
          <w:b/>
        </w:rPr>
        <w:t xml:space="preserve"> </w:t>
      </w:r>
    </w:p>
    <w:p w:rsidR="000F077A" w:rsidRDefault="00275A57">
      <w:pPr>
        <w:spacing w:after="0" w:line="240" w:lineRule="auto"/>
        <w:ind w:right="0" w:firstLine="709"/>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w:t>
      </w:r>
      <w:r>
        <w:t xml:space="preserve">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r>
        <w:rPr>
          <w:b/>
        </w:rPr>
        <w:t xml:space="preserve"> </w:t>
      </w:r>
    </w:p>
    <w:p w:rsidR="000F077A" w:rsidRDefault="00275A57">
      <w:pPr>
        <w:spacing w:after="0" w:line="240" w:lineRule="auto"/>
        <w:ind w:right="0" w:firstLine="709"/>
      </w:pPr>
      <w:r>
        <w:t>Корректировка курса реформ и попытки стабилизации экономики. Роль ино</w:t>
      </w:r>
      <w:r>
        <w:t xml:space="preserve">странных займов. Проблема сбора налогов и стимулирования инвестиций. </w:t>
      </w:r>
      <w:r>
        <w:rPr>
          <w:b/>
        </w:rPr>
        <w:t xml:space="preserve"> </w:t>
      </w:r>
    </w:p>
    <w:p w:rsidR="000F077A" w:rsidRDefault="00275A57">
      <w:pPr>
        <w:spacing w:after="0" w:line="240" w:lineRule="auto"/>
        <w:ind w:right="0" w:firstLine="709"/>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w:t>
      </w:r>
      <w:r>
        <w:t xml:space="preserve">ствия. Финансовые пирамиды и залоговые аукционы. Вывод денежных активов из страны. Дефолт 1998 года и его последствия. </w:t>
      </w:r>
      <w:r>
        <w:rPr>
          <w:b/>
        </w:rPr>
        <w:t xml:space="preserve"> </w:t>
      </w:r>
    </w:p>
    <w:p w:rsidR="000F077A" w:rsidRDefault="00275A57">
      <w:pPr>
        <w:spacing w:after="0" w:line="240" w:lineRule="auto"/>
        <w:ind w:right="0" w:firstLine="709"/>
      </w:pPr>
      <w:r>
        <w:t>Повседневная жизнь россиян в условиях реформ. Общественные настроения в зеркале социологических исследований. Представления о либерализ</w:t>
      </w:r>
      <w:r>
        <w:t>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w:t>
      </w:r>
      <w:r>
        <w:t xml:space="preserve">ая беспризорность. «Новые русские» и их образ жизни. Решение проблем социально незащищенных слоев. </w:t>
      </w:r>
      <w:r>
        <w:rPr>
          <w:b/>
        </w:rPr>
        <w:t xml:space="preserve"> </w:t>
      </w:r>
    </w:p>
    <w:p w:rsidR="000F077A" w:rsidRDefault="00275A57">
      <w:pPr>
        <w:spacing w:after="0" w:line="240" w:lineRule="auto"/>
        <w:ind w:right="0" w:firstLine="709"/>
      </w:pPr>
      <w:r>
        <w:t xml:space="preserve">Проблемы русскоязычного населения в бывших республиках СССР. </w:t>
      </w:r>
      <w:r>
        <w:rPr>
          <w:b/>
        </w:rPr>
        <w:t xml:space="preserve"> </w:t>
      </w:r>
    </w:p>
    <w:p w:rsidR="000F077A" w:rsidRDefault="00275A57">
      <w:pPr>
        <w:spacing w:after="0" w:line="240" w:lineRule="auto"/>
        <w:ind w:right="0" w:firstLine="709"/>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w:t>
      </w:r>
      <w:r>
        <w:t xml:space="preserve">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r>
        <w:rPr>
          <w:b/>
        </w:rPr>
        <w:t xml:space="preserve"> </w:t>
      </w:r>
    </w:p>
    <w:p w:rsidR="000F077A" w:rsidRDefault="00275A57">
      <w:pPr>
        <w:spacing w:after="0" w:line="240" w:lineRule="auto"/>
        <w:ind w:right="0" w:firstLine="709"/>
      </w:pPr>
      <w:r>
        <w:t>Российская многопартийность и строительство гражданского общества. Основные полити</w:t>
      </w:r>
      <w:r>
        <w:t>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w:t>
      </w:r>
      <w:r>
        <w:t xml:space="preserve">. Выборы в Государственную Думу Россйской Федерации 1999 года. Добровольная отставка Б.Н. Ельцина. </w:t>
      </w:r>
      <w:r>
        <w:rPr>
          <w:b/>
        </w:rPr>
        <w:t xml:space="preserve"> </w:t>
      </w:r>
    </w:p>
    <w:p w:rsidR="000F077A" w:rsidRDefault="00275A57">
      <w:pPr>
        <w:spacing w:after="0" w:line="240" w:lineRule="auto"/>
        <w:ind w:right="0" w:firstLine="709"/>
      </w:pPr>
      <w:r>
        <w:t xml:space="preserve">Наш край в 1992–1999 гг. </w:t>
      </w:r>
      <w:r>
        <w:rPr>
          <w:b/>
        </w:rPr>
        <w:t xml:space="preserve"> </w:t>
      </w:r>
    </w:p>
    <w:p w:rsidR="000F077A" w:rsidRDefault="00275A57">
      <w:pPr>
        <w:spacing w:after="0" w:line="240" w:lineRule="auto"/>
        <w:ind w:right="0" w:firstLine="709"/>
      </w:pPr>
      <w:r>
        <w:t>122.7.2.3.2. Россия в ХХI в.: вызовы времени и задачи модернизации.</w:t>
      </w:r>
      <w:r>
        <w:rPr>
          <w:b/>
        </w:rPr>
        <w:t xml:space="preserve"> </w:t>
      </w:r>
    </w:p>
    <w:p w:rsidR="000F077A" w:rsidRDefault="00275A57">
      <w:pPr>
        <w:spacing w:after="0" w:line="240" w:lineRule="auto"/>
        <w:ind w:right="0" w:firstLine="709"/>
      </w:pPr>
      <w:r>
        <w:t>Политические и экономические приоритеты. Вступление в должн</w:t>
      </w:r>
      <w:r>
        <w:t>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w:t>
      </w:r>
      <w:r>
        <w:t xml:space="preserve">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t>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w:t>
      </w:r>
      <w:r>
        <w:t xml:space="preserve">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r>
        <w:rPr>
          <w:b/>
        </w:rPr>
        <w:t xml:space="preserve"> </w:t>
      </w:r>
    </w:p>
    <w:p w:rsidR="000F077A" w:rsidRDefault="00275A57">
      <w:pPr>
        <w:spacing w:after="0" w:line="240" w:lineRule="auto"/>
        <w:ind w:right="0" w:firstLine="709"/>
      </w:pPr>
      <w:r>
        <w:t>Президент Д.А. Медведев, премьер-министр В.В. Путин. Ос</w:t>
      </w:r>
      <w:r>
        <w:t xml:space="preserve">новные направления внешней и внутренней политики. Проблема стабильности и преемственности власти. </w:t>
      </w:r>
      <w:r>
        <w:rPr>
          <w:b/>
        </w:rPr>
        <w:t xml:space="preserve"> </w:t>
      </w:r>
    </w:p>
    <w:p w:rsidR="000F077A" w:rsidRDefault="00275A57">
      <w:pPr>
        <w:spacing w:after="0" w:line="240" w:lineRule="auto"/>
        <w:ind w:right="0" w:firstLine="709"/>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w:t>
      </w:r>
      <w:r>
        <w:t xml:space="preserve">уктурных проектов в Крыму (строительство Крымского моста, трассы «Таврида» и другие). Начало конституционной реформы (2020 г.). </w:t>
      </w:r>
      <w:r>
        <w:rPr>
          <w:b/>
        </w:rPr>
        <w:t xml:space="preserve"> </w:t>
      </w:r>
    </w:p>
    <w:p w:rsidR="000F077A" w:rsidRDefault="00275A57">
      <w:pPr>
        <w:spacing w:after="0" w:line="240" w:lineRule="auto"/>
        <w:ind w:right="0" w:firstLine="709"/>
      </w:pPr>
      <w:r>
        <w:t>Человек и общество в конце XX – начале XXI в. Новый облик российского общества после распада СССР. Социальная и профессиональн</w:t>
      </w:r>
      <w:r>
        <w:t xml:space="preserve">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r>
        <w:rPr>
          <w:b/>
        </w:rPr>
        <w:t xml:space="preserve"> </w:t>
      </w:r>
    </w:p>
    <w:p w:rsidR="000F077A" w:rsidRDefault="00275A57">
      <w:pPr>
        <w:spacing w:after="0" w:line="240" w:lineRule="auto"/>
        <w:ind w:right="0" w:firstLine="709"/>
      </w:pPr>
      <w:r>
        <w:t>Демографич</w:t>
      </w:r>
      <w:r>
        <w:t>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w:t>
      </w:r>
      <w:r>
        <w:t xml:space="preserve">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r>
        <w:rPr>
          <w:b/>
        </w:rPr>
        <w:t xml:space="preserve"> </w:t>
      </w:r>
    </w:p>
    <w:p w:rsidR="000F077A" w:rsidRDefault="00275A57">
      <w:pPr>
        <w:spacing w:after="0" w:line="240" w:lineRule="auto"/>
        <w:ind w:right="0" w:firstLine="709"/>
      </w:pPr>
      <w:r>
        <w:t>Повседне</w:t>
      </w:r>
      <w:r>
        <w:t xml:space="preserve">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r>
        <w:rPr>
          <w:b/>
        </w:rPr>
        <w:t xml:space="preserve"> </w:t>
      </w:r>
    </w:p>
    <w:p w:rsidR="000F077A" w:rsidRDefault="00275A57">
      <w:pPr>
        <w:spacing w:after="0" w:line="240" w:lineRule="auto"/>
        <w:ind w:right="0" w:firstLine="709"/>
      </w:pPr>
      <w:r>
        <w:t>Модернизация бытово</w:t>
      </w:r>
      <w:r>
        <w:t xml:space="preserve">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r>
        <w:rPr>
          <w:b/>
        </w:rPr>
        <w:t xml:space="preserve"> </w:t>
      </w:r>
    </w:p>
    <w:p w:rsidR="000F077A" w:rsidRDefault="00275A57">
      <w:pPr>
        <w:spacing w:after="0" w:line="240" w:lineRule="auto"/>
        <w:ind w:right="0" w:firstLine="709"/>
      </w:pPr>
      <w:r>
        <w:t>Вн</w:t>
      </w:r>
      <w:r>
        <w:t xml:space="preserve">ешняя политика в конце XX – начале XXI вв. </w:t>
      </w:r>
      <w:r>
        <w:rPr>
          <w:b/>
        </w:rPr>
        <w:t xml:space="preserve"> </w:t>
      </w:r>
    </w:p>
    <w:p w:rsidR="000F077A" w:rsidRDefault="00275A57">
      <w:pPr>
        <w:spacing w:after="0" w:line="240" w:lineRule="auto"/>
        <w:ind w:right="0" w:firstLine="709"/>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w:t>
      </w:r>
      <w:r>
        <w:t xml:space="preserve">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w:t>
      </w:r>
      <w:r>
        <w:t xml:space="preserve">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r>
        <w:rPr>
          <w:b/>
        </w:rPr>
        <w:t xml:space="preserve"> </w:t>
      </w:r>
    </w:p>
    <w:p w:rsidR="000F077A" w:rsidRDefault="00275A57">
      <w:pPr>
        <w:spacing w:after="0" w:line="240" w:lineRule="auto"/>
        <w:ind w:right="0" w:firstLine="709"/>
      </w:pPr>
      <w:r>
        <w:t>Центробежные и партнерские тенденции в СНГ. С</w:t>
      </w:r>
      <w:r>
        <w:t>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w:t>
      </w:r>
      <w:r>
        <w:t xml:space="preserve">. Приднестровье. Россия в условиях нападения Грузии на Южную Осетию в 2008 г. (операция по принуждению Грузии к миру). </w:t>
      </w:r>
      <w:r>
        <w:rPr>
          <w:b/>
        </w:rPr>
        <w:t xml:space="preserve"> </w:t>
      </w:r>
    </w:p>
    <w:p w:rsidR="000F077A" w:rsidRDefault="00275A57">
      <w:pPr>
        <w:spacing w:after="0" w:line="240" w:lineRule="auto"/>
        <w:ind w:right="0" w:firstLine="709"/>
      </w:pPr>
      <w:r>
        <w:t xml:space="preserve">Отношения с США и Евросоюзом. Вступление в Совет Европы. Сотрудничество России со странами ШОС (Шанхайской организации сотрудничества) </w:t>
      </w:r>
      <w:r>
        <w:t xml:space="preserve">и БРИКС. </w:t>
      </w:r>
    </w:p>
    <w:p w:rsidR="000F077A" w:rsidRDefault="00275A57">
      <w:pPr>
        <w:spacing w:after="0" w:line="240" w:lineRule="auto"/>
        <w:ind w:right="0" w:firstLine="709"/>
      </w:pPr>
      <w:r>
        <w:t xml:space="preserve">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r>
        <w:rPr>
          <w:b/>
        </w:rPr>
        <w:t xml:space="preserve"> </w:t>
      </w:r>
      <w:r>
        <w:t>Государственный переворот на Украине 2014 г. и позиция России. Воссоединение Крым</w:t>
      </w:r>
      <w:r>
        <w:t>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w:t>
      </w:r>
      <w:r>
        <w:t xml:space="preserve">ротив России и их последствия. Специальная военная операция на Украине. </w:t>
      </w:r>
      <w:r>
        <w:rPr>
          <w:b/>
        </w:rPr>
        <w:t xml:space="preserve"> </w:t>
      </w:r>
    </w:p>
    <w:p w:rsidR="000F077A" w:rsidRDefault="00275A57">
      <w:pPr>
        <w:spacing w:after="0" w:line="240" w:lineRule="auto"/>
        <w:ind w:right="0" w:firstLine="709"/>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w:t>
      </w:r>
      <w:r>
        <w:t xml:space="preserve">ледствия. </w:t>
      </w:r>
      <w:r>
        <w:rPr>
          <w:b/>
        </w:rPr>
        <w:t xml:space="preserve"> </w:t>
      </w:r>
    </w:p>
    <w:p w:rsidR="000F077A" w:rsidRDefault="00275A57">
      <w:pPr>
        <w:spacing w:after="0" w:line="240" w:lineRule="auto"/>
        <w:ind w:right="0" w:firstLine="709"/>
      </w:pPr>
      <w:r>
        <w:t xml:space="preserve">Религия, наука и культура России в конце XX – начале XXI вв. </w:t>
      </w:r>
      <w:r>
        <w:rPr>
          <w:b/>
        </w:rPr>
        <w:t xml:space="preserve"> </w:t>
      </w:r>
    </w:p>
    <w:p w:rsidR="000F077A" w:rsidRDefault="00275A57">
      <w:pPr>
        <w:spacing w:after="0" w:line="240" w:lineRule="auto"/>
        <w:ind w:right="0" w:firstLine="709"/>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w:t>
      </w:r>
      <w:r>
        <w:t xml:space="preserve">. Основные достижения российских ученых и недостаточная востребованность результатов их научной деятельности. </w:t>
      </w:r>
      <w:r>
        <w:rPr>
          <w:b/>
        </w:rPr>
        <w:t xml:space="preserve"> </w:t>
      </w:r>
    </w:p>
    <w:p w:rsidR="000F077A" w:rsidRDefault="00275A57">
      <w:pPr>
        <w:spacing w:after="0" w:line="240" w:lineRule="auto"/>
        <w:ind w:right="0" w:firstLine="709"/>
      </w:pPr>
      <w:r>
        <w:t>Религиозные конфессии и повышение их роли в жизни страны. Предоставление Церкви налоговых льгот. Передача государством зданий и предметов культа</w:t>
      </w:r>
      <w:r>
        <w:t xml:space="preserve"> для религиозных нужд. </w:t>
      </w:r>
      <w:r>
        <w:rPr>
          <w:b/>
        </w:rPr>
        <w:t xml:space="preserve"> </w:t>
      </w:r>
    </w:p>
    <w:p w:rsidR="000F077A" w:rsidRDefault="00275A57">
      <w:pPr>
        <w:spacing w:after="0" w:line="240" w:lineRule="auto"/>
        <w:ind w:right="0" w:firstLine="709"/>
      </w:pPr>
      <w: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r>
        <w:rPr>
          <w:b/>
        </w:rPr>
        <w:t xml:space="preserve"> </w:t>
      </w:r>
    </w:p>
    <w:p w:rsidR="000F077A" w:rsidRDefault="00275A57">
      <w:pPr>
        <w:spacing w:after="0" w:line="240" w:lineRule="auto"/>
        <w:ind w:right="0" w:firstLine="709"/>
      </w:pPr>
      <w:r>
        <w:t>Наш край в 2000 – начале 2020-х гг. (2 ч в рамках общего количест</w:t>
      </w:r>
      <w:r>
        <w:t xml:space="preserve">ва часов данной темы). </w:t>
      </w:r>
    </w:p>
    <w:p w:rsidR="000F077A" w:rsidRDefault="00275A57">
      <w:pPr>
        <w:spacing w:after="0" w:line="240" w:lineRule="auto"/>
        <w:ind w:right="0" w:firstLine="709"/>
      </w:pPr>
      <w:r>
        <w:t xml:space="preserve">122.8. Обобщающее повторение по курсу «История России с древнейших времен до 1914 г.». </w:t>
      </w:r>
    </w:p>
    <w:p w:rsidR="000F077A" w:rsidRDefault="00275A57">
      <w:pPr>
        <w:spacing w:after="0" w:line="240" w:lineRule="auto"/>
        <w:ind w:right="0" w:firstLine="709"/>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w:t>
      </w:r>
      <w:r>
        <w:t xml:space="preserve">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w:t>
      </w:r>
    </w:p>
    <w:p w:rsidR="000F077A" w:rsidRDefault="00275A57">
      <w:pPr>
        <w:spacing w:after="0" w:line="240" w:lineRule="auto"/>
        <w:ind w:right="0" w:firstLine="709"/>
      </w:pPr>
      <w:r>
        <w:t>Обобщающее повторение в 11 классе предполагает более высокий уровень теоретических рассуждений и обо</w:t>
      </w:r>
      <w:r>
        <w:t xml:space="preserve">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w:t>
      </w:r>
      <w:r>
        <w:t>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w:t>
      </w:r>
      <w:r>
        <w:t xml:space="preserve">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w:t>
      </w:r>
      <w:r>
        <w:t xml:space="preserve">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 </w:t>
      </w:r>
    </w:p>
    <w:p w:rsidR="000F077A" w:rsidRDefault="00275A57">
      <w:pPr>
        <w:spacing w:after="0" w:line="240" w:lineRule="auto"/>
        <w:ind w:right="0" w:firstLine="709"/>
        <w:jc w:val="center"/>
        <w:rPr>
          <w:b/>
          <w:i/>
        </w:rPr>
      </w:pPr>
      <w:r>
        <w:rPr>
          <w:b/>
          <w:i/>
        </w:rPr>
        <w:t>Рекоменд</w:t>
      </w:r>
      <w:r>
        <w:rPr>
          <w:b/>
          <w:i/>
        </w:rPr>
        <w:t>уемое распределение учебного времени для повторения учебного курса «История России с древнейших времен до 1914 г.»</w:t>
      </w:r>
    </w:p>
    <w:tbl>
      <w:tblPr>
        <w:tblStyle w:val="TableGrid"/>
        <w:tblW w:w="9345" w:type="dxa"/>
        <w:tblInd w:w="5" w:type="dxa"/>
        <w:tblCellMar>
          <w:top w:w="9" w:type="dxa"/>
          <w:left w:w="108" w:type="dxa"/>
          <w:right w:w="115" w:type="dxa"/>
        </w:tblCellMar>
        <w:tblLook w:val="04A0" w:firstRow="1" w:lastRow="0" w:firstColumn="1" w:lastColumn="0" w:noHBand="0" w:noVBand="1"/>
      </w:tblPr>
      <w:tblGrid>
        <w:gridCol w:w="5180"/>
        <w:gridCol w:w="4165"/>
      </w:tblGrid>
      <w:tr w:rsidR="000F077A">
        <w:trPr>
          <w:trHeight w:val="286"/>
        </w:trPr>
        <w:tc>
          <w:tcPr>
            <w:tcW w:w="51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 xml:space="preserve">Разделы </w:t>
            </w:r>
          </w:p>
        </w:tc>
        <w:tc>
          <w:tcPr>
            <w:tcW w:w="416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 xml:space="preserve">Количество часов </w:t>
            </w:r>
          </w:p>
        </w:tc>
      </w:tr>
      <w:tr w:rsidR="000F077A">
        <w:trPr>
          <w:trHeight w:val="288"/>
        </w:trPr>
        <w:tc>
          <w:tcPr>
            <w:tcW w:w="51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I От Руси к Российскому государству </w:t>
            </w:r>
          </w:p>
        </w:tc>
        <w:tc>
          <w:tcPr>
            <w:tcW w:w="416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 xml:space="preserve">7 </w:t>
            </w:r>
          </w:p>
        </w:tc>
      </w:tr>
      <w:tr w:rsidR="000F077A">
        <w:trPr>
          <w:trHeight w:val="562"/>
        </w:trPr>
        <w:tc>
          <w:tcPr>
            <w:tcW w:w="51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II Россия в XVI–XVII вв.: от великого княжества к царству </w:t>
            </w:r>
          </w:p>
        </w:tc>
        <w:tc>
          <w:tcPr>
            <w:tcW w:w="416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 xml:space="preserve">8 </w:t>
            </w:r>
          </w:p>
        </w:tc>
      </w:tr>
      <w:tr w:rsidR="000F077A">
        <w:trPr>
          <w:trHeight w:val="562"/>
        </w:trPr>
        <w:tc>
          <w:tcPr>
            <w:tcW w:w="51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III Россия в конце XVII–XVIII вв.: от царства к империи </w:t>
            </w:r>
          </w:p>
        </w:tc>
        <w:tc>
          <w:tcPr>
            <w:tcW w:w="416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 xml:space="preserve">9 </w:t>
            </w:r>
          </w:p>
        </w:tc>
      </w:tr>
      <w:tr w:rsidR="000F077A">
        <w:trPr>
          <w:trHeight w:val="286"/>
        </w:trPr>
        <w:tc>
          <w:tcPr>
            <w:tcW w:w="51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IV Российская империя в XIX – начале ХХ вв. </w:t>
            </w:r>
          </w:p>
        </w:tc>
        <w:tc>
          <w:tcPr>
            <w:tcW w:w="416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 xml:space="preserve">10 </w:t>
            </w:r>
          </w:p>
        </w:tc>
      </w:tr>
    </w:tbl>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t>Систематизация.</w:t>
      </w:r>
      <w:r>
        <w:rPr>
          <w:b/>
        </w:rPr>
        <w:t xml:space="preserve"> </w:t>
      </w:r>
    </w:p>
    <w:p w:rsidR="000F077A" w:rsidRDefault="00275A57">
      <w:pPr>
        <w:spacing w:after="0" w:line="240" w:lineRule="auto"/>
        <w:ind w:right="0" w:firstLine="709"/>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w:t>
      </w:r>
      <w:r>
        <w:t xml:space="preserve">ниям, сюжетам, позволяющим более целостно представить картину истории России в ее самобытности и вместе с тем в связях с всеобщей историей. </w:t>
      </w:r>
      <w:r>
        <w:rPr>
          <w:b/>
        </w:rPr>
        <w:t xml:space="preserve"> </w:t>
      </w:r>
    </w:p>
    <w:p w:rsidR="000F077A" w:rsidRDefault="00275A57">
      <w:pPr>
        <w:spacing w:after="0" w:line="240" w:lineRule="auto"/>
        <w:ind w:right="0" w:firstLine="709"/>
      </w:pPr>
      <w:r>
        <w:t xml:space="preserve">Русь и соседние племена, государства, народы: характер отношений, политика первых русских князей. </w:t>
      </w:r>
      <w:r>
        <w:rPr>
          <w:b/>
        </w:rPr>
        <w:t xml:space="preserve"> </w:t>
      </w:r>
    </w:p>
    <w:p w:rsidR="000F077A" w:rsidRDefault="00275A57">
      <w:pPr>
        <w:spacing w:after="0" w:line="240" w:lineRule="auto"/>
        <w:ind w:right="0" w:firstLine="709"/>
      </w:pPr>
      <w:r>
        <w:t>Внешние угрозы</w:t>
      </w:r>
      <w:r>
        <w:t xml:space="preserve"> русским землям в XIII в., противостояние агрессии.</w:t>
      </w:r>
      <w:r>
        <w:rPr>
          <w:b/>
        </w:rPr>
        <w:t xml:space="preserve"> </w:t>
      </w:r>
    </w:p>
    <w:p w:rsidR="000F077A" w:rsidRDefault="00275A57">
      <w:pPr>
        <w:spacing w:after="0" w:line="240" w:lineRule="auto"/>
        <w:ind w:right="0" w:firstLine="709"/>
      </w:pPr>
      <w:r>
        <w:t>Борьба русских земель против зависимости от Орды (XIV–XV вв.).</w:t>
      </w:r>
      <w:r>
        <w:rPr>
          <w:b/>
        </w:rPr>
        <w:t xml:space="preserve"> </w:t>
      </w:r>
    </w:p>
    <w:p w:rsidR="000F077A" w:rsidRDefault="00275A57">
      <w:pPr>
        <w:spacing w:after="0" w:line="240" w:lineRule="auto"/>
        <w:ind w:right="0" w:firstLine="709"/>
      </w:pPr>
      <w:r>
        <w:t>Объединение русских земель вокруг Москвы (XV–XVI вв.).</w:t>
      </w:r>
      <w:r>
        <w:rPr>
          <w:b/>
        </w:rPr>
        <w:t xml:space="preserve"> </w:t>
      </w:r>
    </w:p>
    <w:p w:rsidR="000F077A" w:rsidRDefault="00275A57">
      <w:pPr>
        <w:spacing w:after="0" w:line="240" w:lineRule="auto"/>
        <w:ind w:right="0" w:firstLine="709"/>
      </w:pPr>
      <w:r>
        <w:t xml:space="preserve">Развитие законодательства в едином Русском (Российском) государстве (XV–XVII вв.). </w:t>
      </w:r>
      <w:r>
        <w:rPr>
          <w:b/>
        </w:rPr>
        <w:t xml:space="preserve"> </w:t>
      </w:r>
    </w:p>
    <w:p w:rsidR="000F077A" w:rsidRDefault="00275A57">
      <w:pPr>
        <w:spacing w:after="0" w:line="240" w:lineRule="auto"/>
        <w:ind w:right="0" w:firstLine="709"/>
      </w:pPr>
      <w:r>
        <w:t>Становление и укрепление российского самодержавия (XV–XVIII вв.).</w:t>
      </w:r>
      <w:r>
        <w:rPr>
          <w:b/>
        </w:rPr>
        <w:t xml:space="preserve"> </w:t>
      </w:r>
    </w:p>
    <w:p w:rsidR="000F077A" w:rsidRDefault="00275A57">
      <w:pPr>
        <w:spacing w:after="0" w:line="240" w:lineRule="auto"/>
        <w:ind w:right="0" w:firstLine="709"/>
      </w:pPr>
      <w:r>
        <w:t>Земские соборы, их роль в истории России (XVI–XVII вв.).</w:t>
      </w:r>
      <w:r>
        <w:rPr>
          <w:b/>
        </w:rPr>
        <w:t xml:space="preserve"> </w:t>
      </w:r>
    </w:p>
    <w:p w:rsidR="000F077A" w:rsidRDefault="00275A57">
      <w:pPr>
        <w:spacing w:after="0" w:line="240" w:lineRule="auto"/>
        <w:ind w:right="0" w:firstLine="709"/>
      </w:pPr>
      <w:r>
        <w:t xml:space="preserve">Процесс закрепощения крестьян (XV–XVII вв.). </w:t>
      </w:r>
      <w:r>
        <w:rPr>
          <w:b/>
        </w:rPr>
        <w:t xml:space="preserve"> </w:t>
      </w:r>
    </w:p>
    <w:p w:rsidR="000F077A" w:rsidRDefault="00275A57">
      <w:pPr>
        <w:spacing w:after="0" w:line="240" w:lineRule="auto"/>
        <w:ind w:right="0" w:firstLine="709"/>
      </w:pPr>
      <w:r>
        <w:t>Социальные выступления в России в XVII – начале XХ в.</w:t>
      </w:r>
      <w:r>
        <w:rPr>
          <w:b/>
        </w:rPr>
        <w:t xml:space="preserve"> </w:t>
      </w:r>
    </w:p>
    <w:p w:rsidR="000F077A" w:rsidRDefault="00275A57">
      <w:pPr>
        <w:spacing w:after="0" w:line="240" w:lineRule="auto"/>
        <w:ind w:right="0" w:firstLine="709"/>
      </w:pPr>
      <w:r>
        <w:t>Черты Нового времени в экон</w:t>
      </w:r>
      <w:r>
        <w:t xml:space="preserve">омическом развитии России в XVII–XVIII вв. </w:t>
      </w:r>
      <w:r>
        <w:rPr>
          <w:b/>
        </w:rPr>
        <w:t xml:space="preserve"> </w:t>
      </w:r>
    </w:p>
    <w:p w:rsidR="000F077A" w:rsidRDefault="00275A57">
      <w:pPr>
        <w:spacing w:after="0" w:line="240" w:lineRule="auto"/>
        <w:ind w:right="0" w:firstLine="709"/>
      </w:pPr>
      <w:r>
        <w:t>Внешняя политика России в XVIII–XIX вв. Борьба России за выход к Балтийскому и Черному морям. Русско-турецкие войны (XVIII–XIX вв.).</w:t>
      </w:r>
      <w:r>
        <w:rPr>
          <w:b/>
        </w:rPr>
        <w:t xml:space="preserve"> </w:t>
      </w:r>
    </w:p>
    <w:p w:rsidR="000F077A" w:rsidRDefault="00275A57">
      <w:pPr>
        <w:spacing w:after="0" w:line="240" w:lineRule="auto"/>
        <w:ind w:right="0" w:firstLine="709"/>
      </w:pPr>
      <w:r>
        <w:t>Крестьянский вопрос и попытки его решения в России в XIX в.</w:t>
      </w:r>
      <w:r>
        <w:rPr>
          <w:b/>
        </w:rPr>
        <w:t xml:space="preserve"> </w:t>
      </w:r>
    </w:p>
    <w:p w:rsidR="000F077A" w:rsidRDefault="00275A57">
      <w:pPr>
        <w:spacing w:after="0" w:line="240" w:lineRule="auto"/>
        <w:ind w:right="0" w:firstLine="709"/>
      </w:pPr>
      <w:r>
        <w:t xml:space="preserve">Власть и общество в России в XVIII – начале XX в.: самодержавная монархия, эволюция отношений. </w:t>
      </w:r>
      <w:r>
        <w:rPr>
          <w:b/>
        </w:rPr>
        <w:t xml:space="preserve"> </w:t>
      </w:r>
    </w:p>
    <w:p w:rsidR="000F077A" w:rsidRDefault="00275A57">
      <w:pPr>
        <w:spacing w:after="0" w:line="240" w:lineRule="auto"/>
        <w:ind w:right="0" w:firstLine="709"/>
      </w:pPr>
      <w:r>
        <w:t xml:space="preserve">Великие реформы 1860–1870-х гг.: новые перспективы. </w:t>
      </w:r>
      <w:r>
        <w:rPr>
          <w:b/>
        </w:rPr>
        <w:t xml:space="preserve"> </w:t>
      </w:r>
    </w:p>
    <w:p w:rsidR="000F077A" w:rsidRDefault="00275A57">
      <w:pPr>
        <w:spacing w:after="0" w:line="240" w:lineRule="auto"/>
        <w:ind w:right="0" w:firstLine="709"/>
      </w:pPr>
      <w:r>
        <w:t xml:space="preserve">Индустриальное развитие и модернизационные процессы и России в XIX – начале XX в. </w:t>
      </w:r>
      <w:r>
        <w:rPr>
          <w:b/>
        </w:rPr>
        <w:t xml:space="preserve"> </w:t>
      </w:r>
    </w:p>
    <w:p w:rsidR="000F077A" w:rsidRDefault="00275A57">
      <w:pPr>
        <w:spacing w:after="0" w:line="240" w:lineRule="auto"/>
        <w:ind w:right="0" w:firstLine="709"/>
      </w:pPr>
      <w:r>
        <w:t>Российские первооткры</w:t>
      </w:r>
      <w:r>
        <w:t xml:space="preserve">ватели, ученые, изобретатели XVII – начала ХХ в.: место в истории России и всемирной истории. </w:t>
      </w:r>
      <w:r>
        <w:rPr>
          <w:b/>
        </w:rPr>
        <w:t xml:space="preserve"> </w:t>
      </w:r>
    </w:p>
    <w:p w:rsidR="000F077A" w:rsidRDefault="00275A57">
      <w:pPr>
        <w:spacing w:after="0" w:line="240" w:lineRule="auto"/>
        <w:ind w:right="0" w:firstLine="709"/>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w:t>
      </w:r>
      <w:r>
        <w:t xml:space="preserve"> XX в.</w:t>
      </w:r>
      <w:r>
        <w:rPr>
          <w:b/>
        </w:rPr>
        <w:t xml:space="preserve">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122.9. Планируемые результаты освоения программы по истории на уровне среднего общего образования. </w:t>
      </w:r>
    </w:p>
    <w:p w:rsidR="000F077A" w:rsidRDefault="00275A57">
      <w:pPr>
        <w:spacing w:after="0" w:line="240" w:lineRule="auto"/>
        <w:ind w:right="0" w:firstLine="709"/>
      </w:pPr>
      <w:r>
        <w:t xml:space="preserve">122.9.1. В положениях ФГОС СОО содержатся требования к личностным, метапредметным и предметным результатам освоения обучающимися учебных программ </w:t>
      </w:r>
      <w:r>
        <w:t xml:space="preserve">по общеобразовательным предметам. </w:t>
      </w:r>
      <w:r>
        <w:rPr>
          <w:b/>
        </w:rPr>
        <w:t xml:space="preserve"> </w:t>
      </w:r>
    </w:p>
    <w:p w:rsidR="000F077A" w:rsidRDefault="00275A57">
      <w:pPr>
        <w:spacing w:after="0" w:line="240" w:lineRule="auto"/>
        <w:ind w:right="0" w:firstLine="709"/>
      </w:pPr>
      <w:r>
        <w:t xml:space="preserve">122.9.2. В результате изучения истории на уровне среднего общего образования у обучающегося будут сформированы следующие личностные результаты: </w:t>
      </w:r>
      <w:r>
        <w:rPr>
          <w:b/>
        </w:rPr>
        <w:t xml:space="preserve"> </w:t>
      </w:r>
    </w:p>
    <w:p w:rsidR="000F077A" w:rsidRDefault="00275A57">
      <w:pPr>
        <w:spacing w:after="0" w:line="240" w:lineRule="auto"/>
        <w:ind w:right="0" w:firstLine="709"/>
      </w:pPr>
      <w:r>
        <w:t xml:space="preserve">1) гражданского воспитания: </w:t>
      </w:r>
    </w:p>
    <w:p w:rsidR="000F077A" w:rsidRDefault="00275A57">
      <w:pPr>
        <w:spacing w:after="0" w:line="240" w:lineRule="auto"/>
        <w:ind w:right="0" w:firstLine="709"/>
      </w:pPr>
      <w:r>
        <w:rPr>
          <w:b/>
        </w:rPr>
        <w:t xml:space="preserve"> </w:t>
      </w:r>
      <w:r>
        <w:t xml:space="preserve">осмысление сложившихся в российской истории </w:t>
      </w:r>
      <w:r>
        <w:t xml:space="preserve">традиций гражданского служения Отечеству; </w:t>
      </w:r>
      <w:r>
        <w:rPr>
          <w:b/>
        </w:rPr>
        <w:t xml:space="preserve"> </w:t>
      </w:r>
    </w:p>
    <w:p w:rsidR="000F077A" w:rsidRDefault="00275A57">
      <w:pPr>
        <w:spacing w:after="0" w:line="240" w:lineRule="auto"/>
        <w:ind w:right="0" w:firstLine="709"/>
        <w:rPr>
          <w:b/>
        </w:rPr>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w:t>
      </w:r>
      <w:r>
        <w:t xml:space="preserve">рав и обязанностей, уважение закона и правопорядка; </w:t>
      </w:r>
      <w:r>
        <w:rPr>
          <w:b/>
        </w:rPr>
        <w:t xml:space="preserve"> </w:t>
      </w:r>
    </w:p>
    <w:p w:rsidR="000F077A" w:rsidRDefault="00275A57">
      <w:pPr>
        <w:spacing w:after="0" w:line="240" w:lineRule="auto"/>
        <w:ind w:right="0" w:firstLine="709"/>
        <w:rPr>
          <w:b/>
        </w:rPr>
      </w:pPr>
      <w:r>
        <w:t xml:space="preserve">принятие традиционных национальных, общечеловеческих гуманистических и демократических ценностей; </w:t>
      </w:r>
      <w:r>
        <w:rPr>
          <w:b/>
        </w:rPr>
        <w:t xml:space="preserve"> </w:t>
      </w:r>
    </w:p>
    <w:p w:rsidR="000F077A" w:rsidRDefault="00275A57">
      <w:pPr>
        <w:spacing w:after="0" w:line="240" w:lineRule="auto"/>
        <w:ind w:right="0" w:firstLine="709"/>
        <w:rPr>
          <w:b/>
        </w:rPr>
      </w:pPr>
      <w:r>
        <w:t>готовность противостоять идеологии экстремизма, национализма, ксенофобии, дискриминации по социальным,</w:t>
      </w:r>
      <w:r>
        <w:t xml:space="preserve"> религиозным, расовым, национальным, этническим признакам; </w:t>
      </w:r>
      <w:r>
        <w:rPr>
          <w:b/>
        </w:rPr>
        <w:t xml:space="preserve"> </w:t>
      </w:r>
    </w:p>
    <w:p w:rsidR="000F077A" w:rsidRDefault="00275A57">
      <w:pPr>
        <w:spacing w:after="0" w:line="240" w:lineRule="auto"/>
        <w:ind w:right="0" w:firstLine="709"/>
        <w:rPr>
          <w:b/>
        </w:rPr>
      </w:pPr>
      <w: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r>
        <w:rPr>
          <w:b/>
        </w:rPr>
        <w:t xml:space="preserve"> </w:t>
      </w:r>
    </w:p>
    <w:p w:rsidR="000F077A" w:rsidRDefault="00275A57">
      <w:pPr>
        <w:spacing w:after="0" w:line="240" w:lineRule="auto"/>
        <w:ind w:right="0" w:firstLine="709"/>
        <w:rPr>
          <w:b/>
        </w:rPr>
      </w:pPr>
      <w:r>
        <w:t>умение взаимодействовать с социальными институтами в соот</w:t>
      </w:r>
      <w:r>
        <w:t xml:space="preserve">ветствии с их функциями и назначением; </w:t>
      </w:r>
      <w:r>
        <w:rPr>
          <w:b/>
        </w:rPr>
        <w:t xml:space="preserve"> </w:t>
      </w:r>
    </w:p>
    <w:p w:rsidR="000F077A" w:rsidRDefault="00275A57">
      <w:pPr>
        <w:spacing w:after="0" w:line="240" w:lineRule="auto"/>
        <w:ind w:right="0" w:firstLine="709"/>
        <w:rPr>
          <w:b/>
        </w:rPr>
      </w:pPr>
      <w:r>
        <w:t xml:space="preserve">готовность к гуманитарной и волонтерской деятельности; </w:t>
      </w:r>
      <w:r>
        <w:rPr>
          <w:b/>
        </w:rPr>
        <w:t xml:space="preserve"> </w:t>
      </w:r>
    </w:p>
    <w:p w:rsidR="000F077A" w:rsidRDefault="00275A57">
      <w:pPr>
        <w:spacing w:after="0" w:line="240" w:lineRule="auto"/>
        <w:ind w:right="0" w:firstLine="709"/>
      </w:pPr>
      <w:r>
        <w:t xml:space="preserve">2) патриотического воспитания: </w:t>
      </w:r>
      <w:r>
        <w:rPr>
          <w:b/>
        </w:rPr>
        <w:t xml:space="preserve"> </w:t>
      </w:r>
    </w:p>
    <w:p w:rsidR="000F077A" w:rsidRDefault="00275A57">
      <w:pPr>
        <w:spacing w:after="0" w:line="240" w:lineRule="auto"/>
        <w:ind w:right="0" w:firstLine="709"/>
        <w:rPr>
          <w:b/>
        </w:rPr>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r>
        <w:rPr>
          <w:b/>
        </w:rPr>
        <w:t xml:space="preserve"> </w:t>
      </w:r>
    </w:p>
    <w:p w:rsidR="000F077A" w:rsidRDefault="00275A57">
      <w:pPr>
        <w:spacing w:after="0" w:line="240" w:lineRule="auto"/>
        <w:ind w:right="0" w:firstLine="709"/>
      </w:pPr>
      <w:r>
        <w:t>ценностное</w:t>
      </w:r>
      <w:r>
        <w:t xml:space="preserve">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r>
        <w:rPr>
          <w:b/>
        </w:rPr>
        <w:t xml:space="preserve"> </w:t>
      </w:r>
    </w:p>
    <w:p w:rsidR="000F077A" w:rsidRDefault="00275A57">
      <w:pPr>
        <w:spacing w:after="0" w:line="240" w:lineRule="auto"/>
        <w:ind w:right="0" w:firstLine="709"/>
      </w:pPr>
      <w:r>
        <w:t>идейная убежденность, готовность к служению Отечеству и его защите, ответ</w:t>
      </w:r>
      <w:r>
        <w:t>ственность за его судьбу;</w:t>
      </w:r>
      <w:r>
        <w:rPr>
          <w:b/>
        </w:rPr>
        <w:t xml:space="preserve"> </w:t>
      </w:r>
    </w:p>
    <w:p w:rsidR="000F077A" w:rsidRDefault="00275A57">
      <w:pPr>
        <w:pStyle w:val="a5"/>
        <w:numPr>
          <w:ilvl w:val="0"/>
          <w:numId w:val="32"/>
        </w:numPr>
        <w:spacing w:after="0" w:line="240" w:lineRule="auto"/>
        <w:ind w:right="0"/>
        <w:rPr>
          <w:b/>
        </w:rPr>
      </w:pPr>
      <w:r>
        <w:t xml:space="preserve">духовно-нравственного воспитания: </w:t>
      </w:r>
      <w:r>
        <w:rPr>
          <w:b/>
        </w:rPr>
        <w:t xml:space="preserve"> </w:t>
      </w:r>
    </w:p>
    <w:p w:rsidR="000F077A" w:rsidRDefault="00275A57">
      <w:pPr>
        <w:pStyle w:val="a5"/>
        <w:spacing w:after="0" w:line="240" w:lineRule="auto"/>
        <w:ind w:left="0" w:right="0" w:firstLine="709"/>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0F077A" w:rsidRDefault="00275A57">
      <w:pPr>
        <w:pStyle w:val="a5"/>
        <w:spacing w:after="0" w:line="240" w:lineRule="auto"/>
        <w:ind w:left="0" w:right="0" w:firstLine="709"/>
      </w:pPr>
      <w:r>
        <w:t xml:space="preserve">сформированность нравственного сознания, </w:t>
      </w:r>
      <w:r>
        <w:t>этического поведения;</w:t>
      </w:r>
      <w:r>
        <w:rPr>
          <w:b/>
        </w:rPr>
        <w:t xml:space="preserve"> </w:t>
      </w:r>
    </w:p>
    <w:p w:rsidR="000F077A" w:rsidRDefault="00275A57">
      <w:pPr>
        <w:spacing w:after="0" w:line="240" w:lineRule="auto"/>
        <w:ind w:right="0" w:firstLine="709"/>
      </w:pPr>
      <w: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r>
        <w:rPr>
          <w:b/>
        </w:rPr>
        <w:t xml:space="preserve"> </w:t>
      </w:r>
    </w:p>
    <w:p w:rsidR="000F077A" w:rsidRDefault="00275A57">
      <w:pPr>
        <w:spacing w:after="0" w:line="240" w:lineRule="auto"/>
        <w:ind w:right="0" w:firstLine="709"/>
      </w:pPr>
      <w:r>
        <w:t>понимание значения личного вклада в построение устойчивог</w:t>
      </w:r>
      <w:r>
        <w:t>о будущего;</w:t>
      </w:r>
    </w:p>
    <w:p w:rsidR="000F077A" w:rsidRDefault="00275A57">
      <w:pPr>
        <w:spacing w:after="0" w:line="240" w:lineRule="auto"/>
        <w:ind w:right="0" w:firstLine="709"/>
        <w:rPr>
          <w:b/>
        </w:rPr>
      </w:pPr>
      <w: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r>
        <w:rPr>
          <w:b/>
        </w:rPr>
        <w:t xml:space="preserve"> </w:t>
      </w:r>
    </w:p>
    <w:p w:rsidR="000F077A" w:rsidRDefault="00275A57">
      <w:pPr>
        <w:pStyle w:val="a5"/>
        <w:numPr>
          <w:ilvl w:val="0"/>
          <w:numId w:val="32"/>
        </w:numPr>
        <w:spacing w:after="0" w:line="240" w:lineRule="auto"/>
        <w:ind w:right="0"/>
        <w:rPr>
          <w:b/>
        </w:rPr>
      </w:pPr>
      <w:r>
        <w:t xml:space="preserve">эстетического воспитания: </w:t>
      </w:r>
      <w:r>
        <w:rPr>
          <w:b/>
        </w:rPr>
        <w:t xml:space="preserve"> </w:t>
      </w:r>
    </w:p>
    <w:p w:rsidR="000F077A" w:rsidRDefault="00275A57">
      <w:pPr>
        <w:pStyle w:val="a5"/>
        <w:spacing w:after="0" w:line="240" w:lineRule="auto"/>
        <w:ind w:left="0" w:right="0" w:firstLine="709"/>
        <w:rPr>
          <w:b/>
        </w:rPr>
      </w:pPr>
      <w:r>
        <w:t>представление о</w:t>
      </w:r>
      <w:r>
        <w:t xml:space="preserve">б исторически сложившемся культурном многообразии своей страны и мира; </w:t>
      </w:r>
      <w:r>
        <w:rPr>
          <w:b/>
        </w:rPr>
        <w:t xml:space="preserve"> </w:t>
      </w:r>
    </w:p>
    <w:p w:rsidR="000F077A" w:rsidRDefault="00275A57">
      <w:pPr>
        <w:pStyle w:val="a5"/>
        <w:spacing w:after="0" w:line="240" w:lineRule="auto"/>
        <w:ind w:left="0" w:right="0" w:firstLine="709"/>
        <w:rPr>
          <w:b/>
        </w:rPr>
      </w:pPr>
      <w: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Pr>
          <w:b/>
        </w:rPr>
        <w:t xml:space="preserve"> </w:t>
      </w:r>
    </w:p>
    <w:p w:rsidR="000F077A" w:rsidRDefault="00275A57">
      <w:pPr>
        <w:pStyle w:val="a5"/>
        <w:spacing w:after="0" w:line="240" w:lineRule="auto"/>
        <w:ind w:left="0" w:right="0" w:firstLine="709"/>
        <w:rPr>
          <w:b/>
        </w:rPr>
      </w:pPr>
      <w:r>
        <w:t>осознание значимости для личности и об</w:t>
      </w:r>
      <w:r>
        <w:t>щества наследия отечественного и мирового искусства, этнических культурных традиций и народного творчества;</w:t>
      </w:r>
      <w:r>
        <w:rPr>
          <w:b/>
        </w:rPr>
        <w:t xml:space="preserve"> </w:t>
      </w:r>
    </w:p>
    <w:p w:rsidR="000F077A" w:rsidRDefault="00275A57">
      <w:pPr>
        <w:pStyle w:val="a5"/>
        <w:spacing w:after="0" w:line="240" w:lineRule="auto"/>
        <w:ind w:left="0" w:right="0" w:firstLine="709"/>
        <w:rPr>
          <w:b/>
        </w:rPr>
      </w:pPr>
      <w:r>
        <w:t xml:space="preserve">способность выявлять в памятниках художественной культуры эстетические ценности эпох, к которым они принадлежат; </w:t>
      </w:r>
      <w:r>
        <w:rPr>
          <w:b/>
        </w:rPr>
        <w:t xml:space="preserve"> </w:t>
      </w:r>
    </w:p>
    <w:p w:rsidR="000F077A" w:rsidRDefault="00275A57">
      <w:pPr>
        <w:pStyle w:val="a5"/>
        <w:spacing w:after="0" w:line="240" w:lineRule="auto"/>
        <w:ind w:left="0" w:right="0" w:firstLine="709"/>
      </w:pPr>
      <w:r>
        <w:t>эстетическое отношение к окружаю</w:t>
      </w:r>
      <w:r>
        <w:t>щему миру, современной культуре, включая эстетику быта, научного и технического творчества, спорта, труда, общественных отношений;</w:t>
      </w:r>
      <w:r>
        <w:rPr>
          <w:b/>
        </w:rPr>
        <w:t xml:space="preserve"> </w:t>
      </w:r>
    </w:p>
    <w:p w:rsidR="000F077A" w:rsidRDefault="00275A57">
      <w:pPr>
        <w:spacing w:after="0" w:line="240" w:lineRule="auto"/>
        <w:ind w:right="0" w:firstLine="709"/>
      </w:pPr>
      <w:r>
        <w:t xml:space="preserve">5) физического воспитания: </w:t>
      </w:r>
      <w:r>
        <w:rPr>
          <w:b/>
        </w:rPr>
        <w:t xml:space="preserve"> </w:t>
      </w:r>
    </w:p>
    <w:p w:rsidR="000F077A" w:rsidRDefault="00275A57">
      <w:pPr>
        <w:spacing w:after="0" w:line="240" w:lineRule="auto"/>
        <w:ind w:right="0" w:firstLine="709"/>
        <w:rPr>
          <w:b/>
        </w:rPr>
      </w:pPr>
      <w:r>
        <w:t xml:space="preserve">формирование ценностного отношения к жизни и здоровью; </w:t>
      </w:r>
      <w:r>
        <w:rPr>
          <w:b/>
        </w:rPr>
        <w:t xml:space="preserve"> </w:t>
      </w:r>
    </w:p>
    <w:p w:rsidR="000F077A" w:rsidRDefault="00275A57">
      <w:pPr>
        <w:spacing w:after="0" w:line="240" w:lineRule="auto"/>
        <w:ind w:right="0" w:firstLine="709"/>
      </w:pPr>
      <w:r>
        <w:t>осознание ценности жизни и необходимос</w:t>
      </w:r>
      <w:r>
        <w:t xml:space="preserve">ти ее сохранения; </w:t>
      </w:r>
      <w:r>
        <w:rPr>
          <w:b/>
        </w:rPr>
        <w:t xml:space="preserve"> </w:t>
      </w:r>
    </w:p>
    <w:p w:rsidR="000F077A" w:rsidRDefault="00275A57">
      <w:pPr>
        <w:spacing w:after="0" w:line="240" w:lineRule="auto"/>
        <w:ind w:right="0" w:firstLine="709"/>
        <w:rPr>
          <w:b/>
        </w:rPr>
      </w:pPr>
      <w:r>
        <w:t xml:space="preserve">представление об идеалах гармоничного физического и духовного развития человека в исторических обществах и в современную эпоху; </w:t>
      </w:r>
      <w:r>
        <w:rPr>
          <w:b/>
        </w:rPr>
        <w:t xml:space="preserve"> </w:t>
      </w:r>
    </w:p>
    <w:p w:rsidR="000F077A" w:rsidRDefault="00275A57">
      <w:pPr>
        <w:spacing w:after="0" w:line="240" w:lineRule="auto"/>
        <w:ind w:right="0" w:firstLine="709"/>
        <w:rPr>
          <w:b/>
        </w:rPr>
      </w:pPr>
      <w:r>
        <w:t xml:space="preserve">ответственное отношение к своему здоровью и установка на здоровый образ жизни; </w:t>
      </w:r>
      <w:r>
        <w:rPr>
          <w:b/>
        </w:rPr>
        <w:t xml:space="preserve"> </w:t>
      </w:r>
    </w:p>
    <w:p w:rsidR="000F077A" w:rsidRDefault="00275A57">
      <w:pPr>
        <w:spacing w:after="0" w:line="240" w:lineRule="auto"/>
        <w:ind w:right="0" w:firstLine="709"/>
      </w:pPr>
      <w:r>
        <w:t xml:space="preserve">6) трудового воспитания: </w:t>
      </w:r>
      <w:r>
        <w:rPr>
          <w:b/>
        </w:rPr>
        <w:t xml:space="preserve"> </w:t>
      </w:r>
    </w:p>
    <w:p w:rsidR="000F077A" w:rsidRDefault="00275A57">
      <w:pPr>
        <w:spacing w:after="0" w:line="240" w:lineRule="auto"/>
        <w:ind w:right="0" w:firstLine="709"/>
        <w:rPr>
          <w:b/>
        </w:rPr>
      </w:pPr>
      <w:r>
        <w:t xml:space="preserve">понимание на основе знания истории значения трудовой деятельности как источника развития человека и общества; </w:t>
      </w:r>
      <w:r>
        <w:rPr>
          <w:b/>
        </w:rPr>
        <w:t xml:space="preserve"> </w:t>
      </w:r>
    </w:p>
    <w:p w:rsidR="000F077A" w:rsidRDefault="00275A57">
      <w:pPr>
        <w:spacing w:after="0" w:line="240" w:lineRule="auto"/>
        <w:ind w:right="0" w:firstLine="709"/>
      </w:pPr>
      <w:r>
        <w:t>уважение к труду и результатам трудовой деятельности человека;</w:t>
      </w:r>
      <w:r>
        <w:rPr>
          <w:b/>
        </w:rPr>
        <w:t xml:space="preserve"> </w:t>
      </w:r>
    </w:p>
    <w:p w:rsidR="000F077A" w:rsidRDefault="00275A57">
      <w:pPr>
        <w:spacing w:after="0" w:line="240" w:lineRule="auto"/>
        <w:ind w:right="0" w:firstLine="709"/>
        <w:rPr>
          <w:b/>
        </w:rPr>
      </w:pPr>
      <w:r>
        <w:t>представление о разнообразии существовавших в прошлом и современных профессий;</w:t>
      </w:r>
      <w:r>
        <w:t xml:space="preserve"> </w:t>
      </w:r>
      <w:r>
        <w:rPr>
          <w:b/>
        </w:rPr>
        <w:t xml:space="preserve"> </w:t>
      </w:r>
    </w:p>
    <w:p w:rsidR="000F077A" w:rsidRDefault="00275A57">
      <w:pPr>
        <w:spacing w:after="0" w:line="240" w:lineRule="auto"/>
        <w:ind w:right="0" w:firstLine="709"/>
        <w:rPr>
          <w:b/>
        </w:rPr>
      </w:pPr>
      <w:r>
        <w:t>формирование интереса к различным сферам профессиональной деятельности;</w:t>
      </w:r>
      <w:r>
        <w:rPr>
          <w:b/>
        </w:rPr>
        <w:t xml:space="preserve"> </w:t>
      </w:r>
    </w:p>
    <w:p w:rsidR="000F077A" w:rsidRDefault="00275A57">
      <w:pPr>
        <w:spacing w:after="0" w:line="240" w:lineRule="auto"/>
        <w:ind w:right="0" w:firstLine="709"/>
      </w:pPr>
      <w:r>
        <w:t xml:space="preserve">готовность совершать осознанный выбор будущей профессии и реализовывать собственные жизненные планы; </w:t>
      </w:r>
      <w:r>
        <w:rPr>
          <w:b/>
        </w:rPr>
        <w:t xml:space="preserve"> </w:t>
      </w:r>
      <w:r>
        <w:t xml:space="preserve">мотивация и способность к самообразованию на протяжении всей жизни; </w:t>
      </w:r>
      <w:r>
        <w:rPr>
          <w:b/>
        </w:rPr>
        <w:t xml:space="preserve"> </w:t>
      </w:r>
    </w:p>
    <w:p w:rsidR="000F077A" w:rsidRDefault="00275A57">
      <w:pPr>
        <w:spacing w:after="0" w:line="240" w:lineRule="auto"/>
        <w:ind w:right="0" w:firstLine="709"/>
      </w:pPr>
      <w:r>
        <w:t>7) эколо</w:t>
      </w:r>
      <w:r>
        <w:t xml:space="preserve">гического воспитания: </w:t>
      </w:r>
      <w:r>
        <w:rPr>
          <w:b/>
        </w:rPr>
        <w:t xml:space="preserve"> </w:t>
      </w:r>
    </w:p>
    <w:p w:rsidR="000F077A" w:rsidRDefault="00275A57">
      <w:pPr>
        <w:spacing w:after="0" w:line="240" w:lineRule="auto"/>
        <w:ind w:right="0" w:firstLine="709"/>
        <w:rPr>
          <w:b/>
        </w:rPr>
      </w:pPr>
      <w:r>
        <w:t xml:space="preserve">осмысление исторического опыта взаимодействия людей с природной средой, его позитивных и негативных проявлений; </w:t>
      </w:r>
      <w:r>
        <w:rPr>
          <w:b/>
        </w:rPr>
        <w:t xml:space="preserve"> </w:t>
      </w:r>
    </w:p>
    <w:p w:rsidR="000F077A" w:rsidRDefault="00275A57">
      <w:pPr>
        <w:spacing w:after="0" w:line="240" w:lineRule="auto"/>
        <w:ind w:right="0" w:firstLine="709"/>
        <w:rPr>
          <w:b/>
        </w:rPr>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r>
        <w:rPr>
          <w:b/>
        </w:rPr>
        <w:t xml:space="preserve"> </w:t>
      </w:r>
    </w:p>
    <w:p w:rsidR="000F077A" w:rsidRDefault="00275A57">
      <w:pPr>
        <w:spacing w:after="0" w:line="240" w:lineRule="auto"/>
        <w:ind w:right="0" w:firstLine="709"/>
      </w:pPr>
      <w:r>
        <w:t>активное неприятие действий, приносящих вред окружающей природн</w:t>
      </w:r>
      <w:r>
        <w:t xml:space="preserve">ой и социальной среде; </w:t>
      </w:r>
      <w:r>
        <w:rPr>
          <w:b/>
        </w:rPr>
        <w:t xml:space="preserve"> </w:t>
      </w:r>
    </w:p>
    <w:p w:rsidR="000F077A" w:rsidRDefault="00275A57">
      <w:pPr>
        <w:spacing w:after="0" w:line="240" w:lineRule="auto"/>
        <w:ind w:right="0" w:firstLine="709"/>
      </w:pPr>
      <w:r>
        <w:t xml:space="preserve">8) ценности научного познания: </w:t>
      </w:r>
      <w:r>
        <w:rPr>
          <w:b/>
        </w:rPr>
        <w:t xml:space="preserve"> </w:t>
      </w:r>
    </w:p>
    <w:p w:rsidR="000F077A" w:rsidRDefault="00275A57">
      <w:pPr>
        <w:spacing w:after="0" w:line="240" w:lineRule="auto"/>
        <w:ind w:right="0" w:firstLine="709"/>
        <w:rPr>
          <w:b/>
        </w:rPr>
      </w:pPr>
      <w:r>
        <w:t xml:space="preserve">сформированность мировоззрения, соответствующего современному уровню развития исторической науки и общественной практики; </w:t>
      </w:r>
      <w:r>
        <w:rPr>
          <w:b/>
        </w:rPr>
        <w:t xml:space="preserve"> </w:t>
      </w:r>
    </w:p>
    <w:p w:rsidR="000F077A" w:rsidRDefault="00275A57">
      <w:pPr>
        <w:spacing w:after="0" w:line="240" w:lineRule="auto"/>
        <w:ind w:right="0" w:firstLine="709"/>
        <w:rPr>
          <w:b/>
        </w:rPr>
      </w:pPr>
      <w:r>
        <w:t xml:space="preserve">осмысление значения истории как знания о развитии человека и общества, о социальном и нравственном опыте предшествовавших поколений; </w:t>
      </w:r>
      <w:r>
        <w:rPr>
          <w:b/>
        </w:rPr>
        <w:t xml:space="preserve"> </w:t>
      </w:r>
    </w:p>
    <w:p w:rsidR="000F077A" w:rsidRDefault="00275A57">
      <w:pPr>
        <w:spacing w:after="0" w:line="240" w:lineRule="auto"/>
        <w:ind w:right="0" w:firstLine="709"/>
        <w:rPr>
          <w:b/>
        </w:rPr>
      </w:pPr>
      <w:r>
        <w:t>овладение основными навыками познания и оценки событий прошлого с позиций историзма, готовность к осуществлению учебной п</w:t>
      </w:r>
      <w:r>
        <w:t xml:space="preserve">роектно-исследовательской деятельности в сфере истории; </w:t>
      </w:r>
      <w:r>
        <w:rPr>
          <w:b/>
        </w:rPr>
        <w:t xml:space="preserve"> </w:t>
      </w:r>
    </w:p>
    <w:p w:rsidR="000F077A" w:rsidRDefault="00275A57">
      <w:pPr>
        <w:spacing w:after="0" w:line="240" w:lineRule="auto"/>
        <w:ind w:right="0" w:firstLine="709"/>
        <w:rPr>
          <w:b/>
        </w:rPr>
      </w:pPr>
      <w:r>
        <w:t>мотивация к дальнейшему, в том числе профессиональному, изучению истории.</w:t>
      </w:r>
      <w:r>
        <w:rPr>
          <w:b/>
        </w:rPr>
        <w:t xml:space="preserve"> </w:t>
      </w:r>
    </w:p>
    <w:p w:rsidR="000F077A" w:rsidRDefault="00275A57">
      <w:pPr>
        <w:spacing w:after="0" w:line="240" w:lineRule="auto"/>
        <w:ind w:right="0" w:firstLine="709"/>
      </w:pPr>
      <w:r>
        <w:t>122.9.3. Изучение истории способствует также развитию эмоционального интеллекта обучающихся, в особенности – самосознания (</w:t>
      </w:r>
      <w:r>
        <w:t>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w:t>
      </w:r>
      <w:r>
        <w:t xml:space="preserve">,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r>
        <w:rPr>
          <w:b/>
        </w:rPr>
        <w:t xml:space="preserve"> </w:t>
      </w:r>
    </w:p>
    <w:p w:rsidR="000F077A" w:rsidRDefault="00275A57">
      <w:pPr>
        <w:spacing w:after="0" w:line="240" w:lineRule="auto"/>
        <w:ind w:right="0" w:firstLine="709"/>
      </w:pPr>
      <w:r>
        <w:t xml:space="preserve">122.9.4. В </w:t>
      </w:r>
      <w:r>
        <w:t>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w:t>
      </w:r>
      <w:r>
        <w:t xml:space="preserve">льность. </w:t>
      </w:r>
      <w:r>
        <w:rPr>
          <w:b/>
        </w:rPr>
        <w:t xml:space="preserve"> </w:t>
      </w:r>
    </w:p>
    <w:p w:rsidR="000F077A" w:rsidRDefault="00275A57">
      <w:pPr>
        <w:spacing w:after="0" w:line="240" w:lineRule="auto"/>
        <w:ind w:right="0" w:firstLine="709"/>
      </w:pPr>
      <w:r>
        <w:t>122.9.4.1. У обучающегося будут сформированы следующие базовые логические действия как часть познавательных универсальных учебных действий:</w:t>
      </w:r>
      <w:r>
        <w:rPr>
          <w:b/>
        </w:rPr>
        <w:t xml:space="preserve"> </w:t>
      </w:r>
    </w:p>
    <w:p w:rsidR="000F077A" w:rsidRDefault="00275A57">
      <w:pPr>
        <w:spacing w:after="0" w:line="240" w:lineRule="auto"/>
        <w:ind w:right="0" w:firstLine="709"/>
      </w:pPr>
      <w:r>
        <w:t xml:space="preserve">формулировать проблему, вопрос, требующий решения; </w:t>
      </w:r>
      <w:r>
        <w:rPr>
          <w:b/>
        </w:rPr>
        <w:t xml:space="preserve"> </w:t>
      </w:r>
    </w:p>
    <w:p w:rsidR="000F077A" w:rsidRDefault="00275A57">
      <w:pPr>
        <w:spacing w:after="0" w:line="240" w:lineRule="auto"/>
        <w:ind w:right="0" w:firstLine="709"/>
        <w:rPr>
          <w:b/>
        </w:rPr>
      </w:pPr>
      <w:r>
        <w:t>разрабатывать план решения проблемы с учетом анализ</w:t>
      </w:r>
      <w:r>
        <w:t xml:space="preserve">а имеющихся материальных и нематериальных ресурсов; </w:t>
      </w:r>
      <w:r>
        <w:rPr>
          <w:b/>
        </w:rPr>
        <w:t xml:space="preserve"> </w:t>
      </w:r>
    </w:p>
    <w:p w:rsidR="000F077A" w:rsidRDefault="00275A57">
      <w:pPr>
        <w:spacing w:after="0" w:line="240" w:lineRule="auto"/>
        <w:ind w:right="0" w:firstLine="709"/>
        <w:rPr>
          <w:b/>
        </w:rPr>
      </w:pPr>
      <w:r>
        <w:t xml:space="preserve">систематизировать и обобщать исторические факты (в форме таблиц, схем, диаграмм и других); </w:t>
      </w:r>
      <w:r>
        <w:rPr>
          <w:b/>
        </w:rPr>
        <w:t xml:space="preserve"> </w:t>
      </w:r>
    </w:p>
    <w:p w:rsidR="000F077A" w:rsidRDefault="00275A57">
      <w:pPr>
        <w:spacing w:after="0" w:line="240" w:lineRule="auto"/>
        <w:ind w:right="0" w:firstLine="709"/>
        <w:rPr>
          <w:b/>
        </w:rPr>
      </w:pPr>
      <w:r>
        <w:t xml:space="preserve">выявлять характерные признаки исторических явлений; </w:t>
      </w:r>
      <w:r>
        <w:rPr>
          <w:b/>
        </w:rPr>
        <w:t xml:space="preserve"> </w:t>
      </w:r>
    </w:p>
    <w:p w:rsidR="000F077A" w:rsidRDefault="00275A57">
      <w:pPr>
        <w:spacing w:after="0" w:line="240" w:lineRule="auto"/>
        <w:ind w:right="0" w:firstLine="709"/>
        <w:rPr>
          <w:b/>
        </w:rPr>
      </w:pPr>
      <w:r>
        <w:t>раскрывать причинно-следственные связи событий прошлого</w:t>
      </w:r>
      <w:r>
        <w:t xml:space="preserve"> и настоящего;</w:t>
      </w:r>
      <w:r>
        <w:rPr>
          <w:b/>
        </w:rPr>
        <w:t xml:space="preserve"> </w:t>
      </w:r>
    </w:p>
    <w:p w:rsidR="000F077A" w:rsidRDefault="00275A57">
      <w:pPr>
        <w:spacing w:after="0" w:line="240" w:lineRule="auto"/>
        <w:ind w:right="0" w:firstLine="709"/>
        <w:rPr>
          <w:b/>
        </w:rPr>
      </w:pPr>
      <w:r>
        <w:t xml:space="preserve">сравнивать события, ситуации, определяя основания для сравнения, выявляя общие черты и различия; </w:t>
      </w:r>
      <w:r>
        <w:rPr>
          <w:b/>
        </w:rPr>
        <w:t xml:space="preserve"> </w:t>
      </w:r>
    </w:p>
    <w:p w:rsidR="000F077A" w:rsidRDefault="00275A57">
      <w:pPr>
        <w:spacing w:after="0" w:line="240" w:lineRule="auto"/>
        <w:ind w:right="0" w:firstLine="709"/>
      </w:pPr>
      <w:r>
        <w:t>формулировать и обосновывать выводы.</w:t>
      </w:r>
      <w:r>
        <w:rPr>
          <w:b/>
        </w:rPr>
        <w:t xml:space="preserve"> </w:t>
      </w:r>
    </w:p>
    <w:p w:rsidR="000F077A" w:rsidRDefault="00275A57">
      <w:pPr>
        <w:spacing w:after="0" w:line="240" w:lineRule="auto"/>
        <w:ind w:right="0" w:firstLine="709"/>
        <w:rPr>
          <w:b/>
        </w:rPr>
      </w:pPr>
      <w:r>
        <w:t>122.9.4.2. У обучающегося будут сформированы следующие базовые исследовательские действия как часть поз</w:t>
      </w:r>
      <w:r>
        <w:t xml:space="preserve">навательных универсальных учебных действий: </w:t>
      </w:r>
      <w:r>
        <w:rPr>
          <w:b/>
        </w:rPr>
        <w:t xml:space="preserve"> </w:t>
      </w:r>
    </w:p>
    <w:p w:rsidR="000F077A" w:rsidRDefault="00275A57">
      <w:pPr>
        <w:spacing w:after="0" w:line="240" w:lineRule="auto"/>
        <w:ind w:right="0" w:firstLine="709"/>
        <w:rPr>
          <w:b/>
        </w:rPr>
      </w:pPr>
      <w: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r>
        <w:rPr>
          <w:b/>
        </w:rPr>
        <w:t xml:space="preserve"> </w:t>
      </w:r>
    </w:p>
    <w:p w:rsidR="000F077A" w:rsidRDefault="00275A57">
      <w:pPr>
        <w:spacing w:after="0" w:line="240" w:lineRule="auto"/>
        <w:ind w:right="0" w:firstLine="709"/>
      </w:pPr>
      <w:r>
        <w:t>владеть ключевыми научными понятиями и м</w:t>
      </w:r>
      <w:r>
        <w:t xml:space="preserve">етодами работы с исторической </w:t>
      </w:r>
    </w:p>
    <w:p w:rsidR="000F077A" w:rsidRDefault="00275A57">
      <w:pPr>
        <w:spacing w:after="0" w:line="240" w:lineRule="auto"/>
        <w:ind w:right="0" w:firstLine="709"/>
        <w:rPr>
          <w:b/>
        </w:rPr>
      </w:pPr>
      <w:r>
        <w:t xml:space="preserve">информацией; </w:t>
      </w:r>
      <w:r>
        <w:rPr>
          <w:b/>
        </w:rPr>
        <w:t xml:space="preserve"> </w:t>
      </w:r>
    </w:p>
    <w:p w:rsidR="000F077A" w:rsidRDefault="00275A57">
      <w:pPr>
        <w:spacing w:after="0" w:line="240" w:lineRule="auto"/>
        <w:ind w:right="0" w:firstLine="709"/>
        <w:rPr>
          <w:b/>
        </w:rPr>
      </w:pPr>
      <w:r>
        <w:t xml:space="preserve">определять познавательную задачу, намечать путь ее решения и осуществлять подбор исторического материала, объекта; </w:t>
      </w:r>
      <w:r>
        <w:rPr>
          <w:b/>
        </w:rPr>
        <w:t xml:space="preserve"> </w:t>
      </w:r>
    </w:p>
    <w:p w:rsidR="000F077A" w:rsidRDefault="00275A57">
      <w:pPr>
        <w:spacing w:after="0" w:line="240" w:lineRule="auto"/>
        <w:ind w:right="0" w:firstLine="709"/>
        <w:rPr>
          <w:b/>
        </w:rPr>
      </w:pPr>
      <w:r>
        <w:t>осуществлять анализ объекта в соответствии с принципом историзма, основными процедурами истор</w:t>
      </w:r>
      <w:r>
        <w:t xml:space="preserve">ического познания; </w:t>
      </w:r>
      <w:r>
        <w:rPr>
          <w:b/>
        </w:rPr>
        <w:t xml:space="preserve"> </w:t>
      </w:r>
    </w:p>
    <w:p w:rsidR="000F077A" w:rsidRDefault="00275A57">
      <w:pPr>
        <w:spacing w:after="0" w:line="240" w:lineRule="auto"/>
        <w:ind w:right="0" w:firstLine="709"/>
        <w:rPr>
          <w:b/>
        </w:rPr>
      </w:pPr>
      <w:r>
        <w:t xml:space="preserve">создавать тексты в различных форматах с учетом назначения информации и целевой аудитории; </w:t>
      </w:r>
      <w:r>
        <w:rPr>
          <w:b/>
        </w:rPr>
        <w:t xml:space="preserve"> </w:t>
      </w:r>
    </w:p>
    <w:p w:rsidR="000F077A" w:rsidRDefault="00275A57">
      <w:pPr>
        <w:spacing w:after="0" w:line="240" w:lineRule="auto"/>
        <w:ind w:right="0" w:firstLine="709"/>
        <w:rPr>
          <w:b/>
        </w:rPr>
      </w:pPr>
      <w:r>
        <w:t xml:space="preserve">соотносить полученный результат с имеющимся историческим знанием, определять новизну и обоснованность полученного результата; </w:t>
      </w:r>
      <w:r>
        <w:rPr>
          <w:b/>
        </w:rPr>
        <w:t xml:space="preserve"> </w:t>
      </w:r>
    </w:p>
    <w:p w:rsidR="000F077A" w:rsidRDefault="00275A57">
      <w:pPr>
        <w:spacing w:after="0" w:line="240" w:lineRule="auto"/>
        <w:ind w:right="0" w:firstLine="709"/>
        <w:rPr>
          <w:b/>
        </w:rPr>
      </w:pPr>
      <w:r>
        <w:t>представлять ре</w:t>
      </w:r>
      <w:r>
        <w:t xml:space="preserve">зультаты своей деятельности в различных формах (сообщение, эссе, презентация, реферат, учебный проект и других); </w:t>
      </w:r>
      <w:r>
        <w:rPr>
          <w:b/>
        </w:rPr>
        <w:t xml:space="preserve"> </w:t>
      </w:r>
    </w:p>
    <w:p w:rsidR="000F077A" w:rsidRDefault="00275A57">
      <w:pPr>
        <w:spacing w:after="0" w:line="240" w:lineRule="auto"/>
        <w:ind w:right="0" w:firstLine="709"/>
        <w:rPr>
          <w:b/>
        </w:rPr>
      </w:pPr>
      <w:r>
        <w:t xml:space="preserve">объяснять сферу применения и значение проведенного учебного исследования в современном общественном контексте; </w:t>
      </w:r>
      <w:r>
        <w:rPr>
          <w:b/>
        </w:rPr>
        <w:t xml:space="preserve"> </w:t>
      </w:r>
    </w:p>
    <w:p w:rsidR="000F077A" w:rsidRDefault="00275A57">
      <w:pPr>
        <w:spacing w:after="0" w:line="240" w:lineRule="auto"/>
        <w:ind w:right="0" w:firstLine="709"/>
      </w:pPr>
      <w:r>
        <w:t>применять исторические знани</w:t>
      </w:r>
      <w:r>
        <w:t>я и познавательные процедуры в интегрированных (междисциплинарных) учебных проектах, в том числе краеведческих.</w:t>
      </w:r>
      <w:r>
        <w:rPr>
          <w:b/>
        </w:rPr>
        <w:t xml:space="preserve"> </w:t>
      </w:r>
    </w:p>
    <w:p w:rsidR="000F077A" w:rsidRDefault="00275A57">
      <w:pPr>
        <w:spacing w:after="0" w:line="240" w:lineRule="auto"/>
        <w:ind w:right="0" w:firstLine="709"/>
      </w:pPr>
      <w:r>
        <w:t>122.9.4.3. У обучающегося будут сформированы умения работать с информацией как часть познавательных универсальных учебных действий:</w:t>
      </w:r>
      <w:r>
        <w:rPr>
          <w:b/>
        </w:rPr>
        <w:t xml:space="preserve"> </w:t>
      </w:r>
    </w:p>
    <w:p w:rsidR="000F077A" w:rsidRDefault="00275A57">
      <w:pPr>
        <w:spacing w:after="0" w:line="240" w:lineRule="auto"/>
        <w:ind w:right="0" w:firstLine="709"/>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0F077A" w:rsidRDefault="00275A57">
      <w:pPr>
        <w:spacing w:after="0" w:line="240" w:lineRule="auto"/>
        <w:ind w:right="0" w:firstLine="709"/>
        <w:rPr>
          <w:b/>
        </w:rPr>
      </w:pPr>
      <w:r>
        <w:t>представлять и использо</w:t>
      </w:r>
      <w:r>
        <w:t xml:space="preserve">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r>
        <w:rPr>
          <w:b/>
        </w:rPr>
        <w:t xml:space="preserve"> </w:t>
      </w:r>
    </w:p>
    <w:p w:rsidR="000F077A" w:rsidRDefault="00275A57">
      <w:pPr>
        <w:spacing w:after="0" w:line="240" w:lineRule="auto"/>
        <w:ind w:right="0" w:firstLine="709"/>
        <w:rPr>
          <w:b/>
        </w:rPr>
      </w:pPr>
      <w:r>
        <w:t>рассма</w:t>
      </w:r>
      <w:r>
        <w:t xml:space="preserve">тривать комплексы источников, выявляя совпадения и различия их свидетельств; </w:t>
      </w:r>
      <w:r>
        <w:rPr>
          <w:b/>
        </w:rPr>
        <w:t xml:space="preserve"> </w:t>
      </w:r>
    </w:p>
    <w:p w:rsidR="000F077A" w:rsidRDefault="00275A57">
      <w:pPr>
        <w:spacing w:after="0" w:line="240" w:lineRule="auto"/>
        <w:ind w:right="0" w:firstLine="709"/>
        <w:rPr>
          <w:b/>
        </w:rPr>
      </w:pPr>
      <w:r>
        <w:t>сопоставлять оценки исторических событий и личностей, приводимые в научной литературе и публицистике, объяснять причины расхождения мнений;</w:t>
      </w:r>
      <w:r>
        <w:rPr>
          <w:b/>
        </w:rPr>
        <w:t xml:space="preserve"> </w:t>
      </w:r>
    </w:p>
    <w:p w:rsidR="000F077A" w:rsidRDefault="00275A57">
      <w:pPr>
        <w:spacing w:after="0" w:line="240" w:lineRule="auto"/>
        <w:ind w:right="0" w:firstLine="709"/>
      </w:pPr>
      <w:r>
        <w:t>использовать средства современных ин</w:t>
      </w:r>
      <w:r>
        <w:t>формационных и коммуникационных технологий с соблюдением правовых и этических норм, требований информационной безопасности.</w:t>
      </w:r>
      <w:r>
        <w:rPr>
          <w:b/>
        </w:rPr>
        <w:t xml:space="preserve"> </w:t>
      </w:r>
    </w:p>
    <w:p w:rsidR="000F077A" w:rsidRDefault="00275A57">
      <w:pPr>
        <w:spacing w:after="0" w:line="240" w:lineRule="auto"/>
        <w:ind w:right="0" w:firstLine="709"/>
      </w:pPr>
      <w:r>
        <w:t xml:space="preserve">122.9.4.4. У обучающегося будут сформированы умения общения как часть коммуникативных универсальных учебных действий: </w:t>
      </w:r>
      <w:r>
        <w:rPr>
          <w:b/>
        </w:rPr>
        <w:t xml:space="preserve"> </w:t>
      </w:r>
    </w:p>
    <w:p w:rsidR="000F077A" w:rsidRDefault="00275A57">
      <w:pPr>
        <w:spacing w:after="0" w:line="240" w:lineRule="auto"/>
        <w:ind w:right="0" w:firstLine="709"/>
        <w:rPr>
          <w:b/>
        </w:rPr>
      </w:pPr>
      <w:r>
        <w:t xml:space="preserve">представлять особенности взаимодействия людей в исторических обществах и современном мире; </w:t>
      </w:r>
      <w:r>
        <w:rPr>
          <w:b/>
        </w:rPr>
        <w:t xml:space="preserve"> </w:t>
      </w:r>
    </w:p>
    <w:p w:rsidR="000F077A" w:rsidRDefault="00275A57">
      <w:pPr>
        <w:spacing w:after="0" w:line="240" w:lineRule="auto"/>
        <w:ind w:right="0" w:firstLine="709"/>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r>
        <w:t xml:space="preserve">; </w:t>
      </w:r>
      <w:r>
        <w:rPr>
          <w:b/>
        </w:rPr>
        <w:t xml:space="preserve"> </w:t>
      </w:r>
    </w:p>
    <w:p w:rsidR="000F077A" w:rsidRDefault="00275A57">
      <w:pPr>
        <w:spacing w:after="0" w:line="240" w:lineRule="auto"/>
        <w:ind w:right="0" w:firstLine="709"/>
        <w:rPr>
          <w:b/>
        </w:rPr>
      </w:pPr>
      <w:r>
        <w:t xml:space="preserve">выражать и аргументировать свою точку зрения в устном высказывании, письменном тексте; </w:t>
      </w:r>
      <w:r>
        <w:rPr>
          <w:b/>
        </w:rPr>
        <w:t xml:space="preserve"> </w:t>
      </w:r>
    </w:p>
    <w:p w:rsidR="000F077A" w:rsidRDefault="00275A57">
      <w:pPr>
        <w:spacing w:after="0" w:line="240" w:lineRule="auto"/>
        <w:ind w:right="0" w:firstLine="709"/>
      </w:pPr>
      <w:r>
        <w:t>владеть способами общения и конструктивного взаимодействия, в том числе межкультурного, в школе и социальном окружении.</w:t>
      </w:r>
      <w:r>
        <w:rPr>
          <w:b/>
        </w:rPr>
        <w:t xml:space="preserve"> </w:t>
      </w:r>
    </w:p>
    <w:p w:rsidR="000F077A" w:rsidRDefault="00275A57">
      <w:pPr>
        <w:spacing w:after="0" w:line="240" w:lineRule="auto"/>
        <w:ind w:right="0" w:firstLine="709"/>
      </w:pPr>
      <w:r>
        <w:t>122.9.4.5. У обучающегося будут сформирова</w:t>
      </w:r>
      <w:r>
        <w:t xml:space="preserve">ны умения совместной деятельности: </w:t>
      </w:r>
      <w:r>
        <w:rPr>
          <w:rFonts w:ascii="Calibri" w:eastAsia="Calibri" w:hAnsi="Calibri" w:cs="Calibri"/>
        </w:rPr>
        <w:t xml:space="preserve"> </w:t>
      </w:r>
    </w:p>
    <w:p w:rsidR="000F077A" w:rsidRDefault="00275A57">
      <w:pPr>
        <w:spacing w:after="0" w:line="240" w:lineRule="auto"/>
        <w:ind w:right="0" w:firstLine="709"/>
        <w:rPr>
          <w:rFonts w:ascii="Calibri" w:eastAsia="Calibri" w:hAnsi="Calibri" w:cs="Calibri"/>
        </w:rPr>
      </w:pPr>
      <w:r>
        <w:t>осознавать на основе исторических примеров значение совместной деятельности как эффективного средства достижения поставленных целей;</w:t>
      </w:r>
      <w:r>
        <w:rPr>
          <w:rFonts w:ascii="Calibri" w:eastAsia="Calibri" w:hAnsi="Calibri" w:cs="Calibri"/>
        </w:rPr>
        <w:t xml:space="preserve"> </w:t>
      </w:r>
    </w:p>
    <w:p w:rsidR="000F077A" w:rsidRDefault="00275A57">
      <w:pPr>
        <w:spacing w:after="0" w:line="240" w:lineRule="auto"/>
        <w:ind w:right="0" w:firstLine="709"/>
        <w:rPr>
          <w:rFonts w:ascii="Calibri" w:eastAsia="Calibri" w:hAnsi="Calibri" w:cs="Calibri"/>
        </w:rPr>
      </w:pPr>
      <w:r>
        <w:t>планировать и осуществлять совместную работу, коллективные учебные проекты по истории</w:t>
      </w:r>
      <w:r>
        <w:t xml:space="preserve">, в том числе на региональном материале; </w:t>
      </w:r>
      <w:r>
        <w:rPr>
          <w:rFonts w:ascii="Calibri" w:eastAsia="Calibri" w:hAnsi="Calibri" w:cs="Calibri"/>
        </w:rPr>
        <w:t xml:space="preserve"> </w:t>
      </w:r>
    </w:p>
    <w:p w:rsidR="000F077A" w:rsidRDefault="00275A57">
      <w:pPr>
        <w:spacing w:after="0" w:line="240" w:lineRule="auto"/>
        <w:ind w:right="0" w:firstLine="709"/>
        <w:rPr>
          <w:rFonts w:ascii="Calibri" w:eastAsia="Calibri" w:hAnsi="Calibri" w:cs="Calibri"/>
        </w:rPr>
      </w:pPr>
      <w:r>
        <w:t xml:space="preserve">определять свое участие в общей работе и координировать свои действия с другими членами команды; </w:t>
      </w:r>
      <w:r>
        <w:rPr>
          <w:rFonts w:ascii="Calibri" w:eastAsia="Calibri" w:hAnsi="Calibri" w:cs="Calibri"/>
        </w:rPr>
        <w:t xml:space="preserve"> </w:t>
      </w:r>
    </w:p>
    <w:p w:rsidR="000F077A" w:rsidRDefault="00275A57">
      <w:pPr>
        <w:spacing w:after="0" w:line="240" w:lineRule="auto"/>
        <w:ind w:right="0" w:firstLine="709"/>
      </w:pPr>
      <w:r>
        <w:t>оценивать полученные результаты и свой вклад в общую работу.</w:t>
      </w:r>
      <w:r>
        <w:rPr>
          <w:rFonts w:ascii="Calibri" w:eastAsia="Calibri" w:hAnsi="Calibri" w:cs="Calibri"/>
        </w:rPr>
        <w:t xml:space="preserve"> </w:t>
      </w:r>
    </w:p>
    <w:p w:rsidR="000F077A" w:rsidRDefault="00275A57">
      <w:pPr>
        <w:spacing w:after="0" w:line="240" w:lineRule="auto"/>
        <w:ind w:right="0" w:firstLine="709"/>
      </w:pPr>
      <w:r>
        <w:t xml:space="preserve">122.9.4.6. У обучающегося будут сформированы умения </w:t>
      </w:r>
      <w:r>
        <w:t>самоорганизации как части регулятивных универсальных учебных действий:</w:t>
      </w:r>
      <w:r>
        <w:rPr>
          <w:b/>
        </w:rPr>
        <w:t xml:space="preserve"> </w:t>
      </w:r>
    </w:p>
    <w:p w:rsidR="000F077A" w:rsidRDefault="00275A57">
      <w:pPr>
        <w:spacing w:after="0" w:line="240" w:lineRule="auto"/>
        <w:ind w:right="0" w:firstLine="709"/>
        <w:jc w:val="left"/>
        <w:rPr>
          <w:b/>
        </w:rPr>
      </w:pPr>
      <w:r>
        <w:t xml:space="preserve">выявлять проблему, задачи, требующие решения; </w:t>
      </w:r>
      <w:r>
        <w:rPr>
          <w:b/>
        </w:rPr>
        <w:t xml:space="preserve"> </w:t>
      </w:r>
    </w:p>
    <w:p w:rsidR="000F077A" w:rsidRDefault="00275A57">
      <w:pPr>
        <w:spacing w:after="0" w:line="240" w:lineRule="auto"/>
        <w:ind w:right="0" w:firstLine="709"/>
        <w:jc w:val="left"/>
        <w:rPr>
          <w:b/>
        </w:rPr>
      </w:pPr>
      <w:r>
        <w:t xml:space="preserve">составлять план действий, определять способ решения; </w:t>
      </w:r>
      <w:r>
        <w:rPr>
          <w:b/>
        </w:rPr>
        <w:t xml:space="preserve"> </w:t>
      </w:r>
    </w:p>
    <w:p w:rsidR="000F077A" w:rsidRDefault="00275A57">
      <w:pPr>
        <w:spacing w:after="0" w:line="240" w:lineRule="auto"/>
        <w:ind w:right="0" w:firstLine="709"/>
        <w:jc w:val="left"/>
      </w:pPr>
      <w:r>
        <w:t xml:space="preserve">последовательно реализовывать намеченный план действий. </w:t>
      </w:r>
      <w:r>
        <w:rPr>
          <w:b/>
        </w:rPr>
        <w:t xml:space="preserve"> </w:t>
      </w:r>
    </w:p>
    <w:p w:rsidR="000F077A" w:rsidRDefault="00275A57">
      <w:pPr>
        <w:spacing w:after="0" w:line="240" w:lineRule="auto"/>
        <w:ind w:right="0" w:firstLine="709"/>
        <w:jc w:val="left"/>
      </w:pPr>
      <w:r>
        <w:t>122.9.4.7. У обучающего</w:t>
      </w:r>
      <w:r>
        <w:t xml:space="preserve">ся будут сформированы умения самоконтроля, принятия себя и других как часть регулятивных универсальных учебных действий: </w:t>
      </w:r>
      <w:r>
        <w:rPr>
          <w:b/>
        </w:rPr>
        <w:t xml:space="preserve"> </w:t>
      </w:r>
    </w:p>
    <w:p w:rsidR="000F077A" w:rsidRDefault="00275A57">
      <w:pPr>
        <w:spacing w:after="0" w:line="240" w:lineRule="auto"/>
        <w:ind w:right="0" w:firstLine="709"/>
        <w:rPr>
          <w:b/>
        </w:rPr>
      </w:pPr>
      <w:r>
        <w:t xml:space="preserve">осуществлять самоконтроль, рефлексию и самооценку полученных результатов; </w:t>
      </w:r>
      <w:r>
        <w:rPr>
          <w:b/>
        </w:rPr>
        <w:t xml:space="preserve"> </w:t>
      </w:r>
    </w:p>
    <w:p w:rsidR="000F077A" w:rsidRDefault="00275A57">
      <w:pPr>
        <w:spacing w:after="0" w:line="240" w:lineRule="auto"/>
        <w:ind w:right="0" w:firstLine="709"/>
        <w:rPr>
          <w:b/>
        </w:rPr>
      </w:pPr>
      <w:r>
        <w:t>вносить коррективы в свою работу с учетом установленных о</w:t>
      </w:r>
      <w:r>
        <w:t xml:space="preserve">шибок, возникших трудностей; </w:t>
      </w:r>
      <w:r>
        <w:rPr>
          <w:b/>
        </w:rPr>
        <w:t xml:space="preserve"> </w:t>
      </w:r>
    </w:p>
    <w:p w:rsidR="000F077A" w:rsidRDefault="00275A57">
      <w:pPr>
        <w:spacing w:after="0" w:line="240" w:lineRule="auto"/>
        <w:ind w:right="0" w:firstLine="709"/>
        <w:rPr>
          <w:b/>
        </w:rPr>
      </w:pPr>
      <w:r>
        <w:t xml:space="preserve">осознавать свои достижения и слабые стороны в учении, в общении, сотрудничестве со сверстниками и людьми старших поколений; </w:t>
      </w:r>
      <w:r>
        <w:rPr>
          <w:b/>
        </w:rPr>
        <w:t xml:space="preserve"> </w:t>
      </w:r>
    </w:p>
    <w:p w:rsidR="000F077A" w:rsidRDefault="00275A57">
      <w:pPr>
        <w:spacing w:after="0" w:line="240" w:lineRule="auto"/>
        <w:ind w:right="0" w:firstLine="709"/>
      </w:pPr>
      <w:r>
        <w:t xml:space="preserve">признавать свое право и право других на ошибки; </w:t>
      </w:r>
      <w:r>
        <w:rPr>
          <w:b/>
        </w:rPr>
        <w:t xml:space="preserve"> </w:t>
      </w:r>
    </w:p>
    <w:p w:rsidR="000F077A" w:rsidRDefault="00275A57">
      <w:pPr>
        <w:spacing w:after="0" w:line="240" w:lineRule="auto"/>
        <w:ind w:right="0" w:firstLine="709"/>
      </w:pPr>
      <w:r>
        <w:t xml:space="preserve">вносить конструктивные предложения для совместного решения учебных задач, проблем. </w:t>
      </w:r>
      <w:r>
        <w:rPr>
          <w:b/>
        </w:rPr>
        <w:t xml:space="preserve"> </w:t>
      </w:r>
    </w:p>
    <w:p w:rsidR="000F077A" w:rsidRDefault="00275A57">
      <w:pPr>
        <w:spacing w:after="0" w:line="240" w:lineRule="auto"/>
        <w:ind w:right="0" w:firstLine="709"/>
      </w:pPr>
      <w:r>
        <w:t xml:space="preserve">122.9.5. 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w:t>
      </w:r>
      <w:r>
        <w:t>курса и дополнительные требования к результатам освоения углубленного курса.</w:t>
      </w:r>
      <w:r>
        <w:rPr>
          <w:b/>
        </w:rPr>
        <w:t xml:space="preserve"> </w:t>
      </w:r>
    </w:p>
    <w:p w:rsidR="000F077A" w:rsidRDefault="00275A57">
      <w:pPr>
        <w:spacing w:after="0" w:line="240" w:lineRule="auto"/>
        <w:ind w:right="0" w:firstLine="709"/>
      </w:pPr>
      <w:r>
        <w:t>122.9.5.1. Требования к предметным результатам освоения базового курса истории должны отражать:</w:t>
      </w:r>
      <w:r>
        <w:rPr>
          <w:b/>
        </w:rPr>
        <w:t xml:space="preserve"> </w:t>
      </w:r>
    </w:p>
    <w:p w:rsidR="000F077A" w:rsidRDefault="00275A57">
      <w:pPr>
        <w:spacing w:after="0" w:line="240" w:lineRule="auto"/>
        <w:ind w:right="0" w:firstLine="709"/>
      </w:pPr>
      <w:r>
        <w:t>122.9.5.1.1. Понимание значимости России в мировых политических и социальноэконом</w:t>
      </w:r>
      <w:r>
        <w:t>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w:t>
      </w:r>
      <w:r>
        <w:t>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w:t>
      </w:r>
      <w:r>
        <w:t>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r>
        <w:rPr>
          <w:b/>
        </w:rPr>
        <w:t xml:space="preserve"> </w:t>
      </w:r>
    </w:p>
    <w:p w:rsidR="000F077A" w:rsidRDefault="00275A57">
      <w:pPr>
        <w:spacing w:after="0" w:line="240" w:lineRule="auto"/>
        <w:ind w:right="0" w:firstLine="709"/>
      </w:pPr>
      <w:r>
        <w:t>122.9.5.1.2. Знание имен героев Первой мировой, Гражданской, Великой Отечест</w:t>
      </w:r>
      <w:r>
        <w:t>венной войн, исторических личностей, внесших значительный вклад в социальноэкономическое, политическое и культурное развитие России в ХХ – начале XXI веков.</w:t>
      </w:r>
      <w:r>
        <w:rPr>
          <w:b/>
        </w:rPr>
        <w:t xml:space="preserve"> </w:t>
      </w:r>
    </w:p>
    <w:p w:rsidR="000F077A" w:rsidRDefault="00275A57">
      <w:pPr>
        <w:spacing w:after="0" w:line="240" w:lineRule="auto"/>
        <w:ind w:right="0" w:firstLine="709"/>
      </w:pPr>
      <w:r>
        <w:t>122.9.5.1.3. Умение составлять описание (реконструкцию) в устной и письменной форме исторических с</w:t>
      </w:r>
      <w:r>
        <w:t>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w:t>
      </w:r>
      <w:r>
        <w:t>анием фактического материала, в том числе, используя источники разных типов.</w:t>
      </w:r>
      <w:r>
        <w:rPr>
          <w:b/>
        </w:rPr>
        <w:t xml:space="preserve"> </w:t>
      </w:r>
    </w:p>
    <w:p w:rsidR="000F077A" w:rsidRDefault="00275A57">
      <w:pPr>
        <w:spacing w:after="0" w:line="240" w:lineRule="auto"/>
        <w:ind w:right="0" w:firstLine="709"/>
      </w:pPr>
      <w: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w:t>
      </w:r>
      <w:r>
        <w:t>ать изученные исторические события, явления, процессы.</w:t>
      </w:r>
      <w:r>
        <w:rPr>
          <w:b/>
        </w:rPr>
        <w:t xml:space="preserve"> </w:t>
      </w:r>
    </w:p>
    <w:p w:rsidR="000F077A" w:rsidRDefault="00275A57">
      <w:pPr>
        <w:spacing w:after="0" w:line="240" w:lineRule="auto"/>
        <w:ind w:right="0" w:firstLine="709"/>
      </w:pPr>
      <w:r>
        <w:t xml:space="preserve">122.9.5.1.5. Умение устанавливать причинно-следственные, </w:t>
      </w:r>
    </w:p>
    <w:p w:rsidR="000F077A" w:rsidRDefault="00275A57">
      <w:pPr>
        <w:spacing w:after="0" w:line="240" w:lineRule="auto"/>
        <w:ind w:right="0" w:firstLine="709"/>
      </w:pPr>
      <w:r>
        <w:t xml:space="preserve">пространственные, временные связи исторических событий, явлений, процессов, характеризовать их итоги, соотносить события истории родного края </w:t>
      </w:r>
      <w:r>
        <w:t>и истории России в ХХ – начале XXI вв., определять современников исторических событий истории России и человечества в целом в ХХ – начале XXI вв.</w:t>
      </w:r>
      <w:r>
        <w:rPr>
          <w:b/>
        </w:rPr>
        <w:t xml:space="preserve"> </w:t>
      </w:r>
    </w:p>
    <w:p w:rsidR="000F077A" w:rsidRDefault="00275A57">
      <w:pPr>
        <w:spacing w:after="0" w:line="240" w:lineRule="auto"/>
        <w:ind w:right="0" w:firstLine="709"/>
      </w:pPr>
      <w:r>
        <w:t>122.9.5.1.6. Умение критически анализировать для решения познавательной задачи аутентичные исторические источ</w:t>
      </w:r>
      <w:r>
        <w:t>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w:t>
      </w:r>
      <w:r>
        <w:t>ри работе с историческими источниками.</w:t>
      </w:r>
      <w:r>
        <w:rPr>
          <w:b/>
        </w:rPr>
        <w:t xml:space="preserve"> </w:t>
      </w:r>
    </w:p>
    <w:p w:rsidR="000F077A" w:rsidRDefault="00275A57">
      <w:pPr>
        <w:spacing w:after="0" w:line="240" w:lineRule="auto"/>
        <w:ind w:right="0" w:firstLine="709"/>
      </w:pPr>
      <w:r>
        <w:t>122.9.5.1.7.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w:t>
      </w:r>
      <w:r>
        <w:t>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Pr>
          <w:b/>
        </w:rPr>
        <w:t xml:space="preserve"> </w:t>
      </w:r>
    </w:p>
    <w:p w:rsidR="000F077A" w:rsidRDefault="00275A57">
      <w:pPr>
        <w:spacing w:after="0" w:line="240" w:lineRule="auto"/>
        <w:ind w:right="0" w:firstLine="709"/>
      </w:pPr>
      <w:r>
        <w:t>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w:t>
      </w:r>
      <w:r>
        <w:t>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w:t>
      </w:r>
      <w:r>
        <w:t xml:space="preserve">нием ресурсов библиотек, музеев). </w:t>
      </w:r>
      <w:r>
        <w:rPr>
          <w:b/>
        </w:rPr>
        <w:t xml:space="preserve"> </w:t>
      </w:r>
    </w:p>
    <w:p w:rsidR="000F077A" w:rsidRDefault="00275A57">
      <w:pPr>
        <w:spacing w:after="0" w:line="240" w:lineRule="auto"/>
        <w:ind w:right="0" w:firstLine="709"/>
      </w:pPr>
      <w: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w:t>
      </w:r>
      <w:r>
        <w:t>ния между народами, людьми разных культур, уважения к историческому наследию народов России.</w:t>
      </w:r>
      <w:r>
        <w:rPr>
          <w:b/>
        </w:rPr>
        <w:t xml:space="preserve"> </w:t>
      </w:r>
    </w:p>
    <w:p w:rsidR="000F077A" w:rsidRDefault="00275A57">
      <w:pPr>
        <w:spacing w:after="0" w:line="240" w:lineRule="auto"/>
        <w:ind w:right="0" w:firstLine="709"/>
        <w:rPr>
          <w:b/>
        </w:rPr>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Pr>
          <w:b/>
        </w:rPr>
        <w:t xml:space="preserve"> </w:t>
      </w:r>
    </w:p>
    <w:p w:rsidR="000F077A" w:rsidRDefault="00275A57">
      <w:pPr>
        <w:spacing w:after="0" w:line="240" w:lineRule="auto"/>
        <w:ind w:right="0" w:firstLine="709"/>
      </w:pPr>
      <w:r>
        <w:t>122.9.</w:t>
      </w:r>
      <w:r>
        <w:t>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r>
        <w:rPr>
          <w:b/>
        </w:rPr>
        <w:t xml:space="preserve"> </w:t>
      </w:r>
    </w:p>
    <w:p w:rsidR="000F077A" w:rsidRDefault="00275A57">
      <w:pPr>
        <w:spacing w:after="0" w:line="240" w:lineRule="auto"/>
        <w:ind w:right="0" w:firstLine="709"/>
      </w:pPr>
      <w:r>
        <w:t>1) по учебному курсу «История России»:</w:t>
      </w:r>
      <w:r>
        <w:rPr>
          <w:b/>
        </w:rPr>
        <w:t xml:space="preserve"> </w:t>
      </w:r>
    </w:p>
    <w:p w:rsidR="000F077A" w:rsidRDefault="00275A57">
      <w:pPr>
        <w:spacing w:after="0" w:line="240" w:lineRule="auto"/>
        <w:ind w:right="0" w:firstLine="709"/>
      </w:pPr>
      <w:r>
        <w:t>Россия</w:t>
      </w:r>
      <w:r>
        <w:t xml:space="preserve"> накануне Первой мировой войны. Ход военных действий. Власть, общество, экономика, культура. Предпосылки революции.</w:t>
      </w:r>
      <w:r>
        <w:rPr>
          <w:b/>
        </w:rPr>
        <w:t xml:space="preserve"> </w:t>
      </w:r>
    </w:p>
    <w:p w:rsidR="000F077A" w:rsidRDefault="00275A57">
      <w:pPr>
        <w:spacing w:after="0" w:line="240" w:lineRule="auto"/>
        <w:ind w:right="0" w:firstLine="709"/>
      </w:pPr>
      <w:r>
        <w:t>Февральская революция 1917 г. Двоевластие. Октябрьская революция. Первые преобразования большевиков. Гражданская война и интервенция. Полит</w:t>
      </w:r>
      <w:r>
        <w:t>ика «военного коммунизма». Общество, культура в годы революций и Гражданской войны.</w:t>
      </w:r>
      <w:r>
        <w:rPr>
          <w:b/>
        </w:rPr>
        <w:t xml:space="preserve"> </w:t>
      </w:r>
    </w:p>
    <w:p w:rsidR="000F077A" w:rsidRDefault="00275A57">
      <w:pPr>
        <w:spacing w:after="0" w:line="240" w:lineRule="auto"/>
        <w:ind w:right="0" w:firstLine="709"/>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w:t>
      </w:r>
      <w:r>
        <w:t>няя политика СССР. Укрепление обороноспособности.</w:t>
      </w:r>
      <w:r>
        <w:rPr>
          <w:b/>
        </w:rPr>
        <w:t xml:space="preserve"> </w:t>
      </w:r>
    </w:p>
    <w:p w:rsidR="000F077A" w:rsidRDefault="00275A57">
      <w:pPr>
        <w:spacing w:after="0" w:line="240" w:lineRule="auto"/>
        <w:ind w:right="0" w:firstLine="709"/>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w:t>
      </w:r>
      <w:r>
        <w:t>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rPr>
          <w:b/>
        </w:rPr>
        <w:t xml:space="preserve"> </w:t>
      </w:r>
    </w:p>
    <w:p w:rsidR="000F077A" w:rsidRDefault="00275A57">
      <w:pPr>
        <w:spacing w:after="0" w:line="240" w:lineRule="auto"/>
        <w:ind w:right="0" w:firstLine="709"/>
      </w:pPr>
      <w:r>
        <w:t>СССР в 1945–1991 гг. Экономические развитие и реформы. Политическая система «ра</w:t>
      </w:r>
      <w:r>
        <w:t>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r>
        <w:rPr>
          <w:b/>
        </w:rPr>
        <w:t xml:space="preserve"> </w:t>
      </w:r>
    </w:p>
    <w:p w:rsidR="000F077A" w:rsidRDefault="00275A57">
      <w:pPr>
        <w:spacing w:after="0" w:line="240" w:lineRule="auto"/>
        <w:ind w:right="0" w:firstLine="709"/>
      </w:pPr>
      <w:r>
        <w:t>Российская Федерация в 1992–2022 гг. Становление новой России. Возрождение Российск</w:t>
      </w:r>
      <w:r>
        <w:t>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w:t>
      </w:r>
      <w:r>
        <w:t>овременном мире.</w:t>
      </w:r>
      <w:r>
        <w:rPr>
          <w:b/>
        </w:rPr>
        <w:t xml:space="preserve"> </w:t>
      </w:r>
    </w:p>
    <w:p w:rsidR="000F077A" w:rsidRDefault="00275A57">
      <w:pPr>
        <w:spacing w:after="0" w:line="240" w:lineRule="auto"/>
        <w:ind w:right="0" w:firstLine="709"/>
      </w:pPr>
      <w:r>
        <w:t>2) по учебному курсу «Всеобщая история»:</w:t>
      </w:r>
      <w:r>
        <w:rPr>
          <w:b/>
        </w:rPr>
        <w:t xml:space="preserve"> </w:t>
      </w:r>
    </w:p>
    <w:p w:rsidR="000F077A" w:rsidRDefault="00275A57">
      <w:pPr>
        <w:spacing w:after="0" w:line="240" w:lineRule="auto"/>
        <w:ind w:right="0" w:firstLine="709"/>
      </w:pPr>
      <w:r>
        <w:t>Мир накануне Первой мировой войны. Первая мировая война: причины, участники, основные события, результаты. Власть и общество.</w:t>
      </w:r>
      <w:r>
        <w:rPr>
          <w:b/>
        </w:rPr>
        <w:t xml:space="preserve"> </w:t>
      </w:r>
    </w:p>
    <w:p w:rsidR="000F077A" w:rsidRDefault="00275A57">
      <w:pPr>
        <w:spacing w:after="0" w:line="240" w:lineRule="auto"/>
        <w:ind w:right="0" w:firstLine="709"/>
      </w:pPr>
      <w:r>
        <w:t>Межвоенный период. Революционная волна. Версальско-Вашингтонская сист</w:t>
      </w:r>
      <w:r>
        <w:t xml:space="preserve">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r>
        <w:rPr>
          <w:b/>
        </w:rPr>
        <w:t xml:space="preserve"> </w:t>
      </w:r>
    </w:p>
    <w:p w:rsidR="000F077A" w:rsidRDefault="00275A57">
      <w:pPr>
        <w:spacing w:after="0" w:line="240" w:lineRule="auto"/>
        <w:ind w:right="0" w:firstLine="709"/>
      </w:pPr>
      <w:r>
        <w:t>Вторая мировая война: причины, участники, основные ср</w:t>
      </w:r>
      <w:r>
        <w:t>ажения, итоги.</w:t>
      </w:r>
      <w:r>
        <w:rPr>
          <w:b/>
        </w:rPr>
        <w:t xml:space="preserve"> </w:t>
      </w:r>
    </w:p>
    <w:p w:rsidR="000F077A" w:rsidRDefault="00275A57">
      <w:pPr>
        <w:spacing w:after="0" w:line="240" w:lineRule="auto"/>
        <w:ind w:right="0" w:firstLine="709"/>
      </w:pPr>
      <w:r>
        <w:t>Власть и общество в годы войны. Решающий вклад СССР в Победу.</w:t>
      </w:r>
      <w:r>
        <w:rPr>
          <w:b/>
        </w:rPr>
        <w:t xml:space="preserve"> </w:t>
      </w:r>
    </w:p>
    <w:p w:rsidR="000F077A" w:rsidRDefault="00275A57">
      <w:pPr>
        <w:spacing w:after="0" w:line="240" w:lineRule="auto"/>
        <w:ind w:right="0" w:firstLine="709"/>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w:t>
      </w:r>
      <w:r>
        <w:t>Азии, Африки и Латинской Америки. Научно-техническая революция. Постиндустриальное и информационное общество.</w:t>
      </w:r>
      <w:r>
        <w:rPr>
          <w:b/>
        </w:rPr>
        <w:t xml:space="preserve"> </w:t>
      </w:r>
    </w:p>
    <w:p w:rsidR="000F077A" w:rsidRDefault="00275A57">
      <w:pPr>
        <w:spacing w:after="0" w:line="240" w:lineRule="auto"/>
        <w:ind w:right="0" w:firstLine="709"/>
      </w:pPr>
      <w:r>
        <w:t>Современный мир: глобализация и деглобализация. Геополитический кризис 2022 г. и его влияние на мировую систему.</w:t>
      </w:r>
      <w:r>
        <w:rPr>
          <w:b/>
        </w:rPr>
        <w:t xml:space="preserve"> </w:t>
      </w:r>
    </w:p>
    <w:p w:rsidR="000F077A" w:rsidRDefault="00275A57">
      <w:pPr>
        <w:spacing w:after="0" w:line="240" w:lineRule="auto"/>
        <w:ind w:right="0" w:firstLine="709"/>
      </w:pPr>
      <w:r>
        <w:t xml:space="preserve">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r>
        <w:rPr>
          <w:b/>
        </w:rPr>
        <w:t xml:space="preserve"> </w:t>
      </w:r>
    </w:p>
    <w:p w:rsidR="000F077A" w:rsidRDefault="00275A57">
      <w:pPr>
        <w:spacing w:after="0" w:line="240" w:lineRule="auto"/>
        <w:ind w:right="0" w:firstLine="709"/>
      </w:pPr>
      <w:r>
        <w:t>122.9.5.2.</w:t>
      </w:r>
      <w:r>
        <w:t>1. Понимание значимости роли России в мировых политических и социально-экономических процессах с древнейших времен до настоящего времени.</w:t>
      </w:r>
      <w:r>
        <w:rPr>
          <w:b/>
        </w:rPr>
        <w:t xml:space="preserve"> </w:t>
      </w:r>
    </w:p>
    <w:p w:rsidR="000F077A" w:rsidRDefault="00275A57">
      <w:pPr>
        <w:spacing w:after="0" w:line="240" w:lineRule="auto"/>
        <w:ind w:right="0" w:firstLine="709"/>
      </w:pPr>
      <w:r>
        <w:t>122.9.5.2.2. Умение характеризовать вклад российской культуры в мировую культуру.</w:t>
      </w:r>
      <w:r>
        <w:rPr>
          <w:b/>
        </w:rPr>
        <w:t xml:space="preserve"> </w:t>
      </w:r>
    </w:p>
    <w:p w:rsidR="000F077A" w:rsidRDefault="00275A57">
      <w:pPr>
        <w:spacing w:after="0" w:line="240" w:lineRule="auto"/>
        <w:ind w:right="0" w:firstLine="709"/>
      </w:pPr>
      <w:r>
        <w:t>122.9.5.2.3. Сформированность пред</w:t>
      </w:r>
      <w:r>
        <w:t>ставлений о предмете, научных и социальных функциях исторического знания, методах изучения исторических источников.</w:t>
      </w:r>
      <w:r>
        <w:rPr>
          <w:b/>
        </w:rPr>
        <w:t xml:space="preserve"> </w:t>
      </w:r>
    </w:p>
    <w:p w:rsidR="000F077A" w:rsidRDefault="00275A57">
      <w:pPr>
        <w:spacing w:after="0" w:line="240" w:lineRule="auto"/>
        <w:ind w:right="0" w:firstLine="709"/>
      </w:pPr>
      <w:r>
        <w:t>122.9.5.2.4. Владение комплексом хронологических умений, умение устанавливать причинно-следственные, пространственные связи исторических со</w:t>
      </w:r>
      <w:r>
        <w:t>бытий, явлений, процессов с древнейших времен до настоящего времени.</w:t>
      </w:r>
      <w:r>
        <w:rPr>
          <w:b/>
        </w:rPr>
        <w:t xml:space="preserve"> </w:t>
      </w:r>
    </w:p>
    <w:p w:rsidR="000F077A" w:rsidRDefault="00275A57">
      <w:pPr>
        <w:spacing w:after="0" w:line="240" w:lineRule="auto"/>
        <w:ind w:right="0" w:firstLine="709"/>
      </w:pPr>
      <w:r>
        <w:t>122.9.5.2.5. Умение анализировать, характеризовать и сравнивать исторические события, явления, процессы с древнейших времен до настоящего времени.</w:t>
      </w:r>
      <w:r>
        <w:rPr>
          <w:b/>
        </w:rPr>
        <w:t xml:space="preserve"> </w:t>
      </w:r>
    </w:p>
    <w:p w:rsidR="000F077A" w:rsidRDefault="00275A57">
      <w:pPr>
        <w:spacing w:after="0" w:line="240" w:lineRule="auto"/>
        <w:ind w:right="0" w:firstLine="709"/>
      </w:pPr>
      <w:r>
        <w:t>122.9.5.2.6. Умение объяснять критерии</w:t>
      </w:r>
      <w:r>
        <w:t xml:space="preserve">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w:t>
      </w:r>
      <w:r>
        <w:t>бретение опыта осуществления учебно-исследовательской деятельности.</w:t>
      </w:r>
      <w:r>
        <w:rPr>
          <w:b/>
        </w:rPr>
        <w:t xml:space="preserve"> </w:t>
      </w:r>
    </w:p>
    <w:p w:rsidR="000F077A" w:rsidRDefault="00275A57">
      <w:pPr>
        <w:spacing w:after="0" w:line="240" w:lineRule="auto"/>
        <w:ind w:right="0" w:firstLine="709"/>
      </w:pPr>
      <w: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w:t>
      </w:r>
      <w:r>
        <w:t>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r>
        <w:rPr>
          <w:b/>
        </w:rPr>
        <w:t xml:space="preserve"> </w:t>
      </w:r>
    </w:p>
    <w:p w:rsidR="000F077A" w:rsidRDefault="00275A57">
      <w:pPr>
        <w:spacing w:after="0" w:line="240" w:lineRule="auto"/>
        <w:ind w:right="0" w:firstLine="709"/>
      </w:pPr>
      <w:r>
        <w:t>122.9.6. К концу обучения в 10 классе обучающийся получит</w:t>
      </w:r>
      <w:r>
        <w:t xml:space="preserve"> следующие предметные результаты по отдельным темам программы по истории:</w:t>
      </w:r>
      <w:r>
        <w:rPr>
          <w:b/>
        </w:rPr>
        <w:t xml:space="preserve"> </w:t>
      </w:r>
    </w:p>
    <w:p w:rsidR="000F077A" w:rsidRDefault="00275A57">
      <w:pPr>
        <w:spacing w:after="0" w:line="240" w:lineRule="auto"/>
        <w:ind w:right="0" w:firstLine="709"/>
      </w:pPr>
      <w:r>
        <w:t>122.9.6.1. Понимание значимости роли России в мировых политических и социально-экономических процессах 1914–1945 гг.</w:t>
      </w:r>
      <w:r>
        <w:rPr>
          <w:b/>
        </w:rPr>
        <w:t xml:space="preserve"> </w:t>
      </w:r>
    </w:p>
    <w:p w:rsidR="000F077A" w:rsidRDefault="00275A57">
      <w:pPr>
        <w:spacing w:after="0" w:line="240" w:lineRule="auto"/>
        <w:ind w:right="0" w:firstLine="709"/>
        <w:rPr>
          <w:b/>
        </w:rPr>
      </w:pPr>
      <w:r>
        <w:t>Структура предметного результата включает следующий перечень зн</w:t>
      </w:r>
      <w:r>
        <w:t>аний и умений:</w:t>
      </w:r>
      <w:r>
        <w:rPr>
          <w:b/>
        </w:rPr>
        <w:t xml:space="preserve"> </w:t>
      </w:r>
      <w: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r>
        <w:rPr>
          <w:b/>
        </w:rPr>
        <w:t xml:space="preserve"> </w:t>
      </w:r>
    </w:p>
    <w:p w:rsidR="000F077A" w:rsidRDefault="00275A57">
      <w:pPr>
        <w:spacing w:after="0" w:line="240" w:lineRule="auto"/>
        <w:ind w:right="0" w:firstLine="709"/>
        <w:rPr>
          <w:b/>
        </w:rPr>
      </w:pPr>
      <w:r>
        <w:t>устанавливать причинно-следственные связи, связанные с участ</w:t>
      </w:r>
      <w:r>
        <w:t>ием России в мировых политических и социально-экономических процессах 1914–1945 гг.;</w:t>
      </w:r>
      <w:r>
        <w:rPr>
          <w:b/>
        </w:rPr>
        <w:t xml:space="preserve"> </w:t>
      </w:r>
    </w:p>
    <w:p w:rsidR="000F077A" w:rsidRDefault="00275A57">
      <w:pPr>
        <w:spacing w:after="0" w:line="240" w:lineRule="auto"/>
        <w:ind w:right="0" w:firstLine="709"/>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w:t>
      </w:r>
      <w:r>
        <w:t>ьно-экономических процессах.</w:t>
      </w:r>
      <w:r>
        <w:rPr>
          <w:b/>
        </w:rPr>
        <w:t xml:space="preserve"> </w:t>
      </w:r>
    </w:p>
    <w:p w:rsidR="000F077A" w:rsidRDefault="00275A57">
      <w:pPr>
        <w:spacing w:after="0" w:line="240" w:lineRule="auto"/>
        <w:ind w:right="0" w:firstLine="709"/>
        <w:rPr>
          <w:b/>
        </w:rPr>
      </w:pPr>
      <w:r>
        <w:t>122.9.6.2. Умение характеризовать вклад российской культуры в мировую культуру.</w:t>
      </w:r>
      <w:r>
        <w:rPr>
          <w:b/>
        </w:rPr>
        <w:t xml:space="preserve"> </w:t>
      </w: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 xml:space="preserve">характеризовать этапы развития науки и культуры в России 1914–1945 </w:t>
      </w:r>
      <w:r>
        <w:t>гг., составлять развернутое описание памятников культуры России;</w:t>
      </w:r>
      <w:r>
        <w:rPr>
          <w:b/>
        </w:rPr>
        <w:t xml:space="preserve"> </w:t>
      </w:r>
    </w:p>
    <w:p w:rsidR="000F077A" w:rsidRDefault="00275A57">
      <w:pPr>
        <w:spacing w:after="0" w:line="240" w:lineRule="auto"/>
        <w:ind w:right="0" w:firstLine="709"/>
        <w:rPr>
          <w:b/>
        </w:rPr>
      </w:pPr>
      <w:r>
        <w:t>характеризовать этапы развития мировой культуры 1914–1945 гг., составлять описание наиболее известных памятников культуры;</w:t>
      </w:r>
      <w:r>
        <w:rPr>
          <w:b/>
        </w:rPr>
        <w:t xml:space="preserve"> </w:t>
      </w:r>
    </w:p>
    <w:p w:rsidR="000F077A" w:rsidRDefault="00275A57">
      <w:pPr>
        <w:spacing w:after="0" w:line="240" w:lineRule="auto"/>
        <w:ind w:right="0" w:firstLine="709"/>
      </w:pPr>
      <w:r>
        <w:t>характеризовать взаимное влияние культуры России и культуры зарубе</w:t>
      </w:r>
      <w:r>
        <w:t>жных стран, вклад российских ученых и деятелей культуры в мировую науку и культуру.</w:t>
      </w:r>
      <w:r>
        <w:rPr>
          <w:b/>
        </w:rPr>
        <w:t xml:space="preserve"> </w:t>
      </w:r>
    </w:p>
    <w:p w:rsidR="000F077A" w:rsidRDefault="00275A57">
      <w:pPr>
        <w:spacing w:after="0" w:line="240" w:lineRule="auto"/>
        <w:ind w:right="0" w:firstLine="709"/>
      </w:pPr>
      <w:r>
        <w:t>122.9.6.3. Сформированность представлений о предмете, научных и социальных функциях исторического знания, методах изучения исторических источников.</w:t>
      </w:r>
      <w:r>
        <w:rPr>
          <w:b/>
        </w:rPr>
        <w:t xml:space="preserve"> </w:t>
      </w:r>
    </w:p>
    <w:p w:rsidR="000F077A" w:rsidRDefault="00275A57">
      <w:pPr>
        <w:spacing w:after="0" w:line="240" w:lineRule="auto"/>
        <w:ind w:right="0" w:firstLine="709"/>
        <w:rPr>
          <w:b/>
        </w:rPr>
      </w:pPr>
      <w:r>
        <w:t xml:space="preserve">Структура предметного </w:t>
      </w:r>
      <w:r>
        <w:t>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объяснять, в чем состоят научные и социальные функции исторического знания;</w:t>
      </w:r>
      <w:r>
        <w:rPr>
          <w:b/>
        </w:rPr>
        <w:t xml:space="preserve"> </w:t>
      </w:r>
    </w:p>
    <w:p w:rsidR="000F077A" w:rsidRDefault="00275A57">
      <w:pPr>
        <w:spacing w:after="0" w:line="240" w:lineRule="auto"/>
        <w:ind w:right="0" w:firstLine="709"/>
        <w:rPr>
          <w:b/>
        </w:rPr>
      </w:pPr>
      <w:r>
        <w:t>характеризовать и применять основные приемы изучения исторических источников;</w:t>
      </w:r>
      <w:r>
        <w:rPr>
          <w:b/>
        </w:rPr>
        <w:t xml:space="preserve"> </w:t>
      </w:r>
    </w:p>
    <w:p w:rsidR="000F077A" w:rsidRDefault="00275A57">
      <w:pPr>
        <w:spacing w:after="0" w:line="240" w:lineRule="auto"/>
        <w:ind w:right="0" w:firstLine="709"/>
        <w:rPr>
          <w:b/>
        </w:rPr>
      </w:pPr>
      <w:r>
        <w:t>приводить примеры использования историческо</w:t>
      </w:r>
      <w:r>
        <w:t>й аргументации в социально-политическом контексте;</w:t>
      </w:r>
      <w:r>
        <w:rPr>
          <w:b/>
        </w:rPr>
        <w:t xml:space="preserve"> </w:t>
      </w:r>
    </w:p>
    <w:p w:rsidR="000F077A" w:rsidRDefault="00275A57">
      <w:pPr>
        <w:spacing w:after="0" w:line="240" w:lineRule="auto"/>
        <w:ind w:right="0" w:firstLine="709"/>
      </w:pPr>
      <w:r>
        <w:t>характеризовать роль исторической науки в политическом развитии России и зарубежных стран 1914–1945 гг.</w:t>
      </w:r>
      <w:r>
        <w:rPr>
          <w:b/>
        </w:rPr>
        <w:t xml:space="preserve"> </w:t>
      </w:r>
    </w:p>
    <w:p w:rsidR="000F077A" w:rsidRDefault="00275A57">
      <w:pPr>
        <w:spacing w:after="0" w:line="240" w:lineRule="auto"/>
        <w:ind w:right="0" w:firstLine="709"/>
      </w:pPr>
      <w:r>
        <w:t xml:space="preserve">122.9.6.4. Владение комплексом хронологических умений, умение устанавливать причинно-следственные, </w:t>
      </w:r>
      <w:r>
        <w:t>пространственные связи исторических событий, явлений, процессов 1914–1945 гг.</w:t>
      </w:r>
      <w:r>
        <w:rPr>
          <w:b/>
        </w:rPr>
        <w:t xml:space="preserve"> </w:t>
      </w:r>
    </w:p>
    <w:p w:rsidR="000F077A" w:rsidRDefault="00275A57">
      <w:pPr>
        <w:spacing w:after="0" w:line="240" w:lineRule="auto"/>
        <w:ind w:right="0" w:firstLine="709"/>
        <w:rPr>
          <w:b/>
        </w:rPr>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называть даты важнейших событий и выделять этапы в развитии процессов истории России и всеобщей ис</w:t>
      </w:r>
      <w:r>
        <w:t>тории 1914–1945 гг.;</w:t>
      </w:r>
      <w:r>
        <w:rPr>
          <w:b/>
        </w:rPr>
        <w:t xml:space="preserve"> </w:t>
      </w:r>
    </w:p>
    <w:p w:rsidR="000F077A" w:rsidRDefault="00275A57">
      <w:pPr>
        <w:spacing w:after="0" w:line="240" w:lineRule="auto"/>
        <w:ind w:right="0" w:firstLine="709"/>
        <w:rPr>
          <w:b/>
        </w:rPr>
      </w:pPr>
      <w:r>
        <w:t>указывать хронологические рамки периодов истории России и всеобщей истории 1914–1945 гг.;</w:t>
      </w:r>
      <w:r>
        <w:rPr>
          <w:b/>
        </w:rPr>
        <w:t xml:space="preserve"> </w:t>
      </w:r>
    </w:p>
    <w:p w:rsidR="000F077A" w:rsidRDefault="00275A57">
      <w:pPr>
        <w:spacing w:after="0" w:line="240" w:lineRule="auto"/>
        <w:ind w:right="0" w:firstLine="709"/>
        <w:rPr>
          <w:b/>
        </w:rPr>
      </w:pPr>
      <w:r>
        <w:t>объяснять основания периодизации истории России и всеобщей истории 1914–1945 гг., используемые учеными-историками;</w:t>
      </w:r>
      <w:r>
        <w:rPr>
          <w:b/>
        </w:rPr>
        <w:t xml:space="preserve"> </w:t>
      </w:r>
    </w:p>
    <w:p w:rsidR="000F077A" w:rsidRDefault="00275A57">
      <w:pPr>
        <w:spacing w:after="0" w:line="240" w:lineRule="auto"/>
        <w:ind w:right="0" w:firstLine="709"/>
        <w:rPr>
          <w:b/>
        </w:rPr>
      </w:pPr>
      <w:r>
        <w:t xml:space="preserve">соотносить события истории </w:t>
      </w:r>
      <w:r>
        <w:t>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r>
        <w:rPr>
          <w:b/>
        </w:rPr>
        <w:t xml:space="preserve"> </w:t>
      </w:r>
    </w:p>
    <w:p w:rsidR="000F077A" w:rsidRDefault="00275A57">
      <w:pPr>
        <w:spacing w:after="0" w:line="240" w:lineRule="auto"/>
        <w:ind w:right="0" w:firstLine="709"/>
        <w:rPr>
          <w:b/>
        </w:rPr>
      </w:pPr>
      <w:r>
        <w:t>устанавливать причинно-следственные, пространственные, временные</w:t>
      </w:r>
      <w: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r>
        <w:rPr>
          <w:b/>
        </w:rPr>
        <w:t xml:space="preserve"> </w:t>
      </w:r>
    </w:p>
    <w:p w:rsidR="000F077A" w:rsidRDefault="00275A57">
      <w:pPr>
        <w:spacing w:after="0" w:line="240" w:lineRule="auto"/>
        <w:ind w:right="0" w:firstLine="709"/>
        <w:rPr>
          <w:b/>
        </w:rPr>
      </w:pPr>
      <w:r>
        <w:t>делать предположения о возможных причинах (предпосылках) и последствиях исторических событий</w:t>
      </w:r>
      <w:r>
        <w:t>, явлений, процессов истории России и зарубежных стран 1914– 1945 гг., используя знания по истории и дополнительные источники исторической информации, устанавливать верность/неверность выдвинутых гипотез;</w:t>
      </w:r>
      <w:r>
        <w:rPr>
          <w:b/>
        </w:rPr>
        <w:t xml:space="preserve"> </w:t>
      </w:r>
    </w:p>
    <w:p w:rsidR="000F077A" w:rsidRDefault="00275A57">
      <w:pPr>
        <w:spacing w:after="0" w:line="240" w:lineRule="auto"/>
        <w:ind w:right="0" w:firstLine="709"/>
        <w:rPr>
          <w:b/>
        </w:rPr>
      </w:pPr>
      <w:r>
        <w:t>излагать исторический материал на основе понимания</w:t>
      </w:r>
      <w:r>
        <w:t xml:space="preserve"> причинно-следственных, пространственно-временных связей исторических событий, явлений, процессов истории России и всеобщей истории 1914–1945 гг.;</w:t>
      </w:r>
      <w:r>
        <w:rPr>
          <w:b/>
        </w:rPr>
        <w:t xml:space="preserve"> </w:t>
      </w:r>
    </w:p>
    <w:p w:rsidR="000F077A" w:rsidRDefault="00275A57">
      <w:pPr>
        <w:spacing w:after="0" w:line="240" w:lineRule="auto"/>
        <w:ind w:right="0" w:firstLine="709"/>
      </w:pPr>
      <w:r>
        <w:t>определять современников исторических событий, явлений, процессов истории России и всеобщей истории 1914–194</w:t>
      </w:r>
      <w:r>
        <w:t>5 гг.</w:t>
      </w:r>
      <w:r>
        <w:rPr>
          <w:b/>
        </w:rPr>
        <w:t xml:space="preserve"> </w:t>
      </w:r>
    </w:p>
    <w:p w:rsidR="000F077A" w:rsidRDefault="00275A57">
      <w:pPr>
        <w:spacing w:after="0" w:line="240" w:lineRule="auto"/>
        <w:ind w:right="0" w:firstLine="709"/>
      </w:pPr>
      <w:r>
        <w:t>122.9.6.5. Умение анализировать, характеризовать и сравнивать исторические события, явления, процессы 1914–1945 гг.</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 xml:space="preserve">называть характерные, существенные признаки событий, </w:t>
      </w:r>
      <w:r>
        <w:t>процессов, явлений истории России и всеобщей истории 1914–1945 гг.;</w:t>
      </w:r>
      <w:r>
        <w:rPr>
          <w:b/>
        </w:rPr>
        <w:t xml:space="preserve"> </w:t>
      </w:r>
    </w:p>
    <w:p w:rsidR="000F077A" w:rsidRDefault="00275A57">
      <w:pPr>
        <w:spacing w:after="0" w:line="240" w:lineRule="auto"/>
        <w:ind w:right="0" w:firstLine="709"/>
        <w:rPr>
          <w:b/>
        </w:rPr>
      </w:pPr>
      <w:r>
        <w:t>различать в исторической информации по истории России и всеобщей истории 1914–1945 гг. события, явления, процессы, факты и мнения;</w:t>
      </w:r>
      <w:r>
        <w:rPr>
          <w:b/>
        </w:rPr>
        <w:t xml:space="preserve"> </w:t>
      </w:r>
    </w:p>
    <w:p w:rsidR="000F077A" w:rsidRDefault="00275A57">
      <w:pPr>
        <w:spacing w:after="0" w:line="240" w:lineRule="auto"/>
        <w:ind w:right="0" w:firstLine="709"/>
        <w:rPr>
          <w:b/>
        </w:rPr>
      </w:pPr>
      <w:r>
        <w:t>группировать, систематизировать исторические факты исто</w:t>
      </w:r>
      <w:r>
        <w:t>рии России и всеобщей истории 1914–1945 гг. по самостоятельно определяемому признаку;</w:t>
      </w:r>
      <w:r>
        <w:rPr>
          <w:b/>
        </w:rPr>
        <w:t xml:space="preserve"> </w:t>
      </w:r>
    </w:p>
    <w:p w:rsidR="000F077A" w:rsidRDefault="00275A57">
      <w:pPr>
        <w:spacing w:after="0" w:line="240" w:lineRule="auto"/>
        <w:ind w:right="0" w:firstLine="709"/>
      </w:pPr>
      <w:r>
        <w:t>обобщать историческую информацию по истории России и всеобщей истории 1914–1945 гг.;</w:t>
      </w:r>
      <w:r>
        <w:rPr>
          <w:b/>
        </w:rPr>
        <w:t xml:space="preserve"> </w:t>
      </w:r>
    </w:p>
    <w:p w:rsidR="000F077A" w:rsidRDefault="00275A57">
      <w:pPr>
        <w:spacing w:after="0" w:line="240" w:lineRule="auto"/>
        <w:ind w:right="0" w:firstLine="709"/>
        <w:rPr>
          <w:b/>
        </w:rPr>
      </w:pPr>
      <w:r>
        <w:t>по самостоятельно составленному плану представлять развернутый рассказ (описание) о</w:t>
      </w:r>
      <w:r>
        <w:t xml:space="preserve"> ключевых событиях родного края, истории России и всеобщей истории 1914–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r>
        <w:rPr>
          <w:b/>
        </w:rPr>
        <w:t xml:space="preserve"> </w:t>
      </w:r>
    </w:p>
    <w:p w:rsidR="000F077A" w:rsidRDefault="00275A57">
      <w:pPr>
        <w:spacing w:after="0" w:line="240" w:lineRule="auto"/>
        <w:ind w:right="0" w:firstLine="709"/>
      </w:pPr>
      <w:r>
        <w:t>с</w:t>
      </w:r>
      <w:r>
        <w:t xml:space="preserve">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r>
        <w:rPr>
          <w:b/>
        </w:rPr>
        <w:t xml:space="preserve"> </w:t>
      </w:r>
    </w:p>
    <w:p w:rsidR="000F077A" w:rsidRDefault="00275A57">
      <w:pPr>
        <w:spacing w:after="0" w:line="240" w:lineRule="auto"/>
        <w:ind w:right="0" w:firstLine="709"/>
        <w:rPr>
          <w:b/>
        </w:rPr>
      </w:pPr>
      <w: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r>
        <w:rPr>
          <w:b/>
        </w:rPr>
        <w:t xml:space="preserve"> </w:t>
      </w:r>
    </w:p>
    <w:p w:rsidR="000F077A" w:rsidRDefault="00275A57">
      <w:pPr>
        <w:spacing w:after="0" w:line="240" w:lineRule="auto"/>
        <w:ind w:right="0" w:firstLine="709"/>
      </w:pPr>
      <w:r>
        <w:t xml:space="preserve">сравнивать исторические события, явления, процессы, </w:t>
      </w:r>
      <w:r>
        <w:t>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r>
        <w:rPr>
          <w:b/>
        </w:rPr>
        <w:t xml:space="preserve"> </w:t>
      </w:r>
      <w:r>
        <w:t>на основе изучения исторического материала 1914–1945 гг. устанавливать исторические ан</w:t>
      </w:r>
      <w:r>
        <w:t>алогии.</w:t>
      </w:r>
      <w:r>
        <w:rPr>
          <w:b/>
        </w:rPr>
        <w:t xml:space="preserve"> </w:t>
      </w:r>
    </w:p>
    <w:p w:rsidR="000F077A" w:rsidRDefault="00275A57">
      <w:pPr>
        <w:spacing w:after="0" w:line="240" w:lineRule="auto"/>
        <w:ind w:right="0" w:firstLine="709"/>
      </w:pPr>
      <w:r>
        <w:t>122.9.6.6.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w:t>
      </w:r>
      <w:r>
        <w:t>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w:t>
      </w:r>
      <w:r>
        <w:t xml:space="preserve">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r>
        <w:rPr>
          <w:b/>
        </w:rPr>
        <w:t xml:space="preserve"> </w:t>
      </w:r>
    </w:p>
    <w:p w:rsidR="000F077A" w:rsidRDefault="00275A57">
      <w:pPr>
        <w:spacing w:after="0" w:line="240" w:lineRule="auto"/>
        <w:ind w:right="0" w:firstLine="709"/>
      </w:pPr>
      <w:r>
        <w:t>самостоятельно опре</w:t>
      </w:r>
      <w:r>
        <w:t>делять критерии подбора исторических источников для решения учебной задачи;</w:t>
      </w:r>
      <w:r>
        <w:rPr>
          <w:b/>
        </w:rPr>
        <w:t xml:space="preserve"> </w:t>
      </w:r>
    </w:p>
    <w:p w:rsidR="000F077A" w:rsidRDefault="00275A57">
      <w:pPr>
        <w:spacing w:after="0" w:line="240" w:lineRule="auto"/>
        <w:ind w:right="0" w:firstLine="709"/>
        <w:rPr>
          <w:b/>
        </w:rPr>
      </w:pPr>
      <w:r>
        <w:t>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r>
        <w:rPr>
          <w:b/>
        </w:rPr>
        <w:t xml:space="preserve"> </w:t>
      </w:r>
    </w:p>
    <w:p w:rsidR="000F077A" w:rsidRDefault="00275A57">
      <w:pPr>
        <w:spacing w:after="0" w:line="240" w:lineRule="auto"/>
        <w:ind w:right="0" w:firstLine="709"/>
        <w:rPr>
          <w:b/>
        </w:rPr>
      </w:pPr>
      <w:r>
        <w:t>характеризов</w:t>
      </w:r>
      <w:r>
        <w:t>ать специфику современных источников социальной и личной информации;</w:t>
      </w:r>
      <w:r>
        <w:rPr>
          <w:b/>
        </w:rPr>
        <w:t xml:space="preserve"> </w:t>
      </w:r>
    </w:p>
    <w:p w:rsidR="000F077A" w:rsidRDefault="00275A57">
      <w:pPr>
        <w:spacing w:after="0" w:line="240" w:lineRule="auto"/>
        <w:ind w:right="0" w:firstLine="709"/>
        <w:rPr>
          <w:b/>
        </w:rPr>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w:t>
      </w:r>
      <w:r>
        <w:t>ории зарубежных стран, обосновывать необходимость использования конкретных источников для аргументации точки зрения по заданной теме;</w:t>
      </w:r>
      <w:r>
        <w:rPr>
          <w:b/>
        </w:rPr>
        <w:t xml:space="preserve"> </w:t>
      </w:r>
    </w:p>
    <w:p w:rsidR="000F077A" w:rsidRDefault="00275A57">
      <w:pPr>
        <w:spacing w:after="0" w:line="240" w:lineRule="auto"/>
        <w:ind w:right="0" w:firstLine="709"/>
        <w:rPr>
          <w:b/>
        </w:rPr>
      </w:pPr>
      <w:r>
        <w:t>формировать собственный алгоритм решения историко-познавательных задач, включая формулирование проблемы и целей своей раб</w:t>
      </w:r>
      <w:r>
        <w:t xml:space="preserve">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r>
        <w:rPr>
          <w:b/>
        </w:rPr>
        <w:t xml:space="preserve"> </w:t>
      </w:r>
    </w:p>
    <w:p w:rsidR="000F077A" w:rsidRDefault="00275A57">
      <w:pPr>
        <w:spacing w:after="0" w:line="240" w:lineRule="auto"/>
        <w:ind w:right="0" w:firstLine="709"/>
        <w:rPr>
          <w:b/>
        </w:rPr>
      </w:pPr>
      <w:r>
        <w:t>участвовать в выполнении учебных проектов, проводить индивидуальные и</w:t>
      </w:r>
      <w:r>
        <w:t>ли групповые учебные исследования по истории России и всеобщей истории 1914–1945 гг., истории родного края;</w:t>
      </w:r>
      <w:r>
        <w:rPr>
          <w:b/>
        </w:rPr>
        <w:t xml:space="preserve"> </w:t>
      </w:r>
    </w:p>
    <w:p w:rsidR="000F077A" w:rsidRDefault="00275A57">
      <w:pPr>
        <w:spacing w:after="0" w:line="240" w:lineRule="auto"/>
        <w:ind w:right="0" w:firstLine="709"/>
      </w:pPr>
      <w:r>
        <w:t>публично представлять результаты проектной и учебно-исследовательской деятельности.</w:t>
      </w:r>
      <w:r>
        <w:rPr>
          <w:b/>
        </w:rPr>
        <w:t xml:space="preserve"> </w:t>
      </w:r>
    </w:p>
    <w:p w:rsidR="000F077A" w:rsidRDefault="00275A57">
      <w:pPr>
        <w:spacing w:after="0" w:line="240" w:lineRule="auto"/>
        <w:ind w:right="0" w:firstLine="709"/>
      </w:pPr>
      <w:r>
        <w:t>122.9.6.7. Умение на практике отстаивать историческую правду в</w:t>
      </w:r>
      <w:r>
        <w:t xml:space="preserve">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w:t>
      </w:r>
      <w:r>
        <w:t>ите Отечества, разоблачать фальсификации отечественной истории.</w:t>
      </w:r>
      <w:r>
        <w:rPr>
          <w:b/>
        </w:rPr>
        <w:t xml:space="preserve"> </w:t>
      </w:r>
    </w:p>
    <w:p w:rsidR="000F077A" w:rsidRDefault="00275A57">
      <w:pPr>
        <w:spacing w:after="0" w:line="240" w:lineRule="auto"/>
        <w:ind w:right="0" w:firstLine="709"/>
        <w:rPr>
          <w:b/>
        </w:rPr>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 xml:space="preserve">на основе знаний по истории России и всеобщей истории 1914–1945 гг. критически оценивать полученную извне </w:t>
      </w:r>
      <w:r>
        <w:t>социальную информацию;</w:t>
      </w:r>
      <w:r>
        <w:rPr>
          <w:b/>
        </w:rPr>
        <w:t xml:space="preserve"> </w:t>
      </w:r>
    </w:p>
    <w:p w:rsidR="000F077A" w:rsidRDefault="00275A57">
      <w:pPr>
        <w:spacing w:after="0" w:line="240" w:lineRule="auto"/>
        <w:ind w:right="0" w:firstLine="709"/>
        <w:rPr>
          <w:b/>
        </w:rPr>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r>
        <w:rPr>
          <w:b/>
        </w:rPr>
        <w:t xml:space="preserve"> </w:t>
      </w:r>
    </w:p>
    <w:p w:rsidR="000F077A" w:rsidRDefault="00275A57">
      <w:pPr>
        <w:spacing w:after="0" w:line="240" w:lineRule="auto"/>
        <w:ind w:right="0" w:firstLine="709"/>
        <w:rPr>
          <w:b/>
        </w:rPr>
      </w:pPr>
      <w:r>
        <w:t>определять и аргументировать свое отношение к наиболее значительным собы</w:t>
      </w:r>
      <w:r>
        <w:t>тиям и личностям из истории России и всеобщей истории 1914–1945 гг.;</w:t>
      </w:r>
      <w:r>
        <w:rPr>
          <w:b/>
        </w:rPr>
        <w:t xml:space="preserve"> </w:t>
      </w:r>
    </w:p>
    <w:p w:rsidR="000F077A" w:rsidRDefault="00275A57">
      <w:pPr>
        <w:spacing w:after="0" w:line="240" w:lineRule="auto"/>
        <w:ind w:right="0" w:firstLine="709"/>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r>
        <w:rPr>
          <w:b/>
        </w:rPr>
        <w:t xml:space="preserve"> </w:t>
      </w:r>
      <w:r>
        <w:t>используя знания по истории</w:t>
      </w:r>
      <w:r>
        <w:t xml:space="preserve">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r>
        <w:rPr>
          <w:b/>
        </w:rPr>
        <w:t xml:space="preserve"> </w:t>
      </w:r>
    </w:p>
    <w:p w:rsidR="000F077A" w:rsidRDefault="00275A57">
      <w:pPr>
        <w:spacing w:after="0" w:line="240" w:lineRule="auto"/>
        <w:ind w:right="0" w:firstLine="709"/>
      </w:pPr>
      <w:r>
        <w:t xml:space="preserve">122.9.7. К концу обучения в 11 классе обучающийся получит следующие предметные результаты по </w:t>
      </w:r>
      <w:r>
        <w:t>отдельным темам программы по истории:</w:t>
      </w:r>
      <w:r>
        <w:rPr>
          <w:b/>
        </w:rPr>
        <w:t xml:space="preserve"> </w:t>
      </w:r>
    </w:p>
    <w:p w:rsidR="000F077A" w:rsidRDefault="00275A57">
      <w:pPr>
        <w:spacing w:after="0" w:line="240" w:lineRule="auto"/>
        <w:ind w:right="0" w:firstLine="709"/>
      </w:pPr>
      <w:r>
        <w:t>122.9.7.1. Понимание значимости роли России в мировых политических и социально-экономических процессах 1945–2022 гг.</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умений:</w:t>
      </w:r>
      <w:r>
        <w:rPr>
          <w:b/>
        </w:rPr>
        <w:t xml:space="preserve"> </w:t>
      </w:r>
      <w:r>
        <w:t>знать мировые политич</w:t>
      </w:r>
      <w:r>
        <w:t>еские и социально-экономические процессы 1945–2022 гг., в которых проявилось значительное влияние России, характеризовать роль нашей страны в этих процессах; устанавливать причинно-следственные связи, связанные с участием России в мировых политических и со</w:t>
      </w:r>
      <w:r>
        <w:t>циально-экономических процессах 1945–2022 гг.;</w:t>
      </w:r>
      <w:r>
        <w:rPr>
          <w:b/>
        </w:rPr>
        <w:t xml:space="preserve"> </w:t>
      </w: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r>
        <w:rPr>
          <w:b/>
        </w:rPr>
        <w:t xml:space="preserve"> </w:t>
      </w:r>
    </w:p>
    <w:p w:rsidR="000F077A" w:rsidRDefault="00275A57">
      <w:pPr>
        <w:spacing w:after="0" w:line="240" w:lineRule="auto"/>
        <w:ind w:right="0" w:firstLine="709"/>
        <w:rPr>
          <w:b/>
        </w:rPr>
      </w:pPr>
      <w:r>
        <w:t>122.9.7.2</w:t>
      </w:r>
      <w:r>
        <w:t>. Умение характеризовать вклад российской культуры в мировую культуру.</w:t>
      </w:r>
      <w:r>
        <w:rPr>
          <w:b/>
        </w:rPr>
        <w:t xml:space="preserve"> </w:t>
      </w: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pPr>
      <w:r>
        <w:t xml:space="preserve">характеризовать этапы развития науки и культуры в России 1945–2022 гг., </w:t>
      </w:r>
    </w:p>
    <w:p w:rsidR="000F077A" w:rsidRDefault="00275A57">
      <w:pPr>
        <w:spacing w:after="0" w:line="240" w:lineRule="auto"/>
        <w:ind w:right="0" w:firstLine="709"/>
        <w:rPr>
          <w:b/>
        </w:rPr>
      </w:pPr>
      <w:r>
        <w:t>составлять развернутое описание п</w:t>
      </w:r>
      <w:r>
        <w:t>амятников культуры России;</w:t>
      </w:r>
      <w:r>
        <w:rPr>
          <w:b/>
        </w:rPr>
        <w:t xml:space="preserve"> </w:t>
      </w:r>
      <w:r>
        <w:t>характеризовать этапы развития мировой культуры 1945–2022 гг., составлять описание наиболее известных памятников культуры;</w:t>
      </w:r>
      <w:r>
        <w:rPr>
          <w:b/>
        </w:rPr>
        <w:t xml:space="preserve"> </w:t>
      </w:r>
    </w:p>
    <w:p w:rsidR="000F077A" w:rsidRDefault="00275A57">
      <w:pPr>
        <w:spacing w:after="0" w:line="240" w:lineRule="auto"/>
        <w:ind w:right="0" w:firstLine="709"/>
      </w:pPr>
      <w:r>
        <w:t>характеризовать взаимное влияние культуры России и культуры зарубежных стран, вклад российских ученых и д</w:t>
      </w:r>
      <w:r>
        <w:t>еятелей культуры в мировую науку и культуру.</w:t>
      </w:r>
      <w:r>
        <w:rPr>
          <w:b/>
        </w:rPr>
        <w:t xml:space="preserve"> </w:t>
      </w:r>
    </w:p>
    <w:p w:rsidR="000F077A" w:rsidRDefault="00275A57">
      <w:pPr>
        <w:spacing w:after="0" w:line="240" w:lineRule="auto"/>
        <w:ind w:right="0" w:firstLine="709"/>
      </w:pPr>
      <w:r>
        <w:t>122.9.7.3. Сформированность представлений о предмете, научных и социальных функциях исторического знания, методах изучения исторических источников.</w:t>
      </w:r>
      <w:r>
        <w:rPr>
          <w:b/>
        </w:rPr>
        <w:t xml:space="preserve"> </w:t>
      </w:r>
    </w:p>
    <w:p w:rsidR="000F077A" w:rsidRDefault="00275A57">
      <w:pPr>
        <w:spacing w:after="0" w:line="240" w:lineRule="auto"/>
        <w:ind w:right="0" w:firstLine="709"/>
        <w:rPr>
          <w:b/>
        </w:rPr>
      </w:pPr>
      <w:r>
        <w:t xml:space="preserve">Структура предметного результата включает следующий перечень </w:t>
      </w:r>
      <w:r>
        <w:t>знаний и умений:</w:t>
      </w:r>
      <w:r>
        <w:rPr>
          <w:b/>
        </w:rPr>
        <w:t xml:space="preserve"> </w:t>
      </w:r>
      <w:r>
        <w:t>объяснять, в чем состоят научные и социальные функции исторического знания;</w:t>
      </w:r>
      <w:r>
        <w:rPr>
          <w:b/>
        </w:rPr>
        <w:t xml:space="preserve"> </w:t>
      </w:r>
    </w:p>
    <w:p w:rsidR="000F077A" w:rsidRDefault="00275A57">
      <w:pPr>
        <w:spacing w:after="0" w:line="240" w:lineRule="auto"/>
        <w:ind w:right="0" w:firstLine="709"/>
        <w:rPr>
          <w:b/>
        </w:rPr>
      </w:pPr>
      <w:r>
        <w:t>характеризовать и применять основные приемы изучения исторических источников;</w:t>
      </w:r>
      <w:r>
        <w:rPr>
          <w:b/>
        </w:rPr>
        <w:t xml:space="preserve"> </w:t>
      </w:r>
      <w:r>
        <w:t>приводить примеры использования исторической аргументации в социально-политическом к</w:t>
      </w:r>
      <w:r>
        <w:t>онтексте;</w:t>
      </w:r>
      <w:r>
        <w:rPr>
          <w:b/>
        </w:rPr>
        <w:t xml:space="preserve"> </w:t>
      </w:r>
    </w:p>
    <w:p w:rsidR="000F077A" w:rsidRDefault="00275A57">
      <w:pPr>
        <w:spacing w:after="0" w:line="240" w:lineRule="auto"/>
        <w:ind w:right="0" w:firstLine="709"/>
      </w:pPr>
      <w:r>
        <w:t>характеризовать роль исторической науки в политическом развитии России и зарубежных стран 1945–2022 гг.</w:t>
      </w:r>
      <w:r>
        <w:rPr>
          <w:b/>
        </w:rPr>
        <w:t xml:space="preserve"> </w:t>
      </w:r>
    </w:p>
    <w:p w:rsidR="000F077A" w:rsidRDefault="00275A57">
      <w:pPr>
        <w:spacing w:after="0" w:line="240" w:lineRule="auto"/>
        <w:ind w:right="0" w:firstLine="709"/>
      </w:pPr>
      <w:r>
        <w:t>122.9.7.4. Владение комплексом хронологических умений, умение устанавливать причинно-следственные, пространственные связи исторических событ</w:t>
      </w:r>
      <w:r>
        <w:t>ий, явлений, процессов 1945–2022 гг.</w:t>
      </w:r>
      <w:r>
        <w:rPr>
          <w:b/>
        </w:rPr>
        <w:t xml:space="preserve"> </w:t>
      </w:r>
    </w:p>
    <w:p w:rsidR="000F077A" w:rsidRDefault="00275A57">
      <w:pPr>
        <w:spacing w:after="0" w:line="240" w:lineRule="auto"/>
        <w:ind w:right="0" w:firstLine="709"/>
      </w:pPr>
      <w:r>
        <w:t>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называть даты важнейших событий и выделять этапы в развитии процессов истории России и всеобщей истории 1945–2022 гг.;</w:t>
      </w:r>
      <w:r>
        <w:rPr>
          <w:b/>
        </w:rPr>
        <w:t xml:space="preserve"> </w:t>
      </w:r>
    </w:p>
    <w:p w:rsidR="000F077A" w:rsidRDefault="00275A57">
      <w:pPr>
        <w:spacing w:after="0" w:line="240" w:lineRule="auto"/>
        <w:ind w:right="0" w:firstLine="709"/>
        <w:rPr>
          <w:b/>
        </w:rPr>
      </w:pPr>
      <w:r>
        <w:t xml:space="preserve">указывать хронологические </w:t>
      </w:r>
      <w:r>
        <w:t>рамки периодов истории России и всеобщей истории 1945–2022 гг.;</w:t>
      </w:r>
      <w:r>
        <w:rPr>
          <w:b/>
        </w:rPr>
        <w:t xml:space="preserve"> </w:t>
      </w:r>
    </w:p>
    <w:p w:rsidR="000F077A" w:rsidRDefault="00275A57">
      <w:pPr>
        <w:spacing w:after="0" w:line="240" w:lineRule="auto"/>
        <w:ind w:right="0" w:firstLine="709"/>
        <w:rPr>
          <w:b/>
        </w:rPr>
      </w:pPr>
      <w:r>
        <w:t>объяснять основания периодизации истории России и всеобщей истории 1945–2022 гг., используемые учеными-историками;</w:t>
      </w:r>
      <w:r>
        <w:rPr>
          <w:b/>
        </w:rPr>
        <w:t xml:space="preserve"> </w:t>
      </w:r>
    </w:p>
    <w:p w:rsidR="000F077A" w:rsidRDefault="00275A57">
      <w:pPr>
        <w:spacing w:after="0" w:line="240" w:lineRule="auto"/>
        <w:ind w:right="0" w:firstLine="709"/>
        <w:rPr>
          <w:b/>
        </w:rPr>
      </w:pPr>
      <w:r>
        <w:t>соотносить события истории России, региона, других стран с основными период</w:t>
      </w:r>
      <w:r>
        <w:t>ами истории России и всеобщей истории 1945–2022 гг., соотносить события истории родного края, истории России и зарубежных стран 1945–2022 гг.;</w:t>
      </w:r>
      <w:r>
        <w:rPr>
          <w:b/>
        </w:rPr>
        <w:t xml:space="preserve"> </w:t>
      </w:r>
    </w:p>
    <w:p w:rsidR="000F077A" w:rsidRDefault="00275A57">
      <w:pPr>
        <w:spacing w:after="0" w:line="240" w:lineRule="auto"/>
        <w:ind w:right="0" w:firstLine="709"/>
        <w:rPr>
          <w:b/>
        </w:rPr>
      </w:pPr>
      <w:r>
        <w:t>устанавливать причинно-следственные, пространственные, временные связи между историческими событиями, явлениями,</w:t>
      </w:r>
      <w:r>
        <w:t xml:space="preserve"> процессами на основе анализа исторической ситуации/информации из истории России и зарубежных стран 1945–2022 гг.;</w:t>
      </w:r>
      <w:r>
        <w:rPr>
          <w:b/>
        </w:rPr>
        <w:t xml:space="preserve"> </w:t>
      </w:r>
    </w:p>
    <w:p w:rsidR="000F077A" w:rsidRDefault="00275A57">
      <w:pPr>
        <w:spacing w:after="0" w:line="240" w:lineRule="auto"/>
        <w:ind w:right="0" w:firstLine="709"/>
      </w:pPr>
      <w:r>
        <w:t>делать предположения о возможных причинах (предпосылках) и последствиях исторических событий, явлений, процессов истории России и зарубежных</w:t>
      </w:r>
      <w:r>
        <w:t xml:space="preserve"> стран 1945– 2022 гг., используя знания по истории и дополнительные источники исторической информации, устанавливать верность/неверность выдвинутых гипотез;</w:t>
      </w:r>
      <w:r>
        <w:rPr>
          <w:b/>
        </w:rPr>
        <w:t xml:space="preserve"> </w:t>
      </w:r>
      <w:r>
        <w:t>излагать исторический материал на основе понимания причинно-следственных, пространственно-временных</w:t>
      </w:r>
      <w:r>
        <w:t xml:space="preserve"> связей исторических событий, явлений, процессов истории России и всеобщей истории 1945–2022 гг.;</w:t>
      </w:r>
      <w:r>
        <w:rPr>
          <w:b/>
        </w:rPr>
        <w:t xml:space="preserve"> </w:t>
      </w:r>
      <w:r>
        <w:t>определять современников исторических событий, явлений, процессов истории России и всеобщей истории 1945–2022 гг.</w:t>
      </w:r>
      <w:r>
        <w:rPr>
          <w:b/>
        </w:rPr>
        <w:t xml:space="preserve"> </w:t>
      </w:r>
    </w:p>
    <w:p w:rsidR="000F077A" w:rsidRDefault="00275A57">
      <w:pPr>
        <w:spacing w:after="0" w:line="240" w:lineRule="auto"/>
        <w:ind w:right="0" w:firstLine="709"/>
      </w:pPr>
      <w:r>
        <w:t>122.9.7.5. Умение анализировать, характериз</w:t>
      </w:r>
      <w:r>
        <w:t>овать и сравнивать исторические события, явления, процессы 1945–2022 гг.</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называть характерные, существенные признаки событий, процессов, явлений истории России и всеобщей истор</w:t>
      </w:r>
      <w:r>
        <w:t>ии 1945–2022 гг.;</w:t>
      </w:r>
      <w:r>
        <w:rPr>
          <w:b/>
        </w:rPr>
        <w:t xml:space="preserve"> </w:t>
      </w:r>
    </w:p>
    <w:p w:rsidR="000F077A" w:rsidRDefault="00275A57">
      <w:pPr>
        <w:spacing w:after="0" w:line="240" w:lineRule="auto"/>
        <w:ind w:right="0" w:firstLine="709"/>
      </w:pPr>
      <w:r>
        <w:t>различать в исторической информации по истории России и всеобщей истории 1945–</w:t>
      </w:r>
    </w:p>
    <w:p w:rsidR="000F077A" w:rsidRDefault="00275A57">
      <w:pPr>
        <w:spacing w:after="0" w:line="240" w:lineRule="auto"/>
        <w:ind w:right="0" w:firstLine="709"/>
        <w:rPr>
          <w:b/>
        </w:rPr>
      </w:pPr>
      <w:r>
        <w:t>2022 гг. события, явления, процессы, факты и мнения;</w:t>
      </w:r>
      <w:r>
        <w:rPr>
          <w:b/>
        </w:rPr>
        <w:t xml:space="preserve"> </w:t>
      </w:r>
    </w:p>
    <w:p w:rsidR="000F077A" w:rsidRDefault="00275A57">
      <w:pPr>
        <w:spacing w:after="0" w:line="240" w:lineRule="auto"/>
        <w:ind w:right="0" w:firstLine="709"/>
        <w:rPr>
          <w:b/>
        </w:rPr>
      </w:pPr>
      <w:r>
        <w:t xml:space="preserve">группировать, систематизировать исторические факты истории России и всеобщей истории 1945–2022 гг. по </w:t>
      </w:r>
      <w:r>
        <w:t>самостоятельно определяемому признаку;</w:t>
      </w:r>
      <w:r>
        <w:rPr>
          <w:b/>
        </w:rPr>
        <w:t xml:space="preserve"> </w:t>
      </w:r>
    </w:p>
    <w:p w:rsidR="000F077A" w:rsidRDefault="00275A57">
      <w:pPr>
        <w:spacing w:after="0" w:line="240" w:lineRule="auto"/>
        <w:ind w:right="0" w:firstLine="709"/>
      </w:pPr>
      <w:r>
        <w:t>обобщать историческую информацию по истории России и всеобщей истории 1945–2022 гг.;</w:t>
      </w:r>
      <w:r>
        <w:rPr>
          <w:b/>
        </w:rPr>
        <w:t xml:space="preserve"> </w:t>
      </w:r>
    </w:p>
    <w:p w:rsidR="000F077A" w:rsidRDefault="00275A57">
      <w:pPr>
        <w:spacing w:after="0" w:line="240" w:lineRule="auto"/>
        <w:ind w:right="0" w:firstLine="709"/>
      </w:pPr>
      <w:r>
        <w:t>по самостоятельно составленному плану представлять развернутый рассказ (описание) о ключевых событиях родного края, истории России</w:t>
      </w:r>
      <w:r>
        <w:t xml:space="preserve"> и всеобщей истории 1945–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0F077A" w:rsidRDefault="00275A57">
      <w:pPr>
        <w:spacing w:after="0" w:line="240" w:lineRule="auto"/>
        <w:ind w:right="0" w:firstLine="709"/>
      </w:pPr>
      <w:r>
        <w:rPr>
          <w:b/>
        </w:rPr>
        <w:t xml:space="preserve"> </w:t>
      </w:r>
      <w:r>
        <w:t>составлять развернутую характеристику историческ</w:t>
      </w:r>
      <w:r>
        <w:t xml:space="preserve">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r>
        <w:rPr>
          <w:b/>
        </w:rPr>
        <w:t xml:space="preserve"> </w:t>
      </w:r>
    </w:p>
    <w:p w:rsidR="000F077A" w:rsidRDefault="00275A57">
      <w:pPr>
        <w:spacing w:after="0" w:line="240" w:lineRule="auto"/>
        <w:ind w:right="0" w:firstLine="709"/>
        <w:rPr>
          <w:b/>
        </w:rPr>
      </w:pPr>
      <w:r>
        <w:t>на основе изучения исторического материала дават</w:t>
      </w:r>
      <w:r>
        <w:t xml:space="preserve">ь оценку возможности/корректности сравнения событий, явлений, процессов, взглядов исторических деятелей истории России и всеобщей истории 1945–2022 гг.; </w:t>
      </w:r>
      <w:r>
        <w:rPr>
          <w:b/>
        </w:rPr>
        <w:t xml:space="preserve"> </w:t>
      </w:r>
    </w:p>
    <w:p w:rsidR="000F077A" w:rsidRDefault="00275A57">
      <w:pPr>
        <w:spacing w:after="0" w:line="240" w:lineRule="auto"/>
        <w:ind w:right="0" w:firstLine="709"/>
      </w:pPr>
      <w:r>
        <w:t>сравнивать исторические события, явления, процессы, взгляды исторических деятелей истории России и вс</w:t>
      </w:r>
      <w:r>
        <w:t>еобщей истории 1945–2022 гг. по самостоятельно определенным критериям, на основе сравнения самостоятельно делать выводы;</w:t>
      </w:r>
      <w:r>
        <w:rPr>
          <w:b/>
        </w:rPr>
        <w:t xml:space="preserve"> </w:t>
      </w:r>
      <w:r>
        <w:t>на основе изучения исторического материала 1945–2022 гг. устанавливать исторические аналогии.</w:t>
      </w:r>
      <w:r>
        <w:rPr>
          <w:b/>
        </w:rPr>
        <w:t xml:space="preserve"> </w:t>
      </w:r>
    </w:p>
    <w:p w:rsidR="000F077A" w:rsidRDefault="00275A57">
      <w:pPr>
        <w:spacing w:after="0" w:line="240" w:lineRule="auto"/>
        <w:ind w:right="0" w:firstLine="709"/>
      </w:pPr>
      <w:r>
        <w:t>122.9.7.6. Умение объяснять критерии пои</w:t>
      </w:r>
      <w:r>
        <w:t xml:space="preserve">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w:t>
      </w:r>
      <w:r>
        <w:t>истории России и истории зарубежных стран, приобретение опыта осуществления учебно-исследовательской деятельности.</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 xml:space="preserve">анализировать аутентичные исторические источники и источники </w:t>
      </w:r>
      <w:r>
        <w:t>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w:t>
      </w:r>
      <w:r>
        <w:t>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r>
        <w:rPr>
          <w:b/>
        </w:rPr>
        <w:t xml:space="preserve"> </w:t>
      </w:r>
    </w:p>
    <w:p w:rsidR="000F077A" w:rsidRDefault="00275A57">
      <w:pPr>
        <w:spacing w:after="0" w:line="240" w:lineRule="auto"/>
        <w:ind w:right="0" w:firstLine="709"/>
        <w:rPr>
          <w:b/>
        </w:rPr>
      </w:pPr>
      <w:r>
        <w:t>самостоятельно определять критерии подбора исторических источников для решения у</w:t>
      </w:r>
      <w:r>
        <w:t>чебной задачи;</w:t>
      </w:r>
      <w:r>
        <w:rPr>
          <w:b/>
        </w:rPr>
        <w:t xml:space="preserve"> </w:t>
      </w:r>
      <w: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r>
        <w:rPr>
          <w:b/>
        </w:rPr>
        <w:t xml:space="preserve"> </w:t>
      </w:r>
    </w:p>
    <w:p w:rsidR="000F077A" w:rsidRDefault="00275A57">
      <w:pPr>
        <w:spacing w:after="0" w:line="240" w:lineRule="auto"/>
        <w:ind w:right="0" w:firstLine="709"/>
        <w:rPr>
          <w:b/>
        </w:rPr>
      </w:pPr>
      <w:r>
        <w:t>характеризовать специфику современных источников социаль</w:t>
      </w:r>
      <w:r>
        <w:t>ной и личной информации;</w:t>
      </w:r>
      <w:r>
        <w:rPr>
          <w:b/>
        </w:rPr>
        <w:t xml:space="preserve"> </w:t>
      </w:r>
    </w:p>
    <w:p w:rsidR="000F077A" w:rsidRDefault="00275A57">
      <w:pPr>
        <w:spacing w:after="0" w:line="240" w:lineRule="auto"/>
        <w:ind w:right="0" w:firstLine="709"/>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w:t>
      </w:r>
      <w:r>
        <w:t>мость использования конкретных источников для аргументации точки зрения по заданной теме;</w:t>
      </w:r>
      <w:r>
        <w:rPr>
          <w:b/>
        </w:rPr>
        <w:t xml:space="preserve"> </w:t>
      </w: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w:t>
      </w:r>
      <w:r>
        <w:t xml:space="preserve">редмету способов и методов решения задачи, прогнозирование ожидаемого результата и сопоставление его с собственными историческими знаниями; </w:t>
      </w:r>
      <w:r>
        <w:rPr>
          <w:b/>
        </w:rPr>
        <w:t xml:space="preserve"> </w:t>
      </w:r>
      <w:r>
        <w:t>участвовать в выполнении учебных проектов, проводить индивидуальные или групповые учебные исследования по истории Р</w:t>
      </w:r>
      <w:r>
        <w:t>оссии и всеобщей истории 1945–2022 гг., истории родного края;</w:t>
      </w:r>
      <w:r>
        <w:rPr>
          <w:b/>
        </w:rPr>
        <w:t xml:space="preserve"> </w:t>
      </w:r>
      <w:r>
        <w:t>публично представлять результаты проектной и учебно-исследовательской деятельности.</w:t>
      </w:r>
      <w:r>
        <w:rPr>
          <w:b/>
        </w:rPr>
        <w:t xml:space="preserve"> </w:t>
      </w:r>
    </w:p>
    <w:p w:rsidR="000F077A" w:rsidRDefault="00275A57">
      <w:pPr>
        <w:spacing w:after="0" w:line="240" w:lineRule="auto"/>
        <w:ind w:right="0" w:firstLine="709"/>
      </w:pPr>
      <w:r>
        <w:t>122.9.7.7. Умение на практике отстаивать историческую правду в ходе дискуссий и других форм межличностного вз</w:t>
      </w:r>
      <w:r>
        <w:t>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w:t>
      </w:r>
      <w:r>
        <w:t>твенной истории.</w:t>
      </w:r>
      <w:r>
        <w:rPr>
          <w:b/>
        </w:rPr>
        <w:t xml:space="preserve"> </w:t>
      </w:r>
    </w:p>
    <w:p w:rsidR="000F077A" w:rsidRDefault="00275A57">
      <w:pPr>
        <w:spacing w:after="0" w:line="240" w:lineRule="auto"/>
        <w:ind w:right="0" w:firstLine="709"/>
        <w:rPr>
          <w:b/>
        </w:rPr>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на основе знаний по истории России и всеобщей истории 1945–2022 гг. критически оценивать полученную извне социальную информацию;</w:t>
      </w:r>
      <w:r>
        <w:rPr>
          <w:b/>
        </w:rPr>
        <w:t xml:space="preserve"> </w:t>
      </w:r>
    </w:p>
    <w:p w:rsidR="000F077A" w:rsidRDefault="00275A57">
      <w:pPr>
        <w:spacing w:after="0" w:line="240" w:lineRule="auto"/>
        <w:ind w:right="0" w:firstLine="709"/>
        <w:rPr>
          <w:b/>
        </w:rPr>
      </w:pPr>
      <w:r>
        <w:t>самостоятельно отбирать факты</w:t>
      </w:r>
      <w:r>
        <w:t>, которые могут быть использованы для подтверждения/опровержения какой-либо оценки исторических событий, формулировать аргументы;</w:t>
      </w:r>
      <w:r>
        <w:rPr>
          <w:b/>
        </w:rPr>
        <w:t xml:space="preserve"> </w:t>
      </w:r>
    </w:p>
    <w:p w:rsidR="000F077A" w:rsidRDefault="00275A57">
      <w:pPr>
        <w:spacing w:after="0" w:line="240" w:lineRule="auto"/>
        <w:ind w:right="0" w:firstLine="709"/>
        <w:rPr>
          <w:b/>
        </w:rPr>
      </w:pPr>
      <w:r>
        <w:t>определять и аргументировать свое отношение к наиболее значительным событиям и личностям из истории России и всеобщей истории</w:t>
      </w:r>
      <w:r>
        <w:t xml:space="preserve"> 1945–2022 гг.;</w:t>
      </w:r>
      <w:r>
        <w:rPr>
          <w:b/>
        </w:rPr>
        <w:t xml:space="preserve"> </w:t>
      </w:r>
    </w:p>
    <w:p w:rsidR="000F077A" w:rsidRDefault="00275A57">
      <w:pPr>
        <w:spacing w:after="0" w:line="240" w:lineRule="auto"/>
        <w:ind w:right="0" w:firstLine="709"/>
        <w:rPr>
          <w:b/>
        </w:rPr>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r>
        <w:rPr>
          <w:b/>
        </w:rPr>
        <w:t xml:space="preserve"> </w:t>
      </w:r>
    </w:p>
    <w:p w:rsidR="000F077A" w:rsidRDefault="00275A57">
      <w:pPr>
        <w:spacing w:after="0" w:line="240" w:lineRule="auto"/>
        <w:ind w:right="0" w:firstLine="709"/>
      </w:pPr>
      <w:r>
        <w:t>используя знания по истории России, аргументированно противостоять попыткам фал</w:t>
      </w:r>
      <w:r>
        <w:t>ьсификации исторических фактов, связанных с важнейшими событиями, явлениями, процессами истории 1945–2022 гг.</w:t>
      </w:r>
      <w:r>
        <w:rPr>
          <w:b/>
        </w:rPr>
        <w:t xml:space="preserve"> </w:t>
      </w:r>
    </w:p>
    <w:p w:rsidR="000F077A" w:rsidRDefault="00275A57">
      <w:pPr>
        <w:spacing w:after="0" w:line="240" w:lineRule="auto"/>
        <w:ind w:right="0" w:firstLine="709"/>
      </w:pPr>
      <w:r>
        <w:t>122.9.8. К концу обучения в 11 классе обучающийся получит следующие предметные результаты по обобщающему повторению по курсу «История России с др</w:t>
      </w:r>
      <w:r>
        <w:t>евнейших времен до 1914 г.») программы по истории:</w:t>
      </w:r>
      <w:r>
        <w:rPr>
          <w:b/>
        </w:rPr>
        <w:t xml:space="preserve"> </w:t>
      </w:r>
    </w:p>
    <w:p w:rsidR="000F077A" w:rsidRDefault="00275A57">
      <w:pPr>
        <w:spacing w:after="0" w:line="240" w:lineRule="auto"/>
        <w:ind w:right="0" w:firstLine="709"/>
      </w:pPr>
      <w:r>
        <w:t xml:space="preserve">122.9.8.1. Понимание значимости роли России в мировых политических и социально-экономических процессах с древнейших времен до 1914 г. </w:t>
      </w:r>
      <w:r>
        <w:rPr>
          <w:b/>
        </w:rPr>
        <w:t xml:space="preserve"> </w:t>
      </w:r>
    </w:p>
    <w:p w:rsidR="000F077A" w:rsidRDefault="00275A57">
      <w:pPr>
        <w:spacing w:after="0" w:line="240" w:lineRule="auto"/>
        <w:ind w:right="0" w:firstLine="709"/>
        <w:rPr>
          <w:b/>
        </w:rPr>
      </w:pPr>
      <w:r>
        <w:t xml:space="preserve">Структура предметного результата включает следующий перечень знаний </w:t>
      </w:r>
      <w:r>
        <w:t>и умений:</w:t>
      </w:r>
      <w:r>
        <w:rPr>
          <w:b/>
        </w:rPr>
        <w:t xml:space="preserve"> </w:t>
      </w:r>
    </w:p>
    <w:p w:rsidR="000F077A" w:rsidRDefault="00275A57">
      <w:pPr>
        <w:spacing w:after="0" w:line="240" w:lineRule="auto"/>
        <w:ind w:right="0" w:firstLine="709"/>
        <w:rPr>
          <w:b/>
        </w:rPr>
      </w:pPr>
      <w: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r>
        <w:rPr>
          <w:b/>
        </w:rPr>
        <w:t xml:space="preserve"> </w:t>
      </w:r>
    </w:p>
    <w:p w:rsidR="000F077A" w:rsidRDefault="00275A57">
      <w:pPr>
        <w:spacing w:after="0" w:line="240" w:lineRule="auto"/>
        <w:ind w:right="0" w:firstLine="709"/>
      </w:pPr>
      <w:r>
        <w:t>устанавливать причинно-следственные связи, связ</w:t>
      </w:r>
      <w:r>
        <w:t>анные с участием России в мировых политических и социально-экономических процессах с древнейших времен до 1914 г.;</w:t>
      </w:r>
      <w:r>
        <w:rPr>
          <w:b/>
        </w:rPr>
        <w:t xml:space="preserve"> </w:t>
      </w:r>
      <w:r>
        <w:t>используя знания по истории России с древнейших времен до 1914 г., выявлять попытки фальсификации истории, связанные с принижением и искажени</w:t>
      </w:r>
      <w:r>
        <w:t>ем роли России в мировых политических и социально-экономических процессах.</w:t>
      </w:r>
      <w:r>
        <w:rPr>
          <w:b/>
        </w:rPr>
        <w:t xml:space="preserve"> </w:t>
      </w:r>
    </w:p>
    <w:p w:rsidR="000F077A" w:rsidRDefault="00275A57">
      <w:pPr>
        <w:spacing w:after="0" w:line="240" w:lineRule="auto"/>
        <w:ind w:right="0" w:firstLine="709"/>
      </w:pPr>
      <w:r>
        <w:t>122.9.8.2. Умение характеризовать вклад российской культуры в мировую культуру.</w:t>
      </w:r>
      <w:r>
        <w:rPr>
          <w:b/>
        </w:rPr>
        <w:t xml:space="preserve"> </w:t>
      </w: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pPr>
      <w:r>
        <w:t>характеризовать этапы</w:t>
      </w:r>
      <w:r>
        <w:t xml:space="preserve"> развития науки и культуры в России с древнейших времен до </w:t>
      </w:r>
    </w:p>
    <w:p w:rsidR="000F077A" w:rsidRDefault="00275A57">
      <w:pPr>
        <w:spacing w:after="0" w:line="240" w:lineRule="auto"/>
        <w:ind w:right="0" w:firstLine="709"/>
        <w:rPr>
          <w:b/>
        </w:rPr>
      </w:pPr>
      <w:r>
        <w:t>1914 г., составлять развернутое описание памятников культуры России;</w:t>
      </w:r>
      <w:r>
        <w:rPr>
          <w:b/>
        </w:rPr>
        <w:t xml:space="preserve"> </w:t>
      </w:r>
      <w:r>
        <w:t>характеризовать этапы развития мировой культуры с древнейших времен до 1914 г., составлять описание наиболее известных памятник</w:t>
      </w:r>
      <w:r>
        <w:t>ов культуры;</w:t>
      </w:r>
      <w:r>
        <w:rPr>
          <w:b/>
        </w:rPr>
        <w:t xml:space="preserve"> </w:t>
      </w:r>
    </w:p>
    <w:p w:rsidR="000F077A" w:rsidRDefault="00275A57">
      <w:pPr>
        <w:spacing w:after="0" w:line="240" w:lineRule="auto"/>
        <w:ind w:right="0" w:firstLine="709"/>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r>
        <w:rPr>
          <w:b/>
        </w:rPr>
        <w:t xml:space="preserve"> </w:t>
      </w:r>
    </w:p>
    <w:p w:rsidR="000F077A" w:rsidRDefault="00275A57">
      <w:pPr>
        <w:spacing w:after="0" w:line="240" w:lineRule="auto"/>
        <w:ind w:right="0" w:firstLine="709"/>
      </w:pPr>
      <w:r>
        <w:t xml:space="preserve">122.9.8.3. Сформированность представлений о предмете, научных и социальных функциях </w:t>
      </w:r>
      <w:r>
        <w:t>исторического знания, методах изучения исторических источников.</w:t>
      </w:r>
      <w:r>
        <w:rPr>
          <w:b/>
        </w:rPr>
        <w:t xml:space="preserve"> </w:t>
      </w:r>
    </w:p>
    <w:p w:rsidR="000F077A" w:rsidRDefault="00275A57">
      <w:pPr>
        <w:spacing w:after="0" w:line="240" w:lineRule="auto"/>
        <w:ind w:right="0" w:firstLine="709"/>
        <w:rPr>
          <w:b/>
        </w:rPr>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объяснять, в чем состоят научные и социальные функции исторического знания;</w:t>
      </w:r>
      <w:r>
        <w:rPr>
          <w:b/>
        </w:rPr>
        <w:t xml:space="preserve"> </w:t>
      </w:r>
      <w:r>
        <w:t>характеризовать и применять основные</w:t>
      </w:r>
      <w:r>
        <w:t xml:space="preserve"> приемы изучения исторических источников;</w:t>
      </w:r>
      <w:r>
        <w:rPr>
          <w:b/>
        </w:rPr>
        <w:t xml:space="preserve"> </w:t>
      </w:r>
    </w:p>
    <w:p w:rsidR="000F077A" w:rsidRDefault="00275A57">
      <w:pPr>
        <w:spacing w:after="0" w:line="240" w:lineRule="auto"/>
        <w:ind w:right="0" w:firstLine="709"/>
        <w:rPr>
          <w:b/>
        </w:rPr>
      </w:pPr>
      <w:r>
        <w:t>приводить примеры использования исторической аргументации в социально-политическом контексте;</w:t>
      </w:r>
      <w:r>
        <w:rPr>
          <w:b/>
        </w:rPr>
        <w:t xml:space="preserve"> </w:t>
      </w:r>
    </w:p>
    <w:p w:rsidR="000F077A" w:rsidRDefault="00275A57">
      <w:pPr>
        <w:spacing w:after="0" w:line="240" w:lineRule="auto"/>
        <w:ind w:right="0" w:firstLine="709"/>
      </w:pPr>
      <w:r>
        <w:t>характеризовать роль исторической науки в политическом развитии России с древнейших времен до 1914 г.</w:t>
      </w:r>
      <w:r>
        <w:rPr>
          <w:b/>
        </w:rPr>
        <w:t xml:space="preserve"> </w:t>
      </w:r>
    </w:p>
    <w:p w:rsidR="000F077A" w:rsidRDefault="00275A57">
      <w:pPr>
        <w:spacing w:after="0" w:line="240" w:lineRule="auto"/>
        <w:ind w:right="0" w:firstLine="709"/>
      </w:pPr>
      <w:r>
        <w:t>122.9.8.4. Влад</w:t>
      </w:r>
      <w:r>
        <w:t xml:space="preserve">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w:t>
      </w:r>
      <w:r>
        <w:t>й:</w:t>
      </w:r>
      <w:r>
        <w:rPr>
          <w:b/>
        </w:rPr>
        <w:t xml:space="preserve"> </w:t>
      </w:r>
    </w:p>
    <w:p w:rsidR="000F077A" w:rsidRDefault="00275A57">
      <w:pPr>
        <w:spacing w:after="0" w:line="240" w:lineRule="auto"/>
        <w:ind w:right="0" w:firstLine="709"/>
        <w:rPr>
          <w:b/>
        </w:rPr>
      </w:pPr>
      <w:r>
        <w:t>называть даты важнейших событий и выделять этапы в развитии процессов истории России и всеобщей истории с древнейших времен до 1914 г.;</w:t>
      </w:r>
      <w:r>
        <w:rPr>
          <w:b/>
        </w:rPr>
        <w:t xml:space="preserve"> </w:t>
      </w:r>
    </w:p>
    <w:p w:rsidR="000F077A" w:rsidRDefault="00275A57">
      <w:pPr>
        <w:spacing w:after="0" w:line="240" w:lineRule="auto"/>
        <w:ind w:right="0" w:firstLine="709"/>
        <w:rPr>
          <w:b/>
        </w:rPr>
      </w:pPr>
      <w:r>
        <w:t>указывать хронологические рамки периодов истории России с древнейших времен до 1914 г.;</w:t>
      </w:r>
      <w:r>
        <w:rPr>
          <w:b/>
        </w:rPr>
        <w:t xml:space="preserve"> </w:t>
      </w:r>
    </w:p>
    <w:p w:rsidR="000F077A" w:rsidRDefault="00275A57">
      <w:pPr>
        <w:spacing w:after="0" w:line="240" w:lineRule="auto"/>
        <w:ind w:right="0" w:firstLine="709"/>
        <w:rPr>
          <w:b/>
        </w:rPr>
      </w:pPr>
      <w:r>
        <w:t>объяснять основания период</w:t>
      </w:r>
      <w:r>
        <w:t>изации истории России с древнейших времен до 1914 г., используемые учеными-историками;</w:t>
      </w:r>
      <w:r>
        <w:rPr>
          <w:b/>
        </w:rPr>
        <w:t xml:space="preserve"> </w:t>
      </w:r>
    </w:p>
    <w:p w:rsidR="000F077A" w:rsidRDefault="00275A57">
      <w:pPr>
        <w:spacing w:after="0" w:line="240" w:lineRule="auto"/>
        <w:ind w:right="0" w:firstLine="709"/>
        <w:rPr>
          <w:b/>
        </w:rPr>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w:t>
      </w:r>
      <w:r>
        <w:t>стории России и зарубежных стран с древнейших времен до 1914 г.;</w:t>
      </w:r>
      <w:r>
        <w:rPr>
          <w:b/>
        </w:rPr>
        <w:t xml:space="preserve"> </w:t>
      </w:r>
    </w:p>
    <w:p w:rsidR="000F077A" w:rsidRDefault="00275A57">
      <w:pPr>
        <w:spacing w:after="0" w:line="240" w:lineRule="auto"/>
        <w:ind w:right="0" w:firstLine="709"/>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w:t>
      </w:r>
      <w:r>
        <w:t>ии и зарубежных стран с древнейших времен до 1914 г.;</w:t>
      </w:r>
      <w:r>
        <w:rPr>
          <w:b/>
        </w:rPr>
        <w:t xml:space="preserve"> </w:t>
      </w:r>
    </w:p>
    <w:p w:rsidR="000F077A" w:rsidRDefault="00275A57">
      <w:pPr>
        <w:spacing w:after="0" w:line="240" w:lineRule="auto"/>
        <w:ind w:right="0" w:firstLine="709"/>
        <w:rPr>
          <w:b/>
        </w:rPr>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w:t>
      </w:r>
      <w:r>
        <w:t>тории и дополнительные источники исторической информации, устанавливать верность/неверность выдвинутых гипотез;</w:t>
      </w:r>
      <w:r>
        <w:rPr>
          <w:b/>
        </w:rPr>
        <w:t xml:space="preserve"> </w:t>
      </w:r>
    </w:p>
    <w:p w:rsidR="000F077A" w:rsidRDefault="00275A57">
      <w:pPr>
        <w:spacing w:after="0" w:line="240" w:lineRule="auto"/>
        <w:ind w:right="0" w:firstLine="709"/>
        <w:rPr>
          <w:b/>
        </w:rPr>
      </w:pPr>
      <w:r>
        <w:t>излагать исторический материал на основе понимания причинно-следственных, пространственно-временных связей исторических событий, явлений, проце</w:t>
      </w:r>
      <w:r>
        <w:t>ссов истории России и всеобщей истории с древнейших времен до 1914 г.;</w:t>
      </w:r>
      <w:r>
        <w:rPr>
          <w:b/>
        </w:rPr>
        <w:t xml:space="preserve"> </w:t>
      </w:r>
    </w:p>
    <w:p w:rsidR="000F077A" w:rsidRDefault="00275A57">
      <w:pPr>
        <w:spacing w:after="0" w:line="240" w:lineRule="auto"/>
        <w:ind w:right="0" w:firstLine="709"/>
      </w:pPr>
      <w:r>
        <w:t>определять современников исторических событий, явлений, процессов истории России и всеобщей истории с древнейших времен до 1914 г.</w:t>
      </w:r>
      <w:r>
        <w:rPr>
          <w:b/>
        </w:rPr>
        <w:t xml:space="preserve"> </w:t>
      </w:r>
    </w:p>
    <w:p w:rsidR="000F077A" w:rsidRDefault="00275A57">
      <w:pPr>
        <w:spacing w:after="0" w:line="240" w:lineRule="auto"/>
        <w:ind w:right="0" w:firstLine="709"/>
      </w:pPr>
      <w:r>
        <w:t>122.9.8.5. Умение анализировать, характеризовать и с</w:t>
      </w:r>
      <w:r>
        <w:t>равнивать исторические события, явления, процессы с древнейших времен до 1914 г.</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pPr>
      <w:r>
        <w:t>называть характерные, существенные признаки событий, процессов, явлений истории России с древне</w:t>
      </w:r>
      <w:r>
        <w:t>йших времен до 1914 г.;</w:t>
      </w:r>
      <w:r>
        <w:rPr>
          <w:b/>
        </w:rPr>
        <w:t xml:space="preserve"> </w:t>
      </w:r>
    </w:p>
    <w:p w:rsidR="000F077A" w:rsidRDefault="00275A57">
      <w:pPr>
        <w:spacing w:after="0" w:line="240" w:lineRule="auto"/>
        <w:ind w:right="0" w:firstLine="709"/>
        <w:rPr>
          <w:b/>
        </w:rPr>
      </w:pPr>
      <w:r>
        <w:t>различать в исторической информации по истории с древнейших времен до 1914 г. события, явления, процессы, факты и мнения;</w:t>
      </w:r>
      <w:r>
        <w:rPr>
          <w:b/>
        </w:rPr>
        <w:t xml:space="preserve"> </w:t>
      </w:r>
      <w:r>
        <w:t xml:space="preserve">группировать, систематизировать исторические факты истории России с древнейших времен до 1914 г. по </w:t>
      </w:r>
      <w:r>
        <w:t>самостоятельно определяемому признаку;</w:t>
      </w:r>
      <w:r>
        <w:rPr>
          <w:b/>
        </w:rPr>
        <w:t xml:space="preserve"> </w:t>
      </w:r>
    </w:p>
    <w:p w:rsidR="000F077A" w:rsidRDefault="00275A57">
      <w:pPr>
        <w:spacing w:after="0" w:line="240" w:lineRule="auto"/>
        <w:ind w:right="0" w:firstLine="709"/>
      </w:pPr>
      <w:r>
        <w:t>обобщать историческую информацию по истории России с древнейших времен до 1914 г.;</w:t>
      </w:r>
      <w:r>
        <w:rPr>
          <w:b/>
        </w:rPr>
        <w:t xml:space="preserve"> </w:t>
      </w:r>
    </w:p>
    <w:p w:rsidR="000F077A" w:rsidRDefault="00275A57">
      <w:pPr>
        <w:spacing w:after="0" w:line="240" w:lineRule="auto"/>
        <w:ind w:right="0" w:firstLine="709"/>
        <w:rPr>
          <w:b/>
        </w:rPr>
      </w:pPr>
      <w:r>
        <w:t>по самостоятельно составленному плану представлять развернутый рассказ (описание) о ключевых событиях родного края, истории России с</w:t>
      </w:r>
      <w:r>
        <w:t xml:space="preserve">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r>
        <w:rPr>
          <w:b/>
        </w:rPr>
        <w:t xml:space="preserve"> </w:t>
      </w:r>
    </w:p>
    <w:p w:rsidR="000F077A" w:rsidRDefault="00275A57">
      <w:pPr>
        <w:spacing w:after="0" w:line="240" w:lineRule="auto"/>
        <w:ind w:right="0" w:firstLine="709"/>
      </w:pPr>
      <w:r>
        <w:t>составлять развернутую характеристику исторических ли</w:t>
      </w:r>
      <w:r>
        <w:t xml:space="preserve">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r>
        <w:rPr>
          <w:b/>
        </w:rPr>
        <w:t xml:space="preserve"> </w:t>
      </w:r>
    </w:p>
    <w:p w:rsidR="000F077A" w:rsidRDefault="00275A57">
      <w:pPr>
        <w:spacing w:after="0" w:line="240" w:lineRule="auto"/>
        <w:ind w:right="0" w:firstLine="709"/>
        <w:rPr>
          <w:b/>
        </w:rPr>
      </w:pPr>
      <w:r>
        <w:t>на основе изучения исторического материала давать оце</w:t>
      </w:r>
      <w:r>
        <w:t xml:space="preserve">нку возможности/корректности сравнения событий, явлений, процессов, взглядов исторических деятелей истории России с древнейших времен до 1914 г.; </w:t>
      </w:r>
      <w:r>
        <w:rPr>
          <w:b/>
        </w:rPr>
        <w:t xml:space="preserve"> </w:t>
      </w:r>
    </w:p>
    <w:p w:rsidR="000F077A" w:rsidRDefault="00275A57">
      <w:pPr>
        <w:spacing w:after="0" w:line="240" w:lineRule="auto"/>
        <w:ind w:right="0" w:firstLine="709"/>
        <w:rPr>
          <w:b/>
        </w:rPr>
      </w:pPr>
      <w:r>
        <w:t>сравнивать исторические события, явления, процессы, взгляды исторических деятелей истории России с древнейши</w:t>
      </w:r>
      <w:r>
        <w:t>х времен до 1914 г. по самостоятельно определенным критериям, на основе сравнения самостоятельно делать выводы;</w:t>
      </w:r>
      <w:r>
        <w:rPr>
          <w:b/>
        </w:rPr>
        <w:t xml:space="preserve"> </w:t>
      </w:r>
    </w:p>
    <w:p w:rsidR="000F077A" w:rsidRDefault="00275A57">
      <w:pPr>
        <w:spacing w:after="0" w:line="240" w:lineRule="auto"/>
        <w:ind w:right="0" w:firstLine="709"/>
      </w:pPr>
      <w:r>
        <w:t>на основе изучения исторического материала с древнейших времен до 1914 г. устанавливать исторические аналогии.</w:t>
      </w:r>
      <w:r>
        <w:rPr>
          <w:b/>
        </w:rPr>
        <w:t xml:space="preserve"> </w:t>
      </w:r>
    </w:p>
    <w:p w:rsidR="000F077A" w:rsidRDefault="00275A57">
      <w:pPr>
        <w:spacing w:after="0" w:line="240" w:lineRule="auto"/>
        <w:ind w:right="0" w:firstLine="709"/>
      </w:pPr>
      <w:r>
        <w:t>122.9.8.6. Умение объяснять кри</w:t>
      </w:r>
      <w:r>
        <w:t>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w:t>
      </w:r>
      <w:r>
        <w:t>льской деятельности.</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w:t>
      </w:r>
      <w:r>
        <w:t>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w:t>
      </w:r>
      <w:r>
        <w:t>ивать степень полноты и достоверности, информационную/художественную ценность источника);</w:t>
      </w:r>
      <w:r>
        <w:rPr>
          <w:b/>
        </w:rPr>
        <w:t xml:space="preserve"> </w:t>
      </w:r>
    </w:p>
    <w:p w:rsidR="000F077A" w:rsidRDefault="00275A57">
      <w:pPr>
        <w:spacing w:after="0" w:line="240" w:lineRule="auto"/>
        <w:ind w:right="0" w:firstLine="709"/>
        <w:rPr>
          <w:b/>
        </w:rPr>
      </w:pPr>
      <w:r>
        <w:t>самостоятельно определять критерии подбора исторических источников для решения учебной задачи;</w:t>
      </w:r>
      <w:r>
        <w:rPr>
          <w:b/>
        </w:rPr>
        <w:t xml:space="preserve"> </w:t>
      </w:r>
    </w:p>
    <w:p w:rsidR="000F077A" w:rsidRDefault="00275A57">
      <w:pPr>
        <w:spacing w:after="0" w:line="240" w:lineRule="auto"/>
        <w:ind w:right="0" w:firstLine="709"/>
        <w:rPr>
          <w:b/>
        </w:rPr>
      </w:pPr>
      <w:r>
        <w:t xml:space="preserve">самостоятельно подбирать исторические источники по самостоятельно </w:t>
      </w:r>
      <w:r>
        <w:t>определенным критериям, используя различные источники информации с соблюдением правил информационной безопасности;</w:t>
      </w:r>
      <w:r>
        <w:rPr>
          <w:b/>
        </w:rPr>
        <w:t xml:space="preserve"> </w:t>
      </w:r>
    </w:p>
    <w:p w:rsidR="000F077A" w:rsidRDefault="00275A57">
      <w:pPr>
        <w:spacing w:after="0" w:line="240" w:lineRule="auto"/>
        <w:ind w:right="0" w:firstLine="709"/>
        <w:rPr>
          <w:b/>
        </w:rPr>
      </w:pPr>
      <w:r>
        <w:t>на основе анализа содержания исторических источников и источников исторической информации объяснять значимость конкретных источников при изу</w:t>
      </w:r>
      <w:r>
        <w:t>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r>
        <w:rPr>
          <w:b/>
        </w:rPr>
        <w:t xml:space="preserve"> </w:t>
      </w:r>
    </w:p>
    <w:p w:rsidR="000F077A" w:rsidRDefault="00275A57">
      <w:pPr>
        <w:spacing w:after="0" w:line="240" w:lineRule="auto"/>
        <w:ind w:right="0" w:firstLine="709"/>
        <w:rPr>
          <w:b/>
        </w:rPr>
      </w:pPr>
      <w:r>
        <w:t>формировать собственный алгоритм решения историко-познавательных задач, вкл</w:t>
      </w:r>
      <w:r>
        <w:t xml:space="preserve">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r>
        <w:rPr>
          <w:b/>
        </w:rPr>
        <w:t xml:space="preserve"> </w:t>
      </w:r>
    </w:p>
    <w:p w:rsidR="000F077A" w:rsidRDefault="00275A57">
      <w:pPr>
        <w:spacing w:after="0" w:line="240" w:lineRule="auto"/>
        <w:ind w:right="0" w:firstLine="709"/>
      </w:pPr>
      <w:r>
        <w:t>участвовать в выполнени</w:t>
      </w:r>
      <w:r>
        <w:t>и учебных проектов, проводить индивидуальные или групповые учебные исследования по истории с древнейших времен до 1914 г., истории родного края;</w:t>
      </w:r>
      <w:r>
        <w:rPr>
          <w:b/>
        </w:rPr>
        <w:t xml:space="preserve"> </w:t>
      </w:r>
      <w:r>
        <w:t>публично представлять результаты проектной и учебно-исследовательской деятельности.</w:t>
      </w:r>
      <w:r>
        <w:rPr>
          <w:b/>
        </w:rPr>
        <w:t xml:space="preserve"> </w:t>
      </w:r>
    </w:p>
    <w:p w:rsidR="000F077A" w:rsidRDefault="00275A57">
      <w:pPr>
        <w:spacing w:after="0" w:line="240" w:lineRule="auto"/>
        <w:ind w:right="0" w:firstLine="709"/>
      </w:pPr>
      <w:r>
        <w:t>122.9.8.7. Умение на практ</w:t>
      </w:r>
      <w:r>
        <w:t>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w:t>
      </w:r>
      <w:r>
        <w:t>х народа при защите Отечества, разоблачать фальсификации отечественной истории.</w:t>
      </w:r>
      <w:r>
        <w:rPr>
          <w:b/>
        </w:rPr>
        <w:t xml:space="preserve"> </w:t>
      </w:r>
    </w:p>
    <w:p w:rsidR="000F077A" w:rsidRDefault="00275A57">
      <w:pPr>
        <w:spacing w:after="0" w:line="240" w:lineRule="auto"/>
        <w:ind w:right="0" w:firstLine="709"/>
      </w:pPr>
      <w:r>
        <w:t>Структура предметного результата включает следующий перечень знаний и умений:</w:t>
      </w:r>
      <w:r>
        <w:rPr>
          <w:b/>
        </w:rPr>
        <w:t xml:space="preserve"> </w:t>
      </w:r>
    </w:p>
    <w:p w:rsidR="000F077A" w:rsidRDefault="00275A57">
      <w:pPr>
        <w:spacing w:after="0" w:line="240" w:lineRule="auto"/>
        <w:ind w:right="0" w:firstLine="709"/>
        <w:rPr>
          <w:b/>
        </w:rPr>
      </w:pPr>
      <w:r>
        <w:t>на основе знаний по истории России с древнейших времен до 1914 г. критически оценивать полученну</w:t>
      </w:r>
      <w:r>
        <w:t>ю извне социальную информацию;</w:t>
      </w:r>
      <w:r>
        <w:rPr>
          <w:b/>
        </w:rPr>
        <w:t xml:space="preserve"> </w:t>
      </w:r>
    </w:p>
    <w:p w:rsidR="000F077A" w:rsidRDefault="00275A57">
      <w:pPr>
        <w:spacing w:after="0" w:line="240" w:lineRule="auto"/>
        <w:ind w:right="0" w:firstLine="709"/>
        <w:rPr>
          <w:b/>
        </w:rPr>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r>
        <w:rPr>
          <w:b/>
        </w:rPr>
        <w:t xml:space="preserve"> </w:t>
      </w:r>
      <w:r>
        <w:t>определять и аргументировать свое отношение к наиболее значительн</w:t>
      </w:r>
      <w:r>
        <w:t>ым событиям и личностям из истории России с древнейших времен до 1914 г.;</w:t>
      </w:r>
      <w:r>
        <w:rPr>
          <w:b/>
        </w:rPr>
        <w:t xml:space="preserve"> </w:t>
      </w:r>
    </w:p>
    <w:p w:rsidR="000F077A" w:rsidRDefault="00275A57">
      <w:pPr>
        <w:spacing w:after="0" w:line="240" w:lineRule="auto"/>
        <w:ind w:right="0" w:firstLine="709"/>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r>
        <w:rPr>
          <w:b/>
        </w:rPr>
        <w:t xml:space="preserve"> </w:t>
      </w:r>
    </w:p>
    <w:p w:rsidR="000F077A" w:rsidRDefault="00275A57">
      <w:pPr>
        <w:spacing w:after="0" w:line="240" w:lineRule="auto"/>
        <w:ind w:right="0" w:firstLine="709"/>
      </w:pPr>
      <w:r>
        <w:t>знан</w:t>
      </w:r>
      <w:r>
        <w:t>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r>
        <w:rPr>
          <w:b/>
        </w:rPr>
        <w:t xml:space="preserve"> </w:t>
      </w:r>
    </w:p>
    <w:p w:rsidR="000F077A" w:rsidRDefault="00275A57">
      <w:pPr>
        <w:spacing w:after="0" w:line="240" w:lineRule="auto"/>
        <w:ind w:right="0" w:firstLine="709"/>
        <w:jc w:val="center"/>
      </w:pPr>
      <w:r>
        <w:rPr>
          <w:b/>
          <w:color w:val="5B9BD5"/>
          <w:sz w:val="28"/>
        </w:rPr>
        <w:t xml:space="preserve"> </w:t>
      </w:r>
    </w:p>
    <w:p w:rsidR="000F077A" w:rsidRDefault="00275A57">
      <w:pPr>
        <w:pStyle w:val="1"/>
        <w:spacing w:line="240" w:lineRule="auto"/>
        <w:ind w:left="0" w:right="0" w:firstLine="709"/>
      </w:pPr>
      <w:bookmarkStart w:id="23" w:name="_Toc179929427"/>
      <w:r>
        <w:rPr>
          <w:sz w:val="28"/>
        </w:rPr>
        <w:t>Ф</w:t>
      </w:r>
      <w:r>
        <w:t xml:space="preserve">ЕДЕРАЛЬНАЯ РАБОЧАЯ ПРОГРАММА ПО УЧЕБНОМУ ПРЕДМЕТУ </w:t>
      </w:r>
      <w:r>
        <w:rPr>
          <w:sz w:val="28"/>
        </w:rPr>
        <w:t>«О</w:t>
      </w:r>
      <w:r>
        <w:t>Б</w:t>
      </w:r>
      <w:r>
        <w:t>ЩЕСТВОЗНАНИЕ</w:t>
      </w:r>
      <w:r>
        <w:rPr>
          <w:sz w:val="28"/>
        </w:rPr>
        <w:t>»</w:t>
      </w:r>
      <w:r>
        <w:t xml:space="preserve"> </w:t>
      </w:r>
      <w:r>
        <w:rPr>
          <w:sz w:val="28"/>
        </w:rPr>
        <w:t>(</w:t>
      </w:r>
      <w:r>
        <w:t>БАЗОВЫЙ УРОВЕНЬ</w:t>
      </w:r>
      <w:r>
        <w:rPr>
          <w:sz w:val="28"/>
        </w:rPr>
        <w:t>).</w:t>
      </w:r>
      <w:bookmarkEnd w:id="23"/>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w:t>
      </w:r>
      <w:r>
        <w:t xml:space="preserve">писку, содержание обучения, планируемые результаты освоения программы по обществознанию.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123.2. Пояснительная записка. </w:t>
      </w:r>
    </w:p>
    <w:p w:rsidR="000F077A" w:rsidRDefault="00275A57">
      <w:pPr>
        <w:spacing w:after="0" w:line="240" w:lineRule="auto"/>
        <w:ind w:right="0" w:firstLine="709"/>
      </w:pPr>
      <w:r>
        <w:t>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w:t>
      </w:r>
      <w:r>
        <w:t xml:space="preserve"> при реализации обязательной части ООП СОО.  </w:t>
      </w:r>
    </w:p>
    <w:p w:rsidR="000F077A" w:rsidRDefault="00275A57">
      <w:pPr>
        <w:spacing w:after="0" w:line="240" w:lineRule="auto"/>
        <w:ind w:right="0" w:firstLine="709"/>
      </w:pPr>
      <w:r>
        <w:t>123.2.2.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w:t>
      </w:r>
      <w:r>
        <w:t xml:space="preserve">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 </w:t>
      </w:r>
    </w:p>
    <w:p w:rsidR="000F077A" w:rsidRDefault="00275A57">
      <w:pPr>
        <w:spacing w:after="0" w:line="240" w:lineRule="auto"/>
        <w:ind w:right="0" w:firstLine="709"/>
      </w:pPr>
      <w:r>
        <w:t>Изучение обществознания, в</w:t>
      </w:r>
      <w:r>
        <w:t>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w:t>
      </w:r>
      <w:r>
        <w:t xml:space="preserve"> к служению Отечеству, приверженности национальным ценностям. </w:t>
      </w:r>
    </w:p>
    <w:p w:rsidR="000F077A" w:rsidRDefault="00275A57">
      <w:pPr>
        <w:spacing w:after="0" w:line="240" w:lineRule="auto"/>
        <w:ind w:right="0" w:firstLine="709"/>
      </w:pPr>
      <w:r>
        <w:t xml:space="preserve">123.2.3. Целями обществоведческого образования на уровне среднего общего образования являются: </w:t>
      </w:r>
    </w:p>
    <w:p w:rsidR="000F077A" w:rsidRDefault="00275A57">
      <w:pPr>
        <w:spacing w:after="0" w:line="240" w:lineRule="auto"/>
        <w:ind w:right="0" w:firstLine="709"/>
      </w:pPr>
      <w:r>
        <w:t>воспитание общероссийской идентичности, гражданской ответственности, 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w:t>
      </w:r>
      <w:r>
        <w:t xml:space="preserve">репленным в Конституции Российской Федерации; </w:t>
      </w:r>
    </w:p>
    <w:p w:rsidR="000F077A" w:rsidRDefault="00275A57">
      <w:pPr>
        <w:spacing w:after="0" w:line="240" w:lineRule="auto"/>
        <w:ind w:right="0" w:firstLine="709"/>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w:t>
      </w:r>
      <w:r>
        <w:t xml:space="preserve">ластях жизни: семейной, трудовой, профессиональной; </w:t>
      </w:r>
    </w:p>
    <w:p w:rsidR="000F077A" w:rsidRDefault="00275A57">
      <w:pPr>
        <w:spacing w:after="0" w:line="240" w:lineRule="auto"/>
        <w:ind w:right="0" w:firstLine="709"/>
      </w:pPr>
      <w:r>
        <w:t xml:space="preserve">развитие способности обучающихся к личному самоопределению, самореализации, </w:t>
      </w:r>
    </w:p>
    <w:p w:rsidR="000F077A" w:rsidRDefault="00275A57">
      <w:pPr>
        <w:spacing w:after="0" w:line="240" w:lineRule="auto"/>
        <w:ind w:right="0" w:firstLine="709"/>
      </w:pPr>
      <w:r>
        <w:t xml:space="preserve">самоконтролю; </w:t>
      </w:r>
    </w:p>
    <w:p w:rsidR="000F077A" w:rsidRDefault="00275A57">
      <w:pPr>
        <w:spacing w:after="0" w:line="240" w:lineRule="auto"/>
        <w:ind w:right="0" w:firstLine="709"/>
      </w:pPr>
      <w:r>
        <w:t xml:space="preserve">развитие интереса обучающихся к освоению социальных и гуманитарных дисциплин; </w:t>
      </w:r>
    </w:p>
    <w:p w:rsidR="000F077A" w:rsidRDefault="00275A57">
      <w:pPr>
        <w:spacing w:after="0" w:line="240" w:lineRule="auto"/>
        <w:ind w:right="0" w:firstLine="709"/>
      </w:pPr>
      <w:r>
        <w:t>освоение системы знаний об общес</w:t>
      </w:r>
      <w:r>
        <w:t>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w:t>
      </w:r>
      <w:r>
        <w:t xml:space="preserve"> СОО; </w:t>
      </w:r>
    </w:p>
    <w:p w:rsidR="000F077A" w:rsidRDefault="00275A57">
      <w:pPr>
        <w:spacing w:after="0" w:line="240" w:lineRule="auto"/>
        <w:ind w:right="0" w:firstLine="709"/>
      </w:pPr>
      <w: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w:t>
      </w:r>
      <w:r>
        <w:t xml:space="preserve">проектной деятельности; </w:t>
      </w:r>
    </w:p>
    <w:p w:rsidR="000F077A" w:rsidRDefault="00275A57">
      <w:pPr>
        <w:spacing w:after="0" w:line="240" w:lineRule="auto"/>
        <w:ind w:right="0" w:firstLine="709"/>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w:t>
      </w:r>
      <w:r>
        <w:t xml:space="preserve">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 </w:t>
      </w:r>
    </w:p>
    <w:p w:rsidR="000F077A" w:rsidRDefault="00275A57">
      <w:pPr>
        <w:spacing w:after="0" w:line="240" w:lineRule="auto"/>
        <w:ind w:right="0" w:firstLine="709"/>
      </w:pPr>
      <w:r>
        <w:t>123.2.</w:t>
      </w:r>
      <w:r>
        <w:t>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w:t>
      </w:r>
      <w:r>
        <w:t xml:space="preserve">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w:t>
      </w:r>
      <w:r>
        <w:t xml:space="preserve">,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 </w:t>
      </w:r>
    </w:p>
    <w:p w:rsidR="000F077A" w:rsidRDefault="00275A57">
      <w:pPr>
        <w:spacing w:after="0" w:line="240" w:lineRule="auto"/>
        <w:ind w:right="0" w:firstLine="709"/>
      </w:pPr>
      <w:r>
        <w:t>Освоение содержания обществоведческого образования осуществляется в соответствии со следующим</w:t>
      </w:r>
      <w:r>
        <w:t xml:space="preserve">и ориентирами, отражающими специфику учебного предмета на уровне среднего общего образования: </w:t>
      </w:r>
    </w:p>
    <w:p w:rsidR="000F077A" w:rsidRDefault="00275A57">
      <w:pPr>
        <w:spacing w:after="0" w:line="240" w:lineRule="auto"/>
        <w:ind w:right="0" w:firstLine="709"/>
      </w:pPr>
      <w:r>
        <w:t xml:space="preserve">определение </w:t>
      </w:r>
      <w:r>
        <w:tab/>
        <w:t>учебного содержания научной и практической значимостью включаемых в него положений и педагогическими целями учебного предмета с учетом познавательны</w:t>
      </w:r>
      <w:r>
        <w:t>х возможностей учащихся старшего подросткового возраста; 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w:t>
      </w:r>
      <w:r>
        <w:t xml:space="preserve">обенностей финансового поведения, перспектив и прогнозов общественного развития, путей решения актуальных социальных проблем; </w:t>
      </w:r>
    </w:p>
    <w:p w:rsidR="000F077A" w:rsidRDefault="00275A57">
      <w:pPr>
        <w:spacing w:after="0" w:line="240" w:lineRule="auto"/>
        <w:ind w:right="0" w:firstLine="709"/>
      </w:pPr>
      <w:r>
        <w:t>обеспечение развития ключевых навыков, формируемых деятельностным компонентом социально-гуманитарного образования (выявление проб</w:t>
      </w:r>
      <w:r>
        <w:t xml:space="preserve">лем, принятие решений, работа с информацией), и компетентностей, имеющих универсальное значение для различных видов деятельности и при выборе профессии; </w:t>
      </w:r>
    </w:p>
    <w:p w:rsidR="000F077A" w:rsidRDefault="00275A57">
      <w:pPr>
        <w:spacing w:after="0" w:line="240" w:lineRule="auto"/>
        <w:ind w:right="0" w:firstLine="709"/>
      </w:pPr>
      <w:r>
        <w:t>включение в содержание предмета полноценного материала о современном российском обществе, об основах к</w:t>
      </w:r>
      <w:r>
        <w:t>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 расширение возможностей самопрезентац</w:t>
      </w:r>
      <w:r>
        <w:t xml:space="preserve">ии обучающихся, мотивирующей креативное мышление и участие в социальных практиках. </w:t>
      </w:r>
    </w:p>
    <w:p w:rsidR="000F077A" w:rsidRDefault="00275A57">
      <w:pPr>
        <w:spacing w:after="0" w:line="240" w:lineRule="auto"/>
        <w:ind w:right="0" w:firstLine="709"/>
      </w:pPr>
      <w:r>
        <w:t xml:space="preserve">123.2.5. Отличие содержания обществознания на базовом уровне среднего общего образования от содержания предшествующего уровня заключается в: </w:t>
      </w:r>
    </w:p>
    <w:p w:rsidR="000F077A" w:rsidRDefault="00275A57">
      <w:pPr>
        <w:spacing w:after="0" w:line="240" w:lineRule="auto"/>
        <w:ind w:right="0" w:firstLine="709"/>
      </w:pPr>
      <w:r>
        <w:t>изучении нового теоретического</w:t>
      </w:r>
      <w:r>
        <w:t xml:space="preserve"> содержания; </w:t>
      </w:r>
    </w:p>
    <w:p w:rsidR="000F077A" w:rsidRDefault="00275A57">
      <w:pPr>
        <w:spacing w:after="0" w:line="240" w:lineRule="auto"/>
        <w:ind w:right="0" w:firstLine="709"/>
      </w:pPr>
      <w:r>
        <w:t xml:space="preserve">рассмотрении ряда ранее изученных социальных явлений и процессов в более сложных и разнообразных связях и отношениях; </w:t>
      </w:r>
    </w:p>
    <w:p w:rsidR="000F077A" w:rsidRDefault="00275A57">
      <w:pPr>
        <w:spacing w:after="0" w:line="240" w:lineRule="auto"/>
        <w:ind w:right="0" w:firstLine="709"/>
      </w:pPr>
      <w:r>
        <w:t xml:space="preserve">освоении обучающимися базовых методов социального познания; большей опоре на самостоятельную деятельность и индивидуальные </w:t>
      </w:r>
      <w:r>
        <w:t xml:space="preserve">познавательные интересы обучающихся, в том числе связанные с выбором профессии; </w:t>
      </w:r>
    </w:p>
    <w:p w:rsidR="000F077A" w:rsidRDefault="00275A57">
      <w:pPr>
        <w:spacing w:after="0" w:line="240" w:lineRule="auto"/>
        <w:ind w:right="0" w:firstLine="709"/>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w:t>
      </w:r>
      <w:r>
        <w:t xml:space="preserve">, типичных для старшего подросткового возраста. </w:t>
      </w:r>
    </w:p>
    <w:p w:rsidR="000F077A" w:rsidRDefault="00275A57">
      <w:pPr>
        <w:spacing w:after="0" w:line="240" w:lineRule="auto"/>
        <w:ind w:right="0" w:firstLine="709"/>
      </w:pPr>
      <w: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r>
        <w:t xml:space="preserve">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123.3. Содержание обучения в 10 классе. </w:t>
      </w:r>
    </w:p>
    <w:p w:rsidR="000F077A" w:rsidRDefault="00275A57">
      <w:pPr>
        <w:spacing w:after="0" w:line="240" w:lineRule="auto"/>
        <w:ind w:right="0" w:firstLine="709"/>
      </w:pPr>
      <w:r>
        <w:t xml:space="preserve">123.3.1. Человек в обществе. </w:t>
      </w:r>
    </w:p>
    <w:p w:rsidR="000F077A" w:rsidRDefault="00275A57">
      <w:pPr>
        <w:spacing w:after="0" w:line="240" w:lineRule="auto"/>
        <w:ind w:right="0" w:firstLine="709"/>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w:t>
      </w:r>
      <w:r>
        <w:t>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w:t>
      </w:r>
      <w:r>
        <w:t xml:space="preserve">рии. Противоречивый характер прогресса. Глобализация и ее противоречивые последствия. </w:t>
      </w:r>
    </w:p>
    <w:p w:rsidR="000F077A" w:rsidRDefault="00275A57">
      <w:pPr>
        <w:spacing w:after="0" w:line="240" w:lineRule="auto"/>
        <w:ind w:right="0" w:firstLine="709"/>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w:t>
      </w:r>
      <w:r>
        <w:t xml:space="preserve">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 </w:t>
      </w:r>
    </w:p>
    <w:p w:rsidR="000F077A" w:rsidRDefault="00275A57">
      <w:pPr>
        <w:spacing w:after="0" w:line="240" w:lineRule="auto"/>
        <w:ind w:right="0" w:firstLine="709"/>
      </w:pPr>
      <w:r>
        <w:t>Деятельность и ее структура. Мотива</w:t>
      </w:r>
      <w:r>
        <w:t xml:space="preserve">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0F077A" w:rsidRDefault="00275A57">
      <w:pPr>
        <w:spacing w:after="0" w:line="240" w:lineRule="auto"/>
        <w:ind w:right="0" w:firstLine="709"/>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w:t>
      </w:r>
      <w:r>
        <w:t xml:space="preserve">итарные науки. Особенности, уровни и методы научного познания. </w:t>
      </w:r>
    </w:p>
    <w:p w:rsidR="000F077A" w:rsidRDefault="00275A57">
      <w:pPr>
        <w:spacing w:after="0" w:line="240" w:lineRule="auto"/>
        <w:ind w:right="0" w:firstLine="709"/>
      </w:pPr>
      <w:r>
        <w:t xml:space="preserve">Особенности научного познания в социально-гуманитарных науках. </w:t>
      </w:r>
    </w:p>
    <w:p w:rsidR="000F077A" w:rsidRDefault="00275A57">
      <w:pPr>
        <w:spacing w:after="0" w:line="240" w:lineRule="auto"/>
        <w:ind w:right="0" w:firstLine="709"/>
      </w:pPr>
      <w:r>
        <w:t xml:space="preserve">Российское общество и человек перед лицом угроз и вызовов XXI в. </w:t>
      </w:r>
    </w:p>
    <w:p w:rsidR="000F077A" w:rsidRDefault="00275A57">
      <w:pPr>
        <w:spacing w:after="0" w:line="240" w:lineRule="auto"/>
        <w:ind w:right="0" w:firstLine="709"/>
      </w:pPr>
      <w:r>
        <w:t xml:space="preserve">123.3.2. Духовная культура. </w:t>
      </w:r>
    </w:p>
    <w:p w:rsidR="000F077A" w:rsidRDefault="00275A57">
      <w:pPr>
        <w:spacing w:after="0" w:line="240" w:lineRule="auto"/>
        <w:ind w:right="0" w:firstLine="709"/>
      </w:pPr>
      <w:r>
        <w:t>Духовная деятельность человека. Д</w:t>
      </w:r>
      <w:r>
        <w:t xml:space="preserve">уховные ценности российского общества. Материальная и духовная культура. Формы культуры. Народная, массовая и элитарная культура. </w:t>
      </w:r>
    </w:p>
    <w:p w:rsidR="000F077A" w:rsidRDefault="00275A57">
      <w:pPr>
        <w:spacing w:after="0" w:line="240" w:lineRule="auto"/>
        <w:ind w:right="0" w:firstLine="709"/>
      </w:pPr>
      <w:r>
        <w:t>Молодежная субкультура. Контркультура. Функции культуры. Культурное многообразие современного общества. Диалог культур. Вклад</w:t>
      </w:r>
      <w:r>
        <w:t xml:space="preserve"> российской культуры в формирование ценностей современного общества. </w:t>
      </w:r>
    </w:p>
    <w:p w:rsidR="000F077A" w:rsidRDefault="00275A57">
      <w:pPr>
        <w:spacing w:after="0" w:line="240" w:lineRule="auto"/>
        <w:ind w:right="0" w:firstLine="709"/>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w:t>
      </w:r>
      <w:r>
        <w:t>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w:t>
      </w:r>
      <w:r>
        <w:t xml:space="preserve">м обществе. Значение самообразования. Цифровые образовательные ресурсы. </w:t>
      </w:r>
    </w:p>
    <w:p w:rsidR="000F077A" w:rsidRDefault="00275A57">
      <w:pPr>
        <w:spacing w:after="0" w:line="240" w:lineRule="auto"/>
        <w:ind w:right="0" w:firstLine="709"/>
      </w:pPr>
      <w: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p w:rsidR="000F077A" w:rsidRDefault="00275A57">
      <w:pPr>
        <w:spacing w:after="0" w:line="240" w:lineRule="auto"/>
        <w:ind w:right="0" w:firstLine="709"/>
      </w:pPr>
      <w:r>
        <w:t>Искусство, его о</w:t>
      </w:r>
      <w:r>
        <w:t xml:space="preserve">сновные функции. Особенности искусства как формы духовной культуры. Достижения современного российского искусства. </w:t>
      </w:r>
    </w:p>
    <w:p w:rsidR="000F077A" w:rsidRDefault="00275A57">
      <w:pPr>
        <w:spacing w:after="0" w:line="240" w:lineRule="auto"/>
        <w:ind w:right="0" w:firstLine="709"/>
      </w:pPr>
      <w:r>
        <w:t xml:space="preserve">Особенности профессиональной деятельности в сфере науки, образования, искусства. </w:t>
      </w:r>
    </w:p>
    <w:p w:rsidR="000F077A" w:rsidRDefault="00275A57">
      <w:pPr>
        <w:spacing w:after="0" w:line="240" w:lineRule="auto"/>
        <w:ind w:right="0" w:firstLine="709"/>
      </w:pPr>
      <w:r>
        <w:t xml:space="preserve">123.3.3. Экономическая жизнь общества. </w:t>
      </w:r>
    </w:p>
    <w:p w:rsidR="000F077A" w:rsidRDefault="00275A57">
      <w:pPr>
        <w:spacing w:after="0" w:line="240" w:lineRule="auto"/>
        <w:ind w:right="0" w:firstLine="709"/>
      </w:pPr>
      <w:r>
        <w:t>Роль экономики в ж</w:t>
      </w:r>
      <w:r>
        <w:t>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w:t>
      </w:r>
      <w:r>
        <w:t xml:space="preserve">кономического роста. Понятие экономического цикла. Фазы экономического цикла. Причины экономических циклов. </w:t>
      </w:r>
    </w:p>
    <w:p w:rsidR="000F077A" w:rsidRDefault="00275A57">
      <w:pPr>
        <w:spacing w:after="0" w:line="240" w:lineRule="auto"/>
        <w:ind w:right="0" w:firstLine="709"/>
      </w:pPr>
      <w:r>
        <w:t>Функционирование рынков. Рыночный спрос. Закон спроса. Эластичность спроса. Рыночное предложение. Закон предложения. Эластичность предложения. Рынк</w:t>
      </w:r>
      <w:r>
        <w:t>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w:t>
      </w:r>
      <w:r>
        <w:t xml:space="preserve">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w:t>
      </w:r>
    </w:p>
    <w:p w:rsidR="000F077A" w:rsidRDefault="00275A57">
      <w:pPr>
        <w:spacing w:after="0" w:line="240" w:lineRule="auto"/>
        <w:ind w:right="0" w:firstLine="709"/>
      </w:pPr>
      <w:r>
        <w:t>Рациональное экономическое поведение. Экономическая свобода и социальная ответс</w:t>
      </w:r>
      <w:r>
        <w:t xml:space="preserve">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 </w:t>
      </w:r>
    </w:p>
    <w:p w:rsidR="000F077A" w:rsidRDefault="00275A57">
      <w:pPr>
        <w:spacing w:after="0" w:line="240" w:lineRule="auto"/>
        <w:ind w:right="0" w:firstLine="709"/>
      </w:pPr>
      <w:r>
        <w:t>Предприятие в экономике. Цели предприятия. Факторы производства. Альтернативная стоимость, спосо</w:t>
      </w:r>
      <w:r>
        <w:t xml:space="preserve">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 </w:t>
      </w:r>
    </w:p>
    <w:p w:rsidR="000F077A" w:rsidRDefault="00275A57">
      <w:pPr>
        <w:spacing w:after="0" w:line="240" w:lineRule="auto"/>
        <w:ind w:right="0" w:firstLine="709"/>
      </w:pPr>
      <w:r>
        <w:t>Финансовый рынок. Финансовые институт</w:t>
      </w:r>
      <w:r>
        <w:t xml:space="preserve">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 </w:t>
      </w:r>
    </w:p>
    <w:p w:rsidR="000F077A" w:rsidRDefault="00275A57">
      <w:pPr>
        <w:spacing w:after="0" w:line="240" w:lineRule="auto"/>
        <w:ind w:right="0" w:firstLine="709"/>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w:t>
      </w:r>
      <w:r>
        <w:t xml:space="preserve">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 </w:t>
      </w:r>
    </w:p>
    <w:p w:rsidR="000F077A" w:rsidRDefault="00275A57">
      <w:pPr>
        <w:spacing w:after="0" w:line="240" w:lineRule="auto"/>
        <w:ind w:right="0" w:firstLine="709"/>
      </w:pPr>
      <w:r>
        <w:t>Мировая экономика. Международное разделение труда. Экспор</w:t>
      </w:r>
      <w:r>
        <w:t xml:space="preserve">т и импорт товаров и услуг. Выгоды и убытки от участия в международной торговле. Государственное регулирование внешней торговли. </w:t>
      </w:r>
    </w:p>
    <w:p w:rsidR="000F077A" w:rsidRDefault="00275A57">
      <w:pPr>
        <w:spacing w:after="0" w:line="240" w:lineRule="auto"/>
        <w:ind w:right="0" w:firstLine="709"/>
        <w:jc w:val="left"/>
        <w:rPr>
          <w:b/>
          <w:szCs w:val="24"/>
        </w:rPr>
      </w:pPr>
      <w:r>
        <w:rPr>
          <w:b/>
          <w:szCs w:val="24"/>
        </w:rPr>
        <w:t xml:space="preserve"> </w:t>
      </w:r>
    </w:p>
    <w:p w:rsidR="000F077A" w:rsidRDefault="00275A57">
      <w:pPr>
        <w:spacing w:after="0" w:line="240" w:lineRule="auto"/>
        <w:ind w:right="0" w:firstLine="709"/>
        <w:rPr>
          <w:b/>
          <w:szCs w:val="24"/>
        </w:rPr>
      </w:pPr>
      <w:r>
        <w:rPr>
          <w:b/>
          <w:szCs w:val="24"/>
        </w:rPr>
        <w:t xml:space="preserve">123.4. Содержание обучения в 11 классе. </w:t>
      </w:r>
    </w:p>
    <w:p w:rsidR="000F077A" w:rsidRDefault="00275A57">
      <w:pPr>
        <w:spacing w:after="0" w:line="240" w:lineRule="auto"/>
        <w:ind w:right="0" w:firstLine="709"/>
      </w:pPr>
      <w:r>
        <w:t xml:space="preserve">123.4.1. Социальная сфера. </w:t>
      </w:r>
    </w:p>
    <w:p w:rsidR="000F077A" w:rsidRDefault="00275A57">
      <w:pPr>
        <w:spacing w:after="0" w:line="240" w:lineRule="auto"/>
        <w:ind w:right="0" w:firstLine="709"/>
      </w:pPr>
      <w: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 </w:t>
      </w:r>
    </w:p>
    <w:p w:rsidR="000F077A" w:rsidRDefault="00275A57">
      <w:pPr>
        <w:spacing w:after="0" w:line="240" w:lineRule="auto"/>
        <w:ind w:right="0" w:firstLine="709"/>
      </w:pPr>
      <w:r>
        <w:t>Положение индивида в об</w:t>
      </w:r>
      <w:r>
        <w:t xml:space="preserve">ществе. Социальные статусы и роли. Социальная мобильность, ее формы и каналы в современном российском обществе. </w:t>
      </w:r>
    </w:p>
    <w:p w:rsidR="000F077A" w:rsidRDefault="00275A57">
      <w:pPr>
        <w:spacing w:after="0" w:line="240" w:lineRule="auto"/>
        <w:ind w:right="0" w:firstLine="709"/>
      </w:pPr>
      <w:r>
        <w:t>Семья и брак. Функции и типы семьи. Семья как важнейший социальный институт. Тенденции развития семьи в современном мире. Меры социальной подде</w:t>
      </w:r>
      <w:r>
        <w:t xml:space="preserve">ржки семьи в Российской Федерации. Помощь государства многодетным семьям. </w:t>
      </w:r>
    </w:p>
    <w:p w:rsidR="000F077A" w:rsidRDefault="00275A57">
      <w:pPr>
        <w:spacing w:after="0" w:line="240" w:lineRule="auto"/>
        <w:ind w:right="0" w:firstLine="709"/>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w:t>
      </w:r>
      <w:r>
        <w:t xml:space="preserve">ные принципы национальной политики в Российской Федерации. </w:t>
      </w:r>
    </w:p>
    <w:p w:rsidR="000F077A" w:rsidRDefault="00275A57">
      <w:pPr>
        <w:spacing w:after="0" w:line="240" w:lineRule="auto"/>
        <w:ind w:right="0" w:firstLine="709"/>
      </w:pPr>
      <w:r>
        <w:t xml:space="preserve">Социальные нормы и отклоняющееся (девиантное) поведение. Формы социальных девиаций. Конформизм. Социальный контроль и самоконтроль. </w:t>
      </w:r>
    </w:p>
    <w:p w:rsidR="000F077A" w:rsidRDefault="00275A57">
      <w:pPr>
        <w:spacing w:after="0" w:line="240" w:lineRule="auto"/>
        <w:ind w:right="0" w:firstLine="709"/>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 </w:t>
      </w:r>
    </w:p>
    <w:p w:rsidR="000F077A" w:rsidRDefault="00275A57">
      <w:pPr>
        <w:spacing w:after="0" w:line="240" w:lineRule="auto"/>
        <w:ind w:right="0" w:firstLine="709"/>
      </w:pPr>
      <w:r>
        <w:t xml:space="preserve">123.4.2. Политическая сфера. </w:t>
      </w:r>
    </w:p>
    <w:p w:rsidR="000F077A" w:rsidRDefault="00275A57">
      <w:pPr>
        <w:spacing w:after="0" w:line="240" w:lineRule="auto"/>
        <w:ind w:right="0" w:firstLine="709"/>
      </w:pPr>
      <w:r>
        <w:t>Политическая власть и субъекты политики в совр</w:t>
      </w:r>
      <w:r>
        <w:t xml:space="preserve">еменном обществе. Политические институты. Политическая деятельность. </w:t>
      </w:r>
    </w:p>
    <w:p w:rsidR="000F077A" w:rsidRDefault="00275A57">
      <w:pPr>
        <w:spacing w:after="0" w:line="240" w:lineRule="auto"/>
        <w:ind w:right="0" w:firstLine="709"/>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w:t>
      </w:r>
      <w:r>
        <w:t xml:space="preserve">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0F077A" w:rsidRDefault="00275A57">
      <w:pPr>
        <w:spacing w:after="0" w:line="240" w:lineRule="auto"/>
        <w:ind w:right="0" w:firstLine="709"/>
      </w:pPr>
      <w:r>
        <w:t xml:space="preserve">Федеративное устройство Российской Федерации. Субъекты государственной власти </w:t>
      </w:r>
      <w:r>
        <w:t>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w:t>
      </w:r>
      <w:r>
        <w:t xml:space="preserve">й безопасности в Российской Федерации. Государственная политика Российской Федерации по противодействию экстремизму. </w:t>
      </w:r>
    </w:p>
    <w:p w:rsidR="000F077A" w:rsidRDefault="00275A57">
      <w:pPr>
        <w:spacing w:after="0" w:line="240" w:lineRule="auto"/>
        <w:ind w:right="0" w:firstLine="709"/>
      </w:pPr>
      <w:r>
        <w:t>Политическая культура общества и личности. Политическое поведение. Политическое участие. Причины абсентеизма. Политическая идеология, ее р</w:t>
      </w:r>
      <w:r>
        <w:t xml:space="preserve">оль в обществе. Основные идейно-политические течения современности. </w:t>
      </w:r>
    </w:p>
    <w:p w:rsidR="000F077A" w:rsidRDefault="00275A57">
      <w:pPr>
        <w:spacing w:after="0" w:line="240" w:lineRule="auto"/>
        <w:ind w:right="0" w:firstLine="709"/>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w:t>
      </w:r>
    </w:p>
    <w:p w:rsidR="000F077A" w:rsidRDefault="00275A57">
      <w:pPr>
        <w:spacing w:after="0" w:line="240" w:lineRule="auto"/>
        <w:ind w:right="0" w:firstLine="709"/>
      </w:pPr>
      <w:r>
        <w:t>Избирательн</w:t>
      </w:r>
      <w:r>
        <w:t xml:space="preserve">ая система. Типы избирательных систем: мажоритарная, пропорциональная, смешанная. Избирательная система Российской Федерации. </w:t>
      </w:r>
    </w:p>
    <w:p w:rsidR="000F077A" w:rsidRDefault="00275A57">
      <w:pPr>
        <w:spacing w:after="0" w:line="240" w:lineRule="auto"/>
        <w:ind w:right="0" w:firstLine="709"/>
      </w:pPr>
      <w:r>
        <w:t xml:space="preserve">Политическая элита и политическое лидерство. Типология лидерства. </w:t>
      </w:r>
    </w:p>
    <w:p w:rsidR="000F077A" w:rsidRDefault="00275A57">
      <w:pPr>
        <w:spacing w:after="0" w:line="240" w:lineRule="auto"/>
        <w:ind w:right="0" w:firstLine="709"/>
      </w:pPr>
      <w:r>
        <w:t>Роль средств массовой информации в политической жизни общества</w:t>
      </w:r>
      <w:r>
        <w:t xml:space="preserve">. Интернет в современной политической коммуникации. </w:t>
      </w:r>
    </w:p>
    <w:p w:rsidR="000F077A" w:rsidRDefault="00275A57">
      <w:pPr>
        <w:spacing w:after="0" w:line="240" w:lineRule="auto"/>
        <w:ind w:right="0" w:firstLine="709"/>
      </w:pPr>
      <w:r>
        <w:t xml:space="preserve">Правовое регулирование общественных отношений в Российской Федерации. </w:t>
      </w:r>
    </w:p>
    <w:p w:rsidR="000F077A" w:rsidRDefault="00275A57">
      <w:pPr>
        <w:spacing w:after="0" w:line="240" w:lineRule="auto"/>
        <w:ind w:right="0" w:firstLine="709"/>
      </w:pPr>
      <w:r>
        <w:t xml:space="preserve">Право в системе социальных норм. Источники права. Нормативные правовые акты, их виды. Законы и законодательный процесс в Российской </w:t>
      </w:r>
      <w:r>
        <w:t xml:space="preserve">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 </w:t>
      </w:r>
    </w:p>
    <w:p w:rsidR="000F077A" w:rsidRDefault="00275A57">
      <w:pPr>
        <w:spacing w:after="0" w:line="240" w:lineRule="auto"/>
        <w:ind w:right="0" w:firstLine="709"/>
      </w:pPr>
      <w:r>
        <w:t>Конституция Российской Федерации. О</w:t>
      </w:r>
      <w:r>
        <w:t>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w:t>
      </w:r>
      <w:r>
        <w:t xml:space="preserve"> Российской </w:t>
      </w:r>
    </w:p>
    <w:p w:rsidR="000F077A" w:rsidRDefault="00275A57">
      <w:pPr>
        <w:spacing w:after="0" w:line="240" w:lineRule="auto"/>
        <w:ind w:right="0" w:firstLine="709"/>
      </w:pPr>
      <w:r>
        <w:t>Федерации. Международная защита прав человека в условиях мирного и военного времени. 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w:t>
      </w:r>
      <w:r>
        <w:t xml:space="preserve">еннолетних. </w:t>
      </w:r>
    </w:p>
    <w:p w:rsidR="000F077A" w:rsidRDefault="00275A57">
      <w:pPr>
        <w:spacing w:after="0" w:line="240" w:lineRule="auto"/>
        <w:ind w:right="0" w:firstLine="709"/>
      </w:pPr>
      <w: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0F077A" w:rsidRDefault="00275A57">
      <w:pPr>
        <w:spacing w:after="0" w:line="240" w:lineRule="auto"/>
        <w:ind w:right="0" w:firstLine="709"/>
      </w:pPr>
      <w:r>
        <w:t>Трудовое право. Трудовые правоотношения. Порядок приема на работу, заключения и расторжения тр</w:t>
      </w:r>
      <w:r>
        <w:t xml:space="preserve">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 </w:t>
      </w:r>
    </w:p>
    <w:p w:rsidR="000F077A" w:rsidRDefault="00275A57">
      <w:pPr>
        <w:spacing w:after="0" w:line="240" w:lineRule="auto"/>
        <w:ind w:right="0" w:firstLine="709"/>
      </w:pPr>
      <w:r>
        <w:t>Законодательство Российской Федерации о налога</w:t>
      </w:r>
      <w:r>
        <w:t xml:space="preserve">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0F077A" w:rsidRDefault="00275A57">
      <w:pPr>
        <w:spacing w:after="0" w:line="240" w:lineRule="auto"/>
        <w:ind w:right="0" w:firstLine="709"/>
      </w:pPr>
      <w:r>
        <w:t>Федеральный закон «Об образовании в Российской Федерации» от 29декабря 2012 г. № 273-</w:t>
      </w:r>
      <w:r>
        <w:t xml:space="preserve">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0F077A" w:rsidRDefault="00275A57">
      <w:pPr>
        <w:spacing w:after="0" w:line="240" w:lineRule="auto"/>
        <w:ind w:right="0" w:firstLine="709"/>
      </w:pPr>
      <w:r>
        <w:t>Административное право и его субъекты. Административное правонарушение и административная ответс</w:t>
      </w:r>
      <w:r>
        <w:t xml:space="preserve">твенность. </w:t>
      </w:r>
    </w:p>
    <w:p w:rsidR="000F077A" w:rsidRDefault="00275A57">
      <w:pPr>
        <w:spacing w:after="0" w:line="240" w:lineRule="auto"/>
        <w:ind w:right="0" w:firstLine="709"/>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w:t>
      </w:r>
      <w:r>
        <w:t xml:space="preserve">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 </w:t>
      </w:r>
    </w:p>
    <w:p w:rsidR="000F077A" w:rsidRDefault="00275A57">
      <w:pPr>
        <w:spacing w:after="0" w:line="240" w:lineRule="auto"/>
        <w:ind w:right="0" w:firstLine="709"/>
      </w:pPr>
      <w:r>
        <w:t xml:space="preserve">Конституционное судопроизводство. Арбитражное судопроизводство. </w:t>
      </w:r>
    </w:p>
    <w:p w:rsidR="000F077A" w:rsidRDefault="00275A57">
      <w:pPr>
        <w:spacing w:after="0" w:line="240" w:lineRule="auto"/>
        <w:ind w:right="0" w:firstLine="709"/>
      </w:pPr>
      <w:r>
        <w:t>Юридическое образова</w:t>
      </w:r>
      <w:r>
        <w:t xml:space="preserve">ние, юристы как социально-профессиональная группа. </w:t>
      </w:r>
    </w:p>
    <w:p w:rsidR="000F077A" w:rsidRDefault="00275A57">
      <w:pPr>
        <w:spacing w:after="0" w:line="240" w:lineRule="auto"/>
        <w:ind w:right="0" w:firstLine="709"/>
      </w:pPr>
      <w:r>
        <w:t xml:space="preserve">Административный процесс. Судебное производство по делам об административных правонарушениях. </w:t>
      </w:r>
    </w:p>
    <w:p w:rsidR="000F077A" w:rsidRDefault="00275A57">
      <w:pPr>
        <w:spacing w:after="0" w:line="240" w:lineRule="auto"/>
        <w:ind w:right="0" w:firstLine="709"/>
      </w:pPr>
      <w:r>
        <w:t>Экологическое законодательство. Экологические правонарушения. Способы защиты права на благоприятную окружающу</w:t>
      </w:r>
      <w:r>
        <w:t xml:space="preserve">ю среду.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123.5. Планируемые результаты освоения программы по обществознанию.  </w:t>
      </w:r>
    </w:p>
    <w:p w:rsidR="000F077A" w:rsidRDefault="00275A57">
      <w:pPr>
        <w:spacing w:after="0" w:line="240" w:lineRule="auto"/>
        <w:ind w:right="0" w:firstLine="709"/>
      </w:pPr>
      <w: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w:t>
      </w:r>
      <w:r>
        <w:t>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w:t>
      </w:r>
      <w:r>
        <w:t xml:space="preserve"> воспитательной деятельности, в том числе в части: </w:t>
      </w:r>
    </w:p>
    <w:p w:rsidR="000F077A" w:rsidRDefault="00275A57">
      <w:pPr>
        <w:spacing w:after="0" w:line="240" w:lineRule="auto"/>
        <w:ind w:right="0" w:firstLine="709"/>
      </w:pPr>
      <w:r>
        <w:t xml:space="preserve">1) гражданского воспитания: </w:t>
      </w:r>
    </w:p>
    <w:p w:rsidR="000F077A" w:rsidRDefault="00275A57">
      <w:pPr>
        <w:spacing w:after="0" w:line="240" w:lineRule="auto"/>
        <w:ind w:right="0" w:firstLine="709"/>
      </w:pPr>
      <w:r>
        <w:t xml:space="preserve"> сформированность гражданской позиции обучающегося как активного и ответственного члена российского общества; </w:t>
      </w:r>
    </w:p>
    <w:p w:rsidR="000F077A" w:rsidRDefault="00275A57">
      <w:pPr>
        <w:spacing w:after="0" w:line="240" w:lineRule="auto"/>
        <w:ind w:right="0" w:firstLine="709"/>
      </w:pPr>
      <w:r>
        <w:t>осознание своих конституционных прав и обязанностей, уважение за</w:t>
      </w:r>
      <w:r>
        <w:t xml:space="preserve">кона и правопорядка; </w:t>
      </w:r>
    </w:p>
    <w:p w:rsidR="000F077A" w:rsidRDefault="00275A57">
      <w:pPr>
        <w:spacing w:after="0" w:line="240" w:lineRule="auto"/>
        <w:ind w:right="0" w:firstLine="709"/>
      </w:pPr>
      <w:r>
        <w:t xml:space="preserve">принятие традиционных национальных, общечеловеческих гуманистических и демократических ценностей; </w:t>
      </w:r>
    </w:p>
    <w:p w:rsidR="000F077A" w:rsidRDefault="00275A57">
      <w:pPr>
        <w:spacing w:after="0" w:line="240" w:lineRule="auto"/>
        <w:ind w:right="0" w:firstLine="709"/>
      </w:pPr>
      <w:r>
        <w:t xml:space="preserve">уважение ценностей иных культур, конфессий; </w:t>
      </w:r>
    </w:p>
    <w:p w:rsidR="000F077A" w:rsidRDefault="00275A57">
      <w:pPr>
        <w:spacing w:after="0" w:line="240" w:lineRule="auto"/>
        <w:ind w:right="0" w:firstLine="709"/>
      </w:pPr>
      <w:r>
        <w:t>готовность противостоять идеологии экстремизма, национализма, ксенофобии, дискриминации по</w:t>
      </w:r>
      <w:r>
        <w:t xml:space="preserve"> социальным, религиозным, расовым, национальным признакам; </w:t>
      </w:r>
    </w:p>
    <w:p w:rsidR="000F077A" w:rsidRDefault="00275A57">
      <w:pPr>
        <w:spacing w:after="0" w:line="240" w:lineRule="auto"/>
        <w:ind w:right="0" w:firstLine="709"/>
      </w:pPr>
      <w: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0F077A" w:rsidRDefault="00275A57">
      <w:pPr>
        <w:spacing w:after="0" w:line="240" w:lineRule="auto"/>
        <w:ind w:right="0" w:firstLine="709"/>
      </w:pPr>
      <w:r>
        <w:t>умение взаимодействовать с социальными институтами в соотве</w:t>
      </w:r>
      <w:r>
        <w:t xml:space="preserve">тствии с их функциями и назначением; </w:t>
      </w:r>
    </w:p>
    <w:p w:rsidR="000F077A" w:rsidRDefault="00275A57">
      <w:pPr>
        <w:spacing w:after="0" w:line="240" w:lineRule="auto"/>
        <w:ind w:right="0" w:firstLine="709"/>
      </w:pPr>
      <w:r>
        <w:t xml:space="preserve">готовность к гуманитарной и волонтерской деятельности; </w:t>
      </w:r>
    </w:p>
    <w:p w:rsidR="000F077A" w:rsidRDefault="00275A57">
      <w:pPr>
        <w:spacing w:after="0" w:line="240" w:lineRule="auto"/>
        <w:ind w:right="0" w:firstLine="709"/>
      </w:pPr>
      <w:r>
        <w:t xml:space="preserve">2) патриотического воспитания:  </w:t>
      </w:r>
    </w:p>
    <w:p w:rsidR="000F077A" w:rsidRDefault="00275A57">
      <w:pPr>
        <w:spacing w:after="0" w:line="240" w:lineRule="auto"/>
        <w:ind w:right="0" w:firstLine="709"/>
      </w:pPr>
      <w:r>
        <w:t>сформированность российской гражданской идентичности, патриотизма, уважения к своему народу, чувства ответственности перед Родино</w:t>
      </w:r>
      <w:r>
        <w:t xml:space="preserve">й, гордости за свой край, свою Родину, свой язык и культуру, прошлое и настоящее многонационального народа России; </w:t>
      </w:r>
    </w:p>
    <w:p w:rsidR="000F077A" w:rsidRDefault="00275A57">
      <w:pPr>
        <w:spacing w:after="0" w:line="240" w:lineRule="auto"/>
        <w:ind w:right="0" w:firstLine="709"/>
      </w:pPr>
      <w:r>
        <w:t xml:space="preserve">ценностное отношение к государственным символам, историческому и природному наследию, памятникам, традициям народов России; </w:t>
      </w:r>
    </w:p>
    <w:p w:rsidR="000F077A" w:rsidRDefault="00275A57">
      <w:pPr>
        <w:spacing w:after="0" w:line="240" w:lineRule="auto"/>
        <w:ind w:right="0" w:firstLine="709"/>
      </w:pPr>
      <w:r>
        <w:t xml:space="preserve">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w:t>
      </w:r>
    </w:p>
    <w:p w:rsidR="000F077A" w:rsidRDefault="00275A57">
      <w:pPr>
        <w:spacing w:after="0" w:line="240" w:lineRule="auto"/>
        <w:ind w:right="0" w:firstLine="709"/>
      </w:pPr>
      <w:r>
        <w:t xml:space="preserve">3) духовно-нравственного воспитания:  </w:t>
      </w:r>
    </w:p>
    <w:p w:rsidR="000F077A" w:rsidRDefault="00275A57">
      <w:pPr>
        <w:spacing w:after="0" w:line="240" w:lineRule="auto"/>
        <w:ind w:right="0" w:firstLine="709"/>
      </w:pPr>
      <w:r>
        <w:t xml:space="preserve">осознание духовных ценностей российского народа; </w:t>
      </w:r>
    </w:p>
    <w:p w:rsidR="000F077A" w:rsidRDefault="00275A57">
      <w:pPr>
        <w:spacing w:after="0" w:line="240" w:lineRule="auto"/>
        <w:ind w:right="0" w:firstLine="709"/>
      </w:pPr>
      <w:r>
        <w:t xml:space="preserve">сформированность нравственного сознания, этического поведения; </w:t>
      </w:r>
    </w:p>
    <w:p w:rsidR="000F077A" w:rsidRDefault="00275A57">
      <w:pPr>
        <w:spacing w:after="0" w:line="240" w:lineRule="auto"/>
        <w:ind w:right="0" w:firstLine="709"/>
      </w:pPr>
      <w:r>
        <w:t xml:space="preserve">способность оценивать ситуацию и принимать осознанные решения, ориентируясь на морально-нравственные нормы и ценности; </w:t>
      </w:r>
    </w:p>
    <w:p w:rsidR="000F077A" w:rsidRDefault="00275A57">
      <w:pPr>
        <w:spacing w:after="0" w:line="240" w:lineRule="auto"/>
        <w:ind w:right="0" w:firstLine="709"/>
      </w:pPr>
      <w:r>
        <w:t xml:space="preserve">осознание личного вклада в построение устойчивого будущего; </w:t>
      </w:r>
    </w:p>
    <w:p w:rsidR="000F077A" w:rsidRDefault="00275A57">
      <w:pPr>
        <w:spacing w:after="0" w:line="240" w:lineRule="auto"/>
        <w:ind w:right="0" w:firstLine="709"/>
      </w:pPr>
      <w:r>
        <w:t>ответственн</w:t>
      </w:r>
      <w:r>
        <w:t xml:space="preserve">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0F077A" w:rsidRDefault="00275A57">
      <w:pPr>
        <w:spacing w:after="0" w:line="240" w:lineRule="auto"/>
        <w:ind w:right="0" w:firstLine="709"/>
      </w:pPr>
      <w:r>
        <w:t xml:space="preserve">4) эстетического воспитания:  </w:t>
      </w:r>
    </w:p>
    <w:p w:rsidR="000F077A" w:rsidRDefault="00275A57">
      <w:pPr>
        <w:spacing w:after="0" w:line="240" w:lineRule="auto"/>
        <w:ind w:right="0" w:firstLine="709"/>
      </w:pPr>
      <w:r>
        <w:t>эстетическое отношение к миру, включая эстетику быта, научного и технического</w:t>
      </w:r>
      <w:r>
        <w:t xml:space="preserve"> </w:t>
      </w:r>
    </w:p>
    <w:p w:rsidR="000F077A" w:rsidRDefault="00275A57">
      <w:pPr>
        <w:spacing w:after="0" w:line="240" w:lineRule="auto"/>
        <w:ind w:right="0" w:firstLine="709"/>
      </w:pPr>
      <w:r>
        <w:t xml:space="preserve">творчества, спорта, труда, общественных отношений; </w:t>
      </w:r>
    </w:p>
    <w:p w:rsidR="000F077A" w:rsidRDefault="00275A57">
      <w:pPr>
        <w:spacing w:after="0" w:line="240" w:lineRule="auto"/>
        <w:ind w:right="0" w:firstLine="709"/>
      </w:pPr>
      <w: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0F077A" w:rsidRDefault="00275A57">
      <w:pPr>
        <w:spacing w:after="0" w:line="240" w:lineRule="auto"/>
        <w:ind w:right="0" w:firstLine="709"/>
      </w:pPr>
      <w: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0F077A" w:rsidRDefault="00275A57">
      <w:pPr>
        <w:spacing w:after="0" w:line="240" w:lineRule="auto"/>
        <w:ind w:right="0" w:firstLine="709"/>
      </w:pPr>
      <w:r>
        <w:t xml:space="preserve">стремление проявлять качества творческой личности;  </w:t>
      </w:r>
    </w:p>
    <w:p w:rsidR="000F077A" w:rsidRDefault="00275A57">
      <w:pPr>
        <w:spacing w:after="0" w:line="240" w:lineRule="auto"/>
        <w:ind w:right="0" w:firstLine="709"/>
      </w:pPr>
      <w:r>
        <w:t xml:space="preserve">5) физического воспитания:  </w:t>
      </w:r>
    </w:p>
    <w:p w:rsidR="000F077A" w:rsidRDefault="00275A57">
      <w:pPr>
        <w:spacing w:after="0" w:line="240" w:lineRule="auto"/>
        <w:ind w:right="0" w:firstLine="709"/>
      </w:pPr>
      <w:r>
        <w:t>сформированность здорового и бе</w:t>
      </w:r>
      <w:r>
        <w:t xml:space="preserve">зопасного образа жизни, ответственного отношения к своему здоровью, потребность в физическом совершенствовании; </w:t>
      </w:r>
    </w:p>
    <w:p w:rsidR="000F077A" w:rsidRDefault="00275A57">
      <w:pPr>
        <w:spacing w:after="0" w:line="240" w:lineRule="auto"/>
        <w:ind w:right="0" w:firstLine="709"/>
      </w:pPr>
      <w:r>
        <w:t xml:space="preserve">активное неприятие вредных привычек и иных форм причинения вреда физическому и психическому здоровью; </w:t>
      </w:r>
    </w:p>
    <w:p w:rsidR="000F077A" w:rsidRDefault="00275A57">
      <w:pPr>
        <w:spacing w:after="0" w:line="240" w:lineRule="auto"/>
        <w:ind w:right="0" w:firstLine="709"/>
      </w:pPr>
      <w:r>
        <w:t xml:space="preserve">6) трудового воспитания:  </w:t>
      </w:r>
    </w:p>
    <w:p w:rsidR="000F077A" w:rsidRDefault="00275A57">
      <w:pPr>
        <w:spacing w:after="0" w:line="240" w:lineRule="auto"/>
        <w:ind w:right="0" w:firstLine="709"/>
      </w:pPr>
      <w:r>
        <w:t xml:space="preserve">готовность к </w:t>
      </w:r>
      <w:r>
        <w:t xml:space="preserve">труду, осознание ценности мастерства, трудолюбие; </w:t>
      </w:r>
    </w:p>
    <w:p w:rsidR="000F077A" w:rsidRDefault="00275A57">
      <w:pPr>
        <w:spacing w:after="0" w:line="240" w:lineRule="auto"/>
        <w:ind w:right="0" w:firstLine="709"/>
      </w:pPr>
      <w: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 </w:t>
      </w:r>
    </w:p>
    <w:p w:rsidR="000F077A" w:rsidRDefault="00275A57">
      <w:pPr>
        <w:spacing w:after="0" w:line="240" w:lineRule="auto"/>
        <w:ind w:right="0" w:firstLine="709"/>
      </w:pPr>
      <w:r>
        <w:t>интерес к различным сферам профессиональной деятельности, ум</w:t>
      </w:r>
      <w:r>
        <w:t xml:space="preserve">ение совершать осознанный выбор будущей профессии и реализовывать собственные жизненные планы; </w:t>
      </w:r>
    </w:p>
    <w:p w:rsidR="000F077A" w:rsidRDefault="00275A57">
      <w:pPr>
        <w:spacing w:after="0" w:line="240" w:lineRule="auto"/>
        <w:ind w:right="0" w:firstLine="709"/>
      </w:pPr>
      <w:r>
        <w:t xml:space="preserve">мотивация к эффективному труду и постоянному профессиональному росту, к учету общественных потребностей при предстоящем выборе сферы деятельности; </w:t>
      </w:r>
    </w:p>
    <w:p w:rsidR="000F077A" w:rsidRDefault="00275A57">
      <w:pPr>
        <w:spacing w:after="0" w:line="240" w:lineRule="auto"/>
        <w:ind w:right="0" w:firstLine="709"/>
      </w:pPr>
      <w:r>
        <w:t>готовность и</w:t>
      </w:r>
      <w:r>
        <w:t xml:space="preserve"> способность к образованию и самообразованию на протяжении жизни; </w:t>
      </w:r>
    </w:p>
    <w:p w:rsidR="000F077A" w:rsidRDefault="00275A57">
      <w:pPr>
        <w:spacing w:after="0" w:line="240" w:lineRule="auto"/>
        <w:ind w:right="0" w:firstLine="709"/>
      </w:pPr>
      <w:r>
        <w:t xml:space="preserve">7) экологического воспитания:  </w:t>
      </w:r>
    </w:p>
    <w:p w:rsidR="000F077A" w:rsidRDefault="00275A57">
      <w:pPr>
        <w:spacing w:after="0" w:line="240" w:lineRule="auto"/>
        <w:ind w:right="0" w:firstLine="709"/>
      </w:pPr>
      <w:r>
        <w:t>сформированность экологической культуры, понимание влияния социально-</w:t>
      </w:r>
    </w:p>
    <w:p w:rsidR="000F077A" w:rsidRDefault="00275A57">
      <w:pPr>
        <w:spacing w:after="0" w:line="240" w:lineRule="auto"/>
        <w:ind w:right="0" w:firstLine="709"/>
      </w:pPr>
      <w:r>
        <w:t>экономических процессов на состояние природной и социальной среды, осознание глобальног</w:t>
      </w:r>
      <w:r>
        <w:t xml:space="preserve">о характера экологических проблем; </w:t>
      </w:r>
    </w:p>
    <w:p w:rsidR="000F077A" w:rsidRDefault="00275A57">
      <w:pPr>
        <w:spacing w:after="0" w:line="240" w:lineRule="auto"/>
        <w:ind w:right="0" w:firstLine="709"/>
      </w:pPr>
      <w:r>
        <w:t xml:space="preserve">планирование и осуществление действий в окружающей среде на основе знания целей устойчивого развития человечества; </w:t>
      </w:r>
    </w:p>
    <w:p w:rsidR="000F077A" w:rsidRDefault="00275A57">
      <w:pPr>
        <w:spacing w:after="0" w:line="240" w:lineRule="auto"/>
        <w:ind w:right="0" w:firstLine="709"/>
      </w:pPr>
      <w:r>
        <w:t xml:space="preserve">активное неприятие действий, приносящих вред окружающей среде; </w:t>
      </w:r>
    </w:p>
    <w:p w:rsidR="000F077A" w:rsidRDefault="00275A57">
      <w:pPr>
        <w:spacing w:after="0" w:line="240" w:lineRule="auto"/>
        <w:ind w:right="0" w:firstLine="709"/>
      </w:pPr>
      <w:r>
        <w:t>умение прогнозировать неблагоприятные эк</w:t>
      </w:r>
      <w:r>
        <w:t xml:space="preserve">ологические последствия предпринимаемых действий, предотвращать их; </w:t>
      </w:r>
    </w:p>
    <w:p w:rsidR="000F077A" w:rsidRDefault="00275A57">
      <w:pPr>
        <w:spacing w:after="0" w:line="240" w:lineRule="auto"/>
        <w:ind w:right="0" w:firstLine="709"/>
      </w:pPr>
      <w:r>
        <w:t xml:space="preserve">расширение опыта деятельности экологической направленности; </w:t>
      </w:r>
    </w:p>
    <w:p w:rsidR="000F077A" w:rsidRDefault="00275A57">
      <w:pPr>
        <w:spacing w:after="0" w:line="240" w:lineRule="auto"/>
        <w:ind w:right="0" w:firstLine="709"/>
      </w:pPr>
      <w:r>
        <w:t xml:space="preserve">8) ценности научного познания:  </w:t>
      </w:r>
    </w:p>
    <w:p w:rsidR="000F077A" w:rsidRDefault="00275A57">
      <w:pPr>
        <w:spacing w:after="0" w:line="240" w:lineRule="auto"/>
        <w:ind w:right="0" w:firstLine="709"/>
      </w:pPr>
      <w:r>
        <w:t xml:space="preserve">сформированность мировоззрения, соответствующего современному уровню развития науки, включая </w:t>
      </w:r>
      <w:r>
        <w:t xml:space="preserve">социальные науки, и общественной практики, основанного на диалоге культур, способствующего осознанию своего места в поликультурном мире; </w:t>
      </w:r>
    </w:p>
    <w:p w:rsidR="000F077A" w:rsidRDefault="00275A57">
      <w:pPr>
        <w:spacing w:after="0" w:line="240" w:lineRule="auto"/>
        <w:ind w:right="0" w:firstLine="709"/>
      </w:pPr>
      <w:r>
        <w:t xml:space="preserve">совершенствование языковой и читательской культуры как средства взаимодействия между людьми и познания мира; языковое </w:t>
      </w:r>
      <w:r>
        <w:t xml:space="preserve">и речевое развитие человека, включая понимание языка социально-экономической и политической коммуникации; </w:t>
      </w:r>
    </w:p>
    <w:p w:rsidR="000F077A" w:rsidRDefault="00275A57">
      <w:pPr>
        <w:spacing w:after="0" w:line="240" w:lineRule="auto"/>
        <w:ind w:right="0" w:firstLine="709"/>
      </w:pPr>
      <w: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0F077A" w:rsidRDefault="00275A57">
      <w:pPr>
        <w:spacing w:after="0" w:line="240" w:lineRule="auto"/>
        <w:ind w:right="0" w:firstLine="709"/>
      </w:pPr>
      <w:r>
        <w:t>мотивация к по</w:t>
      </w:r>
      <w:r>
        <w:t xml:space="preserve">знанию и творчеству, обучению и самообучению на протяжении всей жизни, интерес к изучению социальных и гуманитарных дисциплин. </w:t>
      </w:r>
    </w:p>
    <w:p w:rsidR="000F077A" w:rsidRDefault="00275A57">
      <w:pPr>
        <w:spacing w:after="0" w:line="240" w:lineRule="auto"/>
        <w:ind w:right="0" w:firstLine="709"/>
      </w:pPr>
      <w:r>
        <w:t>123.5.2. В процессе достижения личностных результатов освоения обучающимися программы среднего общего образования (на базовом ур</w:t>
      </w:r>
      <w:r>
        <w:t xml:space="preserve">овне) у них совершенствуется эмоциональный интеллект, предполагающий сформированность: </w:t>
      </w:r>
    </w:p>
    <w:p w:rsidR="000F077A" w:rsidRDefault="00275A57">
      <w:pPr>
        <w:spacing w:after="0" w:line="240" w:lineRule="auto"/>
        <w:ind w:right="0" w:firstLine="709"/>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w:t>
      </w:r>
      <w:r>
        <w:t xml:space="preserve">ностном взаимодействии и при принятии решений; </w:t>
      </w:r>
    </w:p>
    <w:p w:rsidR="000F077A" w:rsidRDefault="00275A57">
      <w:pPr>
        <w:spacing w:after="0" w:line="240" w:lineRule="auto"/>
        <w:ind w:right="0" w:firstLine="709"/>
      </w:pPr>
      <w: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0F077A" w:rsidRDefault="00275A57">
      <w:pPr>
        <w:spacing w:after="0" w:line="240" w:lineRule="auto"/>
        <w:ind w:right="0" w:firstLine="709"/>
      </w:pPr>
      <w:r>
        <w:t>внутренней м</w:t>
      </w:r>
      <w:r>
        <w:t xml:space="preserve">отивации, включающей стремление к достижению цели и успеху, оптимизм, инициативность, умение действовать, исходя из своих возможностей; </w:t>
      </w:r>
    </w:p>
    <w:p w:rsidR="000F077A" w:rsidRDefault="00275A57">
      <w:pPr>
        <w:spacing w:after="0" w:line="240" w:lineRule="auto"/>
        <w:ind w:right="0" w:firstLine="709"/>
      </w:pPr>
      <w:r>
        <w:t xml:space="preserve">готовность и способность овладевать новыми социальными практиками, осваивать типичные социальные роли; </w:t>
      </w:r>
    </w:p>
    <w:p w:rsidR="000F077A" w:rsidRDefault="00275A57">
      <w:pPr>
        <w:spacing w:after="0" w:line="240" w:lineRule="auto"/>
        <w:ind w:right="0" w:firstLine="709"/>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0F077A" w:rsidRDefault="00275A57">
      <w:pPr>
        <w:spacing w:after="0" w:line="240" w:lineRule="auto"/>
        <w:ind w:right="0" w:firstLine="709"/>
      </w:pPr>
      <w:r>
        <w:t>социальных навыков, включающих способность выстраивать отношения с другими людьми, заботиться,</w:t>
      </w:r>
      <w:r>
        <w:t xml:space="preserve"> проявлять интерес и разрешать конфликты. </w:t>
      </w:r>
    </w:p>
    <w:p w:rsidR="000F077A" w:rsidRDefault="00275A57">
      <w:pPr>
        <w:spacing w:after="0" w:line="240" w:lineRule="auto"/>
        <w:ind w:right="0" w:firstLine="709"/>
      </w:pPr>
      <w:r>
        <w:t xml:space="preserve">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t xml:space="preserve">регулятивные универсальные учебные действия, совместная деятельность.  </w:t>
      </w:r>
    </w:p>
    <w:p w:rsidR="000F077A" w:rsidRDefault="00275A57">
      <w:pPr>
        <w:spacing w:after="0" w:line="240" w:lineRule="auto"/>
        <w:ind w:right="0" w:firstLine="709"/>
      </w:pPr>
      <w:r>
        <w:t xml:space="preserve">123.5.3.1. У обучающегося будут сформированы следующие базовые логические действия как часть познавательных универсальных учебных действий: </w:t>
      </w:r>
    </w:p>
    <w:p w:rsidR="000F077A" w:rsidRDefault="00275A57">
      <w:pPr>
        <w:tabs>
          <w:tab w:val="center" w:pos="1515"/>
          <w:tab w:val="center" w:pos="3379"/>
          <w:tab w:val="center" w:pos="4502"/>
          <w:tab w:val="center" w:pos="5680"/>
          <w:tab w:val="center" w:pos="7414"/>
          <w:tab w:val="right" w:pos="9363"/>
        </w:tabs>
        <w:spacing w:after="0" w:line="240" w:lineRule="auto"/>
        <w:ind w:right="0" w:firstLine="709"/>
      </w:pPr>
      <w:r>
        <w:rPr>
          <w:rFonts w:ascii="Calibri" w:eastAsia="Calibri" w:hAnsi="Calibri" w:cs="Calibri"/>
          <w:sz w:val="22"/>
        </w:rPr>
        <w:tab/>
      </w:r>
      <w:r>
        <w:t>самостоятельно формулировать и актуализиро</w:t>
      </w:r>
      <w:r>
        <w:t xml:space="preserve">вать социальную проблему, рассматривать ее всесторонне; </w:t>
      </w:r>
    </w:p>
    <w:p w:rsidR="000F077A" w:rsidRDefault="00275A57">
      <w:pPr>
        <w:tabs>
          <w:tab w:val="center" w:pos="1515"/>
          <w:tab w:val="center" w:pos="3379"/>
          <w:tab w:val="center" w:pos="4502"/>
          <w:tab w:val="center" w:pos="5680"/>
          <w:tab w:val="center" w:pos="7414"/>
          <w:tab w:val="right" w:pos="9363"/>
        </w:tabs>
        <w:spacing w:after="0" w:line="240" w:lineRule="auto"/>
        <w:ind w:right="0" w:firstLine="709"/>
      </w:pPr>
      <w:r>
        <w:t xml:space="preserve">устанавливать существенный признак или основания для сравнения, классификации и обобщения социальных объектов, явлений и процессов; </w:t>
      </w:r>
    </w:p>
    <w:p w:rsidR="000F077A" w:rsidRDefault="00275A57">
      <w:pPr>
        <w:tabs>
          <w:tab w:val="center" w:pos="1515"/>
          <w:tab w:val="center" w:pos="3379"/>
          <w:tab w:val="center" w:pos="4502"/>
          <w:tab w:val="center" w:pos="5680"/>
          <w:tab w:val="center" w:pos="7414"/>
          <w:tab w:val="right" w:pos="9363"/>
        </w:tabs>
        <w:spacing w:after="0" w:line="240" w:lineRule="auto"/>
        <w:ind w:right="0" w:firstLine="709"/>
      </w:pPr>
      <w:r>
        <w:t xml:space="preserve">определять цели познавательной деятельности, задавать параметры и </w:t>
      </w:r>
      <w:r>
        <w:t xml:space="preserve">критерии их достижения; </w:t>
      </w:r>
    </w:p>
    <w:p w:rsidR="000F077A" w:rsidRDefault="00275A57">
      <w:pPr>
        <w:tabs>
          <w:tab w:val="center" w:pos="1515"/>
          <w:tab w:val="center" w:pos="3379"/>
          <w:tab w:val="center" w:pos="4502"/>
          <w:tab w:val="center" w:pos="5680"/>
          <w:tab w:val="center" w:pos="7414"/>
          <w:tab w:val="right" w:pos="9363"/>
        </w:tabs>
        <w:spacing w:after="0" w:line="240" w:lineRule="auto"/>
        <w:ind w:right="0" w:firstLine="709"/>
      </w:pPr>
      <w:r>
        <w:t xml:space="preserve">выявлять закономерности и противоречия в рассматриваемых социальных явлениях и процессах; </w:t>
      </w:r>
    </w:p>
    <w:p w:rsidR="000F077A" w:rsidRDefault="00275A57">
      <w:pPr>
        <w:tabs>
          <w:tab w:val="center" w:pos="1515"/>
          <w:tab w:val="center" w:pos="3379"/>
          <w:tab w:val="center" w:pos="4502"/>
          <w:tab w:val="center" w:pos="5680"/>
          <w:tab w:val="center" w:pos="7414"/>
          <w:tab w:val="right" w:pos="9363"/>
        </w:tabs>
        <w:spacing w:after="0" w:line="240" w:lineRule="auto"/>
        <w:ind w:right="0" w:firstLine="709"/>
      </w:pPr>
      <w: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 </w:t>
      </w:r>
    </w:p>
    <w:p w:rsidR="000F077A" w:rsidRDefault="00275A57">
      <w:pPr>
        <w:tabs>
          <w:tab w:val="center" w:pos="1515"/>
          <w:tab w:val="center" w:pos="3379"/>
          <w:tab w:val="center" w:pos="4502"/>
          <w:tab w:val="center" w:pos="5680"/>
          <w:tab w:val="center" w:pos="7414"/>
          <w:tab w:val="right" w:pos="9363"/>
        </w:tabs>
        <w:spacing w:after="0" w:line="240" w:lineRule="auto"/>
        <w:ind w:right="0" w:firstLine="709"/>
      </w:pPr>
      <w:r>
        <w:t>координировать и выполнять работу в условиях реального, виртуального и комбинированного взаимодейст</w:t>
      </w:r>
      <w:r>
        <w:t xml:space="preserve">вия; </w:t>
      </w:r>
    </w:p>
    <w:p w:rsidR="000F077A" w:rsidRDefault="00275A57">
      <w:pPr>
        <w:tabs>
          <w:tab w:val="center" w:pos="1515"/>
          <w:tab w:val="center" w:pos="3379"/>
          <w:tab w:val="center" w:pos="4502"/>
          <w:tab w:val="center" w:pos="5680"/>
          <w:tab w:val="center" w:pos="7414"/>
          <w:tab w:val="right" w:pos="9363"/>
        </w:tabs>
        <w:spacing w:after="0" w:line="240" w:lineRule="auto"/>
        <w:ind w:right="0" w:firstLine="709"/>
      </w:pPr>
      <w:r>
        <w:t xml:space="preserve">развивать креативное мышление при решении жизненных проблем, в том числе учебно-познавательных. </w:t>
      </w:r>
    </w:p>
    <w:p w:rsidR="000F077A" w:rsidRDefault="00275A57">
      <w:pPr>
        <w:spacing w:after="0" w:line="240" w:lineRule="auto"/>
        <w:ind w:right="0" w:firstLine="709"/>
      </w:pPr>
      <w:r>
        <w:t xml:space="preserve">123.5.3.2. У обучающегося будут сформированы следующие базовые исследовательские действия как часть познавательных универсальных учебных действий: </w:t>
      </w:r>
    </w:p>
    <w:p w:rsidR="000F077A" w:rsidRDefault="00275A57">
      <w:pPr>
        <w:spacing w:after="0" w:line="240" w:lineRule="auto"/>
        <w:ind w:right="0" w:firstLine="709"/>
      </w:pPr>
      <w:r>
        <w:t>разви</w:t>
      </w:r>
      <w:r>
        <w:t xml:space="preserve">вать навыки учебно-исследовательской и проектной деятельности, навыки разрешения проблем; </w:t>
      </w:r>
    </w:p>
    <w:p w:rsidR="000F077A" w:rsidRDefault="00275A57">
      <w:pPr>
        <w:spacing w:after="0" w:line="240" w:lineRule="auto"/>
        <w:ind w:right="0" w:firstLine="709"/>
      </w:pPr>
      <w: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познания; </w:t>
      </w:r>
    </w:p>
    <w:p w:rsidR="000F077A" w:rsidRDefault="00275A57">
      <w:pPr>
        <w:spacing w:after="0" w:line="240" w:lineRule="auto"/>
        <w:ind w:right="0" w:firstLine="709"/>
      </w:pPr>
      <w:r>
        <w:t>осуществлять дея</w:t>
      </w:r>
      <w:r>
        <w:t xml:space="preserve">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F077A" w:rsidRDefault="00275A57">
      <w:pPr>
        <w:spacing w:after="0" w:line="240" w:lineRule="auto"/>
        <w:ind w:right="0" w:firstLine="709"/>
      </w:pPr>
      <w:r>
        <w:t xml:space="preserve">формировать научный тип мышления, применять научную терминологию, ключевые понятия </w:t>
      </w:r>
      <w:r>
        <w:t xml:space="preserve">и методы социальных наук; </w:t>
      </w:r>
    </w:p>
    <w:p w:rsidR="000F077A" w:rsidRDefault="00275A57">
      <w:pPr>
        <w:spacing w:after="0" w:line="240" w:lineRule="auto"/>
        <w:ind w:right="0" w:firstLine="709"/>
      </w:pPr>
      <w:r>
        <w:t xml:space="preserve">ставить и формулировать собственные задачи в образовательной деятельности и жизненных ситуациях; </w:t>
      </w:r>
    </w:p>
    <w:p w:rsidR="000F077A" w:rsidRDefault="00275A57">
      <w:pPr>
        <w:spacing w:after="0" w:line="240" w:lineRule="auto"/>
        <w:ind w:right="0" w:firstLine="709"/>
      </w:pPr>
      <w:r>
        <w:t xml:space="preserve">выявлять причинно-следственные связи социальных явлений и процессов и актуализировать познавательную задачу, выдвигать гипотезу ее </w:t>
      </w:r>
      <w:r>
        <w:t xml:space="preserve">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 их достоверность, прогнозировать изменение в новых условиях; </w:t>
      </w:r>
    </w:p>
    <w:p w:rsidR="000F077A" w:rsidRDefault="00275A57">
      <w:pPr>
        <w:spacing w:after="0" w:line="240" w:lineRule="auto"/>
        <w:ind w:right="0" w:firstLine="709"/>
      </w:pPr>
      <w:r>
        <w:t>давать о</w:t>
      </w:r>
      <w:r>
        <w:t xml:space="preserve">ценку новым ситуациям, возникающим в процессе познания социальных объектов, в социальных отношениях; оценивать приобретенный опыт; </w:t>
      </w:r>
    </w:p>
    <w:p w:rsidR="000F077A" w:rsidRDefault="00275A57">
      <w:pPr>
        <w:spacing w:after="0" w:line="240" w:lineRule="auto"/>
        <w:ind w:right="0" w:firstLine="709"/>
      </w:pPr>
      <w:r>
        <w:t>уметь переносить знания об общественных объектах, явлениях и процессах в познавательную и практическую области жизнедеятельн</w:t>
      </w:r>
      <w:r>
        <w:t xml:space="preserve">ости; </w:t>
      </w:r>
    </w:p>
    <w:p w:rsidR="000F077A" w:rsidRDefault="00275A57">
      <w:pPr>
        <w:spacing w:after="0" w:line="240" w:lineRule="auto"/>
        <w:ind w:right="0" w:firstLine="709"/>
      </w:pPr>
      <w:r>
        <w:t xml:space="preserve">уметь интегрировать знания из разных предметных областей; выдвигать новые идеи, предлагать оригинальные подходы и решения; </w:t>
      </w:r>
    </w:p>
    <w:p w:rsidR="000F077A" w:rsidRDefault="00275A57">
      <w:pPr>
        <w:spacing w:after="0" w:line="240" w:lineRule="auto"/>
        <w:ind w:right="0" w:firstLine="709"/>
      </w:pPr>
      <w:r>
        <w:t xml:space="preserve">ставить проблемы и задачи, допускающие альтернативные решения. </w:t>
      </w:r>
    </w:p>
    <w:p w:rsidR="000F077A" w:rsidRDefault="00275A57">
      <w:pPr>
        <w:spacing w:after="0" w:line="240" w:lineRule="auto"/>
        <w:ind w:right="0" w:firstLine="709"/>
      </w:pPr>
      <w:r>
        <w:t xml:space="preserve">123.5.3.3. У обучающегося будут сформированы умения работать </w:t>
      </w:r>
      <w:r>
        <w:t xml:space="preserve">с информацией как часть познавательных универсальных учебных действий: </w:t>
      </w:r>
    </w:p>
    <w:p w:rsidR="000F077A" w:rsidRDefault="00275A57">
      <w:pPr>
        <w:spacing w:after="0" w:line="240" w:lineRule="auto"/>
        <w:ind w:right="0" w:firstLine="709"/>
      </w:pPr>
      <w:r>
        <w:t xml:space="preserve">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0F077A" w:rsidRDefault="00275A57">
      <w:pPr>
        <w:spacing w:after="0" w:line="240" w:lineRule="auto"/>
        <w:ind w:right="0" w:firstLine="709"/>
      </w:pPr>
      <w:r>
        <w:t>создавать тексты в различных форматах с учетом назначен</w:t>
      </w:r>
      <w:r>
        <w:t xml:space="preserve">ия информации и целевой аудитории, выбирая оптимальную форму представления и визуализации; </w:t>
      </w:r>
    </w:p>
    <w:p w:rsidR="000F077A" w:rsidRDefault="00275A57">
      <w:pPr>
        <w:spacing w:after="0" w:line="240" w:lineRule="auto"/>
        <w:ind w:right="0" w:firstLine="709"/>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w:t>
      </w:r>
      <w:r>
        <w:t xml:space="preserve">рально-этическим нормам; </w:t>
      </w:r>
    </w:p>
    <w:p w:rsidR="000F077A" w:rsidRDefault="00275A57">
      <w:pPr>
        <w:spacing w:after="0" w:line="240" w:lineRule="auto"/>
        <w:ind w:right="0" w:firstLine="709"/>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w:t>
      </w:r>
      <w:r>
        <w:t xml:space="preserve">ических норм, норм информационной безопасности; </w:t>
      </w:r>
    </w:p>
    <w:p w:rsidR="000F077A" w:rsidRDefault="00275A57">
      <w:pPr>
        <w:spacing w:after="0" w:line="240" w:lineRule="auto"/>
        <w:ind w:right="0" w:firstLine="709"/>
      </w:pPr>
      <w:r>
        <w:t xml:space="preserve">владеть навыками распознавания и защиты информации, информационной безопасности личности. </w:t>
      </w:r>
    </w:p>
    <w:p w:rsidR="000F077A" w:rsidRDefault="00275A57">
      <w:pPr>
        <w:spacing w:after="0" w:line="240" w:lineRule="auto"/>
        <w:ind w:right="0" w:firstLine="709"/>
      </w:pPr>
      <w:r>
        <w:t>123.5.3.4. У обучающегося будут сформированы умения общения как часть коммуникативных универсальных учебных действий</w:t>
      </w:r>
      <w:r>
        <w:t xml:space="preserve">: </w:t>
      </w:r>
    </w:p>
    <w:p w:rsidR="000F077A" w:rsidRDefault="00275A57">
      <w:pPr>
        <w:spacing w:after="0" w:line="240" w:lineRule="auto"/>
        <w:ind w:right="0" w:firstLine="709"/>
      </w:pPr>
      <w:r>
        <w:t xml:space="preserve">осуществлять коммуникации во всех сферах жизни; распознавать невербальные средства общения, понимать; </w:t>
      </w:r>
    </w:p>
    <w:p w:rsidR="000F077A" w:rsidRDefault="00275A57">
      <w:pPr>
        <w:spacing w:after="0" w:line="240" w:lineRule="auto"/>
        <w:ind w:right="0" w:firstLine="709"/>
      </w:pPr>
      <w:r>
        <w:t xml:space="preserve">значение социальных знаков, распознавать предпосылки конфликтных ситуаций и смягчать конфликты; </w:t>
      </w:r>
    </w:p>
    <w:p w:rsidR="000F077A" w:rsidRDefault="00275A57">
      <w:pPr>
        <w:spacing w:after="0" w:line="240" w:lineRule="auto"/>
        <w:ind w:right="0" w:firstLine="709"/>
      </w:pPr>
      <w:r>
        <w:t>владеть различными способами общения и взаимодействия</w:t>
      </w:r>
      <w:r>
        <w:t xml:space="preserve">; аргументированно вести диалог, уметь смягчать конфликтные ситуации; </w:t>
      </w:r>
    </w:p>
    <w:p w:rsidR="000F077A" w:rsidRDefault="00275A57">
      <w:pPr>
        <w:spacing w:after="0" w:line="240" w:lineRule="auto"/>
        <w:ind w:right="0" w:firstLine="709"/>
      </w:pPr>
      <w:r>
        <w:t xml:space="preserve">развернуто и логично излагать свою точку зрения с использованием языковых средств. </w:t>
      </w:r>
    </w:p>
    <w:p w:rsidR="000F077A" w:rsidRDefault="00275A57">
      <w:pPr>
        <w:spacing w:after="0" w:line="240" w:lineRule="auto"/>
        <w:ind w:right="0" w:firstLine="709"/>
      </w:pPr>
      <w:r>
        <w:t>123.5.3.5. У обучающегося будут сформированы умения самоорганизации как части регулятивных универсаль</w:t>
      </w:r>
      <w:r>
        <w:t xml:space="preserve">ных учебных действий: </w:t>
      </w:r>
    </w:p>
    <w:p w:rsidR="000F077A" w:rsidRDefault="00275A57">
      <w:pPr>
        <w:spacing w:after="0" w:line="240" w:lineRule="auto"/>
        <w:ind w:right="0" w:firstLine="709"/>
      </w:pPr>
      <w:r>
        <w:t xml:space="preserve">самостоятельно осуществлять познавательную деятельность; </w:t>
      </w:r>
    </w:p>
    <w:p w:rsidR="000F077A" w:rsidRDefault="00275A57">
      <w:pPr>
        <w:tabs>
          <w:tab w:val="center" w:pos="1179"/>
          <w:tab w:val="center" w:pos="2484"/>
          <w:tab w:val="center" w:pos="3702"/>
          <w:tab w:val="center" w:pos="4442"/>
          <w:tab w:val="center" w:pos="5590"/>
          <w:tab w:val="center" w:pos="7326"/>
          <w:tab w:val="center" w:pos="8603"/>
          <w:tab w:val="right" w:pos="9363"/>
        </w:tabs>
        <w:spacing w:after="0" w:line="240" w:lineRule="auto"/>
        <w:ind w:right="0" w:firstLine="709"/>
      </w:pPr>
      <w:r>
        <w:rPr>
          <w:rFonts w:ascii="Calibri" w:eastAsia="Calibri" w:hAnsi="Calibri" w:cs="Calibri"/>
          <w:sz w:val="22"/>
        </w:rPr>
        <w:tab/>
      </w:r>
      <w:r>
        <w:t xml:space="preserve">выявлять проблемы, ставить </w:t>
      </w:r>
      <w:r>
        <w:tab/>
        <w:t xml:space="preserve">и формулировать собственные задачи в образовательной деятельности и в жизненных ситуациях; </w:t>
      </w:r>
    </w:p>
    <w:p w:rsidR="000F077A" w:rsidRDefault="00275A57">
      <w:pPr>
        <w:tabs>
          <w:tab w:val="center" w:pos="1179"/>
          <w:tab w:val="center" w:pos="2484"/>
          <w:tab w:val="center" w:pos="3702"/>
          <w:tab w:val="center" w:pos="4442"/>
          <w:tab w:val="center" w:pos="5590"/>
          <w:tab w:val="center" w:pos="7326"/>
          <w:tab w:val="center" w:pos="8603"/>
          <w:tab w:val="right" w:pos="9363"/>
        </w:tabs>
        <w:spacing w:after="0" w:line="240" w:lineRule="auto"/>
        <w:ind w:right="0" w:firstLine="709"/>
        <w:jc w:val="left"/>
      </w:pPr>
      <w:r>
        <w:t>самостоятельно составлять план решения проблемы с учет</w:t>
      </w:r>
      <w:r>
        <w:t xml:space="preserve">ом имеющихся ресурсов, собственных возможностей и предпочтений; </w:t>
      </w:r>
    </w:p>
    <w:p w:rsidR="000F077A" w:rsidRDefault="00275A57">
      <w:pPr>
        <w:tabs>
          <w:tab w:val="center" w:pos="1179"/>
          <w:tab w:val="center" w:pos="2484"/>
          <w:tab w:val="center" w:pos="3702"/>
          <w:tab w:val="center" w:pos="4442"/>
          <w:tab w:val="center" w:pos="5590"/>
          <w:tab w:val="center" w:pos="7326"/>
          <w:tab w:val="center" w:pos="8603"/>
          <w:tab w:val="right" w:pos="9363"/>
        </w:tabs>
        <w:spacing w:after="0" w:line="240" w:lineRule="auto"/>
        <w:ind w:right="0" w:firstLine="709"/>
        <w:jc w:val="left"/>
      </w:pPr>
      <w:r>
        <w:t xml:space="preserve">давать оценку новым ситуациям, возникающим в познавательной и практической деятельности, в межличностных отношениях; расширять рамки учебного предмета на основе личных предпочтений; </w:t>
      </w:r>
    </w:p>
    <w:p w:rsidR="000F077A" w:rsidRDefault="00275A57">
      <w:pPr>
        <w:tabs>
          <w:tab w:val="center" w:pos="1179"/>
          <w:tab w:val="center" w:pos="2484"/>
          <w:tab w:val="center" w:pos="3702"/>
          <w:tab w:val="center" w:pos="4442"/>
          <w:tab w:val="center" w:pos="5590"/>
          <w:tab w:val="center" w:pos="7326"/>
          <w:tab w:val="center" w:pos="8603"/>
          <w:tab w:val="right" w:pos="9363"/>
        </w:tabs>
        <w:spacing w:after="0" w:line="240" w:lineRule="auto"/>
        <w:ind w:right="0" w:firstLine="709"/>
        <w:jc w:val="left"/>
      </w:pPr>
      <w:r>
        <w:t>делать о</w:t>
      </w:r>
      <w:r>
        <w:t xml:space="preserve">сознанный выбор стратегий поведения, решений при наличии альтернатив, аргументировать сделанный выбор, брать ответственность за принятое решение; </w:t>
      </w:r>
    </w:p>
    <w:p w:rsidR="000F077A" w:rsidRDefault="00275A57">
      <w:pPr>
        <w:tabs>
          <w:tab w:val="center" w:pos="1179"/>
          <w:tab w:val="center" w:pos="2484"/>
          <w:tab w:val="center" w:pos="3702"/>
          <w:tab w:val="center" w:pos="4442"/>
          <w:tab w:val="center" w:pos="5590"/>
          <w:tab w:val="center" w:pos="7326"/>
          <w:tab w:val="center" w:pos="8603"/>
          <w:tab w:val="right" w:pos="9363"/>
        </w:tabs>
        <w:spacing w:after="0" w:line="240" w:lineRule="auto"/>
        <w:ind w:right="0" w:firstLine="709"/>
        <w:jc w:val="left"/>
      </w:pPr>
      <w:r>
        <w:t xml:space="preserve">оценивать приобретенный опыт; </w:t>
      </w:r>
    </w:p>
    <w:p w:rsidR="000F077A" w:rsidRDefault="00275A57">
      <w:pPr>
        <w:spacing w:after="0" w:line="240" w:lineRule="auto"/>
        <w:ind w:right="0" w:firstLine="709"/>
      </w:pPr>
      <w:r>
        <w:t>способствовать формированию и проявлению широкой эрудиции в разных областях зн</w:t>
      </w:r>
      <w:r>
        <w:t xml:space="preserve">аний, постоянно повышать свой образовательный и культурный уровень. </w:t>
      </w:r>
    </w:p>
    <w:p w:rsidR="000F077A" w:rsidRDefault="00275A57">
      <w:pPr>
        <w:spacing w:after="0" w:line="240" w:lineRule="auto"/>
        <w:ind w:right="0" w:firstLine="709"/>
      </w:pPr>
      <w:r>
        <w:t xml:space="preserve">123.5.3.6. У обучающегося будут сформированы умения совместной деятельности: понимать и использовать преимущества командной и индивидуальной работы; </w:t>
      </w:r>
    </w:p>
    <w:p w:rsidR="000F077A" w:rsidRDefault="00275A57">
      <w:pPr>
        <w:spacing w:after="0" w:line="240" w:lineRule="auto"/>
        <w:ind w:right="0" w:firstLine="709"/>
      </w:pPr>
      <w:r>
        <w:t>выбирать тематику и методы совместных</w:t>
      </w:r>
      <w:r>
        <w:t xml:space="preserve"> действий с учетом общих интересов и возможностей каждого члена коллектива; </w:t>
      </w:r>
    </w:p>
    <w:p w:rsidR="000F077A" w:rsidRDefault="00275A57">
      <w:pPr>
        <w:spacing w:after="0" w:line="240" w:lineRule="auto"/>
        <w:ind w:right="0" w:firstLine="709"/>
      </w:pP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0F077A" w:rsidRDefault="00275A57">
      <w:pPr>
        <w:spacing w:after="0" w:line="240" w:lineRule="auto"/>
        <w:ind w:right="0" w:firstLine="709"/>
      </w:pPr>
      <w:r>
        <w:t>оценивать качество своего вклада и вклада ка</w:t>
      </w:r>
      <w:r>
        <w:t xml:space="preserve">ждого участника команды в общий результат по разработанным критериям; </w:t>
      </w:r>
    </w:p>
    <w:p w:rsidR="000F077A" w:rsidRDefault="00275A57">
      <w:pPr>
        <w:spacing w:after="0" w:line="240" w:lineRule="auto"/>
        <w:ind w:right="0" w:firstLine="709"/>
      </w:pPr>
      <w:r>
        <w:t xml:space="preserve">предлагать новые учебные исследовательские и социальные проекты, оценивать идеи с позиции новизны, оригинальности, практической значимости; </w:t>
      </w:r>
    </w:p>
    <w:p w:rsidR="000F077A" w:rsidRDefault="00275A57">
      <w:pPr>
        <w:spacing w:after="0" w:line="240" w:lineRule="auto"/>
        <w:ind w:right="0" w:firstLine="709"/>
      </w:pPr>
      <w:r>
        <w:t>осуществлять позитивное стратегическое повед</w:t>
      </w:r>
      <w:r>
        <w:t xml:space="preserve">ение в различных ситуациях, проявлять творчество и воображение, быть инициативным. </w:t>
      </w:r>
    </w:p>
    <w:p w:rsidR="000F077A" w:rsidRDefault="00275A57">
      <w:pPr>
        <w:spacing w:after="0" w:line="240" w:lineRule="auto"/>
        <w:ind w:right="0" w:firstLine="709"/>
      </w:pPr>
      <w:r>
        <w:t xml:space="preserve">123.5.3.7. У обучающегося будут сформированы умения самоконтроля, принятия себя и других как части регулятивных универсальных учебных действий: </w:t>
      </w:r>
    </w:p>
    <w:p w:rsidR="000F077A" w:rsidRDefault="00275A57">
      <w:pPr>
        <w:spacing w:after="0" w:line="240" w:lineRule="auto"/>
        <w:ind w:right="0" w:firstLine="709"/>
      </w:pPr>
      <w:r>
        <w:t>давать оценку новым ситуаци</w:t>
      </w:r>
      <w:r>
        <w:t xml:space="preserve">ям, вносить коррективы в деятельность, оценивать соответствие результатов целям; </w:t>
      </w:r>
    </w:p>
    <w:p w:rsidR="000F077A" w:rsidRDefault="00275A57">
      <w:pPr>
        <w:spacing w:after="0" w:line="240" w:lineRule="auto"/>
        <w:ind w:right="0" w:firstLine="709"/>
      </w:pP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F077A" w:rsidRDefault="00275A57">
      <w:pPr>
        <w:spacing w:after="0" w:line="240" w:lineRule="auto"/>
        <w:ind w:right="0" w:firstLine="709"/>
      </w:pPr>
      <w:r>
        <w:t>использовать приемы рефлексии для оценки с</w:t>
      </w:r>
      <w:r>
        <w:t xml:space="preserve">итуации, выбора верного решения; </w:t>
      </w:r>
    </w:p>
    <w:p w:rsidR="000F077A" w:rsidRDefault="00275A57">
      <w:pPr>
        <w:spacing w:after="0" w:line="240" w:lineRule="auto"/>
        <w:ind w:right="0" w:firstLine="709"/>
      </w:pPr>
      <w:r>
        <w:t xml:space="preserve">оценивать риски и своевременно принимать решения по их снижению; </w:t>
      </w:r>
    </w:p>
    <w:p w:rsidR="000F077A" w:rsidRDefault="00275A57">
      <w:pPr>
        <w:spacing w:after="0" w:line="240" w:lineRule="auto"/>
        <w:ind w:right="0" w:firstLine="709"/>
      </w:pPr>
      <w:r>
        <w:t xml:space="preserve">принимать мотивы и аргументы других при анализе результатов деятельности; </w:t>
      </w:r>
    </w:p>
    <w:p w:rsidR="000F077A" w:rsidRDefault="00275A57">
      <w:pPr>
        <w:spacing w:after="0" w:line="240" w:lineRule="auto"/>
        <w:ind w:right="0" w:firstLine="709"/>
      </w:pPr>
      <w:r>
        <w:t xml:space="preserve">принимать себя, понимая свои недостатки и достоинства; </w:t>
      </w:r>
    </w:p>
    <w:p w:rsidR="000F077A" w:rsidRDefault="00275A57">
      <w:pPr>
        <w:spacing w:after="0" w:line="240" w:lineRule="auto"/>
        <w:ind w:right="0" w:firstLine="709"/>
      </w:pPr>
      <w:r>
        <w:t>принимать мотивы и аргуме</w:t>
      </w:r>
      <w:r>
        <w:t xml:space="preserve">нты других при анализе результатов деятельности; </w:t>
      </w:r>
    </w:p>
    <w:p w:rsidR="000F077A" w:rsidRDefault="00275A57">
      <w:pPr>
        <w:spacing w:after="0" w:line="240" w:lineRule="auto"/>
        <w:ind w:right="0" w:firstLine="709"/>
      </w:pPr>
      <w:r>
        <w:t xml:space="preserve">признавать свое право и право других на ошибку; </w:t>
      </w:r>
    </w:p>
    <w:p w:rsidR="000F077A" w:rsidRDefault="00275A57">
      <w:pPr>
        <w:spacing w:after="0" w:line="240" w:lineRule="auto"/>
        <w:ind w:right="0" w:firstLine="709"/>
      </w:pPr>
      <w:r>
        <w:t xml:space="preserve">развивать способность понимать мир с позиции другого человека. </w:t>
      </w:r>
    </w:p>
    <w:p w:rsidR="000F077A" w:rsidRDefault="00275A57">
      <w:pPr>
        <w:spacing w:after="0" w:line="240" w:lineRule="auto"/>
        <w:ind w:right="0" w:firstLine="709"/>
      </w:pPr>
      <w:r>
        <w:t xml:space="preserve">123.5.4. Предметные результаты освоения программы 10 класса по обществознанию (базовый уровень). </w:t>
      </w:r>
    </w:p>
    <w:p w:rsidR="000F077A" w:rsidRDefault="00275A57">
      <w:pPr>
        <w:spacing w:after="0" w:line="240" w:lineRule="auto"/>
        <w:ind w:right="0" w:firstLine="709"/>
      </w:pPr>
      <w:r>
        <w:t>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w:t>
      </w:r>
      <w:r>
        <w:t>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w:t>
      </w:r>
      <w:r>
        <w:t>,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w:t>
      </w:r>
      <w:r>
        <w:t xml:space="preserve">оведении; познании мира; истине и ее критериях; формах и методах мышления; особенностях профессиональной деятельности в области науки; об историческом и этническом многообразии культур, связи духовной и материальной культуры, особенностях профессиональной </w:t>
      </w:r>
      <w:r>
        <w:t xml:space="preserve">деятельности в области науки и культуры;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w:t>
      </w:r>
      <w:r>
        <w:t xml:space="preserve">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 </w:t>
      </w:r>
    </w:p>
    <w:p w:rsidR="000F077A" w:rsidRDefault="00275A57">
      <w:pPr>
        <w:spacing w:after="0" w:line="240" w:lineRule="auto"/>
        <w:ind w:right="0" w:firstLine="709"/>
      </w:pPr>
      <w:r>
        <w:t>123.5.4.2. Характеризоват</w:t>
      </w:r>
      <w:r>
        <w:t xml:space="preserve">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w:t>
      </w:r>
      <w:r>
        <w:t>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w:t>
      </w:r>
      <w:r>
        <w:t xml:space="preserve">Экономическая жизнь общества». </w:t>
      </w:r>
    </w:p>
    <w:p w:rsidR="000F077A" w:rsidRDefault="00275A57">
      <w:pPr>
        <w:spacing w:after="0" w:line="240" w:lineRule="auto"/>
        <w:ind w:right="0" w:firstLine="709"/>
      </w:pPr>
      <w: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w:t>
      </w:r>
      <w:r>
        <w:t>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w:t>
      </w:r>
      <w:r>
        <w:t>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w:t>
      </w:r>
      <w:r>
        <w:t>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 определять различные смыслы м</w:t>
      </w:r>
      <w:r>
        <w:t>ногозначных понятий, в том числе: общество, личность, свобода, культура, экономика, собственность;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w:t>
      </w:r>
      <w:r>
        <w:t>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w:t>
      </w:r>
      <w:r>
        <w:t xml:space="preserve"> рыночных структур; факторы производства; источники финансирования предприятий. </w:t>
      </w:r>
    </w:p>
    <w:p w:rsidR="000F077A" w:rsidRDefault="00275A57">
      <w:pPr>
        <w:spacing w:after="0" w:line="240" w:lineRule="auto"/>
        <w:ind w:right="0" w:firstLine="709"/>
      </w:pPr>
      <w:r>
        <w:t>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w:t>
      </w:r>
      <w:r>
        <w:t>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w:t>
      </w:r>
      <w:r>
        <w:t>ости и проблем устойчивого развития; макроэкономических показателей и качества жизни; спроса и предложения; характеризовать причины и последствия преобразований в духовной, экономической сферах жизни российского общества; противоречивого характера обществе</w:t>
      </w:r>
      <w:r>
        <w:t>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w:t>
      </w:r>
      <w:r>
        <w:t xml:space="preserve">ударства; Центрального 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 систем, в том числе в таблицах, схемах, диаграммах, графиках. </w:t>
      </w:r>
    </w:p>
    <w:p w:rsidR="000F077A" w:rsidRDefault="00275A57">
      <w:pPr>
        <w:spacing w:after="0" w:line="240" w:lineRule="auto"/>
        <w:ind w:right="0" w:firstLine="709"/>
      </w:pPr>
      <w:r>
        <w:t>123.5.4</w:t>
      </w:r>
      <w: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w:t>
      </w:r>
      <w:r>
        <w:t xml:space="preserve">ирование, метод моделирования и сравнительно-исторический метод. </w:t>
      </w:r>
    </w:p>
    <w:p w:rsidR="000F077A" w:rsidRDefault="00275A57">
      <w:pPr>
        <w:spacing w:after="0" w:line="240" w:lineRule="auto"/>
        <w:ind w:right="0" w:firstLine="709"/>
      </w:pPr>
      <w:r>
        <w:t>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w:t>
      </w:r>
      <w:r>
        <w:t>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w:t>
      </w:r>
      <w:r>
        <w:t>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социальной информации, представленной в различных знаковых система</w:t>
      </w:r>
      <w:r>
        <w:t>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w:t>
      </w:r>
      <w:r>
        <w:t xml:space="preserve">еночные суждения, мнения при изучении разделов «Человек в обществе», «Духовная культура», «Экономическая жизнь общества». </w:t>
      </w:r>
    </w:p>
    <w:p w:rsidR="000F077A" w:rsidRDefault="00275A57">
      <w:pPr>
        <w:spacing w:after="0" w:line="240" w:lineRule="auto"/>
        <w:ind w:right="0" w:firstLine="709"/>
      </w:pPr>
      <w:r>
        <w:t>123.5.4.7. Осуществлять учебно-исследовательскую и проектную деятельность с использованием полученных знаний об обществе, о его духов</w:t>
      </w:r>
      <w:r>
        <w:t>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w:t>
      </w:r>
      <w:r>
        <w:t xml:space="preserve">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0F077A" w:rsidRDefault="00275A57">
      <w:pPr>
        <w:spacing w:after="0" w:line="240" w:lineRule="auto"/>
        <w:ind w:right="0" w:firstLine="709"/>
      </w:pPr>
      <w:r>
        <w:t>123.5.4.8. Использовать обществоведческие знания для взаимодействия с представ</w:t>
      </w:r>
      <w:r>
        <w:t>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w:t>
      </w:r>
      <w:r>
        <w:t xml:space="preserve">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 </w:t>
      </w:r>
    </w:p>
    <w:p w:rsidR="000F077A" w:rsidRDefault="00275A57">
      <w:pPr>
        <w:spacing w:after="0" w:line="240" w:lineRule="auto"/>
        <w:ind w:right="0" w:firstLine="709"/>
      </w:pPr>
      <w:r>
        <w:t>123.5.4.9. Формулировать, основываясь на социальных ценностях и п</w:t>
      </w:r>
      <w:r>
        <w:t>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w:t>
      </w:r>
      <w:r>
        <w:t>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w:t>
      </w:r>
      <w:r>
        <w:t>енности; 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w:t>
      </w:r>
      <w:r>
        <w:t>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w:t>
      </w:r>
      <w:r>
        <w:t>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w:t>
      </w:r>
      <w:r>
        <w:t xml:space="preserve">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 </w:t>
      </w:r>
    </w:p>
    <w:p w:rsidR="000F077A" w:rsidRDefault="00275A57">
      <w:pPr>
        <w:spacing w:after="0" w:line="240" w:lineRule="auto"/>
        <w:ind w:right="0" w:firstLine="709"/>
      </w:pPr>
      <w:r>
        <w:t>123.5.4.10. Применят</w:t>
      </w:r>
      <w:r>
        <w:t>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w:t>
      </w:r>
      <w:r>
        <w:t xml:space="preserve">ми при реализации прав и обязанностей потребителя финансовых услуг с учетом основных способов снижения рисков и правил личной финансовой безопасности. </w:t>
      </w:r>
    </w:p>
    <w:p w:rsidR="000F077A" w:rsidRDefault="00275A57">
      <w:pPr>
        <w:spacing w:after="0" w:line="240" w:lineRule="auto"/>
        <w:ind w:right="0" w:firstLine="709"/>
      </w:pPr>
      <w:r>
        <w:t>123.5.4.11. Оценивать социальную информацию по проблемам развития современного общества, общественного и</w:t>
      </w:r>
      <w:r>
        <w:t xml:space="preserve">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w:t>
      </w:r>
      <w:r>
        <w:t xml:space="preserve">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 </w:t>
      </w:r>
    </w:p>
    <w:p w:rsidR="000F077A" w:rsidRDefault="00275A57">
      <w:pPr>
        <w:spacing w:after="0" w:line="240" w:lineRule="auto"/>
        <w:ind w:right="0" w:firstLine="709"/>
      </w:pPr>
      <w:r>
        <w:t>123.5.4.12. Самостоятельно оценивать практические ситуации и прини</w:t>
      </w:r>
      <w:r>
        <w:t>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w:t>
      </w:r>
      <w:r>
        <w:t xml:space="preserve">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 </w:t>
      </w:r>
    </w:p>
    <w:p w:rsidR="000F077A" w:rsidRDefault="00275A57">
      <w:pPr>
        <w:spacing w:after="0" w:line="240" w:lineRule="auto"/>
        <w:ind w:right="0" w:firstLine="709"/>
      </w:pPr>
      <w:r>
        <w:t>123.5.5. Предметные результаты освоения программы 11 класса по обществознанию (базовый ур</w:t>
      </w:r>
      <w:r>
        <w:t xml:space="preserve">овень). </w:t>
      </w:r>
    </w:p>
    <w:p w:rsidR="000F077A" w:rsidRDefault="00275A57">
      <w:pPr>
        <w:spacing w:after="0" w:line="240" w:lineRule="auto"/>
        <w:ind w:right="0" w:firstLine="709"/>
      </w:pPr>
      <w:r>
        <w:t>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w:t>
      </w:r>
      <w:r>
        <w:t xml:space="preserve"> политики в Российской Федерации, в том числе в области поддержки семьи;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r>
        <w:t xml:space="preserve">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w:t>
      </w:r>
      <w:r>
        <w:t xml:space="preserve">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 </w:t>
      </w:r>
    </w:p>
    <w:p w:rsidR="000F077A" w:rsidRDefault="00275A57">
      <w:pPr>
        <w:spacing w:after="0" w:line="240" w:lineRule="auto"/>
        <w:ind w:right="0" w:firstLine="709"/>
      </w:pPr>
      <w:r>
        <w:t>123.5.5.2. Характеризовать российские духовно-нрав</w:t>
      </w:r>
      <w:r>
        <w:t>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w:t>
      </w:r>
      <w:r>
        <w:t>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w:t>
      </w:r>
      <w:r>
        <w:t xml:space="preserve">ественных отношений в Российской Федерации». </w:t>
      </w:r>
    </w:p>
    <w:p w:rsidR="000F077A" w:rsidRDefault="00275A57">
      <w:pPr>
        <w:spacing w:after="0" w:line="240" w:lineRule="auto"/>
        <w:ind w:right="0" w:firstLine="709"/>
      </w:pPr>
      <w: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w:t>
      </w:r>
      <w:r>
        <w:t>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w:t>
      </w:r>
      <w:r>
        <w:t>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w:t>
      </w:r>
      <w:r>
        <w:t>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w:t>
      </w:r>
      <w:r>
        <w:t>ство Российской Федерации, налог; определять различные смыслы многозначных понятий, в том числе: власть, социальная справедливость, социальный институт; классифицировать и типологизировать на основе предложенных критериев используемые в социальных науках п</w:t>
      </w:r>
      <w:r>
        <w:t>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w:t>
      </w:r>
      <w:r>
        <w:t>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w:t>
      </w:r>
      <w:r>
        <w:t>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w:t>
      </w:r>
      <w:r>
        <w:t>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w:t>
      </w:r>
      <w:r>
        <w:t xml:space="preserve">огические правонарушения; способы защиты права на благоприятную окружающую среду; виды преступлений; виды наказаний в уголовном праве. </w:t>
      </w:r>
    </w:p>
    <w:p w:rsidR="000F077A" w:rsidRDefault="00275A57">
      <w:pPr>
        <w:spacing w:after="0" w:line="240" w:lineRule="auto"/>
        <w:ind w:right="0" w:firstLine="709"/>
      </w:pPr>
      <w:r>
        <w:t xml:space="preserve">123.5.5.4. Уметь устанавливать, выявлять, объяснять причинно-следственные, функциональные, иерархические и другие связи </w:t>
      </w:r>
      <w:r>
        <w:t>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 приводить примеры взаимосвязи социальной, политической и других сфер ж</w:t>
      </w:r>
      <w:r>
        <w:t>изни общества; права и морали; государства и права; действия правовых регуляторов и развития общественных процессов; характеризовать причины и последствия преобразований в социальной, политической сферах, в правовом регулировании общественных отношений в Р</w:t>
      </w:r>
      <w:r>
        <w:t>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характеризовать функци</w:t>
      </w:r>
      <w:r>
        <w:t>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r>
        <w:t xml:space="preserve"> отражать связи социальных объектов и явлений с помощью различных знаковых систем, в том числе в таблицах, схемах, диаграммах, графиках. </w:t>
      </w:r>
    </w:p>
    <w:p w:rsidR="000F077A" w:rsidRDefault="00275A57">
      <w:pPr>
        <w:spacing w:after="0" w:line="240" w:lineRule="auto"/>
        <w:ind w:right="0" w:firstLine="709"/>
      </w:pPr>
      <w:r>
        <w:t>123.5.5.5. Иметь представления о методах изучения социальной, политической сферы жизни общества, включая универсальные</w:t>
      </w:r>
      <w:r>
        <w:t xml:space="preserve">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 </w:t>
      </w:r>
    </w:p>
    <w:p w:rsidR="000F077A" w:rsidRDefault="00275A57">
      <w:pPr>
        <w:spacing w:after="0" w:line="240" w:lineRule="auto"/>
        <w:ind w:right="0" w:firstLine="709"/>
      </w:pPr>
      <w:r>
        <w:t>123.5.5.6. Применять знания, полученные при изучении разделов «Социальная сфера»</w:t>
      </w:r>
      <w:r>
        <w:t>,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w:t>
      </w:r>
      <w:r>
        <w:t>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w:t>
      </w:r>
      <w:r>
        <w:t>ера, публикации в СМИ;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w:t>
      </w:r>
      <w:r>
        <w:t>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t xml:space="preserve"> в Российской Федерации». </w:t>
      </w:r>
    </w:p>
    <w:p w:rsidR="000F077A" w:rsidRDefault="00275A57">
      <w:pPr>
        <w:spacing w:after="0" w:line="240" w:lineRule="auto"/>
        <w:ind w:right="0" w:firstLine="709"/>
      </w:pPr>
      <w:r>
        <w:t>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w:t>
      </w:r>
      <w:r>
        <w:t>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w:t>
      </w:r>
      <w:r>
        <w:t xml:space="preserve">жный и тезисный план развернутых ответов, анализировать неадаптированные тексты. </w:t>
      </w:r>
    </w:p>
    <w:p w:rsidR="000F077A" w:rsidRDefault="00275A57">
      <w:pPr>
        <w:spacing w:after="0" w:line="240" w:lineRule="auto"/>
        <w:ind w:right="0" w:firstLine="709"/>
      </w:pPr>
      <w:r>
        <w:t xml:space="preserve">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w:t>
      </w:r>
      <w:r>
        <w:t>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w:t>
      </w:r>
      <w:r>
        <w:t xml:space="preserve">ая сфера», «Политическая сфера», «Правовое регулирование общественных отношений в Российской Федерации». </w:t>
      </w:r>
    </w:p>
    <w:p w:rsidR="000F077A" w:rsidRDefault="00275A57">
      <w:pPr>
        <w:spacing w:after="0" w:line="240" w:lineRule="auto"/>
        <w:ind w:right="0" w:firstLine="709"/>
      </w:pPr>
      <w:r>
        <w:t>123.5.5.9. Формулировать на основе социальных ценностей и приобретенных знаний о структуре общества и социальных взаимодействиях, политической сфере и</w:t>
      </w:r>
      <w:r>
        <w:t xml:space="preserve">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w:t>
      </w:r>
      <w:r>
        <w:t xml:space="preserve">оцессе; опасности коррупции и необходимости борьбы с ней; соотношения прав и свобод человека с обязанностями и правовой ответственностью; использовать ключевые понятия, теоретические положения, в том числе о социальной структуре российского общества; роли </w:t>
      </w:r>
      <w:r>
        <w:t>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w:t>
      </w:r>
      <w:r>
        <w:t>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конкретизировать теоре</w:t>
      </w:r>
      <w:r>
        <w:t xml:space="preserve">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w:t>
      </w:r>
      <w:r>
        <w:t>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w:t>
      </w:r>
      <w:r>
        <w:t xml:space="preserve">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w:t>
      </w:r>
      <w:r>
        <w:t>,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w:t>
      </w:r>
      <w:r>
        <w:t xml:space="preserve"> действительности, модельными ситуациями, примерами из личного социального опыта. </w:t>
      </w:r>
    </w:p>
    <w:p w:rsidR="000F077A" w:rsidRDefault="00275A57">
      <w:pPr>
        <w:spacing w:after="0" w:line="240" w:lineRule="auto"/>
        <w:ind w:right="0" w:firstLine="709"/>
      </w:pPr>
      <w: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w:t>
      </w:r>
      <w:r>
        <w:t xml:space="preserve">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 </w:t>
      </w:r>
    </w:p>
    <w:p w:rsidR="000F077A" w:rsidRDefault="00275A57">
      <w:pPr>
        <w:spacing w:after="0" w:line="240" w:lineRule="auto"/>
        <w:ind w:right="0" w:firstLine="709"/>
      </w:pPr>
      <w:r>
        <w:t>123.5.5.11. Оценивать социальную информацию по проблемам социальных отношений, по</w:t>
      </w:r>
      <w:r>
        <w:t>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w:t>
      </w:r>
      <w:r>
        <w:t xml:space="preserve">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0F077A" w:rsidRDefault="00275A57">
      <w:pPr>
        <w:spacing w:after="0" w:line="240" w:lineRule="auto"/>
        <w:ind w:right="0" w:firstLine="709"/>
      </w:pPr>
      <w:r>
        <w:t>123.5.5.12. Самостоятельно оценивать и принимать решения, выявлять с помощью полученных знан</w:t>
      </w:r>
      <w:r>
        <w:t>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w:t>
      </w:r>
      <w:r>
        <w:t xml:space="preserve">знавать неприемлемость антиобщественного поведения, опасность алкоголизма и наркомании. </w:t>
      </w:r>
    </w:p>
    <w:p w:rsidR="000F077A" w:rsidRDefault="00275A57">
      <w:pPr>
        <w:spacing w:after="0" w:line="240" w:lineRule="auto"/>
        <w:ind w:right="0" w:firstLine="709"/>
        <w:jc w:val="left"/>
      </w:pPr>
      <w:r>
        <w:rPr>
          <w:rFonts w:ascii="Calibri" w:eastAsia="Calibri" w:hAnsi="Calibri" w:cs="Calibri"/>
          <w:sz w:val="22"/>
        </w:rPr>
        <w:t xml:space="preserve"> </w:t>
      </w:r>
    </w:p>
    <w:p w:rsidR="000F077A" w:rsidRDefault="00275A57">
      <w:pPr>
        <w:pStyle w:val="1"/>
        <w:spacing w:line="240" w:lineRule="auto"/>
        <w:ind w:left="0" w:right="0" w:firstLine="709"/>
      </w:pPr>
      <w:bookmarkStart w:id="24" w:name="_Toc179929428"/>
      <w:r>
        <w:rPr>
          <w:sz w:val="28"/>
        </w:rPr>
        <w:t>Ф</w:t>
      </w:r>
      <w:r>
        <w:t xml:space="preserve">ЕДЕРАЛЬНАЯ РАБОЧАЯ ПРОГРАММА ПО УЧЕБНОМУ ПРЕДМЕТУ </w:t>
      </w:r>
      <w:r>
        <w:rPr>
          <w:sz w:val="28"/>
        </w:rPr>
        <w:t>«О</w:t>
      </w:r>
      <w:r>
        <w:t>БЩЕСТВОЗНАНИЕ</w:t>
      </w:r>
      <w:r>
        <w:rPr>
          <w:sz w:val="28"/>
        </w:rPr>
        <w:t>»</w:t>
      </w:r>
      <w:r>
        <w:t xml:space="preserve"> </w:t>
      </w:r>
      <w:r>
        <w:rPr>
          <w:sz w:val="28"/>
        </w:rPr>
        <w:t>(</w:t>
      </w:r>
      <w:r>
        <w:t>УГЛУБЛЁННЫЙ УРОВЕНЬ</w:t>
      </w:r>
      <w:r>
        <w:rPr>
          <w:sz w:val="28"/>
        </w:rPr>
        <w:t>).</w:t>
      </w:r>
      <w:bookmarkEnd w:id="24"/>
      <w:r>
        <w:t xml:space="preserve"> </w:t>
      </w:r>
      <w:r>
        <w:rPr>
          <w:sz w:val="28"/>
        </w:rPr>
        <w:t xml:space="preserve">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t>124.1. Федеральная рабочая программа по учебному предмету «Обществозна</w:t>
      </w:r>
      <w:r>
        <w:t>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w:t>
      </w:r>
      <w:r>
        <w:t xml:space="preserve">анию. </w:t>
      </w:r>
    </w:p>
    <w:p w:rsidR="000F077A" w:rsidRDefault="00275A57">
      <w:pPr>
        <w:spacing w:after="0" w:line="240" w:lineRule="auto"/>
        <w:ind w:right="0" w:firstLine="709"/>
      </w:pPr>
      <w: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w:t>
      </w:r>
      <w:r>
        <w:t xml:space="preserve">ых результатов. </w:t>
      </w:r>
    </w:p>
    <w:p w:rsidR="000F077A" w:rsidRDefault="00275A57">
      <w:pPr>
        <w:spacing w:after="0" w:line="240" w:lineRule="auto"/>
        <w:ind w:right="0" w:firstLine="709"/>
      </w:pPr>
      <w: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F077A" w:rsidRDefault="00275A57">
      <w:pPr>
        <w:spacing w:after="0" w:line="240" w:lineRule="auto"/>
        <w:ind w:right="0" w:firstLine="709"/>
      </w:pPr>
      <w:r>
        <w:t>124.4. Планируемые результаты освоения программы по обществознанию включаю</w:t>
      </w:r>
      <w:r>
        <w:t xml:space="preserve">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124.5. Пояснительная записка. </w:t>
      </w:r>
    </w:p>
    <w:p w:rsidR="000F077A" w:rsidRDefault="00275A57">
      <w:pPr>
        <w:spacing w:after="0" w:line="240" w:lineRule="auto"/>
        <w:ind w:right="0" w:firstLine="709"/>
      </w:pPr>
      <w:r>
        <w:t>124.5.1. Программа по обществознанию на уровне средн</w:t>
      </w:r>
      <w:r>
        <w:t xml:space="preserve">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w:t>
      </w:r>
      <w:r>
        <w:t xml:space="preserve">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 </w:t>
      </w:r>
    </w:p>
    <w:p w:rsidR="000F077A" w:rsidRDefault="00275A57">
      <w:pPr>
        <w:spacing w:after="0" w:line="240" w:lineRule="auto"/>
        <w:ind w:right="0" w:firstLine="709"/>
      </w:pPr>
      <w:r>
        <w:t>124.5.2. Обществознание выпол</w:t>
      </w:r>
      <w:r>
        <w:t>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w:t>
      </w:r>
      <w:r>
        <w:t xml:space="preserve">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 </w:t>
      </w:r>
    </w:p>
    <w:p w:rsidR="000F077A" w:rsidRDefault="00275A57">
      <w:pPr>
        <w:spacing w:after="0" w:line="240" w:lineRule="auto"/>
        <w:ind w:right="0" w:firstLine="709"/>
      </w:pPr>
      <w:r>
        <w:t>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w:t>
      </w:r>
      <w:r>
        <w:t>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w:t>
      </w:r>
      <w:r>
        <w:t xml:space="preserve">ия людей во всех областях жизни. </w:t>
      </w:r>
    </w:p>
    <w:p w:rsidR="000F077A" w:rsidRDefault="00275A57">
      <w:pPr>
        <w:spacing w:after="0" w:line="240" w:lineRule="auto"/>
        <w:ind w:right="0" w:firstLine="709"/>
      </w:pPr>
      <w:r>
        <w:t>124.5.4. 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w:t>
      </w:r>
      <w:r>
        <w:t>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w:t>
      </w:r>
      <w:r>
        <w:t>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w:t>
      </w:r>
      <w:r>
        <w:t>цип многодисциплинарности обществоведческого знания. Разделы курса отражают основы различных социальных наук. 124.5.5. Углубление теоретических представлений сопровождается созданием условий для развития способности самостоятельного получения знаний на осн</w:t>
      </w:r>
      <w:r>
        <w:t xml:space="preserve">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 </w:t>
      </w:r>
    </w:p>
    <w:p w:rsidR="000F077A" w:rsidRDefault="00275A57">
      <w:pPr>
        <w:spacing w:after="0" w:line="240" w:lineRule="auto"/>
        <w:ind w:right="0" w:firstLine="709"/>
      </w:pPr>
      <w:r>
        <w:t>124.5.6. Содержание учебного предмета ориентировано на позн</w:t>
      </w:r>
      <w:r>
        <w:t xml:space="preserve">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 </w:t>
      </w:r>
    </w:p>
    <w:p w:rsidR="000F077A" w:rsidRDefault="00275A57">
      <w:pPr>
        <w:spacing w:after="0" w:line="240" w:lineRule="auto"/>
        <w:ind w:right="0" w:firstLine="709"/>
      </w:pPr>
      <w:r>
        <w:t>124.5.7. Изучение обществознания на углублён</w:t>
      </w:r>
      <w:r>
        <w:t xml:space="preserve">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 </w:t>
      </w:r>
    </w:p>
    <w:p w:rsidR="000F077A" w:rsidRDefault="00275A57">
      <w:pPr>
        <w:spacing w:after="0" w:line="240" w:lineRule="auto"/>
        <w:ind w:right="0" w:firstLine="709"/>
      </w:pPr>
      <w:r>
        <w:t>124.5.8. С учётом особенностей социального взросления обучающихся, их личного социального опыта и осва</w:t>
      </w:r>
      <w:r>
        <w:t>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w:t>
      </w:r>
      <w:r>
        <w:t xml:space="preserve">ющих возможности профессионального выбора и поступления в образовательные организации, реализующие программы высшего образования. </w:t>
      </w:r>
    </w:p>
    <w:p w:rsidR="000F077A" w:rsidRDefault="00275A57">
      <w:pPr>
        <w:spacing w:after="0" w:line="240" w:lineRule="auto"/>
        <w:ind w:right="0" w:firstLine="709"/>
      </w:pPr>
      <w:r>
        <w:t xml:space="preserve">124.5.9. Целями изучения учебного предмета «Обществознание» углублённого уровня являются: </w:t>
      </w:r>
    </w:p>
    <w:p w:rsidR="000F077A" w:rsidRDefault="00275A57">
      <w:pPr>
        <w:spacing w:after="0" w:line="240" w:lineRule="auto"/>
        <w:ind w:right="0" w:firstLine="709"/>
      </w:pPr>
      <w:r>
        <w:t>воспитание общероссийской идентичн</w:t>
      </w:r>
      <w:r>
        <w:t>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w:t>
      </w:r>
      <w:r>
        <w:t>и; 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w:t>
      </w:r>
      <w:r>
        <w:t xml:space="preserve">изни: семейной, трудовой, профессиональной; </w:t>
      </w:r>
    </w:p>
    <w:p w:rsidR="000F077A" w:rsidRDefault="00275A57">
      <w:pPr>
        <w:spacing w:after="0" w:line="240" w:lineRule="auto"/>
        <w:ind w:right="0" w:firstLine="709"/>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w:t>
      </w:r>
      <w:r>
        <w:t xml:space="preserve">льных сфер и институтов, человека как субъекта социальных отношений, многообразие видов деятельности людей и регулирование общественных отношений; </w:t>
      </w:r>
    </w:p>
    <w:p w:rsidR="000F077A" w:rsidRDefault="00275A57">
      <w:pPr>
        <w:spacing w:after="0" w:line="240" w:lineRule="auto"/>
        <w:ind w:right="0" w:firstLine="709"/>
      </w:pPr>
      <w:r>
        <w:t>развитие комплекса умений, направленных на синтезирование информации из разных источников (в том числе неада</w:t>
      </w:r>
      <w:r>
        <w:t>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w:t>
      </w:r>
      <w:r>
        <w:t xml:space="preserve">елей, взаимодействия с государственными органами, финансовыми организациями; </w:t>
      </w:r>
    </w:p>
    <w:p w:rsidR="000F077A" w:rsidRDefault="00275A57">
      <w:pPr>
        <w:spacing w:after="0" w:line="240" w:lineRule="auto"/>
        <w:ind w:right="0" w:firstLine="709"/>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w:t>
      </w:r>
      <w:r>
        <w:t>ач и средств их достижения с использованием инструментов (способов) социального познания, ценностных ориентиров, элементов научной методологии; обогащение опыта применения полученных знаний и умений в различных областях общественной жизни и в сферах межлич</w:t>
      </w:r>
      <w:r>
        <w:t xml:space="preserve">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 </w:t>
      </w:r>
    </w:p>
    <w:p w:rsidR="000F077A" w:rsidRDefault="00275A57">
      <w:pPr>
        <w:spacing w:after="0" w:line="240" w:lineRule="auto"/>
        <w:ind w:right="0" w:firstLine="709"/>
      </w:pPr>
      <w:r>
        <w:t>расширение п</w:t>
      </w:r>
      <w:r>
        <w:t>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w:t>
      </w:r>
      <w:r>
        <w:t xml:space="preserve">м социально­гуманитарной подготовки. </w:t>
      </w:r>
    </w:p>
    <w:p w:rsidR="000F077A" w:rsidRDefault="00275A57">
      <w:pPr>
        <w:spacing w:after="0" w:line="240" w:lineRule="auto"/>
        <w:ind w:right="0" w:firstLine="709"/>
      </w:pPr>
      <w:r>
        <w:t xml:space="preserve">124.5.10. Общее число часов, рекомендованных для изучения 272 часа – часов: в 10 классе – 136 часов (4 часа в неделю), в 11 классе – 136 часов (4 часа в неделю).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124.6. Содержание обучения в 10 классе. </w:t>
      </w:r>
    </w:p>
    <w:p w:rsidR="000F077A" w:rsidRDefault="00275A57">
      <w:pPr>
        <w:spacing w:after="0" w:line="240" w:lineRule="auto"/>
        <w:ind w:right="0" w:firstLine="709"/>
      </w:pPr>
      <w:r>
        <w:t>Последовател</w:t>
      </w:r>
      <w:r>
        <w:t xml:space="preserve">ьность изучения тем в пределах одного раздела может варьироваться. 124.6.1. Социальные науки и их особенности. </w:t>
      </w:r>
    </w:p>
    <w:p w:rsidR="000F077A" w:rsidRDefault="00275A57">
      <w:pPr>
        <w:spacing w:after="0" w:line="240" w:lineRule="auto"/>
        <w:ind w:right="0" w:firstLine="709"/>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r>
        <w:t xml:space="preserve"> </w:t>
      </w:r>
    </w:p>
    <w:p w:rsidR="000F077A" w:rsidRDefault="00275A57">
      <w:pPr>
        <w:spacing w:after="0" w:line="240" w:lineRule="auto"/>
        <w:ind w:right="0" w:firstLine="709"/>
      </w:pPr>
      <w:r>
        <w:t xml:space="preserve">Социальные науки в системе научного знания. Место философии в системе обществознания. Философия и наука. </w:t>
      </w:r>
    </w:p>
    <w:p w:rsidR="000F077A" w:rsidRDefault="00275A57">
      <w:pPr>
        <w:spacing w:after="0" w:line="240" w:lineRule="auto"/>
        <w:ind w:right="0" w:firstLine="709"/>
      </w:pPr>
      <w:r>
        <w:t xml:space="preserve">Методы изучения социальных явлений. Сходство и различие естествознания и обществознания. Особенности наук, изучающих общество и человека. </w:t>
      </w:r>
    </w:p>
    <w:p w:rsidR="000F077A" w:rsidRDefault="00275A57">
      <w:pPr>
        <w:spacing w:after="0" w:line="240" w:lineRule="auto"/>
        <w:ind w:right="0" w:firstLine="709"/>
      </w:pPr>
      <w:r>
        <w:t>Социальны</w:t>
      </w:r>
      <w:r>
        <w:t xml:space="preserve">е науки и профессиональное самоопределение молодёжи.  </w:t>
      </w:r>
    </w:p>
    <w:p w:rsidR="000F077A" w:rsidRDefault="00275A57">
      <w:pPr>
        <w:spacing w:after="0" w:line="240" w:lineRule="auto"/>
        <w:ind w:right="0" w:firstLine="709"/>
      </w:pPr>
      <w:r>
        <w:t xml:space="preserve">124.6.2. Введение в философию. </w:t>
      </w:r>
    </w:p>
    <w:p w:rsidR="000F077A" w:rsidRDefault="00275A57">
      <w:pPr>
        <w:spacing w:after="0" w:line="240" w:lineRule="auto"/>
        <w:ind w:right="0" w:firstLine="709"/>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w:t>
      </w:r>
      <w:r>
        <w:t xml:space="preserve">социальный институт». Основные институты общества, их функции и роль в развитии общества. </w:t>
      </w:r>
    </w:p>
    <w:p w:rsidR="000F077A" w:rsidRDefault="00275A57">
      <w:pPr>
        <w:spacing w:after="0" w:line="240" w:lineRule="auto"/>
        <w:ind w:right="0" w:firstLine="709"/>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w:t>
      </w:r>
      <w:r>
        <w:t xml:space="preserve">юция и революция как формы социального изменения. Влияние массовых коммуникаций на развитие общества и человека. </w:t>
      </w:r>
    </w:p>
    <w:p w:rsidR="000F077A" w:rsidRDefault="00275A57">
      <w:pPr>
        <w:spacing w:after="0" w:line="240" w:lineRule="auto"/>
        <w:ind w:right="0" w:firstLine="709"/>
      </w:pPr>
      <w:r>
        <w:t>Понятие общественного прогресса, критерии общественного прогресса. Противоречия общественного прогресса. Процессы глобализации. Противоречивос</w:t>
      </w:r>
      <w:r>
        <w:t xml:space="preserve">ть глобализации и её последствий. Глобальные проблемы современности. Общество и человек перед лицом угроз и вызовов XXI в. </w:t>
      </w:r>
    </w:p>
    <w:p w:rsidR="000F077A" w:rsidRDefault="00275A57">
      <w:pPr>
        <w:spacing w:after="0" w:line="240" w:lineRule="auto"/>
        <w:ind w:right="0" w:firstLine="709"/>
      </w:pPr>
      <w:r>
        <w:t>Философская антропология о становлении человека и зарождении общества. Человечество как результат биологической и социокультурной эв</w:t>
      </w:r>
      <w:r>
        <w:t xml:space="preserve">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 </w:t>
      </w:r>
    </w:p>
    <w:p w:rsidR="000F077A" w:rsidRDefault="00275A57">
      <w:pPr>
        <w:spacing w:after="0" w:line="240" w:lineRule="auto"/>
        <w:ind w:right="0" w:firstLine="709"/>
      </w:pPr>
      <w:r>
        <w:t>Сознание. Взаимосвязь сознания и тела. Самосознание и его роль в развитии личности. Рефле</w:t>
      </w:r>
      <w:r>
        <w:t>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w:t>
      </w:r>
      <w:r>
        <w:t xml:space="preserve">ие средств массовой информации на массовое и индивидуальное сознание в условиях цифровой среды. Использование достоверной и недостоверной информации. </w:t>
      </w:r>
    </w:p>
    <w:p w:rsidR="000F077A" w:rsidRDefault="00275A57">
      <w:pPr>
        <w:spacing w:after="0" w:line="240" w:lineRule="auto"/>
        <w:ind w:right="0" w:firstLine="709"/>
      </w:pPr>
      <w:r>
        <w:t xml:space="preserve">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 </w:t>
      </w:r>
    </w:p>
    <w:p w:rsidR="000F077A" w:rsidRDefault="00275A57">
      <w:pPr>
        <w:spacing w:after="0" w:line="240" w:lineRule="auto"/>
        <w:ind w:right="0" w:firstLine="709"/>
      </w:pPr>
      <w:r>
        <w:t>Гносеология в структуре философского знания. Пробле</w:t>
      </w:r>
      <w:r>
        <w:t>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w:t>
      </w:r>
      <w:r>
        <w:t>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w:t>
      </w:r>
      <w:r>
        <w:t xml:space="preserve">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w:t>
      </w:r>
      <w:r>
        <w:t xml:space="preserve">интеграция научного знания. Междисциплинарные научные исследования. </w:t>
      </w:r>
    </w:p>
    <w:p w:rsidR="000F077A" w:rsidRDefault="00275A57">
      <w:pPr>
        <w:spacing w:after="0" w:line="240" w:lineRule="auto"/>
        <w:ind w:right="0" w:firstLine="709"/>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w:t>
      </w:r>
      <w:r>
        <w:t xml:space="preserve">ы культуры. Диалог культур. Богатство культурного наследия России. Вклад российской культуры в мировую культуру. Массовая и элитарная культура. </w:t>
      </w:r>
    </w:p>
    <w:p w:rsidR="000F077A" w:rsidRDefault="00275A57">
      <w:pPr>
        <w:spacing w:after="0" w:line="240" w:lineRule="auto"/>
        <w:ind w:right="0" w:firstLine="709"/>
      </w:pPr>
      <w:r>
        <w:t>Народная культура. Творческая элита. Религия, её культурологическое понимание. Влияние религии на развитие куль</w:t>
      </w:r>
      <w:r>
        <w:t xml:space="preserve">туры. </w:t>
      </w:r>
    </w:p>
    <w:p w:rsidR="000F077A" w:rsidRDefault="00275A57">
      <w:pPr>
        <w:spacing w:after="0" w:line="240" w:lineRule="auto"/>
        <w:ind w:right="0" w:firstLine="709"/>
      </w:pPr>
      <w:r>
        <w:t xml:space="preserve">Искусство, его виды и формы. Социальные функции искусства. Современное искусство. Художественная культура. </w:t>
      </w:r>
    </w:p>
    <w:p w:rsidR="000F077A" w:rsidRDefault="00275A57">
      <w:pPr>
        <w:spacing w:after="0" w:line="240" w:lineRule="auto"/>
        <w:ind w:right="0" w:firstLine="709"/>
      </w:pPr>
      <w:r>
        <w:t>Наука как область духовной культуры. Роль науки в современном обществе. Социальные последствия научных открытий и ответственность учёного. Ав</w:t>
      </w:r>
      <w:r>
        <w:t xml:space="preserve">торитет науки. </w:t>
      </w:r>
    </w:p>
    <w:p w:rsidR="000F077A" w:rsidRDefault="00275A57">
      <w:pPr>
        <w:spacing w:after="0" w:line="240" w:lineRule="auto"/>
        <w:ind w:right="0" w:firstLine="709"/>
      </w:pPr>
      <w:r>
        <w:t xml:space="preserve">Достижения российской науки на современном этапе. </w:t>
      </w:r>
    </w:p>
    <w:p w:rsidR="000F077A" w:rsidRDefault="00275A57">
      <w:pPr>
        <w:spacing w:after="0" w:line="240" w:lineRule="auto"/>
        <w:ind w:right="0" w:firstLine="709"/>
      </w:pPr>
      <w:r>
        <w:t xml:space="preserve">Образование как институт сохранения и передачи культурного наследия. </w:t>
      </w:r>
    </w:p>
    <w:p w:rsidR="000F077A" w:rsidRDefault="00275A57">
      <w:pPr>
        <w:spacing w:after="0" w:line="240" w:lineRule="auto"/>
        <w:ind w:right="0" w:firstLine="709"/>
      </w:pPr>
      <w:r>
        <w:t>Этика, мораль, нравственность. Основные категории этики. Свобода воли и нравственная оценка. Нравственность как область</w:t>
      </w:r>
      <w:r>
        <w:t xml:space="preserve"> индивидуально ответственного поведения. </w:t>
      </w:r>
    </w:p>
    <w:p w:rsidR="000F077A" w:rsidRDefault="00275A57">
      <w:pPr>
        <w:spacing w:after="0" w:line="240" w:lineRule="auto"/>
        <w:ind w:right="0" w:firstLine="709"/>
      </w:pPr>
      <w:r>
        <w:t xml:space="preserve">Этические нормы как регулятор деятельности социальных институтов и нравственного поведения людей. </w:t>
      </w:r>
    </w:p>
    <w:p w:rsidR="000F077A" w:rsidRDefault="00275A57">
      <w:pPr>
        <w:spacing w:after="0" w:line="240" w:lineRule="auto"/>
        <w:ind w:right="0" w:firstLine="709"/>
      </w:pPr>
      <w:r>
        <w:t xml:space="preserve">Особенности профессиональной деятельности по направлениям, связанным с философией. </w:t>
      </w:r>
    </w:p>
    <w:p w:rsidR="000F077A" w:rsidRDefault="00275A57">
      <w:pPr>
        <w:spacing w:after="0" w:line="240" w:lineRule="auto"/>
        <w:ind w:right="0" w:firstLine="709"/>
      </w:pPr>
      <w:r>
        <w:t xml:space="preserve">124.6.3. Введение в социальную </w:t>
      </w:r>
      <w:r>
        <w:t xml:space="preserve">психологию. </w:t>
      </w:r>
    </w:p>
    <w:p w:rsidR="000F077A" w:rsidRDefault="00275A57">
      <w:pPr>
        <w:spacing w:after="0" w:line="240" w:lineRule="auto"/>
        <w:ind w:right="0" w:firstLine="709"/>
      </w:pPr>
      <w: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 </w:t>
      </w:r>
    </w:p>
    <w:p w:rsidR="000F077A" w:rsidRDefault="00275A57">
      <w:pPr>
        <w:spacing w:after="0" w:line="240" w:lineRule="auto"/>
        <w:ind w:right="0" w:firstLine="709"/>
      </w:pPr>
      <w:r>
        <w:t xml:space="preserve">Теории социальных отношений. Основные типы социальных отношений. </w:t>
      </w:r>
    </w:p>
    <w:p w:rsidR="000F077A" w:rsidRDefault="00275A57">
      <w:pPr>
        <w:spacing w:after="0" w:line="240" w:lineRule="auto"/>
        <w:ind w:right="0" w:firstLine="709"/>
      </w:pPr>
      <w:r>
        <w:t>Л</w:t>
      </w:r>
      <w:r>
        <w:t>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w:t>
      </w:r>
      <w:r>
        <w:t xml:space="preserve">сихологии. </w:t>
      </w:r>
    </w:p>
    <w:p w:rsidR="000F077A" w:rsidRDefault="00275A57">
      <w:pPr>
        <w:spacing w:after="0" w:line="240" w:lineRule="auto"/>
        <w:ind w:right="0" w:firstLine="709"/>
      </w:pPr>
      <w: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w:t>
      </w:r>
    </w:p>
    <w:p w:rsidR="000F077A" w:rsidRDefault="00275A57">
      <w:pPr>
        <w:spacing w:after="0" w:line="240" w:lineRule="auto"/>
        <w:ind w:right="0" w:firstLine="709"/>
      </w:pPr>
      <w:r>
        <w:t>Феномен псих</w:t>
      </w:r>
      <w:r>
        <w:t xml:space="preserve">ологии масс, «эффект толпы». </w:t>
      </w:r>
    </w:p>
    <w:p w:rsidR="000F077A" w:rsidRDefault="00275A57">
      <w:pPr>
        <w:spacing w:after="0" w:line="240" w:lineRule="auto"/>
        <w:ind w:right="0" w:firstLine="709"/>
      </w:pPr>
      <w:r>
        <w:t xml:space="preserve">Малые группы. Динамические процессы в малой группе.  </w:t>
      </w:r>
    </w:p>
    <w:p w:rsidR="000F077A" w:rsidRDefault="00275A57">
      <w:pPr>
        <w:spacing w:after="0" w:line="240" w:lineRule="auto"/>
        <w:ind w:right="0" w:firstLine="709"/>
      </w:pPr>
      <w:r>
        <w:t xml:space="preserve">Условные группы. Референтная группа. Интеграция в группах разного уровня развития. </w:t>
      </w:r>
    </w:p>
    <w:p w:rsidR="000F077A" w:rsidRDefault="00275A57">
      <w:pPr>
        <w:spacing w:after="0" w:line="240" w:lineRule="auto"/>
        <w:ind w:right="0" w:firstLine="709"/>
      </w:pPr>
      <w:r>
        <w:t>Влияние группы на индивидуальное поведение. Групповая сплочённость. Конформизм и нонконф</w:t>
      </w:r>
      <w:r>
        <w:t>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w:t>
      </w:r>
      <w:r>
        <w:t xml:space="preserve"> стиль лидерства. Взаимоотношения в ученических группах. </w:t>
      </w:r>
    </w:p>
    <w:p w:rsidR="000F077A" w:rsidRDefault="00275A57">
      <w:pPr>
        <w:spacing w:after="0" w:line="240" w:lineRule="auto"/>
        <w:ind w:right="0" w:firstLine="709"/>
      </w:pPr>
      <w:r>
        <w:t xml:space="preserve">Антисоциальные группы. Опасность криминальных групп. Агрессивное поведение. </w:t>
      </w:r>
    </w:p>
    <w:p w:rsidR="000F077A" w:rsidRDefault="00275A57">
      <w:pPr>
        <w:spacing w:after="0" w:line="240" w:lineRule="auto"/>
        <w:ind w:right="0" w:firstLine="709"/>
      </w:pPr>
      <w:r>
        <w:t>Общение как объект социально­психологических исследований. Функции общения. Общение как обмен информацией. Общение как вз</w:t>
      </w:r>
      <w:r>
        <w:t xml:space="preserve">аимодействие. Особенности общения в информационном обществе. Институты коммуникации. Роль социальных сетей в общении. </w:t>
      </w:r>
    </w:p>
    <w:p w:rsidR="000F077A" w:rsidRDefault="00275A57">
      <w:pPr>
        <w:spacing w:after="0" w:line="240" w:lineRule="auto"/>
        <w:ind w:right="0" w:firstLine="709"/>
      </w:pPr>
      <w:r>
        <w:t xml:space="preserve">Риски социальных сетей и сетевого общения. Информационная безопасность. </w:t>
      </w:r>
    </w:p>
    <w:p w:rsidR="000F077A" w:rsidRDefault="00275A57">
      <w:pPr>
        <w:spacing w:after="0" w:line="240" w:lineRule="auto"/>
        <w:ind w:right="0" w:firstLine="709"/>
      </w:pPr>
      <w:r>
        <w:t xml:space="preserve">Теории конфликта. Межличностные конфликты и способы их разрешения. </w:t>
      </w:r>
    </w:p>
    <w:p w:rsidR="000F077A" w:rsidRDefault="00275A57">
      <w:pPr>
        <w:tabs>
          <w:tab w:val="center" w:pos="1380"/>
          <w:tab w:val="center" w:pos="3420"/>
          <w:tab w:val="center" w:pos="5470"/>
          <w:tab w:val="center" w:pos="7198"/>
          <w:tab w:val="right" w:pos="9363"/>
        </w:tabs>
        <w:spacing w:after="0" w:line="240" w:lineRule="auto"/>
        <w:ind w:right="0" w:firstLine="709"/>
        <w:jc w:val="left"/>
      </w:pPr>
      <w:r>
        <w:rPr>
          <w:rFonts w:ascii="Calibri" w:eastAsia="Calibri" w:hAnsi="Calibri" w:cs="Calibri"/>
          <w:sz w:val="22"/>
        </w:rPr>
        <w:tab/>
      </w:r>
      <w:r>
        <w:t xml:space="preserve">Особенности профессиональной деятельности социального психолога. </w:t>
      </w:r>
    </w:p>
    <w:p w:rsidR="000F077A" w:rsidRDefault="00275A57">
      <w:pPr>
        <w:spacing w:after="0" w:line="240" w:lineRule="auto"/>
        <w:ind w:right="0" w:firstLine="709"/>
      </w:pPr>
      <w:r>
        <w:t xml:space="preserve">Психологическое образование. </w:t>
      </w:r>
    </w:p>
    <w:p w:rsidR="000F077A" w:rsidRDefault="00275A57">
      <w:pPr>
        <w:spacing w:after="0" w:line="240" w:lineRule="auto"/>
        <w:ind w:right="0" w:firstLine="709"/>
      </w:pPr>
      <w:r>
        <w:t xml:space="preserve">124.6.4. Введение в экономическую науку. </w:t>
      </w:r>
    </w:p>
    <w:p w:rsidR="000F077A" w:rsidRDefault="00275A57">
      <w:pPr>
        <w:spacing w:after="0" w:line="240" w:lineRule="auto"/>
        <w:ind w:right="0" w:firstLine="709"/>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w:t>
      </w:r>
      <w:r>
        <w:t xml:space="preserve">еская эффективность. </w:t>
      </w:r>
    </w:p>
    <w:p w:rsidR="000F077A" w:rsidRDefault="00275A57">
      <w:pPr>
        <w:spacing w:after="0" w:line="240" w:lineRule="auto"/>
        <w:ind w:right="0" w:firstLine="709"/>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w:t>
      </w:r>
      <w:r>
        <w:t xml:space="preserve"> экономических систем. </w:t>
      </w:r>
    </w:p>
    <w:p w:rsidR="000F077A" w:rsidRDefault="00275A57">
      <w:pPr>
        <w:spacing w:after="0" w:line="240" w:lineRule="auto"/>
        <w:ind w:right="0" w:firstLine="709"/>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w:t>
      </w:r>
      <w:r>
        <w:t xml:space="preserve">вобода и социальная ответственность субъектов экономики. </w:t>
      </w:r>
    </w:p>
    <w:p w:rsidR="000F077A" w:rsidRDefault="00275A57">
      <w:pPr>
        <w:spacing w:after="0" w:line="240" w:lineRule="auto"/>
        <w:ind w:right="0" w:firstLine="709"/>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w:t>
      </w:r>
      <w:r>
        <w:t xml:space="preserve">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 </w:t>
      </w:r>
    </w:p>
    <w:p w:rsidR="000F077A" w:rsidRDefault="00275A57">
      <w:pPr>
        <w:spacing w:after="0" w:line="240" w:lineRule="auto"/>
        <w:ind w:right="0" w:firstLine="709"/>
      </w:pPr>
      <w:r>
        <w:t>Конкуренция как основа функционирования рынка. Типы рыноч</w:t>
      </w:r>
      <w:r>
        <w:t xml:space="preserve">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w:t>
      </w:r>
      <w:r>
        <w:t xml:space="preserve">экономики. </w:t>
      </w:r>
    </w:p>
    <w:p w:rsidR="000F077A" w:rsidRDefault="00275A57">
      <w:pPr>
        <w:spacing w:after="0" w:line="240" w:lineRule="auto"/>
        <w:ind w:right="0" w:firstLine="709"/>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w:t>
      </w:r>
      <w:r>
        <w:t xml:space="preserve">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 </w:t>
      </w:r>
    </w:p>
    <w:p w:rsidR="000F077A" w:rsidRDefault="00275A57">
      <w:pPr>
        <w:spacing w:after="0" w:line="240" w:lineRule="auto"/>
        <w:ind w:right="0" w:firstLine="709"/>
      </w:pPr>
      <w:r>
        <w:t>Информация как ресурс экономики. Асимметрия информации. Способы решения проблемы асимм</w:t>
      </w:r>
      <w:r>
        <w:t xml:space="preserve">етрии информации. Государственная политика цифровизации экономики в Российской Федерации. </w:t>
      </w:r>
    </w:p>
    <w:p w:rsidR="000F077A" w:rsidRDefault="00275A57">
      <w:pPr>
        <w:spacing w:after="0" w:line="240" w:lineRule="auto"/>
        <w:ind w:right="0" w:firstLine="709"/>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w:t>
      </w:r>
      <w:r>
        <w:t xml:space="preserve">зинг. Этика предпринимательства. Развитие и поддержка малого и среднего предпринимательства в Российской Федерации. </w:t>
      </w:r>
    </w:p>
    <w:p w:rsidR="000F077A" w:rsidRDefault="00275A57">
      <w:pPr>
        <w:spacing w:after="0" w:line="240" w:lineRule="auto"/>
        <w:ind w:right="0" w:firstLine="709"/>
      </w:pPr>
      <w:r>
        <w:t>Экономические цели фирмы. Показатели деятельности фирмы. Выручка и прибыль. Издержки и их виды (необратимые издержки, постоянные и переменн</w:t>
      </w:r>
      <w:r>
        <w:t>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w:t>
      </w:r>
      <w:r>
        <w:t xml:space="preserve">ементы маркетинга. Влияние конкуренции на деятельность фирмы. Политика импортозамещения в Российской Федерации. </w:t>
      </w:r>
    </w:p>
    <w:p w:rsidR="000F077A" w:rsidRDefault="00275A57">
      <w:pPr>
        <w:spacing w:after="0" w:line="240" w:lineRule="auto"/>
        <w:ind w:right="0" w:firstLine="709"/>
      </w:pPr>
      <w:r>
        <w:t>Финансовые институты. Банки. Банковская система. Центральный банк Российской Федерации. Финансовые услуги. Вклады и кредиты. Денежная масса и д</w:t>
      </w:r>
      <w:r>
        <w:t>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w:t>
      </w:r>
      <w:r>
        <w:t xml:space="preserve">литика Банка России. Инфляция: причины, виды, социально­экономические последствия. Антиинфляционная политика в Российской Федерации. </w:t>
      </w:r>
    </w:p>
    <w:p w:rsidR="000F077A" w:rsidRDefault="00275A57">
      <w:pPr>
        <w:spacing w:after="0" w:line="240" w:lineRule="auto"/>
        <w:ind w:right="0" w:firstLine="709"/>
      </w:pPr>
      <w:r>
        <w:t>Государство в экономике. Экономические функции государства. Общественные блага (блага общего доступа, чисто общественные б</w:t>
      </w:r>
      <w:r>
        <w:t xml:space="preserve">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w:t>
      </w:r>
      <w:r>
        <w:t xml:space="preserve">эффекты. </w:t>
      </w:r>
    </w:p>
    <w:p w:rsidR="000F077A" w:rsidRDefault="00275A57">
      <w:pPr>
        <w:spacing w:after="0" w:line="240" w:lineRule="auto"/>
        <w:ind w:right="0" w:firstLine="709"/>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w:t>
      </w:r>
      <w:r>
        <w:t xml:space="preserve">ерации. Налогообложение и субсидирование. Фискальная политика государства. </w:t>
      </w:r>
    </w:p>
    <w:p w:rsidR="000F077A" w:rsidRDefault="00275A57">
      <w:pPr>
        <w:spacing w:after="0" w:line="240" w:lineRule="auto"/>
        <w:ind w:right="0" w:firstLine="709"/>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w:t>
      </w:r>
      <w:r>
        <w:t xml:space="preserve">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w:t>
      </w:r>
      <w:r>
        <w:t xml:space="preserve">ия экономики. Значение совокупного спроса и совокупного предложения для циклических колебаний и долгосрочного экономического роста. </w:t>
      </w:r>
    </w:p>
    <w:p w:rsidR="000F077A" w:rsidRDefault="00275A57">
      <w:pPr>
        <w:spacing w:after="0" w:line="240" w:lineRule="auto"/>
        <w:ind w:right="0" w:firstLine="709"/>
      </w:pPr>
      <w:r>
        <w:t>Мировая экономика. Международное разделение труда. Внешняя торговля. Сравнительные преимущества в международной торговле. Г</w:t>
      </w:r>
      <w:r>
        <w:t xml:space="preserve">осударственное регулирование внешней торговли. Экспорт и импорт товаров и услуг. Квотирование. Международные расчёты. Платёжный баланс. Валютный рынок. </w:t>
      </w:r>
    </w:p>
    <w:p w:rsidR="000F077A" w:rsidRDefault="00275A57">
      <w:pPr>
        <w:spacing w:after="0" w:line="240" w:lineRule="auto"/>
        <w:ind w:right="0" w:firstLine="709"/>
      </w:pPr>
      <w:r>
        <w:t xml:space="preserve">Возможности применения экономических знаний. Особенности профессиональной деятельности в экономической </w:t>
      </w:r>
      <w:r>
        <w:t xml:space="preserve">сфере.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rPr>
          <w:b/>
          <w:szCs w:val="24"/>
        </w:rPr>
        <w:t>124.7. Содержание обучения в 11 классе.</w:t>
      </w:r>
      <w:r>
        <w:rPr>
          <w:sz w:val="28"/>
        </w:rPr>
        <w:t xml:space="preserve"> </w:t>
      </w:r>
    </w:p>
    <w:p w:rsidR="000F077A" w:rsidRDefault="00275A57">
      <w:pPr>
        <w:spacing w:after="0" w:line="240" w:lineRule="auto"/>
        <w:ind w:right="0" w:firstLine="709"/>
      </w:pPr>
      <w:r>
        <w:t xml:space="preserve">Последовательность изучения тем в пределах одного раздела может варьироваться. </w:t>
      </w:r>
    </w:p>
    <w:p w:rsidR="000F077A" w:rsidRDefault="00275A57">
      <w:pPr>
        <w:spacing w:after="0" w:line="240" w:lineRule="auto"/>
        <w:ind w:right="0" w:firstLine="709"/>
      </w:pPr>
      <w:r>
        <w:t xml:space="preserve">124.7.1. Введение в социологию. </w:t>
      </w:r>
    </w:p>
    <w:p w:rsidR="000F077A" w:rsidRDefault="00275A57">
      <w:pPr>
        <w:spacing w:after="0" w:line="240" w:lineRule="auto"/>
        <w:ind w:right="0" w:firstLine="709"/>
      </w:pPr>
      <w:r>
        <w:t xml:space="preserve">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 </w:t>
      </w:r>
    </w:p>
    <w:p w:rsidR="000F077A" w:rsidRDefault="00275A57">
      <w:pPr>
        <w:spacing w:after="0" w:line="240" w:lineRule="auto"/>
        <w:ind w:right="0" w:firstLine="709"/>
      </w:pPr>
      <w:r>
        <w:t>Социальное взаимодействие и общественные отношения. Социальные субъек</w:t>
      </w:r>
      <w:r>
        <w:t xml:space="preserve">ты и их многообразие. Социальные общности и группы. Виды социальных групп. </w:t>
      </w:r>
    </w:p>
    <w:p w:rsidR="000F077A" w:rsidRDefault="00275A57">
      <w:pPr>
        <w:spacing w:after="0" w:line="240" w:lineRule="auto"/>
        <w:ind w:right="0" w:firstLine="709"/>
      </w:pPr>
      <w: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w:t>
      </w:r>
      <w:r>
        <w:t xml:space="preserve">процессы в современном мире. Конституционные основы национальной политики в Российской Федерации. </w:t>
      </w:r>
    </w:p>
    <w:p w:rsidR="000F077A" w:rsidRDefault="00275A57">
      <w:pPr>
        <w:spacing w:after="0" w:line="240" w:lineRule="auto"/>
        <w:ind w:right="0" w:firstLine="709"/>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w:t>
      </w:r>
      <w:r>
        <w:t xml:space="preserve"> России. Государственная молодёжная политика Российской Федерации. </w:t>
      </w:r>
    </w:p>
    <w:p w:rsidR="000F077A" w:rsidRDefault="00275A57">
      <w:pPr>
        <w:spacing w:after="0" w:line="240" w:lineRule="auto"/>
        <w:ind w:right="0" w:firstLine="709"/>
      </w:pPr>
      <w:r>
        <w:t xml:space="preserve">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 </w:t>
      </w:r>
    </w:p>
    <w:p w:rsidR="000F077A" w:rsidRDefault="00275A57">
      <w:pPr>
        <w:spacing w:after="0" w:line="240" w:lineRule="auto"/>
        <w:ind w:right="0" w:firstLine="709"/>
      </w:pPr>
      <w:r>
        <w:t>Институт семь</w:t>
      </w:r>
      <w:r>
        <w:t xml:space="preserve">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 </w:t>
      </w:r>
    </w:p>
    <w:p w:rsidR="000F077A" w:rsidRDefault="00275A57">
      <w:pPr>
        <w:spacing w:after="0" w:line="240" w:lineRule="auto"/>
        <w:ind w:right="0" w:firstLine="709"/>
      </w:pPr>
      <w:r>
        <w:t>Образование как социальный институт. Функции образования. Общее и проф</w:t>
      </w:r>
      <w:r>
        <w:t xml:space="preserve">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 </w:t>
      </w:r>
    </w:p>
    <w:p w:rsidR="000F077A" w:rsidRDefault="00275A57">
      <w:pPr>
        <w:spacing w:after="0" w:line="240" w:lineRule="auto"/>
        <w:ind w:right="0" w:firstLine="709"/>
      </w:pPr>
      <w:r>
        <w:t>Религия как со</w:t>
      </w:r>
      <w:r>
        <w:t xml:space="preserve">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 </w:t>
      </w:r>
    </w:p>
    <w:p w:rsidR="000F077A" w:rsidRDefault="00275A57">
      <w:pPr>
        <w:spacing w:after="0" w:line="240" w:lineRule="auto"/>
        <w:ind w:right="0" w:firstLine="709"/>
      </w:pPr>
      <w:r>
        <w:t xml:space="preserve">Социализация личности, </w:t>
      </w:r>
      <w:r>
        <w:t xml:space="preserve">её этапы. Социальное поведение. Социальный статус и социальная роль. Социальные роли в юношеском возрасте. </w:t>
      </w:r>
    </w:p>
    <w:p w:rsidR="000F077A" w:rsidRDefault="00275A57">
      <w:pPr>
        <w:spacing w:after="0" w:line="240" w:lineRule="auto"/>
        <w:ind w:right="0" w:firstLine="709"/>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w:t>
      </w:r>
      <w:r>
        <w:t xml:space="preserve">ь, её формы и каналы. Социальные интересы. Социальные, этно-социальные (межнациональные) конфликты. Причины социальных конфликтов. Способы их разрешения. </w:t>
      </w:r>
    </w:p>
    <w:p w:rsidR="000F077A" w:rsidRDefault="00275A57">
      <w:pPr>
        <w:spacing w:after="0" w:line="240" w:lineRule="auto"/>
        <w:ind w:right="0" w:firstLine="709"/>
      </w:pPr>
      <w:r>
        <w:t>Социальный контроль. Социальные ценности и нормы. Отклоняющееся поведение, его формы и проявления. Ко</w:t>
      </w:r>
      <w:r>
        <w:t xml:space="preserve">нформизм и девиантное поведение: последствия для общества. Особенности профессиональной деятельности социолога. Социологическое образование. </w:t>
      </w:r>
    </w:p>
    <w:p w:rsidR="000F077A" w:rsidRDefault="00275A57">
      <w:pPr>
        <w:spacing w:after="0" w:line="240" w:lineRule="auto"/>
        <w:ind w:right="0" w:firstLine="709"/>
      </w:pPr>
      <w:r>
        <w:t xml:space="preserve">124.7.2. Введение в политологию. </w:t>
      </w:r>
    </w:p>
    <w:p w:rsidR="000F077A" w:rsidRDefault="00275A57">
      <w:pPr>
        <w:spacing w:after="0" w:line="240" w:lineRule="auto"/>
        <w:ind w:right="0" w:firstLine="709"/>
      </w:pPr>
      <w:r>
        <w:t xml:space="preserve">Политология в системе общественных наук, её структура, функции и методы. </w:t>
      </w:r>
    </w:p>
    <w:p w:rsidR="000F077A" w:rsidRDefault="00275A57">
      <w:pPr>
        <w:spacing w:after="0" w:line="240" w:lineRule="auto"/>
        <w:ind w:right="0" w:firstLine="709"/>
      </w:pPr>
      <w:r>
        <w:t>Полити</w:t>
      </w:r>
      <w:r>
        <w:t xml:space="preserve">ка как общественное явление. Политические отношения, их виды. Политический конфликт, пути его урегулирования. Политика и мораль. Роль личности в политике. </w:t>
      </w:r>
    </w:p>
    <w:p w:rsidR="000F077A" w:rsidRDefault="00275A57">
      <w:pPr>
        <w:spacing w:after="0" w:line="240" w:lineRule="auto"/>
        <w:ind w:right="0" w:firstLine="709"/>
      </w:pPr>
      <w:r>
        <w:t>Власть в обществе и политическая власть. Структура, ресурсы и функции политической власти. Легитимно</w:t>
      </w:r>
      <w:r>
        <w:t xml:space="preserve">сть власти. Институционализация политической власти. Политические институты современного общества. </w:t>
      </w:r>
    </w:p>
    <w:p w:rsidR="000F077A" w:rsidRDefault="00275A57">
      <w:pPr>
        <w:spacing w:after="0" w:line="240" w:lineRule="auto"/>
        <w:ind w:right="0" w:firstLine="709"/>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w:t>
      </w:r>
      <w:r>
        <w:t xml:space="preserve">ммуникация. Политическая система современного российского общества. </w:t>
      </w:r>
    </w:p>
    <w:p w:rsidR="000F077A" w:rsidRDefault="00275A57">
      <w:pPr>
        <w:spacing w:after="0" w:line="240" w:lineRule="auto"/>
        <w:ind w:right="0" w:firstLine="709"/>
      </w:pPr>
      <w: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w:t>
      </w:r>
    </w:p>
    <w:p w:rsidR="000F077A" w:rsidRDefault="00275A57">
      <w:pPr>
        <w:spacing w:after="0" w:line="240" w:lineRule="auto"/>
        <w:ind w:right="0" w:firstLine="709"/>
      </w:pPr>
      <w:r>
        <w:t>Типы политических режимов. Д</w:t>
      </w:r>
      <w:r>
        <w:t xml:space="preserve">емократия, её основные ценности и признаки. Проблемы современной демократии. </w:t>
      </w:r>
    </w:p>
    <w:p w:rsidR="000F077A" w:rsidRDefault="00275A57">
      <w:pPr>
        <w:spacing w:after="0" w:line="240" w:lineRule="auto"/>
        <w:ind w:right="0" w:firstLine="709"/>
      </w:pPr>
      <w:r>
        <w:t xml:space="preserve">Институты государственной власти. Институт главы государства. </w:t>
      </w:r>
    </w:p>
    <w:p w:rsidR="000F077A" w:rsidRDefault="00275A57">
      <w:pPr>
        <w:spacing w:after="0" w:line="240" w:lineRule="auto"/>
        <w:ind w:right="0" w:firstLine="709"/>
      </w:pPr>
      <w:r>
        <w:t>Институт законодательной власти. Делегирование властных полномочий. Парламентаризм. Развитие традиций парламентской</w:t>
      </w:r>
      <w:r>
        <w:t xml:space="preserve"> демократии в России. Местное самоуправление в Российской Федерации. </w:t>
      </w:r>
    </w:p>
    <w:p w:rsidR="000F077A" w:rsidRDefault="00275A57">
      <w:pPr>
        <w:spacing w:after="0" w:line="240" w:lineRule="auto"/>
        <w:ind w:right="0" w:firstLine="709"/>
      </w:pPr>
      <w:r>
        <w:t xml:space="preserve">Институт исполнительной власти. </w:t>
      </w:r>
    </w:p>
    <w:p w:rsidR="000F077A" w:rsidRDefault="00275A57">
      <w:pPr>
        <w:spacing w:after="0" w:line="240" w:lineRule="auto"/>
        <w:ind w:right="0" w:firstLine="709"/>
      </w:pPr>
      <w:r>
        <w:t xml:space="preserve">Институты судопроизводства и охраны правопорядка.  </w:t>
      </w:r>
    </w:p>
    <w:p w:rsidR="000F077A" w:rsidRDefault="00275A57">
      <w:pPr>
        <w:spacing w:after="0" w:line="240" w:lineRule="auto"/>
        <w:ind w:right="0" w:firstLine="709"/>
      </w:pPr>
      <w:r>
        <w:t xml:space="preserve">Институт государственного управления. Основные функциии направления политики государства. Понятие бюрократии. Особенности государственной службы. </w:t>
      </w:r>
    </w:p>
    <w:p w:rsidR="000F077A" w:rsidRDefault="00275A57">
      <w:pPr>
        <w:spacing w:after="0" w:line="240" w:lineRule="auto"/>
        <w:ind w:right="0" w:firstLine="709"/>
      </w:pPr>
      <w:r>
        <w:t>Институты представительства социальных интересов. Гражданское общество. Взаимодействие институтов гражданског</w:t>
      </w:r>
      <w:r>
        <w:t xml:space="preserve">о общества и публичной власти. </w:t>
      </w:r>
    </w:p>
    <w:p w:rsidR="000F077A" w:rsidRDefault="00275A57">
      <w:pPr>
        <w:spacing w:after="0" w:line="240" w:lineRule="auto"/>
        <w:ind w:right="0" w:firstLine="709"/>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w:t>
      </w:r>
      <w:r>
        <w:t xml:space="preserve">ть. </w:t>
      </w:r>
    </w:p>
    <w:p w:rsidR="000F077A" w:rsidRDefault="00275A57">
      <w:pPr>
        <w:spacing w:after="0" w:line="240" w:lineRule="auto"/>
        <w:ind w:right="0" w:firstLine="709"/>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w:t>
      </w:r>
      <w:r>
        <w:t xml:space="preserve">ва. Группы интересов. Группы давления (лоббирование). </w:t>
      </w:r>
    </w:p>
    <w:p w:rsidR="000F077A" w:rsidRDefault="00275A57">
      <w:pPr>
        <w:spacing w:after="0" w:line="240" w:lineRule="auto"/>
        <w:ind w:right="0" w:firstLine="709"/>
      </w:pPr>
      <w:r>
        <w:t xml:space="preserve">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 </w:t>
      </w:r>
    </w:p>
    <w:p w:rsidR="000F077A" w:rsidRDefault="00275A57">
      <w:pPr>
        <w:spacing w:after="0" w:line="240" w:lineRule="auto"/>
        <w:ind w:right="0" w:firstLine="709"/>
      </w:pPr>
      <w:r>
        <w:t>Понятие, структура, функции и ти</w:t>
      </w:r>
      <w:r>
        <w:t xml:space="preserve">пы политической культуры. Политические идеологии. Истоки и опасность политического экстремизма в современном обществе. </w:t>
      </w:r>
    </w:p>
    <w:p w:rsidR="000F077A" w:rsidRDefault="00275A57">
      <w:pPr>
        <w:spacing w:after="0" w:line="240" w:lineRule="auto"/>
        <w:ind w:right="0" w:firstLine="709"/>
      </w:pPr>
      <w: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 </w:t>
      </w:r>
    </w:p>
    <w:p w:rsidR="000F077A" w:rsidRDefault="00275A57">
      <w:pPr>
        <w:spacing w:after="0" w:line="240" w:lineRule="auto"/>
        <w:ind w:right="0" w:firstLine="709"/>
      </w:pPr>
      <w:r>
        <w:t>Политический процесс и его основные характеристики. Виды политических про</w:t>
      </w:r>
      <w:r>
        <w:t xml:space="preserve">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 </w:t>
      </w:r>
    </w:p>
    <w:p w:rsidR="000F077A" w:rsidRDefault="00275A57">
      <w:pPr>
        <w:spacing w:after="0" w:line="240" w:lineRule="auto"/>
        <w:ind w:right="0" w:firstLine="709"/>
      </w:pPr>
      <w:r>
        <w:t>Современный этап политического развития России. Особенности профессиональной деятельно</w:t>
      </w:r>
      <w:r>
        <w:t xml:space="preserve">сти политолога. </w:t>
      </w:r>
    </w:p>
    <w:p w:rsidR="000F077A" w:rsidRDefault="00275A57">
      <w:pPr>
        <w:spacing w:after="0" w:line="240" w:lineRule="auto"/>
        <w:ind w:right="0" w:firstLine="709"/>
      </w:pPr>
      <w:r>
        <w:t xml:space="preserve">Политологическое образование. </w:t>
      </w:r>
    </w:p>
    <w:p w:rsidR="000F077A" w:rsidRDefault="00275A57">
      <w:pPr>
        <w:spacing w:after="0" w:line="240" w:lineRule="auto"/>
        <w:ind w:right="0" w:firstLine="709"/>
      </w:pPr>
      <w:r>
        <w:t xml:space="preserve">124.7.3. Введение в правоведение. Юридическая наука. Этапы и основные направления развития юридической науки. </w:t>
      </w:r>
    </w:p>
    <w:p w:rsidR="000F077A" w:rsidRDefault="00275A57">
      <w:pPr>
        <w:spacing w:after="0" w:line="240" w:lineRule="auto"/>
        <w:ind w:right="0" w:firstLine="709"/>
      </w:pPr>
      <w:r>
        <w:t>Право как социальный институт. Понятие, признаки и функции права. Роль права в жизни общества. Ес</w:t>
      </w:r>
      <w:r>
        <w:t>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w:t>
      </w:r>
      <w:r>
        <w:t xml:space="preserve">тво. Основные принципы организации и деятельности механизма современного государства.  </w:t>
      </w:r>
    </w:p>
    <w:p w:rsidR="000F077A" w:rsidRDefault="00275A57">
      <w:pPr>
        <w:spacing w:after="0" w:line="240" w:lineRule="auto"/>
        <w:ind w:right="0" w:firstLine="709"/>
      </w:pPr>
      <w:r>
        <w:t xml:space="preserve">Правотворчество и законотворчество. Законодательный процесс. </w:t>
      </w:r>
    </w:p>
    <w:p w:rsidR="000F077A" w:rsidRDefault="00275A57">
      <w:pPr>
        <w:spacing w:after="0" w:line="240" w:lineRule="auto"/>
        <w:ind w:right="0" w:firstLine="709"/>
      </w:pPr>
      <w:r>
        <w:t>Система права. Отрасли права. Частное и публичное, материальное и процессуальное, национальное и междунаро</w:t>
      </w:r>
      <w:r>
        <w:t xml:space="preserve">дное право. </w:t>
      </w:r>
    </w:p>
    <w:p w:rsidR="000F077A" w:rsidRDefault="00275A57">
      <w:pPr>
        <w:spacing w:after="0" w:line="240" w:lineRule="auto"/>
        <w:ind w:right="0" w:firstLine="709"/>
      </w:pPr>
      <w:r>
        <w:t xml:space="preserve">Правосознание, правовая культура, правовое воспитание.  </w:t>
      </w:r>
    </w:p>
    <w:p w:rsidR="000F077A" w:rsidRDefault="00275A57">
      <w:pPr>
        <w:spacing w:after="0" w:line="240" w:lineRule="auto"/>
        <w:ind w:right="0" w:firstLine="709"/>
      </w:pPr>
      <w:r>
        <w:t xml:space="preserve">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 </w:t>
      </w:r>
    </w:p>
    <w:p w:rsidR="000F077A" w:rsidRDefault="00275A57">
      <w:pPr>
        <w:spacing w:after="0" w:line="240" w:lineRule="auto"/>
        <w:ind w:right="0" w:firstLine="709"/>
        <w:jc w:val="left"/>
      </w:pPr>
      <w:r>
        <w:t>Правом</w:t>
      </w:r>
      <w:r>
        <w:t xml:space="preserve">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 </w:t>
      </w:r>
    </w:p>
    <w:p w:rsidR="000F077A" w:rsidRDefault="00275A57">
      <w:pPr>
        <w:spacing w:after="0" w:line="240" w:lineRule="auto"/>
        <w:ind w:right="0" w:firstLine="709"/>
      </w:pPr>
      <w:r>
        <w:t>Конституционное право России, его источники. Конституция Российской Федерации. Основы констит</w:t>
      </w:r>
      <w:r>
        <w:t xml:space="preserve">уционного строя Российской Федерации. </w:t>
      </w:r>
    </w:p>
    <w:p w:rsidR="000F077A" w:rsidRDefault="00275A57">
      <w:pPr>
        <w:spacing w:after="0" w:line="240" w:lineRule="auto"/>
        <w:ind w:right="0" w:firstLine="709"/>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w:t>
      </w:r>
      <w:r>
        <w:t xml:space="preserve">рава ребёнка. Уполномоченный по правам человека в Российской Федерации. Уполномоченный по правам ребёнка при Президенте Российской Федерации. </w:t>
      </w:r>
    </w:p>
    <w:p w:rsidR="000F077A" w:rsidRDefault="00275A57">
      <w:pPr>
        <w:spacing w:after="0" w:line="240" w:lineRule="auto"/>
        <w:ind w:right="0" w:firstLine="709"/>
      </w:pPr>
      <w:r>
        <w:t>Конституционные обязанности гражданина Российской Федерации. Воинская обязанность и альтернативная гражданская сл</w:t>
      </w:r>
      <w:r>
        <w:t xml:space="preserve">ужба. </w:t>
      </w:r>
    </w:p>
    <w:p w:rsidR="000F077A" w:rsidRDefault="00275A57">
      <w:pPr>
        <w:spacing w:after="0" w:line="240" w:lineRule="auto"/>
        <w:ind w:right="0" w:firstLine="709"/>
      </w:pPr>
      <w:r>
        <w:t xml:space="preserve">Россия – федеративное государство. Конституционно­правовой статус субъектов Российской Федерации. </w:t>
      </w:r>
    </w:p>
    <w:p w:rsidR="000F077A" w:rsidRDefault="00275A57">
      <w:pPr>
        <w:spacing w:after="0" w:line="240" w:lineRule="auto"/>
        <w:ind w:right="0" w:firstLine="709"/>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w:t>
      </w:r>
      <w:r>
        <w:t xml:space="preserve">й власти в Российской Федерации. Президент Российской Федерации: порядок избрания, полномочия и функции. </w:t>
      </w:r>
    </w:p>
    <w:p w:rsidR="000F077A" w:rsidRDefault="00275A57">
      <w:pPr>
        <w:spacing w:after="0" w:line="240" w:lineRule="auto"/>
        <w:ind w:right="0" w:firstLine="709"/>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w:t>
      </w:r>
      <w:r>
        <w:t>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w:t>
      </w:r>
      <w:r>
        <w:t xml:space="preserve"> правоохранительных органов Российской Федерации. </w:t>
      </w:r>
    </w:p>
    <w:p w:rsidR="000F077A" w:rsidRDefault="00275A57">
      <w:pPr>
        <w:spacing w:after="0" w:line="240" w:lineRule="auto"/>
        <w:ind w:right="0" w:firstLine="709"/>
      </w:pPr>
      <w: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 </w:t>
      </w:r>
    </w:p>
    <w:p w:rsidR="000F077A" w:rsidRDefault="00275A57">
      <w:pPr>
        <w:spacing w:after="0" w:line="240" w:lineRule="auto"/>
        <w:ind w:right="0" w:firstLine="709"/>
      </w:pPr>
      <w:r>
        <w:t>Гражданское право. Источники граждан</w:t>
      </w:r>
      <w:r>
        <w:t>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w:t>
      </w:r>
      <w:r>
        <w:t>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w:t>
      </w:r>
      <w:r>
        <w:t xml:space="preserve">еятельности. Защита гражданских прав. Защита прав потребителей. Гражданско­правовая ответственность. </w:t>
      </w:r>
    </w:p>
    <w:p w:rsidR="000F077A" w:rsidRDefault="00275A57">
      <w:pPr>
        <w:spacing w:after="0" w:line="240" w:lineRule="auto"/>
        <w:ind w:right="0" w:firstLine="709"/>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w:t>
      </w:r>
      <w:r>
        <w:t>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w:t>
      </w:r>
      <w:r>
        <w:t xml:space="preserve">. Приёмная семья. </w:t>
      </w:r>
    </w:p>
    <w:p w:rsidR="000F077A" w:rsidRDefault="00275A57">
      <w:pPr>
        <w:spacing w:after="0" w:line="240" w:lineRule="auto"/>
        <w:ind w:right="0" w:firstLine="709"/>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w:t>
      </w:r>
      <w:r>
        <w:t xml:space="preserve">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 </w:t>
      </w:r>
    </w:p>
    <w:p w:rsidR="000F077A" w:rsidRDefault="00275A57">
      <w:pPr>
        <w:spacing w:after="0" w:line="240" w:lineRule="auto"/>
        <w:ind w:right="0" w:firstLine="709"/>
      </w:pPr>
      <w:r>
        <w:t>Образовательно</w:t>
      </w:r>
      <w:r>
        <w:t>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w:t>
      </w:r>
      <w:r>
        <w:t xml:space="preserve">я. </w:t>
      </w:r>
    </w:p>
    <w:p w:rsidR="000F077A" w:rsidRDefault="00275A57">
      <w:pPr>
        <w:spacing w:after="0" w:line="240" w:lineRule="auto"/>
        <w:ind w:right="0" w:firstLine="709"/>
      </w:pPr>
      <w: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w:t>
      </w:r>
      <w:r>
        <w:t xml:space="preserve">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 </w:t>
      </w:r>
    </w:p>
    <w:p w:rsidR="000F077A" w:rsidRDefault="00275A57">
      <w:pPr>
        <w:spacing w:after="0" w:line="240" w:lineRule="auto"/>
        <w:ind w:right="0" w:firstLine="709"/>
      </w:pPr>
      <w:r>
        <w:t>Финансов</w:t>
      </w:r>
      <w:r>
        <w:t xml:space="preserve">ое право. Правовое регулирование банковской деятельности. Права и обязанности потребителей финансовых услуг.  </w:t>
      </w:r>
    </w:p>
    <w:p w:rsidR="000F077A" w:rsidRDefault="00275A57">
      <w:pPr>
        <w:spacing w:after="0" w:line="240" w:lineRule="auto"/>
        <w:ind w:right="0" w:firstLine="709"/>
      </w:pPr>
      <w:r>
        <w:t xml:space="preserve">Налоговое право. Источники налогового права. Субъекты налоговых правоотношений. Права и обязанности налогоплательщика. Налоговые правонарушения. </w:t>
      </w:r>
      <w:r>
        <w:t xml:space="preserve">Ответственность за уклонение от уплаты налогов. </w:t>
      </w:r>
    </w:p>
    <w:p w:rsidR="000F077A" w:rsidRDefault="00275A57">
      <w:pPr>
        <w:spacing w:after="0" w:line="240" w:lineRule="auto"/>
        <w:ind w:right="0" w:firstLine="709"/>
      </w:pPr>
      <w:r>
        <w:t xml:space="preserve">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w:t>
      </w:r>
      <w:r>
        <w:t xml:space="preserve">Уголовная ответственность несовершеннолетних. </w:t>
      </w:r>
    </w:p>
    <w:p w:rsidR="000F077A" w:rsidRDefault="00275A57">
      <w:pPr>
        <w:spacing w:after="0" w:line="240" w:lineRule="auto"/>
        <w:ind w:right="0" w:firstLine="709"/>
      </w:pPr>
      <w:r>
        <w:t xml:space="preserve">Гражданское процессуальное право. Принципы гражданского судопроизводства. </w:t>
      </w:r>
    </w:p>
    <w:p w:rsidR="000F077A" w:rsidRDefault="00275A57">
      <w:pPr>
        <w:spacing w:after="0" w:line="240" w:lineRule="auto"/>
        <w:ind w:right="0" w:firstLine="709"/>
      </w:pPr>
      <w:r>
        <w:t xml:space="preserve">Участники гражданского процесса. Стадии гражданского процесса. </w:t>
      </w:r>
    </w:p>
    <w:p w:rsidR="000F077A" w:rsidRDefault="00275A57">
      <w:pPr>
        <w:spacing w:after="0" w:line="240" w:lineRule="auto"/>
        <w:ind w:right="0" w:firstLine="709"/>
      </w:pPr>
      <w:r>
        <w:t xml:space="preserve">Арбитражный процесс. Административный процесс.  </w:t>
      </w:r>
    </w:p>
    <w:p w:rsidR="000F077A" w:rsidRDefault="00275A57">
      <w:pPr>
        <w:spacing w:after="0" w:line="240" w:lineRule="auto"/>
        <w:ind w:right="0" w:firstLine="709"/>
      </w:pPr>
      <w:r>
        <w:t>Уголовное процессуаль</w:t>
      </w:r>
      <w:r>
        <w:t xml:space="preserve">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w:t>
      </w:r>
    </w:p>
    <w:p w:rsidR="000F077A" w:rsidRDefault="00275A57">
      <w:pPr>
        <w:spacing w:after="0" w:line="240" w:lineRule="auto"/>
        <w:ind w:right="0" w:firstLine="709"/>
      </w:pPr>
      <w:r>
        <w:t xml:space="preserve">Международное право, его основные принципы и источники. Субъекты международного права. </w:t>
      </w:r>
      <w:r>
        <w:t xml:space="preserve">Международная защита прав человека. Источники и принципы международного гуманитарного права. </w:t>
      </w:r>
    </w:p>
    <w:p w:rsidR="000F077A" w:rsidRDefault="00275A57">
      <w:pPr>
        <w:spacing w:after="0" w:line="240" w:lineRule="auto"/>
        <w:ind w:right="0" w:firstLine="709"/>
      </w:pPr>
      <w:r>
        <w:t xml:space="preserve">Юридическое образование. Профессиональная деятельность юриста. Основные виды юридических профессий.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jc w:val="center"/>
        <w:rPr>
          <w:b/>
          <w:szCs w:val="24"/>
        </w:rPr>
      </w:pPr>
      <w:r>
        <w:rPr>
          <w:b/>
          <w:szCs w:val="24"/>
        </w:rPr>
        <w:t>124.8. Планируемые результаты освоения программы по обществ</w:t>
      </w:r>
      <w:r>
        <w:rPr>
          <w:b/>
          <w:szCs w:val="24"/>
        </w:rPr>
        <w:t>ознанию на уровне среднего общего образования.</w:t>
      </w:r>
    </w:p>
    <w:p w:rsidR="000F077A" w:rsidRDefault="00275A57">
      <w:pPr>
        <w:spacing w:after="0" w:line="240" w:lineRule="auto"/>
        <w:ind w:right="0" w:firstLine="709"/>
      </w:pPr>
      <w: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w:t>
      </w:r>
      <w:r>
        <w:t xml:space="preserve">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rsidR="000F077A" w:rsidRDefault="00275A57">
      <w:pPr>
        <w:spacing w:after="0" w:line="240" w:lineRule="auto"/>
        <w:ind w:right="0" w:firstLine="709"/>
      </w:pPr>
      <w:r>
        <w:t xml:space="preserve">124.8.2. В </w:t>
      </w:r>
      <w:r>
        <w:t xml:space="preserve">результате изучения обществознания на уровне среднего общего образования у обучающегося будут сформированы следующие личностные результаты: </w:t>
      </w:r>
    </w:p>
    <w:p w:rsidR="000F077A" w:rsidRDefault="00275A57">
      <w:pPr>
        <w:spacing w:after="0" w:line="240" w:lineRule="auto"/>
        <w:ind w:right="0" w:firstLine="709"/>
      </w:pPr>
      <w:r>
        <w:t xml:space="preserve">1) гражданского воспитания: </w:t>
      </w:r>
    </w:p>
    <w:p w:rsidR="000F077A" w:rsidRDefault="00275A57">
      <w:pPr>
        <w:spacing w:after="0" w:line="240" w:lineRule="auto"/>
        <w:ind w:right="0" w:firstLine="709"/>
      </w:pPr>
      <w:r>
        <w:t>сформированность гражданской позиции обучающегося как активного и ответственного члена</w:t>
      </w:r>
      <w:r>
        <w:t xml:space="preserve"> российского общества; </w:t>
      </w:r>
    </w:p>
    <w:p w:rsidR="000F077A" w:rsidRDefault="00275A57">
      <w:pPr>
        <w:spacing w:after="0" w:line="240" w:lineRule="auto"/>
        <w:ind w:right="0" w:firstLine="709"/>
      </w:pPr>
      <w:r>
        <w:t xml:space="preserve">осознание своих конституционных прав и обязанностей, уважение закона и правопорядка; </w:t>
      </w:r>
    </w:p>
    <w:p w:rsidR="000F077A" w:rsidRDefault="00275A57">
      <w:pPr>
        <w:spacing w:after="0" w:line="240" w:lineRule="auto"/>
        <w:ind w:right="0" w:firstLine="709"/>
      </w:pPr>
      <w:r>
        <w:t xml:space="preserve">принятие традиционных национальных, общечеловеческих гуманистических и демократических ценностей, уважение ценностей иных культур, конфессий; </w:t>
      </w:r>
    </w:p>
    <w:p w:rsidR="000F077A" w:rsidRDefault="00275A57">
      <w:pPr>
        <w:spacing w:after="0" w:line="240" w:lineRule="auto"/>
        <w:ind w:right="0" w:firstLine="709"/>
      </w:pPr>
      <w:r>
        <w:t>гот</w:t>
      </w:r>
      <w:r>
        <w:t xml:space="preserve">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0F077A" w:rsidRDefault="00275A57">
      <w:pPr>
        <w:spacing w:after="0" w:line="240" w:lineRule="auto"/>
        <w:ind w:right="0" w:firstLine="709"/>
      </w:pPr>
      <w: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0F077A" w:rsidRDefault="00275A57">
      <w:pPr>
        <w:spacing w:after="0" w:line="240" w:lineRule="auto"/>
        <w:ind w:right="0" w:firstLine="709"/>
      </w:pPr>
      <w:r>
        <w:t xml:space="preserve">умение взаимодействовать с социальными институтами в соответствии с их функциями и назначением; </w:t>
      </w:r>
    </w:p>
    <w:p w:rsidR="000F077A" w:rsidRDefault="00275A57">
      <w:pPr>
        <w:spacing w:after="0" w:line="240" w:lineRule="auto"/>
        <w:ind w:right="0" w:firstLine="709"/>
      </w:pPr>
      <w:r>
        <w:t>готовность к</w:t>
      </w:r>
      <w:r>
        <w:t xml:space="preserve"> гуманитарной и волонтёрской деятельности; </w:t>
      </w:r>
    </w:p>
    <w:p w:rsidR="000F077A" w:rsidRDefault="00275A57">
      <w:pPr>
        <w:spacing w:after="0" w:line="240" w:lineRule="auto"/>
        <w:ind w:right="0" w:firstLine="709"/>
      </w:pPr>
      <w:r>
        <w:t xml:space="preserve">2) патриотического воспитания: </w:t>
      </w:r>
    </w:p>
    <w:p w:rsidR="000F077A" w:rsidRDefault="00275A57">
      <w:pPr>
        <w:spacing w:after="0" w:line="240" w:lineRule="auto"/>
        <w:ind w:right="0" w:firstLine="709"/>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w:t>
      </w:r>
      <w:r>
        <w:t>культуру, прошлое и настоящее многонационального народа России;</w:t>
      </w:r>
    </w:p>
    <w:p w:rsidR="000F077A" w:rsidRDefault="00275A57">
      <w:pPr>
        <w:spacing w:after="0" w:line="240" w:lineRule="auto"/>
        <w:ind w:right="0" w:firstLine="709"/>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w:t>
      </w:r>
      <w:r>
        <w:t xml:space="preserve">дейная убеждённость, готовность к служению и защите Отечества, ответственность за его судьбу; </w:t>
      </w:r>
    </w:p>
    <w:p w:rsidR="000F077A" w:rsidRDefault="00275A57">
      <w:pPr>
        <w:numPr>
          <w:ilvl w:val="0"/>
          <w:numId w:val="34"/>
        </w:numPr>
        <w:spacing w:after="0" w:line="240" w:lineRule="auto"/>
        <w:ind w:left="0" w:right="0" w:firstLine="709"/>
      </w:pPr>
      <w:r>
        <w:t xml:space="preserve">духовно-нравственного воспитания: </w:t>
      </w:r>
    </w:p>
    <w:p w:rsidR="000F077A" w:rsidRDefault="00275A57">
      <w:pPr>
        <w:spacing w:after="0" w:line="240" w:lineRule="auto"/>
        <w:ind w:left="709" w:right="0" w:firstLine="0"/>
      </w:pPr>
      <w:r>
        <w:t xml:space="preserve">осознание духовных ценностей российского народа; </w:t>
      </w:r>
    </w:p>
    <w:p w:rsidR="000F077A" w:rsidRDefault="00275A57">
      <w:pPr>
        <w:spacing w:after="0" w:line="240" w:lineRule="auto"/>
        <w:ind w:right="0" w:firstLine="709"/>
      </w:pPr>
      <w:r>
        <w:t xml:space="preserve">сформированность нравственного сознания, этического поведения; </w:t>
      </w:r>
    </w:p>
    <w:p w:rsidR="000F077A" w:rsidRDefault="00275A57">
      <w:pPr>
        <w:spacing w:after="0" w:line="240" w:lineRule="auto"/>
        <w:ind w:right="0" w:firstLine="709"/>
      </w:pPr>
      <w:r>
        <w:t xml:space="preserve">способность оценивать ситуацию и принимать осознанные решения, ориентируясь на морально-нравственные нормы и ценности; </w:t>
      </w:r>
    </w:p>
    <w:p w:rsidR="000F077A" w:rsidRDefault="00275A57">
      <w:pPr>
        <w:spacing w:after="0" w:line="240" w:lineRule="auto"/>
        <w:ind w:right="0" w:firstLine="709"/>
      </w:pPr>
      <w:r>
        <w:t xml:space="preserve">осознание личного вклада в построение устойчивого будущего;  </w:t>
      </w:r>
    </w:p>
    <w:p w:rsidR="000F077A" w:rsidRDefault="00275A57">
      <w:pPr>
        <w:spacing w:after="0" w:line="240" w:lineRule="auto"/>
        <w:ind w:right="0" w:firstLine="709"/>
      </w:pPr>
      <w:r>
        <w:t>ответственное отношение к своим родителям, созданию семьи на основе осозна</w:t>
      </w:r>
      <w:r>
        <w:t xml:space="preserve">нного принятия ценностей семейной жизни в соответствии с традициями народов России; </w:t>
      </w:r>
    </w:p>
    <w:p w:rsidR="000F077A" w:rsidRDefault="00275A57">
      <w:pPr>
        <w:numPr>
          <w:ilvl w:val="0"/>
          <w:numId w:val="34"/>
        </w:numPr>
        <w:spacing w:after="0" w:line="240" w:lineRule="auto"/>
        <w:ind w:left="0" w:right="0" w:firstLine="709"/>
      </w:pPr>
      <w:r>
        <w:t xml:space="preserve">эстетического воспитания: </w:t>
      </w:r>
    </w:p>
    <w:p w:rsidR="000F077A" w:rsidRDefault="00275A57">
      <w:pPr>
        <w:spacing w:after="0" w:line="240" w:lineRule="auto"/>
        <w:ind w:right="0" w:firstLine="709"/>
      </w:pPr>
      <w:r>
        <w:t xml:space="preserve">эстетическое отношение к миру, включая эстетику быта, научного и технического творчества, спорта, труда, общественных отношений; </w:t>
      </w:r>
    </w:p>
    <w:p w:rsidR="000F077A" w:rsidRDefault="00275A57">
      <w:pPr>
        <w:spacing w:after="0" w:line="240" w:lineRule="auto"/>
        <w:ind w:right="0" w:firstLine="709"/>
      </w:pPr>
      <w:r>
        <w:t>способность во</w:t>
      </w:r>
      <w:r>
        <w:t xml:space="preserve">спринимать различные виды искусства, традиции и творчество своего и других народов, ощущать эмоциональное воздействие искусства; </w:t>
      </w:r>
    </w:p>
    <w:p w:rsidR="000F077A" w:rsidRDefault="00275A57">
      <w:pPr>
        <w:spacing w:after="0" w:line="240" w:lineRule="auto"/>
        <w:ind w:right="0" w:firstLine="709"/>
      </w:pPr>
      <w:r>
        <w:t>убеждённость в значимости для личности и общества отечественного и мирового искусства, этнических культурных традиций и народн</w:t>
      </w:r>
      <w:r>
        <w:t xml:space="preserve">ого творчества; </w:t>
      </w:r>
    </w:p>
    <w:p w:rsidR="000F077A" w:rsidRDefault="00275A57">
      <w:pPr>
        <w:spacing w:after="0" w:line="240" w:lineRule="auto"/>
        <w:ind w:right="0" w:firstLine="709"/>
      </w:pPr>
      <w:r>
        <w:t xml:space="preserve">стремление проявлять качества творческой личности; </w:t>
      </w:r>
    </w:p>
    <w:p w:rsidR="000F077A" w:rsidRDefault="00275A57">
      <w:pPr>
        <w:pStyle w:val="a5"/>
        <w:numPr>
          <w:ilvl w:val="0"/>
          <w:numId w:val="34"/>
        </w:numPr>
        <w:spacing w:after="0" w:line="240" w:lineRule="auto"/>
        <w:ind w:right="0"/>
      </w:pPr>
      <w:r>
        <w:t xml:space="preserve">физического воспитания: </w:t>
      </w:r>
    </w:p>
    <w:p w:rsidR="000F077A" w:rsidRDefault="00275A57">
      <w:pPr>
        <w:pStyle w:val="a5"/>
        <w:spacing w:after="0" w:line="240" w:lineRule="auto"/>
        <w:ind w:left="0" w:right="0" w:firstLine="709"/>
      </w:pPr>
      <w: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w:t>
      </w:r>
    </w:p>
    <w:p w:rsidR="000F077A" w:rsidRDefault="00275A57">
      <w:pPr>
        <w:pStyle w:val="a5"/>
        <w:spacing w:after="0" w:line="240" w:lineRule="auto"/>
        <w:ind w:left="0" w:right="0" w:firstLine="709"/>
      </w:pPr>
      <w:r>
        <w:t>активное неприятие</w:t>
      </w:r>
      <w:r>
        <w:t xml:space="preserve"> вредных привычек и иных форм причинения вреда физическому и психическому здоровью; </w:t>
      </w:r>
    </w:p>
    <w:p w:rsidR="000F077A" w:rsidRDefault="00275A57">
      <w:pPr>
        <w:pStyle w:val="a5"/>
        <w:spacing w:after="0" w:line="240" w:lineRule="auto"/>
        <w:ind w:left="0" w:right="0" w:firstLine="709"/>
      </w:pPr>
      <w:r>
        <w:t xml:space="preserve">6) трудового воспитания: </w:t>
      </w:r>
    </w:p>
    <w:p w:rsidR="000F077A" w:rsidRDefault="00275A57">
      <w:pPr>
        <w:spacing w:after="0" w:line="240" w:lineRule="auto"/>
        <w:ind w:right="0" w:firstLine="709"/>
      </w:pPr>
      <w:r>
        <w:t xml:space="preserve">готовность к труду, осознание ценности мастерства, трудолюбие; </w:t>
      </w:r>
    </w:p>
    <w:p w:rsidR="000F077A" w:rsidRDefault="00275A57">
      <w:pPr>
        <w:spacing w:after="0" w:line="240" w:lineRule="auto"/>
        <w:ind w:right="0" w:firstLine="709"/>
      </w:pPr>
      <w:r>
        <w:t>готовность к активной социально направленной деятельности, способность инициирова</w:t>
      </w:r>
      <w:r>
        <w:t xml:space="preserve">ть, планировать и самостоятельно выполнять такую деятельность; </w:t>
      </w:r>
    </w:p>
    <w:p w:rsidR="000F077A" w:rsidRDefault="00275A57">
      <w:pPr>
        <w:spacing w:after="0" w:line="240" w:lineRule="auto"/>
        <w:ind w:right="0" w:firstLine="709"/>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0F077A" w:rsidRDefault="00275A57">
      <w:pPr>
        <w:spacing w:after="0" w:line="240" w:lineRule="auto"/>
        <w:ind w:right="0" w:firstLine="709"/>
      </w:pPr>
      <w:r>
        <w:t>мотивация к эффективному труду и по</w:t>
      </w:r>
      <w:r>
        <w:t xml:space="preserve">стоянному профессиональному росту, к учёту общественных потребностей при предстоящем выборе сферы деятельности; </w:t>
      </w:r>
    </w:p>
    <w:p w:rsidR="000F077A" w:rsidRDefault="00275A57">
      <w:pPr>
        <w:spacing w:after="0" w:line="240" w:lineRule="auto"/>
        <w:ind w:right="0" w:firstLine="709"/>
      </w:pPr>
      <w:r>
        <w:t xml:space="preserve">готовность и способность к образованию и самообразованию на протяжении всей жизни; </w:t>
      </w:r>
    </w:p>
    <w:p w:rsidR="000F077A" w:rsidRDefault="00275A57">
      <w:pPr>
        <w:spacing w:after="0" w:line="240" w:lineRule="auto"/>
        <w:ind w:right="0" w:firstLine="709"/>
      </w:pPr>
      <w:r>
        <w:t xml:space="preserve">7) экологического воспитания: </w:t>
      </w:r>
    </w:p>
    <w:p w:rsidR="000F077A" w:rsidRDefault="00275A57">
      <w:pPr>
        <w:spacing w:after="0" w:line="240" w:lineRule="auto"/>
        <w:ind w:right="0" w:firstLine="709"/>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F077A" w:rsidRDefault="00275A57">
      <w:pPr>
        <w:spacing w:after="0" w:line="240" w:lineRule="auto"/>
        <w:ind w:right="0" w:firstLine="709"/>
      </w:pPr>
      <w:r>
        <w:t>планирование и осуществление действий в окружающей среде на осно</w:t>
      </w:r>
      <w:r>
        <w:t xml:space="preserve">ве знания целей устойчивого развития человечества, активное неприятие действий, приносящих вред окружающей среде;  </w:t>
      </w:r>
    </w:p>
    <w:p w:rsidR="000F077A" w:rsidRDefault="00275A57">
      <w:pPr>
        <w:spacing w:after="0" w:line="240" w:lineRule="auto"/>
        <w:ind w:right="0" w:firstLine="709"/>
      </w:pPr>
      <w:r>
        <w:t xml:space="preserve">умение прогнозировать неблагоприятные экологические последствия предпринимаемых действий, предотвращать их;  </w:t>
      </w:r>
    </w:p>
    <w:p w:rsidR="000F077A" w:rsidRDefault="00275A57">
      <w:pPr>
        <w:spacing w:after="0" w:line="240" w:lineRule="auto"/>
        <w:ind w:right="0" w:firstLine="709"/>
      </w:pPr>
      <w:r>
        <w:t xml:space="preserve">расширение опыта деятельности </w:t>
      </w:r>
      <w:r>
        <w:t xml:space="preserve">экологической направленности; </w:t>
      </w:r>
    </w:p>
    <w:p w:rsidR="000F077A" w:rsidRDefault="00275A57">
      <w:pPr>
        <w:spacing w:after="0" w:line="240" w:lineRule="auto"/>
        <w:ind w:right="0" w:firstLine="709"/>
      </w:pPr>
      <w:r>
        <w:t xml:space="preserve">8) ценности научного познания: </w:t>
      </w:r>
    </w:p>
    <w:p w:rsidR="000F077A" w:rsidRDefault="00275A57">
      <w:pPr>
        <w:spacing w:after="0" w:line="240" w:lineRule="auto"/>
        <w:ind w:right="0" w:firstLine="709"/>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w:t>
      </w:r>
      <w:r>
        <w:t xml:space="preserve"> своего места в поликультурном мире; </w:t>
      </w:r>
    </w:p>
    <w:p w:rsidR="000F077A" w:rsidRDefault="00275A57">
      <w:pPr>
        <w:spacing w:after="0" w:line="240" w:lineRule="auto"/>
        <w:ind w:right="0" w:firstLine="709"/>
      </w:pPr>
      <w:r>
        <w:t xml:space="preserve">совершенствование языковой и читательской культуры как средства взаимодействия между людьми и познания мира;  </w:t>
      </w:r>
    </w:p>
    <w:p w:rsidR="000F077A" w:rsidRDefault="00275A57">
      <w:pPr>
        <w:spacing w:after="0" w:line="240" w:lineRule="auto"/>
        <w:ind w:right="0" w:firstLine="709"/>
      </w:pPr>
      <w:r>
        <w:t>языковое и речевое развитие человека, включая понимание языка социально-экономической и политической коммун</w:t>
      </w:r>
      <w:r>
        <w:t xml:space="preserve">икации; </w:t>
      </w:r>
    </w:p>
    <w:p w:rsidR="000F077A" w:rsidRDefault="00275A57">
      <w:pPr>
        <w:spacing w:after="0" w:line="240" w:lineRule="auto"/>
        <w:ind w:right="0" w:firstLine="709"/>
      </w:pPr>
      <w: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0F077A" w:rsidRDefault="00275A57">
      <w:pPr>
        <w:spacing w:after="0" w:line="240" w:lineRule="auto"/>
        <w:ind w:right="0" w:firstLine="709"/>
      </w:pPr>
      <w:r>
        <w:t>мотивация к познанию и творчеству, обучению и самообучению на протяжении всей жизни, интерес к изучению социальн</w:t>
      </w:r>
      <w:r>
        <w:t xml:space="preserve">ых и гуманитарных дисциплин. </w:t>
      </w:r>
    </w:p>
    <w:p w:rsidR="000F077A" w:rsidRDefault="00275A57">
      <w:pPr>
        <w:spacing w:after="0" w:line="240" w:lineRule="auto"/>
        <w:ind w:right="0" w:firstLine="709"/>
      </w:pPr>
      <w:r>
        <w:t xml:space="preserve">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w:t>
      </w:r>
    </w:p>
    <w:p w:rsidR="000F077A" w:rsidRDefault="00275A57">
      <w:pPr>
        <w:spacing w:after="0" w:line="240" w:lineRule="auto"/>
        <w:ind w:right="0" w:firstLine="709"/>
      </w:pPr>
      <w:r>
        <w:t>самосознания, включающ</w:t>
      </w:r>
      <w:r>
        <w:t xml:space="preserve">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w:t>
      </w:r>
    </w:p>
    <w:p w:rsidR="000F077A" w:rsidRDefault="00275A57">
      <w:pPr>
        <w:spacing w:after="0" w:line="240" w:lineRule="auto"/>
        <w:ind w:right="0" w:firstLine="709"/>
      </w:pPr>
      <w:r>
        <w:t xml:space="preserve">саморегулирования, включающего самоконтроль, умение принимать </w:t>
      </w:r>
      <w:r>
        <w:t xml:space="preserve">ответственность за своё поведение, способность адаптироваться к эмоциональным изменениям и проявлять гибкость, быть открытым новому; </w:t>
      </w:r>
    </w:p>
    <w:p w:rsidR="000F077A" w:rsidRDefault="00275A57">
      <w:pPr>
        <w:spacing w:after="0" w:line="240" w:lineRule="auto"/>
        <w:ind w:right="0" w:firstLine="709"/>
      </w:pPr>
      <w:r>
        <w:t>внутренней мотивации, включающей стремление к достижению цели и успеху, оптимизм, инициативность, умение действовать, исхо</w:t>
      </w:r>
      <w:r>
        <w:t xml:space="preserve">дя из своих возможностей;  </w:t>
      </w:r>
    </w:p>
    <w:p w:rsidR="000F077A" w:rsidRDefault="00275A57">
      <w:pPr>
        <w:spacing w:after="0" w:line="240" w:lineRule="auto"/>
        <w:ind w:right="0" w:firstLine="709"/>
      </w:pPr>
      <w:r>
        <w:t>готовность и способность овладевать новыми социальными практиками, осваивать типичные социальные роли; эмпатии, включающей способность понимать эмоциональное состояние других, учитывать его при осуществлении коммуникации, способ</w:t>
      </w:r>
      <w:r>
        <w:t xml:space="preserve">ность к сочувствию и сопереживанию; </w:t>
      </w:r>
    </w:p>
    <w:p w:rsidR="000F077A" w:rsidRDefault="00275A57">
      <w:pPr>
        <w:spacing w:after="0" w:line="240" w:lineRule="auto"/>
        <w:ind w:right="0" w:firstLine="709"/>
      </w:pPr>
      <w: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0F077A" w:rsidRDefault="00275A57">
      <w:pPr>
        <w:spacing w:after="0" w:line="240" w:lineRule="auto"/>
        <w:ind w:right="0" w:firstLine="709"/>
      </w:pPr>
      <w:r>
        <w:t>124.8.4. В результате изучения обществознания на уровне среднего общего образовани</w:t>
      </w:r>
      <w:r>
        <w:t xml:space="preserve">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F077A" w:rsidRDefault="00275A57">
      <w:pPr>
        <w:spacing w:after="0" w:line="240" w:lineRule="auto"/>
        <w:ind w:right="0" w:firstLine="709"/>
      </w:pPr>
      <w:r>
        <w:t>124.8.4.1. У обучающегося будут сформированы следующи</w:t>
      </w:r>
      <w:r>
        <w:t xml:space="preserve">е базовые логические действия как часть познавательных универсальных учебных действий: </w:t>
      </w:r>
    </w:p>
    <w:p w:rsidR="000F077A" w:rsidRDefault="00275A57">
      <w:pPr>
        <w:tabs>
          <w:tab w:val="center" w:pos="1515"/>
          <w:tab w:val="center" w:pos="3379"/>
          <w:tab w:val="center" w:pos="4502"/>
          <w:tab w:val="center" w:pos="5680"/>
          <w:tab w:val="right" w:pos="9363"/>
        </w:tabs>
        <w:spacing w:after="0" w:line="240" w:lineRule="auto"/>
        <w:ind w:right="0" w:firstLine="709"/>
      </w:pPr>
      <w:r>
        <w:rPr>
          <w:rFonts w:ascii="Calibri" w:eastAsia="Calibri" w:hAnsi="Calibri" w:cs="Calibri"/>
          <w:sz w:val="22"/>
        </w:rPr>
        <w:tab/>
      </w:r>
      <w:r>
        <w:t xml:space="preserve">самостоятельно формулировать и актуализировать социальную проблему, рассматривать её разносторонне; </w:t>
      </w:r>
    </w:p>
    <w:p w:rsidR="000F077A" w:rsidRDefault="00275A57">
      <w:pPr>
        <w:tabs>
          <w:tab w:val="center" w:pos="1515"/>
          <w:tab w:val="center" w:pos="3379"/>
          <w:tab w:val="center" w:pos="4502"/>
          <w:tab w:val="center" w:pos="5680"/>
          <w:tab w:val="center" w:pos="7414"/>
          <w:tab w:val="right" w:pos="9363"/>
        </w:tabs>
        <w:spacing w:after="0" w:line="240" w:lineRule="auto"/>
        <w:ind w:right="0" w:firstLine="709"/>
      </w:pPr>
      <w:r>
        <w:t>устанавливать существенные признаки или основания для сравнения, к</w:t>
      </w:r>
      <w:r>
        <w:t xml:space="preserve">лассификации и обобщения социальных объектов, явлений и процессов, определять критерии типологизации; </w:t>
      </w:r>
    </w:p>
    <w:p w:rsidR="000F077A" w:rsidRDefault="00275A57">
      <w:pPr>
        <w:tabs>
          <w:tab w:val="center" w:pos="1515"/>
          <w:tab w:val="center" w:pos="3379"/>
          <w:tab w:val="center" w:pos="4502"/>
          <w:tab w:val="center" w:pos="5680"/>
          <w:tab w:val="center" w:pos="7414"/>
          <w:tab w:val="right" w:pos="9363"/>
        </w:tabs>
        <w:spacing w:after="0" w:line="240" w:lineRule="auto"/>
        <w:ind w:right="0" w:firstLine="709"/>
      </w:pPr>
      <w:r>
        <w:t xml:space="preserve">определять цели деятельности, задавать параметры и критерии их достижения, выявлять связь мотивов, интересов и целей деятельности; </w:t>
      </w:r>
    </w:p>
    <w:p w:rsidR="000F077A" w:rsidRDefault="00275A57">
      <w:pPr>
        <w:tabs>
          <w:tab w:val="center" w:pos="1515"/>
          <w:tab w:val="center" w:pos="3379"/>
          <w:tab w:val="center" w:pos="4502"/>
          <w:tab w:val="center" w:pos="5680"/>
          <w:tab w:val="center" w:pos="7414"/>
          <w:tab w:val="right" w:pos="9363"/>
        </w:tabs>
        <w:spacing w:after="0" w:line="240" w:lineRule="auto"/>
        <w:ind w:right="0" w:firstLine="709"/>
      </w:pPr>
      <w:r>
        <w:t xml:space="preserve">выявлять закономерности и противоречия в рассматриваемых социальных явлениях и процессах, прогнозировать возможные пути разрешения противоречий; </w:t>
      </w:r>
    </w:p>
    <w:p w:rsidR="000F077A" w:rsidRDefault="00275A57">
      <w:pPr>
        <w:spacing w:after="0" w:line="240" w:lineRule="auto"/>
        <w:ind w:right="0" w:firstLine="709"/>
      </w:pPr>
      <w:r>
        <w:t>разрабатывать план решения проблемы с учётом анализа имеющихся ресурсов и возможных рисков; вносить коррективы</w:t>
      </w:r>
      <w:r>
        <w:t xml:space="preserve"> в деятельность, отбирать способы деятельности, отвечающие её целям, оценивать соответствие результатов целям, оценивать риски последствий деятельности; </w:t>
      </w:r>
    </w:p>
    <w:p w:rsidR="000F077A" w:rsidRDefault="00275A57">
      <w:pPr>
        <w:spacing w:after="0" w:line="240" w:lineRule="auto"/>
        <w:ind w:right="0" w:firstLine="709"/>
      </w:pPr>
      <w:r>
        <w:t>координировать и выполнять работу в условиях реального, виртуального и комбинированного взаимодействия</w:t>
      </w:r>
      <w:r>
        <w:t xml:space="preserve">; развивать креативное мышление при решении учебно­познавательных, жизненных проблем, при выполнении социальных проектов. </w:t>
      </w:r>
    </w:p>
    <w:p w:rsidR="000F077A" w:rsidRDefault="00275A57">
      <w:pPr>
        <w:spacing w:after="0" w:line="240" w:lineRule="auto"/>
        <w:ind w:right="0" w:firstLine="709"/>
      </w:pPr>
      <w:r>
        <w:t>124.8.4.2. У обучающегося будут сформированы следующие базовые исследовательские действия как часть познавательных универсальных учеб</w:t>
      </w:r>
      <w:r>
        <w:t>ных действий: 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w:t>
      </w:r>
      <w:r>
        <w:t xml:space="preserve">цифические методы социального познания;  </w:t>
      </w:r>
    </w:p>
    <w:p w:rsidR="000F077A" w:rsidRDefault="00275A57">
      <w:pPr>
        <w:spacing w:after="0" w:line="240" w:lineRule="auto"/>
        <w:ind w:right="0" w:firstLine="709"/>
      </w:pPr>
      <w:r>
        <w:t xml:space="preserve">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F077A" w:rsidRDefault="00275A57">
      <w:pPr>
        <w:spacing w:after="0" w:line="240" w:lineRule="auto"/>
        <w:ind w:right="0" w:firstLine="709"/>
      </w:pPr>
      <w:r>
        <w:t>формиро</w:t>
      </w:r>
      <w:r>
        <w:t xml:space="preserve">вать научный тип мышления, применять научную терминологию, ключевые понятия и методы; </w:t>
      </w:r>
    </w:p>
    <w:p w:rsidR="000F077A" w:rsidRDefault="00275A57">
      <w:pPr>
        <w:spacing w:after="0" w:line="240" w:lineRule="auto"/>
        <w:ind w:right="0" w:firstLine="709"/>
      </w:pPr>
      <w:r>
        <w:t xml:space="preserve">ставить и формулировать собственные задачи в образовательной деятельности и жизненных ситуациях; </w:t>
      </w:r>
    </w:p>
    <w:p w:rsidR="000F077A" w:rsidRDefault="00275A57">
      <w:pPr>
        <w:spacing w:after="0" w:line="240" w:lineRule="auto"/>
        <w:ind w:right="0" w:firstLine="709"/>
      </w:pPr>
      <w:r>
        <w:t>выявлять причинно­следственные связи социальных явлений и процессов и а</w:t>
      </w:r>
      <w:r>
        <w:t>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 их достове</w:t>
      </w:r>
      <w:r>
        <w:t xml:space="preserve">рность, прогнозировать изменение в новых условиях; </w:t>
      </w:r>
    </w:p>
    <w:p w:rsidR="000F077A" w:rsidRDefault="00275A57">
      <w:pPr>
        <w:spacing w:after="0" w:line="240" w:lineRule="auto"/>
        <w:ind w:right="0" w:firstLine="709"/>
      </w:pPr>
      <w:r>
        <w:t xml:space="preserve">оценивать новые ситуации, возникающие в процессе познания социальных объектов, в социальных отношениях; </w:t>
      </w:r>
    </w:p>
    <w:p w:rsidR="000F077A" w:rsidRDefault="00275A57">
      <w:pPr>
        <w:spacing w:after="0" w:line="240" w:lineRule="auto"/>
        <w:ind w:right="0" w:firstLine="709"/>
      </w:pPr>
      <w:r>
        <w:t xml:space="preserve">оценивать приобретённый опыт; </w:t>
      </w:r>
    </w:p>
    <w:p w:rsidR="000F077A" w:rsidRDefault="00275A57">
      <w:pPr>
        <w:spacing w:after="0" w:line="240" w:lineRule="auto"/>
        <w:ind w:right="0" w:firstLine="709"/>
      </w:pPr>
      <w:r>
        <w:t>уметь переносить знания об общественных объектах, явлениях и процесс</w:t>
      </w:r>
      <w:r>
        <w:t xml:space="preserve">ах в познавательную и практическую области жизнедеятельности; </w:t>
      </w:r>
    </w:p>
    <w:p w:rsidR="000F077A" w:rsidRDefault="00275A57">
      <w:pPr>
        <w:spacing w:after="0" w:line="240" w:lineRule="auto"/>
        <w:ind w:right="0" w:firstLine="709"/>
      </w:pPr>
      <w:r>
        <w:t xml:space="preserve">уметь интегрировать знания из разных предметных областей, комплекса социальных </w:t>
      </w:r>
    </w:p>
    <w:p w:rsidR="000F077A" w:rsidRDefault="00275A57">
      <w:pPr>
        <w:spacing w:after="0" w:line="240" w:lineRule="auto"/>
        <w:ind w:right="0" w:firstLine="709"/>
      </w:pPr>
      <w:r>
        <w:t xml:space="preserve">наук, учебных и внеучебных источников информации; </w:t>
      </w:r>
    </w:p>
    <w:p w:rsidR="000F077A" w:rsidRDefault="00275A57">
      <w:pPr>
        <w:spacing w:after="0" w:line="240" w:lineRule="auto"/>
        <w:ind w:right="0" w:firstLine="709"/>
      </w:pPr>
      <w:r>
        <w:t>выдвигать новые идеи, предлагать оригинальные подходы и решени</w:t>
      </w:r>
      <w:r>
        <w:t xml:space="preserve">я; </w:t>
      </w:r>
    </w:p>
    <w:p w:rsidR="000F077A" w:rsidRDefault="00275A57">
      <w:pPr>
        <w:spacing w:after="0" w:line="240" w:lineRule="auto"/>
        <w:ind w:right="0" w:firstLine="709"/>
      </w:pPr>
      <w:r>
        <w:t xml:space="preserve">ставить проблемы и задачи, допускающие альтернативные решения. </w:t>
      </w:r>
    </w:p>
    <w:p w:rsidR="000F077A" w:rsidRDefault="00275A57">
      <w:pPr>
        <w:spacing w:after="0" w:line="240" w:lineRule="auto"/>
        <w:ind w:right="0" w:firstLine="709"/>
      </w:pPr>
      <w:r>
        <w:t xml:space="preserve">124.8.4.3. У обучающегося будут сформированы умения работать с информацией как часть познавательных универсальных учебных действий: </w:t>
      </w:r>
    </w:p>
    <w:p w:rsidR="000F077A" w:rsidRDefault="00275A57">
      <w:pPr>
        <w:spacing w:after="0" w:line="240" w:lineRule="auto"/>
        <w:ind w:right="0" w:firstLine="709"/>
      </w:pPr>
      <w:r>
        <w:t>владеть навыками получения социальной информации, в том</w:t>
      </w:r>
      <w:r>
        <w:t xml:space="preserve">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w:t>
      </w:r>
      <w:r>
        <w:t xml:space="preserve">ения; </w:t>
      </w:r>
    </w:p>
    <w:p w:rsidR="000F077A" w:rsidRDefault="00275A57">
      <w:pPr>
        <w:spacing w:after="0" w:line="240" w:lineRule="auto"/>
        <w:ind w:right="0" w:firstLine="709"/>
      </w:pPr>
      <w: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 </w:t>
      </w:r>
    </w:p>
    <w:p w:rsidR="000F077A" w:rsidRDefault="00275A57">
      <w:pPr>
        <w:spacing w:after="0" w:line="240" w:lineRule="auto"/>
        <w:ind w:right="0" w:firstLine="709"/>
      </w:pPr>
      <w:r>
        <w:t>оценивать достоверность, легитимность информации разл</w:t>
      </w:r>
      <w:r>
        <w:t xml:space="preserve">ичных видов и форм представления, в том числе полученной из интернет-источников, её соответствие правовым и морально­этическим нормам; </w:t>
      </w:r>
    </w:p>
    <w:p w:rsidR="000F077A" w:rsidRDefault="00275A57">
      <w:pPr>
        <w:spacing w:after="0" w:line="240" w:lineRule="auto"/>
        <w:ind w:right="0" w:firstLine="709"/>
      </w:pPr>
      <w:r>
        <w:t>использовать средства информационных и коммуникационных технологий в решении когнитивных, коммуникативных и организацион</w:t>
      </w:r>
      <w:r>
        <w:t xml:space="preserve">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0F077A" w:rsidRDefault="00275A57">
      <w:pPr>
        <w:spacing w:after="0" w:line="240" w:lineRule="auto"/>
        <w:ind w:right="0" w:firstLine="709"/>
      </w:pPr>
      <w:r>
        <w:t xml:space="preserve">владеть навыками распознавания и защиты информации, информационной безопасности личности. </w:t>
      </w:r>
    </w:p>
    <w:p w:rsidR="000F077A" w:rsidRDefault="00275A57">
      <w:pPr>
        <w:spacing w:after="0" w:line="240" w:lineRule="auto"/>
        <w:ind w:right="0" w:firstLine="709"/>
      </w:pPr>
      <w:r>
        <w:t>124.8.</w:t>
      </w:r>
      <w:r>
        <w:t xml:space="preserve">4.4. У обучающегося будут сформированы умения общения как часть коммуникативных универсальных учебных действий: </w:t>
      </w:r>
    </w:p>
    <w:p w:rsidR="000F077A" w:rsidRDefault="00275A57">
      <w:pPr>
        <w:spacing w:after="0" w:line="240" w:lineRule="auto"/>
        <w:ind w:right="0" w:firstLine="709"/>
      </w:pPr>
      <w:r>
        <w:t xml:space="preserve">осуществлять коммуникации во всех сферах жизни;  </w:t>
      </w:r>
    </w:p>
    <w:p w:rsidR="000F077A" w:rsidRDefault="00275A57">
      <w:pPr>
        <w:spacing w:after="0" w:line="240" w:lineRule="auto"/>
        <w:ind w:right="0" w:firstLine="709"/>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0F077A" w:rsidRDefault="00275A57">
      <w:pPr>
        <w:spacing w:after="0" w:line="240" w:lineRule="auto"/>
        <w:ind w:right="0" w:firstLine="709"/>
      </w:pPr>
      <w:r>
        <w:t>владеть различными способами общения и взаимодействия; аргументированно вести диалог, учитывать разные точ</w:t>
      </w:r>
      <w:r>
        <w:t xml:space="preserve">ки зрения; </w:t>
      </w:r>
    </w:p>
    <w:p w:rsidR="000F077A" w:rsidRDefault="00275A57">
      <w:pPr>
        <w:spacing w:after="0" w:line="240" w:lineRule="auto"/>
        <w:ind w:right="0" w:firstLine="709"/>
      </w:pPr>
      <w:r>
        <w:t xml:space="preserve">развёрнуто и логично излагать свою точку зрения с использованием языковых средств. </w:t>
      </w:r>
    </w:p>
    <w:p w:rsidR="000F077A" w:rsidRDefault="00275A57">
      <w:pPr>
        <w:spacing w:after="0" w:line="240" w:lineRule="auto"/>
        <w:ind w:right="0" w:firstLine="709"/>
      </w:pPr>
      <w:r>
        <w:t xml:space="preserve">124.8.4.5. У обучающегося будут сформированы умения самоорганизации как часть регулятивных универсальных учебных действий: </w:t>
      </w:r>
    </w:p>
    <w:p w:rsidR="000F077A" w:rsidRDefault="00275A57">
      <w:pPr>
        <w:spacing w:after="0" w:line="240" w:lineRule="auto"/>
        <w:ind w:right="0" w:firstLine="709"/>
      </w:pPr>
      <w:r>
        <w:t>самостоятельно осуществлять познават</w:t>
      </w:r>
      <w:r>
        <w:t xml:space="preserve">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w:t>
      </w:r>
    </w:p>
    <w:p w:rsidR="000F077A" w:rsidRDefault="00275A57">
      <w:pPr>
        <w:spacing w:after="0" w:line="240" w:lineRule="auto"/>
        <w:ind w:right="0" w:firstLine="709"/>
      </w:pPr>
      <w:r>
        <w:t>самостоятельно составлять план решения проблемы с учётом имеющихс</w:t>
      </w:r>
      <w:r>
        <w:t xml:space="preserve">я ресурсов, собственных возможностей и предпочтений; </w:t>
      </w:r>
    </w:p>
    <w:p w:rsidR="000F077A" w:rsidRDefault="00275A57">
      <w:pPr>
        <w:spacing w:after="0" w:line="240" w:lineRule="auto"/>
        <w:ind w:right="0" w:firstLine="709"/>
      </w:pPr>
      <w:r>
        <w:t xml:space="preserve">давать оценку новым ситуациям, возникающим в познавательной и практической деятельности, в межличностных отношениях; </w:t>
      </w:r>
    </w:p>
    <w:p w:rsidR="000F077A" w:rsidRDefault="00275A57">
      <w:pPr>
        <w:spacing w:after="0" w:line="240" w:lineRule="auto"/>
        <w:ind w:right="0" w:firstLine="709"/>
      </w:pPr>
      <w:r>
        <w:t>расширять рамки учебного предмета на основе личных предпочтений, проявлять интерес к</w:t>
      </w:r>
      <w:r>
        <w:t xml:space="preserve"> социальной проблематике; </w:t>
      </w:r>
    </w:p>
    <w:p w:rsidR="000F077A" w:rsidRDefault="00275A57">
      <w:pPr>
        <w:spacing w:after="0" w:line="240" w:lineRule="auto"/>
        <w:ind w:right="0" w:firstLine="709"/>
      </w:pPr>
      <w: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w:t>
      </w:r>
    </w:p>
    <w:p w:rsidR="000F077A" w:rsidRDefault="00275A57">
      <w:pPr>
        <w:spacing w:after="0" w:line="240" w:lineRule="auto"/>
        <w:ind w:right="0" w:firstLine="709"/>
      </w:pPr>
      <w:r>
        <w:t xml:space="preserve">оценивать приобретённый опыт; </w:t>
      </w:r>
    </w:p>
    <w:p w:rsidR="000F077A" w:rsidRDefault="00275A57">
      <w:pPr>
        <w:spacing w:after="0" w:line="240" w:lineRule="auto"/>
        <w:ind w:right="0" w:firstLine="709"/>
      </w:pPr>
      <w:r>
        <w:t>способствовать формированию и проявлению ши</w:t>
      </w:r>
      <w:r>
        <w:t xml:space="preserve">рокой эрудиции в разных областях знаний, постоянно повышать свой образовательный и культурный уровень. </w:t>
      </w:r>
    </w:p>
    <w:p w:rsidR="000F077A" w:rsidRDefault="00275A57">
      <w:pPr>
        <w:spacing w:after="0" w:line="240" w:lineRule="auto"/>
        <w:ind w:right="0" w:firstLine="709"/>
      </w:pPr>
      <w:r>
        <w:t xml:space="preserve">124.8.4.6. У обучающегося будут сформированы умения совместной деятельности: </w:t>
      </w:r>
    </w:p>
    <w:p w:rsidR="000F077A" w:rsidRDefault="00275A57">
      <w:pPr>
        <w:spacing w:after="0" w:line="240" w:lineRule="auto"/>
        <w:ind w:right="0" w:firstLine="709"/>
      </w:pPr>
      <w:r>
        <w:t xml:space="preserve">понимать и использовать преимущества командной и индивидуальной работы; </w:t>
      </w:r>
    </w:p>
    <w:p w:rsidR="000F077A" w:rsidRDefault="00275A57">
      <w:pPr>
        <w:spacing w:after="0" w:line="240" w:lineRule="auto"/>
        <w:ind w:right="0" w:firstLine="709"/>
      </w:pPr>
      <w:r>
        <w:t>в</w:t>
      </w:r>
      <w:r>
        <w:t xml:space="preserve">ыбирать тематику и методы совместных действий с учётом общих интересов, и возможностей каждого члена коллектива; </w:t>
      </w:r>
    </w:p>
    <w:p w:rsidR="000F077A" w:rsidRDefault="00275A57">
      <w:pPr>
        <w:spacing w:after="0" w:line="240" w:lineRule="auto"/>
        <w:ind w:right="0" w:firstLine="709"/>
      </w:pPr>
      <w:r>
        <w:t xml:space="preserve">принимать цели совместной деятельности, организовывать и координировать действия по её достижению: </w:t>
      </w:r>
    </w:p>
    <w:p w:rsidR="000F077A" w:rsidRDefault="00275A57">
      <w:pPr>
        <w:spacing w:after="0" w:line="240" w:lineRule="auto"/>
        <w:ind w:right="0" w:firstLine="709"/>
      </w:pPr>
      <w:r>
        <w:t>составлять план действий, распределять рол</w:t>
      </w:r>
      <w:r>
        <w:t xml:space="preserve">и с учётом мнений участников, обсуждать результаты совместной работы; </w:t>
      </w:r>
    </w:p>
    <w:p w:rsidR="000F077A" w:rsidRDefault="00275A57">
      <w:pPr>
        <w:spacing w:after="0" w:line="240" w:lineRule="auto"/>
        <w:ind w:right="0" w:firstLine="709"/>
      </w:pPr>
      <w:r>
        <w:t xml:space="preserve">оценивать качество своего вклада и каждого участника команды в общий результат по разработанным критериям; </w:t>
      </w:r>
    </w:p>
    <w:p w:rsidR="000F077A" w:rsidRDefault="00275A57">
      <w:pPr>
        <w:spacing w:after="0" w:line="240" w:lineRule="auto"/>
        <w:ind w:right="0" w:firstLine="709"/>
      </w:pPr>
      <w:r>
        <w:t>предлагать новые учебно­исследовательские и социальные проекты, оценивать иде</w:t>
      </w:r>
      <w:r>
        <w:t xml:space="preserve">и с позиции новизны, оригинальности, практической значимости; </w:t>
      </w:r>
    </w:p>
    <w:p w:rsidR="000F077A" w:rsidRDefault="00275A57">
      <w:pPr>
        <w:spacing w:after="0" w:line="240" w:lineRule="auto"/>
        <w:ind w:right="0" w:firstLine="709"/>
      </w:pPr>
      <w:r>
        <w:t xml:space="preserve">осуществлять позитивное стратегическое поведение в различных ситуациях, проявлять творчество и воображение, быть инициативным. </w:t>
      </w:r>
    </w:p>
    <w:p w:rsidR="000F077A" w:rsidRDefault="00275A57">
      <w:pPr>
        <w:spacing w:after="0" w:line="240" w:lineRule="auto"/>
        <w:ind w:right="0" w:firstLine="709"/>
      </w:pPr>
      <w:r>
        <w:t>124.8.4.7. У обучающегося будут сформированы умения самоконтроля,</w:t>
      </w:r>
      <w:r>
        <w:t xml:space="preserve"> принятия себя и других как часть регулятивных универсальных учебных действий: </w:t>
      </w:r>
    </w:p>
    <w:p w:rsidR="000F077A" w:rsidRDefault="00275A57">
      <w:pPr>
        <w:spacing w:after="0" w:line="240" w:lineRule="auto"/>
        <w:ind w:right="0" w:firstLine="709"/>
      </w:pPr>
      <w:r>
        <w:t xml:space="preserve">давать оценку новым ситуациям, вносить коррективы в деятельность, оценивать соответствие результатов целям; </w:t>
      </w:r>
    </w:p>
    <w:p w:rsidR="000F077A" w:rsidRDefault="00275A57">
      <w:pPr>
        <w:spacing w:after="0" w:line="240" w:lineRule="auto"/>
        <w:ind w:right="0" w:firstLine="709"/>
      </w:pPr>
      <w:r>
        <w:t>владеть навыками познавательной рефлексии как осознания совершаемых</w:t>
      </w:r>
      <w:r>
        <w:t xml:space="preserve"> действий и мыслительных процессов, их результатов и оснований; </w:t>
      </w:r>
    </w:p>
    <w:p w:rsidR="000F077A" w:rsidRDefault="00275A57">
      <w:pPr>
        <w:spacing w:after="0" w:line="240" w:lineRule="auto"/>
        <w:ind w:right="0" w:firstLine="709"/>
      </w:pPr>
      <w:r>
        <w:t xml:space="preserve">использовать приёмы рефлексии для оценки ситуации, выбора верного решения; </w:t>
      </w:r>
    </w:p>
    <w:p w:rsidR="000F077A" w:rsidRDefault="00275A57">
      <w:pPr>
        <w:spacing w:after="0" w:line="240" w:lineRule="auto"/>
        <w:ind w:right="0" w:firstLine="709"/>
      </w:pPr>
      <w:r>
        <w:t xml:space="preserve">оценивать риски и своевременно принимать решения по их снижению; </w:t>
      </w:r>
    </w:p>
    <w:p w:rsidR="000F077A" w:rsidRDefault="00275A57">
      <w:pPr>
        <w:spacing w:after="0" w:line="240" w:lineRule="auto"/>
        <w:ind w:right="0" w:firstLine="709"/>
      </w:pPr>
      <w:r>
        <w:t>принимать себя, понимая свои недостатки и достоин</w:t>
      </w:r>
      <w:r>
        <w:t xml:space="preserve">ства;  </w:t>
      </w:r>
    </w:p>
    <w:p w:rsidR="000F077A" w:rsidRDefault="00275A57">
      <w:pPr>
        <w:spacing w:after="0" w:line="240" w:lineRule="auto"/>
        <w:ind w:right="0" w:firstLine="709"/>
        <w:jc w:val="left"/>
      </w:pPr>
      <w:r>
        <w:t xml:space="preserve">учитывать мотивы и аргументы других при анализе результатов деятельности; </w:t>
      </w:r>
    </w:p>
    <w:p w:rsidR="000F077A" w:rsidRDefault="00275A57">
      <w:pPr>
        <w:spacing w:after="0" w:line="240" w:lineRule="auto"/>
        <w:ind w:right="0" w:firstLine="709"/>
        <w:jc w:val="left"/>
      </w:pPr>
      <w:r>
        <w:t xml:space="preserve">признавать своё право и право других на ошибку;  </w:t>
      </w:r>
    </w:p>
    <w:p w:rsidR="000F077A" w:rsidRDefault="00275A57">
      <w:pPr>
        <w:spacing w:after="0" w:line="240" w:lineRule="auto"/>
        <w:ind w:right="0" w:firstLine="709"/>
        <w:jc w:val="left"/>
      </w:pPr>
      <w:r>
        <w:t xml:space="preserve">развивать способность понимать мир с позиции другого человека. </w:t>
      </w:r>
    </w:p>
    <w:p w:rsidR="000F077A" w:rsidRDefault="00275A57">
      <w:pPr>
        <w:spacing w:after="0" w:line="240" w:lineRule="auto"/>
        <w:ind w:right="0" w:firstLine="709"/>
      </w:pPr>
      <w:r>
        <w:t xml:space="preserve">124.8.5. Предметные результаты освоения программы по обществознанию. К концу 10 класса обучающийся будет: </w:t>
      </w:r>
    </w:p>
    <w:p w:rsidR="000F077A" w:rsidRDefault="00275A57">
      <w:pPr>
        <w:spacing w:after="0" w:line="240" w:lineRule="auto"/>
        <w:ind w:right="0" w:firstLine="709"/>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w:t>
      </w:r>
      <w:r>
        <w:t xml:space="preserve">равлениях развития, месте и роли в социальном познании, в постижении и преобразовании социальной действительности; </w:t>
      </w:r>
    </w:p>
    <w:p w:rsidR="000F077A" w:rsidRDefault="00275A57">
      <w:pPr>
        <w:spacing w:after="0" w:line="240" w:lineRule="auto"/>
        <w:ind w:right="0" w:firstLine="709"/>
      </w:pPr>
      <w:r>
        <w:t xml:space="preserve">объяснять взаимосвязь общественных наук, необходимость комплексного подхода к изучению социальных явлений и процессов, знать ключевые темы, </w:t>
      </w:r>
      <w:r>
        <w:t>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w:t>
      </w:r>
      <w:r>
        <w:t>,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w:t>
      </w:r>
      <w:r>
        <w:t>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w:t>
      </w:r>
      <w:r>
        <w:t xml:space="preserve">е содержание собственности, финансовая система и финансовая политика государства; </w:t>
      </w:r>
    </w:p>
    <w:p w:rsidR="000F077A" w:rsidRDefault="00275A57">
      <w:pPr>
        <w:spacing w:after="0" w:line="240" w:lineRule="auto"/>
        <w:ind w:right="0" w:firstLine="709"/>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w:t>
      </w:r>
      <w:r>
        <w:t xml:space="preserve">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w:t>
      </w:r>
      <w:r>
        <w:t xml:space="preserve">и среднего предпринимательства, внешней торговли, налоговой системы, финансовых рынков; </w:t>
      </w:r>
    </w:p>
    <w:p w:rsidR="000F077A" w:rsidRDefault="00275A57">
      <w:pPr>
        <w:spacing w:after="0" w:line="240" w:lineRule="auto"/>
        <w:ind w:right="0" w:firstLine="709"/>
      </w:pPr>
      <w:r>
        <w:t xml:space="preserve">владеть элементами методологии социального познания, включая возможности цифровой среды; </w:t>
      </w:r>
    </w:p>
    <w:p w:rsidR="000F077A" w:rsidRDefault="00275A57">
      <w:pPr>
        <w:spacing w:after="0" w:line="240" w:lineRule="auto"/>
        <w:ind w:right="0" w:firstLine="709"/>
      </w:pPr>
      <w:r>
        <w:t>применять методы научного познания социальных процессов и явлений, включая ти</w:t>
      </w:r>
      <w:r>
        <w:t xml:space="preserve">пологизацию, социологические опросы, социальное прогнозирование, доказательство, наблюдение, эксперимент, практику как методы обоснования истины; </w:t>
      </w:r>
    </w:p>
    <w:p w:rsidR="000F077A" w:rsidRDefault="00275A57">
      <w:pPr>
        <w:spacing w:after="0" w:line="240" w:lineRule="auto"/>
        <w:ind w:right="0" w:firstLine="709"/>
      </w:pPr>
      <w:r>
        <w:t>методы социальной психологии, включая анкетирование, интервью, метод экспертных оценок, анализ документов для</w:t>
      </w:r>
      <w:r>
        <w:t xml:space="preserve">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w:t>
      </w:r>
      <w:r>
        <w:t xml:space="preserve">феры, о возможностях применения знаний основ социальных наук в различных областях жизнедеятельности; </w:t>
      </w:r>
    </w:p>
    <w:p w:rsidR="000F077A" w:rsidRDefault="00275A57">
      <w:pPr>
        <w:spacing w:after="0" w:line="240" w:lineRule="auto"/>
        <w:ind w:right="0" w:firstLine="709"/>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w:t>
      </w:r>
      <w:r>
        <w:t>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w:t>
      </w:r>
      <w:r>
        <w:t xml:space="preserve">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 </w:t>
      </w:r>
    </w:p>
    <w:p w:rsidR="000F077A" w:rsidRDefault="00275A57">
      <w:pPr>
        <w:spacing w:after="0" w:line="240" w:lineRule="auto"/>
        <w:ind w:right="0" w:firstLine="709"/>
      </w:pPr>
      <w:r>
        <w:t>уметь соотносить различные теоретические подходы, делать выводы и обосновывать их</w:t>
      </w:r>
      <w:r>
        <w:t xml:space="preserve">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w:t>
      </w:r>
      <w:r>
        <w:t>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w:t>
      </w:r>
      <w:r>
        <w:t xml:space="preserve">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w:t>
      </w:r>
      <w:r>
        <w:t xml:space="preserve">социальной справедливости в условиях рыночной экономики; </w:t>
      </w:r>
    </w:p>
    <w:p w:rsidR="000F077A" w:rsidRDefault="00275A57">
      <w:pPr>
        <w:spacing w:after="0" w:line="240" w:lineRule="auto"/>
        <w:ind w:right="0" w:firstLine="709"/>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w:t>
      </w:r>
      <w:r>
        <w:t xml:space="preserve">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w:t>
      </w:r>
      <w:r>
        <w:t xml:space="preserve">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w:t>
      </w:r>
    </w:p>
    <w:p w:rsidR="000F077A" w:rsidRDefault="00275A57">
      <w:pPr>
        <w:spacing w:after="0" w:line="240" w:lineRule="auto"/>
        <w:ind w:right="0" w:firstLine="709"/>
      </w:pPr>
      <w:r>
        <w:t>уметь анализ</w:t>
      </w:r>
      <w:r>
        <w:t>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w:t>
      </w:r>
      <w:r>
        <w:t xml:space="preserve">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w:t>
      </w:r>
      <w:r>
        <w:t>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w:t>
      </w:r>
      <w:r>
        <w:t>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w:t>
      </w:r>
      <w:r>
        <w:t xml:space="preserve">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 </w:t>
      </w:r>
    </w:p>
    <w:p w:rsidR="000F077A" w:rsidRDefault="00275A57">
      <w:pPr>
        <w:spacing w:after="0" w:line="240" w:lineRule="auto"/>
        <w:ind w:right="0" w:firstLine="709"/>
      </w:pPr>
      <w:r>
        <w:t>уметь проявлять г</w:t>
      </w:r>
      <w:r>
        <w:t>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w:t>
      </w:r>
      <w:r>
        <w:t xml:space="preserve">имые в социальной практике, рассматриваемой на примерах материала разделов «Основы философии», «Основы социальной психологии», «Основы экономической науки»; </w:t>
      </w:r>
    </w:p>
    <w:p w:rsidR="000F077A" w:rsidRDefault="00275A57">
      <w:pPr>
        <w:spacing w:after="0" w:line="240" w:lineRule="auto"/>
        <w:ind w:right="0" w:firstLine="709"/>
      </w:pPr>
      <w:r>
        <w:t>проявлять умения, необходимые для успешного продолжения образования по направлениям социально-гума</w:t>
      </w:r>
      <w:r>
        <w:t>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w:t>
      </w:r>
      <w:r>
        <w:t xml:space="preserve">иентироваться в направлениях профессиональной деятельности, связанных с философией, социальной психологией и экономической наукой. </w:t>
      </w:r>
    </w:p>
    <w:p w:rsidR="000F077A" w:rsidRDefault="00275A57">
      <w:pPr>
        <w:spacing w:after="0" w:line="240" w:lineRule="auto"/>
        <w:ind w:right="0" w:firstLine="709"/>
      </w:pPr>
      <w:r>
        <w:t xml:space="preserve">124.8.6. Предметные результаты освоения программы по обществознанию. К концу 11 класса обучающийся будет: </w:t>
      </w:r>
    </w:p>
    <w:p w:rsidR="000F077A" w:rsidRDefault="00275A57">
      <w:pPr>
        <w:spacing w:after="0" w:line="240" w:lineRule="auto"/>
        <w:ind w:right="0" w:firstLine="709"/>
      </w:pPr>
      <w:r>
        <w:t xml:space="preserve">владеть знаниями </w:t>
      </w:r>
      <w:r>
        <w:t>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w:t>
      </w:r>
      <w:r>
        <w:t>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w:t>
      </w:r>
      <w:r>
        <w:t xml:space="preserve">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w:t>
      </w:r>
      <w:r>
        <w:t>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w:t>
      </w:r>
      <w:r>
        <w:t xml:space="preserve">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 </w:t>
      </w:r>
    </w:p>
    <w:p w:rsidR="000F077A" w:rsidRDefault="00275A57">
      <w:pPr>
        <w:spacing w:after="0" w:line="240" w:lineRule="auto"/>
        <w:ind w:right="0" w:firstLine="709"/>
      </w:pPr>
      <w:r>
        <w:t xml:space="preserve">владеть знаниями об обществе как системе социальных институтов, о ценностно-нормативной основе </w:t>
      </w:r>
      <w:r>
        <w:t>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w:t>
      </w:r>
      <w:r>
        <w:t>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w:t>
      </w:r>
      <w:r>
        <w:t>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w:t>
      </w:r>
      <w:r>
        <w:t>,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w:t>
      </w:r>
      <w:r>
        <w:t xml:space="preserve">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w:t>
      </w:r>
    </w:p>
    <w:p w:rsidR="000F077A" w:rsidRDefault="00275A57">
      <w:pPr>
        <w:spacing w:after="0" w:line="240" w:lineRule="auto"/>
        <w:ind w:right="0" w:firstLine="709"/>
      </w:pPr>
      <w:r>
        <w:t>владеть элементами методологии социального</w:t>
      </w:r>
      <w:r>
        <w:t xml:space="preserve">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w:t>
      </w:r>
      <w:r>
        <w:t>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w:t>
      </w:r>
      <w:r>
        <w:t>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w:t>
      </w:r>
      <w:r>
        <w:t xml:space="preserve">олитических партий и общественно-политических движений, в противодействии политическому экстремизму, при осуществлении профессионального выбора; </w:t>
      </w:r>
    </w:p>
    <w:p w:rsidR="000F077A" w:rsidRDefault="00275A57">
      <w:pPr>
        <w:spacing w:after="0" w:line="240" w:lineRule="auto"/>
        <w:ind w:right="0" w:firstLine="709"/>
      </w:pPr>
      <w:r>
        <w:t>уметь классифицировать и типологизировать: социальные группы, разновидности социальных конфликтов, виды социал</w:t>
      </w:r>
      <w:r>
        <w:t xml:space="preserve">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w:t>
      </w:r>
      <w:r>
        <w:t xml:space="preserve">поведения; виды правовых норм, источники права, отрасли права, виды правоотношений, виды правонарушений, виды юридической ответственности; </w:t>
      </w:r>
    </w:p>
    <w:p w:rsidR="000F077A" w:rsidRDefault="00275A57">
      <w:pPr>
        <w:spacing w:after="0" w:line="240" w:lineRule="auto"/>
        <w:ind w:right="0" w:firstLine="709"/>
      </w:pPr>
      <w:r>
        <w:t>уметь соотносить различные теоретические подходы, делать выводы и обосновывать их на теоретическом и фактическо­эмпи</w:t>
      </w:r>
      <w:r>
        <w:t>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w:t>
      </w:r>
      <w:r>
        <w:t>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w:t>
      </w:r>
      <w:r>
        <w:t xml:space="preserve">онных политических идеологий, деятельность правовых институтов, соотношение права и закона; </w:t>
      </w:r>
    </w:p>
    <w:p w:rsidR="000F077A" w:rsidRDefault="00275A57">
      <w:pPr>
        <w:spacing w:after="0" w:line="240" w:lineRule="auto"/>
        <w:ind w:right="0" w:firstLine="709"/>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w:t>
      </w:r>
      <w:r>
        <w:t>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w:t>
      </w:r>
      <w:r>
        <w:t>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w:t>
      </w:r>
      <w:r>
        <w:t xml:space="preserve">езентации результатов учебно­исследовательской и проектной деятельности на публичных мероприятиях; </w:t>
      </w:r>
    </w:p>
    <w:p w:rsidR="000F077A" w:rsidRDefault="00275A57">
      <w:pPr>
        <w:spacing w:after="0" w:line="240" w:lineRule="auto"/>
        <w:ind w:right="0" w:firstLine="709"/>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w:t>
      </w:r>
      <w:r>
        <w:t xml:space="preserve">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w:t>
      </w:r>
      <w:r>
        <w:t>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w:t>
      </w:r>
      <w:r>
        <w:t xml:space="preserve">ссе, деятельностью участников правоотношений в отраслевом многообразии, осознанным выбором правомерных моделей поведения; </w:t>
      </w:r>
    </w:p>
    <w:p w:rsidR="000F077A" w:rsidRDefault="00275A57">
      <w:pPr>
        <w:spacing w:after="0" w:line="240" w:lineRule="auto"/>
        <w:ind w:right="0" w:firstLine="709"/>
      </w:pPr>
      <w:r>
        <w:t>уметь конкретизировать примерами из личного социального опыта, фактами социальной действительности, модельными ситуациями теоретическ</w:t>
      </w:r>
      <w:r>
        <w:t>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w:t>
      </w:r>
      <w:r>
        <w:t>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w:t>
      </w:r>
      <w:r>
        <w:t>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w:t>
      </w:r>
      <w:r>
        <w:t>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w:t>
      </w:r>
      <w:r>
        <w:t xml:space="preserve">ого процесса, развитии правовой культуры; 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w:t>
      </w:r>
    </w:p>
    <w:p w:rsidR="000F077A" w:rsidRDefault="00275A57">
      <w:pPr>
        <w:spacing w:after="0" w:line="240" w:lineRule="auto"/>
        <w:ind w:right="0" w:firstLine="709"/>
      </w:pPr>
      <w:r>
        <w:t xml:space="preserve">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 </w:t>
      </w:r>
    </w:p>
    <w:p w:rsidR="000F077A" w:rsidRDefault="00275A57">
      <w:pPr>
        <w:spacing w:after="0" w:line="240" w:lineRule="auto"/>
        <w:ind w:right="0" w:firstLine="709"/>
      </w:pPr>
      <w:r>
        <w:t>проявлять умения, необходимые для успешного про</w:t>
      </w:r>
      <w:r>
        <w:t xml:space="preserve">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w:t>
      </w:r>
    </w:p>
    <w:p w:rsidR="000F077A" w:rsidRDefault="00275A57">
      <w:pPr>
        <w:spacing w:after="0" w:line="240" w:lineRule="auto"/>
        <w:ind w:right="0" w:firstLine="709"/>
      </w:pPr>
      <w:r>
        <w:t>выдвигать гипотезы, соотносить информацию, полученную из разных источников, эффективно взаимодей</w:t>
      </w:r>
      <w:r>
        <w:t xml:space="preserve">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 </w:t>
      </w:r>
    </w:p>
    <w:p w:rsidR="000F077A" w:rsidRDefault="00275A57">
      <w:pPr>
        <w:spacing w:after="0" w:line="240" w:lineRule="auto"/>
        <w:ind w:right="0" w:firstLine="709"/>
        <w:jc w:val="center"/>
      </w:pPr>
      <w:r>
        <w:rPr>
          <w:rFonts w:ascii="Calibri" w:eastAsia="Calibri" w:hAnsi="Calibri" w:cs="Calibri"/>
          <w:sz w:val="22"/>
        </w:rPr>
        <w:t xml:space="preserve"> </w:t>
      </w:r>
    </w:p>
    <w:p w:rsidR="000F077A" w:rsidRDefault="00275A57">
      <w:pPr>
        <w:pStyle w:val="1"/>
        <w:spacing w:line="240" w:lineRule="auto"/>
        <w:ind w:left="0" w:right="0" w:firstLine="709"/>
      </w:pPr>
      <w:bookmarkStart w:id="25" w:name="_Toc179929429"/>
      <w:r>
        <w:rPr>
          <w:sz w:val="28"/>
        </w:rPr>
        <w:t>Ф</w:t>
      </w:r>
      <w:r>
        <w:t>ЕДЕРАЛЬНАЯ РАБОЧ</w:t>
      </w:r>
      <w:r>
        <w:t xml:space="preserve">АЯ ПРОГРАММА ПО УЧЕБНОМУ ПРЕДМЕТУ </w:t>
      </w:r>
      <w:r>
        <w:rPr>
          <w:sz w:val="28"/>
        </w:rPr>
        <w:t>«Г</w:t>
      </w:r>
      <w:r>
        <w:t>ЕОГРАФИЯ</w:t>
      </w:r>
      <w:r>
        <w:rPr>
          <w:sz w:val="28"/>
        </w:rPr>
        <w:t>»</w:t>
      </w:r>
      <w:r>
        <w:t xml:space="preserve"> </w:t>
      </w:r>
      <w:r>
        <w:rPr>
          <w:sz w:val="28"/>
        </w:rPr>
        <w:t>(</w:t>
      </w:r>
      <w:r>
        <w:t>БАЗОВЫЙ УРОВЕНЬ</w:t>
      </w:r>
      <w:r>
        <w:rPr>
          <w:sz w:val="28"/>
        </w:rPr>
        <w:t>).</w:t>
      </w:r>
      <w:bookmarkEnd w:id="25"/>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pPr>
      <w: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w:t>
      </w:r>
      <w:r>
        <w:t xml:space="preserve"> пояснительную записку, содержание обучения, планируемые результаты освоения программы по географии.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125.2. Пояснительная записка. </w:t>
      </w:r>
    </w:p>
    <w:p w:rsidR="000F077A" w:rsidRDefault="00275A57">
      <w:pPr>
        <w:spacing w:after="0" w:line="240" w:lineRule="auto"/>
        <w:ind w:right="0" w:firstLine="709"/>
      </w:pPr>
      <w:r>
        <w:t>125.2.1. Программа по географии составлена на основе требований к результатам освоения ООП СОО, представленных в ФГОС СОО</w:t>
      </w:r>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w:t>
      </w:r>
      <w:r>
        <w:t xml:space="preserve">ой программы среднего общего образования.  </w:t>
      </w:r>
    </w:p>
    <w:p w:rsidR="000F077A" w:rsidRDefault="00275A57">
      <w:pPr>
        <w:spacing w:after="0" w:line="240" w:lineRule="auto"/>
        <w:ind w:right="0" w:firstLine="709"/>
      </w:pPr>
      <w:r>
        <w:t xml:space="preserve">125.2.2.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 </w:t>
      </w:r>
    </w:p>
    <w:p w:rsidR="000F077A" w:rsidRDefault="00275A57">
      <w:pPr>
        <w:spacing w:after="0" w:line="240" w:lineRule="auto"/>
        <w:ind w:right="0" w:firstLine="709"/>
      </w:pPr>
      <w:r>
        <w:t>125.2.3. Программа по географии даёт представление о</w:t>
      </w:r>
      <w:r>
        <w:t xml:space="preserve">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w:t>
      </w:r>
      <w:r>
        <w:t>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w:t>
      </w:r>
      <w:r>
        <w:t xml:space="preserve">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0F077A" w:rsidRDefault="00275A57">
      <w:pPr>
        <w:spacing w:after="0" w:line="240" w:lineRule="auto"/>
        <w:ind w:right="0" w:firstLine="709"/>
      </w:pPr>
      <w:r>
        <w:t>При сохранении нацеленности программы по географии на формирование базовых теоретических зна</w:t>
      </w:r>
      <w:r>
        <w:t>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w:t>
      </w:r>
      <w:r>
        <w:t>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w:t>
      </w:r>
      <w:r>
        <w:t xml:space="preserve">бщения и социальных отношений. </w:t>
      </w:r>
    </w:p>
    <w:p w:rsidR="000F077A" w:rsidRDefault="00275A57">
      <w:pPr>
        <w:spacing w:after="0" w:line="240" w:lineRule="auto"/>
        <w:ind w:right="0" w:firstLine="709"/>
      </w:pPr>
      <w: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0F077A" w:rsidRDefault="00275A57">
      <w:pPr>
        <w:spacing w:after="0" w:line="240" w:lineRule="auto"/>
        <w:ind w:right="0" w:firstLine="709"/>
      </w:pPr>
      <w:r>
        <w:t>125.2.5. В основу содержания географии положено изуче</w:t>
      </w:r>
      <w:r>
        <w:t>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w:t>
      </w:r>
      <w:r>
        <w:t>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w:t>
      </w:r>
      <w:r>
        <w:t xml:space="preserve">но-экономических, геоэкологических событий и процессов. </w:t>
      </w:r>
    </w:p>
    <w:p w:rsidR="000F077A" w:rsidRDefault="00275A57">
      <w:pPr>
        <w:spacing w:after="0" w:line="240" w:lineRule="auto"/>
        <w:ind w:right="0" w:firstLine="709"/>
      </w:pPr>
      <w:r>
        <w:t xml:space="preserve">125.2.6. Изучение географии направлено на достижение следующих целей: </w:t>
      </w:r>
    </w:p>
    <w:p w:rsidR="000F077A" w:rsidRDefault="00275A57">
      <w:pPr>
        <w:spacing w:after="0" w:line="240" w:lineRule="auto"/>
        <w:ind w:right="0" w:firstLine="709"/>
      </w:pPr>
      <w:r>
        <w:t>воспитание чувства патриотизма, взаимопонимания с другими народами, уважения культуры разных стран и регионов мира, ценностных о</w:t>
      </w:r>
      <w:r>
        <w:t>риентаций личности посредством ознакомления с важнейшими проблемами современности, c ролью 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w:t>
      </w:r>
      <w:r>
        <w:t xml:space="preserve">льном, региональном и локальном уровнях и формирование ценностного отношения к проблемам взаимодействия человека и общества; </w:t>
      </w:r>
    </w:p>
    <w:p w:rsidR="000F077A" w:rsidRDefault="00275A57">
      <w:pPr>
        <w:spacing w:after="0" w:line="240" w:lineRule="auto"/>
        <w:ind w:right="0" w:firstLine="709"/>
      </w:pPr>
      <w: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0F077A" w:rsidRDefault="00275A57">
      <w:pPr>
        <w:spacing w:after="0" w:line="240" w:lineRule="auto"/>
        <w:ind w:right="0" w:firstLine="709"/>
      </w:pPr>
      <w:r>
        <w:t>развитие познавательных интересов, навыков самопознания, интеллектуальных и творческих способностей в процессе овладения</w:t>
      </w:r>
      <w:r>
        <w:t xml:space="preserve">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 на достижение целей устойчивого развития. </w:t>
      </w:r>
    </w:p>
    <w:p w:rsidR="000F077A" w:rsidRDefault="00275A57">
      <w:pPr>
        <w:spacing w:after="0" w:line="240" w:lineRule="auto"/>
        <w:ind w:right="0" w:firstLine="709"/>
      </w:pPr>
      <w:r>
        <w:t>125.2.7. В программе по географии на уровне сре</w:t>
      </w:r>
      <w:r>
        <w:t xml:space="preserve">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0F077A" w:rsidRDefault="00275A57">
      <w:pPr>
        <w:spacing w:after="0" w:line="240" w:lineRule="auto"/>
        <w:ind w:right="0" w:firstLine="709"/>
      </w:pPr>
      <w:r>
        <w:t>125.2.8. Общее число часов, рекомендованных для изучения гео</w:t>
      </w:r>
      <w:r>
        <w:t xml:space="preserve">графии, – 68 часов: </w:t>
      </w:r>
    </w:p>
    <w:p w:rsidR="000F077A" w:rsidRDefault="00275A57">
      <w:pPr>
        <w:spacing w:after="0" w:line="240" w:lineRule="auto"/>
        <w:ind w:right="0" w:firstLine="709"/>
      </w:pPr>
      <w:r>
        <w:t xml:space="preserve">по одному часу в неделю в 10 и 11 классах.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125.3. Содержание обучения географии в 10 классе. </w:t>
      </w:r>
    </w:p>
    <w:p w:rsidR="000F077A" w:rsidRDefault="00275A57">
      <w:pPr>
        <w:spacing w:after="0" w:line="240" w:lineRule="auto"/>
        <w:ind w:right="0" w:firstLine="709"/>
      </w:pPr>
      <w:r>
        <w:t xml:space="preserve">125.3.1. География как наука.  </w:t>
      </w:r>
    </w:p>
    <w:p w:rsidR="000F077A" w:rsidRDefault="00275A57">
      <w:pPr>
        <w:spacing w:after="0" w:line="240" w:lineRule="auto"/>
        <w:ind w:right="0" w:firstLine="709"/>
      </w:pPr>
      <w: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w:t>
      </w:r>
      <w:r>
        <w:t xml:space="preserve">Источники географической информации, ГИС. Географические прогнозы как результат географических исследований. </w:t>
      </w:r>
    </w:p>
    <w:p w:rsidR="000F077A" w:rsidRDefault="00275A57">
      <w:pPr>
        <w:tabs>
          <w:tab w:val="center" w:pos="2038"/>
          <w:tab w:val="center" w:pos="4181"/>
          <w:tab w:val="center" w:pos="5512"/>
          <w:tab w:val="center" w:pos="7171"/>
          <w:tab w:val="right" w:pos="9363"/>
        </w:tabs>
        <w:spacing w:after="0" w:line="240" w:lineRule="auto"/>
        <w:ind w:right="0" w:firstLine="709"/>
        <w:jc w:val="left"/>
      </w:pPr>
      <w:r>
        <w:rPr>
          <w:rFonts w:ascii="Calibri" w:eastAsia="Calibri" w:hAnsi="Calibri" w:cs="Calibri"/>
          <w:sz w:val="22"/>
        </w:rPr>
        <w:tab/>
      </w:r>
      <w:r>
        <w:t xml:space="preserve">125.3.1.2. Географическая культура. Элементы географической культуры: </w:t>
      </w:r>
    </w:p>
    <w:p w:rsidR="000F077A" w:rsidRDefault="00275A57">
      <w:pPr>
        <w:spacing w:after="0" w:line="240" w:lineRule="auto"/>
        <w:ind w:right="0" w:firstLine="709"/>
      </w:pPr>
      <w:r>
        <w:t>географическая картина мира, географическое мышление, язык географии. Их з</w:t>
      </w:r>
      <w:r>
        <w:t xml:space="preserve">начимость для представителей разных профессий. </w:t>
      </w:r>
    </w:p>
    <w:p w:rsidR="000F077A" w:rsidRDefault="00275A57">
      <w:pPr>
        <w:spacing w:after="0" w:line="240" w:lineRule="auto"/>
        <w:ind w:right="0" w:firstLine="709"/>
      </w:pPr>
      <w:r>
        <w:t xml:space="preserve">125.3.2. Природопользование и геоэкология. </w:t>
      </w:r>
    </w:p>
    <w:p w:rsidR="000F077A" w:rsidRDefault="00275A57">
      <w:pPr>
        <w:spacing w:after="0" w:line="240" w:lineRule="auto"/>
        <w:ind w:right="0" w:firstLine="709"/>
      </w:pPr>
      <w:r>
        <w:t>125.3.2.1.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w:t>
      </w:r>
      <w:r>
        <w:t xml:space="preserve">орий, её изменение во времени. Географическая и окружающая среда. </w:t>
      </w:r>
    </w:p>
    <w:p w:rsidR="000F077A" w:rsidRDefault="00275A57">
      <w:pPr>
        <w:spacing w:after="0" w:line="240" w:lineRule="auto"/>
        <w:ind w:right="0" w:firstLine="709"/>
      </w:pPr>
      <w:r>
        <w:t xml:space="preserve">125.3.2.2. Естественный и антропогенный ландшафты. Проблема сохранения ландшафтного и культурного разнообразия на Земле.  </w:t>
      </w:r>
    </w:p>
    <w:p w:rsidR="000F077A" w:rsidRDefault="00275A57">
      <w:pPr>
        <w:spacing w:after="0" w:line="240" w:lineRule="auto"/>
        <w:ind w:right="0" w:firstLine="709"/>
      </w:pPr>
      <w:r>
        <w:t>Практическая работа «Классификация ландшафтов с использованием ист</w:t>
      </w:r>
      <w:r>
        <w:t xml:space="preserve">очников географической информации». </w:t>
      </w:r>
    </w:p>
    <w:p w:rsidR="000F077A" w:rsidRDefault="00275A57">
      <w:pPr>
        <w:spacing w:after="0" w:line="240" w:lineRule="auto"/>
        <w:ind w:right="0" w:firstLine="709"/>
      </w:pPr>
      <w: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w:t>
      </w:r>
      <w:r>
        <w:t xml:space="preserve">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 </w:t>
      </w:r>
    </w:p>
    <w:p w:rsidR="000F077A" w:rsidRDefault="00275A57">
      <w:pPr>
        <w:spacing w:after="0" w:line="240" w:lineRule="auto"/>
        <w:ind w:right="0" w:firstLine="709"/>
      </w:pPr>
      <w:r>
        <w:t>Практическая работа «Определение це</w:t>
      </w:r>
      <w:r>
        <w:t xml:space="preserve">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0F077A" w:rsidRDefault="00275A57">
      <w:pPr>
        <w:spacing w:after="0" w:line="240" w:lineRule="auto"/>
        <w:ind w:right="0" w:firstLine="709"/>
      </w:pPr>
      <w:r>
        <w:t>125.3.2.4. Природные ресурсы и их виды.</w:t>
      </w:r>
      <w:r>
        <w:t xml:space="preserve">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w:t>
      </w:r>
      <w:r>
        <w:t>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w:t>
      </w:r>
      <w:r>
        <w:t xml:space="preserve">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0F077A" w:rsidRDefault="00275A57">
      <w:pPr>
        <w:spacing w:after="0" w:line="240" w:lineRule="auto"/>
        <w:ind w:right="0" w:firstLine="709"/>
      </w:pPr>
      <w:r>
        <w:t xml:space="preserve">Практические работы: «Оценка природно-ресурсного капитала одной из стран (по выбору) </w:t>
      </w:r>
      <w:r>
        <w:t xml:space="preserve">по источникам географической информации», «Определение ресурсообеспеченности стран отдельными видами природных ресурсов». </w:t>
      </w:r>
    </w:p>
    <w:p w:rsidR="000F077A" w:rsidRDefault="00275A57">
      <w:pPr>
        <w:spacing w:after="0" w:line="240" w:lineRule="auto"/>
        <w:ind w:right="0" w:firstLine="709"/>
      </w:pPr>
      <w:r>
        <w:t xml:space="preserve">125.3.3. Современная политическая карта.  </w:t>
      </w:r>
    </w:p>
    <w:p w:rsidR="000F077A" w:rsidRDefault="00275A57">
      <w:pPr>
        <w:spacing w:after="0" w:line="240" w:lineRule="auto"/>
        <w:ind w:right="0" w:firstLine="709"/>
      </w:pPr>
      <w:r>
        <w:t>125.3.3.1. Политическая география и геополитика. Политическая карта мира и изменения, на н</w:t>
      </w:r>
      <w:r>
        <w:t xml:space="preserve">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 </w:t>
      </w:r>
    </w:p>
    <w:p w:rsidR="000F077A" w:rsidRDefault="00275A57">
      <w:pPr>
        <w:spacing w:after="0" w:line="240" w:lineRule="auto"/>
        <w:ind w:right="0" w:firstLine="709"/>
      </w:pPr>
      <w:r>
        <w:t>125.3.3.2. Классификации и типология стран мира</w:t>
      </w:r>
      <w:r>
        <w:t xml:space="preserve">. Основные типы стран: критерии их выделения. Формы правления государства и государственного устройства. 125.3.4. Население мира. </w:t>
      </w:r>
    </w:p>
    <w:p w:rsidR="000F077A" w:rsidRDefault="00275A57">
      <w:pPr>
        <w:spacing w:after="0" w:line="240" w:lineRule="auto"/>
        <w:ind w:right="0" w:firstLine="709"/>
      </w:pPr>
      <w:r>
        <w:t>125.3.4.1. Численность и воспроизводство населения. Численность населения мира и динамика её изменения. Воспроизводство насел</w:t>
      </w:r>
      <w:r>
        <w:t>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r>
        <w:t xml:space="preserve"> Теория демографического перехода. </w:t>
      </w:r>
    </w:p>
    <w:p w:rsidR="000F077A" w:rsidRDefault="00275A57">
      <w:pPr>
        <w:spacing w:after="0" w:line="240" w:lineRule="auto"/>
        <w:ind w:right="0" w:firstLine="709"/>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w:t>
      </w:r>
      <w:r>
        <w:t xml:space="preserve">кой политики в странах с различным типом воспроизводства населения». </w:t>
      </w:r>
    </w:p>
    <w:p w:rsidR="000F077A" w:rsidRDefault="00275A57">
      <w:pPr>
        <w:spacing w:after="0" w:line="240" w:lineRule="auto"/>
        <w:ind w:right="0" w:firstLine="709"/>
      </w:pPr>
      <w: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w:t>
      </w:r>
      <w:r>
        <w:t>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w:t>
      </w:r>
      <w:r>
        <w:t xml:space="preserve">их наук. Современные цивилизации, географические рубежи цивилизации Запада и цивилизации Востока.  </w:t>
      </w:r>
    </w:p>
    <w:p w:rsidR="000F077A" w:rsidRDefault="00275A57">
      <w:pPr>
        <w:spacing w:after="0" w:line="240" w:lineRule="auto"/>
        <w:ind w:right="0" w:firstLine="709"/>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w:t>
      </w:r>
      <w:r>
        <w:t xml:space="preserve">, «Прогнозирование изменений возрастной структуры отдельных стран на основе анализа различных источников географической информации».  </w:t>
      </w:r>
    </w:p>
    <w:p w:rsidR="000F077A" w:rsidRDefault="00275A57">
      <w:pPr>
        <w:spacing w:after="0" w:line="240" w:lineRule="auto"/>
        <w:ind w:right="0" w:firstLine="709"/>
      </w:pPr>
      <w: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w:t>
      </w:r>
      <w:r>
        <w:t>типы и формы. Понятие об урбанизации, её особенности в странах различных социально-экономических типов.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w:t>
      </w:r>
      <w:r>
        <w:t xml:space="preserve">гионов мира на основе анализа статистических данных». </w:t>
      </w:r>
    </w:p>
    <w:p w:rsidR="000F077A" w:rsidRDefault="00275A57">
      <w:pPr>
        <w:spacing w:after="0" w:line="240" w:lineRule="auto"/>
        <w:ind w:right="0" w:firstLine="709"/>
      </w:pPr>
      <w: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w:t>
      </w:r>
      <w:r>
        <w:t xml:space="preserve">ения. Индекс человеческого развития как интегральный показатель сравнения качества жизни населения различных стран и регионов мира. </w:t>
      </w:r>
    </w:p>
    <w:p w:rsidR="000F077A" w:rsidRDefault="00275A57">
      <w:pPr>
        <w:spacing w:after="0" w:line="240" w:lineRule="auto"/>
        <w:ind w:right="0" w:firstLine="709"/>
      </w:pPr>
      <w:r>
        <w:t>Практическая работа «Объяснение различий в показателях качества жизни населения в отдельных регионах и странах мира на осно</w:t>
      </w:r>
      <w:r>
        <w:t xml:space="preserve">ве анализа источников географической информации». </w:t>
      </w:r>
    </w:p>
    <w:p w:rsidR="000F077A" w:rsidRDefault="00275A57">
      <w:pPr>
        <w:spacing w:after="0" w:line="240" w:lineRule="auto"/>
        <w:ind w:right="0" w:firstLine="709"/>
      </w:pPr>
      <w:r>
        <w:t xml:space="preserve">125.3.5. Мировое хозяйство. </w:t>
      </w:r>
    </w:p>
    <w:p w:rsidR="000F077A" w:rsidRDefault="00275A57">
      <w:pPr>
        <w:spacing w:after="0" w:line="240" w:lineRule="auto"/>
        <w:ind w:right="0" w:firstLine="709"/>
      </w:pPr>
      <w:r>
        <w:t xml:space="preserve">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w:t>
      </w:r>
      <w:r>
        <w:t>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w:t>
      </w:r>
      <w:r>
        <w:t xml:space="preserve">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 </w:t>
      </w:r>
    </w:p>
    <w:p w:rsidR="000F077A" w:rsidRDefault="00275A57">
      <w:pPr>
        <w:spacing w:after="0" w:line="240" w:lineRule="auto"/>
        <w:ind w:right="0" w:firstLine="709"/>
      </w:pPr>
      <w:r>
        <w:t>Практическая работа «Сравнение структуры эк</w:t>
      </w:r>
      <w:r>
        <w:t xml:space="preserve">ономики аграрных, индустриальных и постиндустриальных стран». </w:t>
      </w:r>
    </w:p>
    <w:p w:rsidR="000F077A" w:rsidRDefault="00275A57">
      <w:pPr>
        <w:spacing w:after="0" w:line="240" w:lineRule="auto"/>
        <w:ind w:right="0" w:firstLine="709"/>
      </w:pPr>
      <w:r>
        <w:t>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w:t>
      </w:r>
      <w:r>
        <w:t xml:space="preserve">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0F077A" w:rsidRDefault="00275A57">
      <w:pPr>
        <w:spacing w:after="0" w:line="240" w:lineRule="auto"/>
        <w:ind w:right="0" w:firstLine="709"/>
      </w:pPr>
      <w:r>
        <w:t xml:space="preserve">125.3.5.3. География главных отраслей мирового хозяйства.  </w:t>
      </w:r>
    </w:p>
    <w:p w:rsidR="000F077A" w:rsidRDefault="00275A57">
      <w:pPr>
        <w:spacing w:after="0" w:line="240" w:lineRule="auto"/>
        <w:ind w:right="0" w:firstLine="709"/>
      </w:pPr>
      <w:r>
        <w:t>Промышленно</w:t>
      </w:r>
      <w:r>
        <w:t xml:space="preserve">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0F077A" w:rsidRDefault="00275A57">
      <w:pPr>
        <w:spacing w:after="0" w:line="240" w:lineRule="auto"/>
        <w:ind w:right="0" w:firstLine="709"/>
      </w:pPr>
      <w:r>
        <w:t>Топливно-энергетический комплекс мира: основные этапы развития, «энергопереход». География отра</w:t>
      </w:r>
      <w:r>
        <w:t>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w:t>
      </w:r>
      <w:r>
        <w:t>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w:t>
      </w:r>
      <w:r>
        <w:t xml:space="preserve">.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 </w:t>
      </w:r>
    </w:p>
    <w:p w:rsidR="000F077A" w:rsidRDefault="00275A57">
      <w:pPr>
        <w:spacing w:after="0" w:line="240" w:lineRule="auto"/>
        <w:ind w:right="0" w:firstLine="709"/>
      </w:pPr>
      <w:r>
        <w:t>Металлургия мира. Географические особенности с</w:t>
      </w:r>
      <w:r>
        <w:t>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w:t>
      </w:r>
      <w:r>
        <w:t xml:space="preserve">таллов. </w:t>
      </w:r>
    </w:p>
    <w:p w:rsidR="000F077A" w:rsidRDefault="00275A57">
      <w:pPr>
        <w:spacing w:after="0" w:line="240" w:lineRule="auto"/>
        <w:ind w:right="0" w:firstLine="709"/>
      </w:pPr>
      <w:r>
        <w:t xml:space="preserve">Машиностроительный комплекс мира. Ведущие страны-производители и экспортёры продукции автомобилестроения, авиастроения и микроэлектроники. </w:t>
      </w:r>
    </w:p>
    <w:p w:rsidR="000F077A" w:rsidRDefault="00275A57">
      <w:pPr>
        <w:spacing w:after="0" w:line="240" w:lineRule="auto"/>
        <w:ind w:right="0" w:firstLine="709"/>
      </w:pPr>
      <w:r>
        <w:t>Химическая промышленность и лесопромышленный комплекс мира. Ведущие страны-производители и экспортёры минер</w:t>
      </w:r>
      <w:r>
        <w:t xml:space="preserve">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 </w:t>
      </w:r>
    </w:p>
    <w:p w:rsidR="000F077A" w:rsidRDefault="00275A57">
      <w:pPr>
        <w:spacing w:after="0" w:line="240" w:lineRule="auto"/>
        <w:ind w:right="0" w:firstLine="709"/>
      </w:pPr>
      <w:r>
        <w:t xml:space="preserve">Практическая работа. «Представление в </w:t>
      </w:r>
      <w:r>
        <w:t xml:space="preserve">виде диаграмм данных о динамике изменения объёмов и структуры производства электроэнергии в мире». </w:t>
      </w:r>
    </w:p>
    <w:p w:rsidR="000F077A" w:rsidRDefault="00275A57">
      <w:pPr>
        <w:spacing w:after="0" w:line="240" w:lineRule="auto"/>
        <w:ind w:right="0" w:firstLine="709"/>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w:t>
      </w:r>
      <w:r>
        <w:t xml:space="preserve">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0F077A" w:rsidRDefault="00275A57">
      <w:pPr>
        <w:spacing w:after="0" w:line="240" w:lineRule="auto"/>
        <w:ind w:right="0" w:firstLine="709"/>
      </w:pPr>
      <w:r>
        <w:t>Животноводство. Ведущие экспортёры и импо</w:t>
      </w:r>
      <w:r>
        <w:t xml:space="preserve">ртёры продукции животноводства. </w:t>
      </w:r>
    </w:p>
    <w:p w:rsidR="000F077A" w:rsidRDefault="00275A57">
      <w:pPr>
        <w:spacing w:after="0" w:line="240" w:lineRule="auto"/>
        <w:ind w:right="0" w:firstLine="709"/>
      </w:pPr>
      <w:r>
        <w:t xml:space="preserve">Рыболовство и аквакультура: географические особенности. </w:t>
      </w:r>
    </w:p>
    <w:p w:rsidR="000F077A" w:rsidRDefault="00275A57">
      <w:pPr>
        <w:spacing w:after="0" w:line="240" w:lineRule="auto"/>
        <w:ind w:right="0" w:firstLine="709"/>
      </w:pPr>
      <w:r>
        <w:t xml:space="preserve">Влияние сельского хозяйства и отдельных его отраслей на окружающую среду. </w:t>
      </w:r>
    </w:p>
    <w:p w:rsidR="000F077A" w:rsidRDefault="00275A57">
      <w:pPr>
        <w:spacing w:after="0" w:line="240" w:lineRule="auto"/>
        <w:ind w:right="0" w:firstLine="709"/>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0F077A" w:rsidRDefault="00275A57">
      <w:pPr>
        <w:spacing w:after="0" w:line="240" w:lineRule="auto"/>
        <w:ind w:right="0" w:firstLine="709"/>
      </w:pPr>
      <w:r>
        <w:t>Сфера услуг. Мировой транспорт. Основные международные магистрали и тр</w:t>
      </w:r>
      <w:r>
        <w:t xml:space="preserve">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125.4. Содержание обучения географии в </w:t>
      </w:r>
      <w:r>
        <w:rPr>
          <w:b/>
          <w:szCs w:val="24"/>
        </w:rPr>
        <w:t xml:space="preserve">11 классе. </w:t>
      </w:r>
    </w:p>
    <w:p w:rsidR="000F077A" w:rsidRDefault="00275A57">
      <w:pPr>
        <w:spacing w:after="0" w:line="240" w:lineRule="auto"/>
        <w:ind w:right="0" w:firstLine="709"/>
      </w:pPr>
      <w:r>
        <w:t xml:space="preserve">125.4.1. Регионы и страны.  </w:t>
      </w:r>
    </w:p>
    <w:p w:rsidR="000F077A" w:rsidRDefault="00275A57">
      <w:pPr>
        <w:spacing w:after="0" w:line="240" w:lineRule="auto"/>
        <w:ind w:right="0" w:firstLine="709"/>
      </w:pPr>
      <w:r>
        <w:t xml:space="preserve">125.4.1.1. Регионы мира. Зарубежная Европа.  </w:t>
      </w:r>
    </w:p>
    <w:p w:rsidR="000F077A" w:rsidRDefault="00275A57">
      <w:pPr>
        <w:spacing w:after="0" w:line="240" w:lineRule="auto"/>
        <w:ind w:right="0" w:firstLine="709"/>
      </w:pPr>
      <w: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0F077A" w:rsidRDefault="00275A57">
      <w:pPr>
        <w:spacing w:after="0" w:line="240" w:lineRule="auto"/>
        <w:ind w:right="0" w:firstLine="709"/>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w:t>
      </w:r>
      <w:r>
        <w:t xml:space="preserve">итические проблемы региона.  </w:t>
      </w:r>
    </w:p>
    <w:p w:rsidR="000F077A" w:rsidRDefault="00275A57">
      <w:pPr>
        <w:spacing w:after="0" w:line="240" w:lineRule="auto"/>
        <w:ind w:right="0" w:firstLine="709"/>
      </w:pPr>
      <w: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0F077A" w:rsidRDefault="00275A57">
      <w:pPr>
        <w:spacing w:after="0" w:line="240" w:lineRule="auto"/>
        <w:ind w:right="0" w:firstLine="709"/>
      </w:pPr>
      <w:r>
        <w:t xml:space="preserve">125.4.1.2. Зарубежная Азия: </w:t>
      </w:r>
      <w:r>
        <w:t>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w:t>
      </w:r>
      <w:r>
        <w:t xml:space="preserve">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0F077A" w:rsidRDefault="00275A57">
      <w:pPr>
        <w:spacing w:after="0" w:line="240" w:lineRule="auto"/>
        <w:ind w:right="0" w:firstLine="709"/>
      </w:pPr>
      <w:r>
        <w:t>Практическая работа «Сравнение международной промышленной и сельскохозяйственной специал</w:t>
      </w:r>
      <w:r>
        <w:t xml:space="preserve">изации Китая и Индии на основании анализа данных об экспорте основных видов продукции».  </w:t>
      </w:r>
    </w:p>
    <w:p w:rsidR="000F077A" w:rsidRDefault="00275A57">
      <w:pPr>
        <w:spacing w:after="0" w:line="240" w:lineRule="auto"/>
        <w:ind w:right="0" w:firstLine="709"/>
      </w:pPr>
      <w:r>
        <w:t>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w:t>
      </w:r>
      <w:r>
        <w:t xml:space="preserve">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0F077A" w:rsidRDefault="00275A57">
      <w:pPr>
        <w:spacing w:after="0" w:line="240" w:lineRule="auto"/>
        <w:ind w:right="0" w:firstLine="709"/>
      </w:pPr>
      <w:r>
        <w:t>Практическая работа «Объяснение особенност</w:t>
      </w:r>
      <w:r>
        <w:t xml:space="preserve">ей территориальной структуры хозяйства Канады и Бразилии на основе анализа географических карт». </w:t>
      </w:r>
    </w:p>
    <w:p w:rsidR="000F077A" w:rsidRDefault="00275A57">
      <w:pPr>
        <w:spacing w:after="0" w:line="240" w:lineRule="auto"/>
        <w:ind w:right="0" w:firstLine="709"/>
      </w:pPr>
      <w:r>
        <w:t>125.4.1.4. Африка: состав (субрегионы: Северная Африка, Западная Африка, Центральная Африка, Восточная Африка, Южная Африка). Общая экономико-географическая х</w:t>
      </w:r>
      <w:r>
        <w:t xml:space="preserve">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w:t>
      </w:r>
      <w:r>
        <w:t xml:space="preserve">Египет, Алжир).  </w:t>
      </w:r>
    </w:p>
    <w:p w:rsidR="000F077A" w:rsidRDefault="00275A57">
      <w:pPr>
        <w:spacing w:after="0" w:line="240" w:lineRule="auto"/>
        <w:ind w:right="0" w:firstLine="709"/>
      </w:pPr>
      <w:r>
        <w:t xml:space="preserve">Практическая работа «Сравнение на основе анализа статистических данных роли сельского хозяйства в экономике Алжира и Эфиопии». </w:t>
      </w:r>
    </w:p>
    <w:p w:rsidR="000F077A" w:rsidRDefault="00275A57">
      <w:pPr>
        <w:spacing w:after="0" w:line="240" w:lineRule="auto"/>
        <w:ind w:right="0" w:firstLine="709"/>
      </w:pPr>
      <w:r>
        <w:t>125.4.1.5. Австралия и Океания. Австралия и Океания: особенности географического положения. Австралийский Союз</w:t>
      </w:r>
      <w:r>
        <w:t>: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w:t>
      </w:r>
      <w:r>
        <w:t xml:space="preserve">ия и хозяйства. Место в международном географическом разделении труда.  </w:t>
      </w:r>
    </w:p>
    <w:p w:rsidR="000F077A" w:rsidRDefault="00275A57">
      <w:pPr>
        <w:spacing w:after="0" w:line="240" w:lineRule="auto"/>
        <w:ind w:right="0" w:firstLine="709"/>
      </w:pPr>
      <w: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w:t>
      </w:r>
      <w:r>
        <w:t xml:space="preserve">ических и внешнеполитических задач развития России. </w:t>
      </w:r>
    </w:p>
    <w:p w:rsidR="000F077A" w:rsidRDefault="00275A57">
      <w:pPr>
        <w:spacing w:after="0" w:line="240" w:lineRule="auto"/>
        <w:ind w:right="0" w:firstLine="709"/>
      </w:pPr>
      <w:r>
        <w:t xml:space="preserve">Практическая работа «Изменение направления международных экономических связей России в новых экономических условиях». </w:t>
      </w:r>
    </w:p>
    <w:p w:rsidR="000F077A" w:rsidRDefault="00275A57">
      <w:pPr>
        <w:spacing w:after="0" w:line="240" w:lineRule="auto"/>
        <w:ind w:right="0" w:firstLine="709"/>
      </w:pPr>
      <w:r>
        <w:t xml:space="preserve">125.4.2. Глобальные проблемы человечества. </w:t>
      </w:r>
    </w:p>
    <w:p w:rsidR="000F077A" w:rsidRDefault="00275A57">
      <w:pPr>
        <w:spacing w:after="0" w:line="240" w:lineRule="auto"/>
        <w:ind w:right="0" w:firstLine="709"/>
      </w:pPr>
      <w:r>
        <w:t>Группы глобальных проблем: геополитическ</w:t>
      </w:r>
      <w:r>
        <w:t xml:space="preserve">ие, экологические, демографические. </w:t>
      </w:r>
    </w:p>
    <w:p w:rsidR="000F077A" w:rsidRDefault="00275A57">
      <w:pPr>
        <w:spacing w:after="0" w:line="240" w:lineRule="auto"/>
        <w:ind w:right="0" w:firstLine="709"/>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w:t>
      </w:r>
      <w:r>
        <w:t xml:space="preserve">и и причина её возникновения.  </w:t>
      </w:r>
    </w:p>
    <w:p w:rsidR="000F077A" w:rsidRDefault="00275A57">
      <w:pPr>
        <w:spacing w:after="0" w:line="240" w:lineRule="auto"/>
        <w:ind w:right="0" w:firstLine="709"/>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w:t>
      </w:r>
      <w:r>
        <w:t>.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w:t>
      </w:r>
      <w:r>
        <w:t xml:space="preserve">анения биоразнообразия. Проблема загрязнения Мирового океана и освоения его ресурсов. </w:t>
      </w:r>
    </w:p>
    <w:p w:rsidR="000F077A" w:rsidRDefault="00275A57">
      <w:pPr>
        <w:spacing w:after="0" w:line="240" w:lineRule="auto"/>
        <w:ind w:right="0" w:firstLine="709"/>
      </w:pPr>
      <w:r>
        <w:t xml:space="preserve">Глобальные проблемы народонаселения: демографическая, продовольственная, роста городов, здоровья и долголетия человека. </w:t>
      </w:r>
    </w:p>
    <w:p w:rsidR="000F077A" w:rsidRDefault="00275A57">
      <w:pPr>
        <w:spacing w:after="0" w:line="240" w:lineRule="auto"/>
        <w:ind w:right="0" w:firstLine="709"/>
      </w:pPr>
      <w:r>
        <w:t>Взаимосвязь глобальных геополитических, экологич</w:t>
      </w:r>
      <w:r>
        <w:t xml:space="preserve">еских проблем и проблем народонаселения. </w:t>
      </w:r>
    </w:p>
    <w:p w:rsidR="000F077A" w:rsidRDefault="00275A57">
      <w:pPr>
        <w:spacing w:after="0" w:line="240" w:lineRule="auto"/>
        <w:ind w:right="0" w:firstLine="709"/>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w:t>
      </w:r>
      <w:r>
        <w:t xml:space="preserve">и в решении глобальных проблем. </w:t>
      </w:r>
    </w:p>
    <w:p w:rsidR="000F077A" w:rsidRDefault="00275A57">
      <w:pPr>
        <w:spacing w:after="0" w:line="240" w:lineRule="auto"/>
        <w:ind w:right="0" w:firstLine="709"/>
      </w:pPr>
      <w: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 </w:t>
      </w:r>
    </w:p>
    <w:p w:rsidR="000F077A" w:rsidRDefault="00275A57">
      <w:pPr>
        <w:spacing w:after="0" w:line="240" w:lineRule="auto"/>
        <w:ind w:right="0" w:firstLine="709"/>
        <w:rPr>
          <w:b/>
          <w:szCs w:val="24"/>
        </w:rPr>
      </w:pPr>
      <w:r>
        <w:rPr>
          <w:b/>
          <w:szCs w:val="24"/>
        </w:rPr>
        <w:t>125.5. Планируемые результаты освоения г</w:t>
      </w:r>
      <w:r>
        <w:rPr>
          <w:b/>
          <w:szCs w:val="24"/>
        </w:rPr>
        <w:t xml:space="preserve">еографии.  </w:t>
      </w:r>
    </w:p>
    <w:p w:rsidR="000F077A" w:rsidRDefault="00275A57">
      <w:pPr>
        <w:spacing w:after="0" w:line="240" w:lineRule="auto"/>
        <w:ind w:right="0" w:firstLine="709"/>
      </w:pPr>
      <w: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w:t>
      </w:r>
      <w:r>
        <w:t xml:space="preserve">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0F077A" w:rsidRDefault="00275A57">
      <w:pPr>
        <w:spacing w:after="0" w:line="240" w:lineRule="auto"/>
        <w:ind w:right="0" w:firstLine="709"/>
      </w:pPr>
      <w:r>
        <w:t xml:space="preserve">1) гражданского воспитания:  </w:t>
      </w:r>
    </w:p>
    <w:p w:rsidR="000F077A" w:rsidRDefault="00275A57">
      <w:pPr>
        <w:spacing w:after="0" w:line="240" w:lineRule="auto"/>
        <w:ind w:right="0" w:firstLine="709"/>
      </w:pPr>
      <w:r>
        <w:t>сформированность гражданской позици</w:t>
      </w:r>
      <w:r>
        <w:t xml:space="preserve">и обучающегося как активного и ответственного члена российского общества;  </w:t>
      </w:r>
    </w:p>
    <w:p w:rsidR="000F077A" w:rsidRDefault="00275A57">
      <w:pPr>
        <w:spacing w:after="0" w:line="240" w:lineRule="auto"/>
        <w:ind w:right="0" w:firstLine="709"/>
      </w:pPr>
      <w:r>
        <w:t xml:space="preserve">осознание своих конституционных прав и обязанностей, уважение закона и правопорядка; </w:t>
      </w:r>
    </w:p>
    <w:p w:rsidR="000F077A" w:rsidRDefault="00275A57">
      <w:pPr>
        <w:spacing w:after="0" w:line="240" w:lineRule="auto"/>
        <w:ind w:right="0" w:firstLine="709"/>
      </w:pPr>
      <w:r>
        <w:t>принятие традиционных национальных, общечеловеческих гуманистических и демократических ценност</w:t>
      </w:r>
      <w:r>
        <w:t xml:space="preserve">ей; </w:t>
      </w:r>
    </w:p>
    <w:p w:rsidR="000F077A" w:rsidRDefault="00275A57">
      <w:pPr>
        <w:spacing w:after="0" w:line="240" w:lineRule="auto"/>
        <w:ind w:right="0" w:firstLine="709"/>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0F077A" w:rsidRDefault="00275A57">
      <w:pPr>
        <w:spacing w:after="0" w:line="240" w:lineRule="auto"/>
        <w:ind w:right="0" w:firstLine="709"/>
      </w:pPr>
      <w:r>
        <w:t>готовность вести совместную деятельность в интересах гражданского общества, участвовать в самоуправле</w:t>
      </w:r>
      <w:r>
        <w:t xml:space="preserve">нии в образовательной организации; </w:t>
      </w:r>
    </w:p>
    <w:p w:rsidR="000F077A" w:rsidRDefault="00275A57">
      <w:pPr>
        <w:spacing w:after="0" w:line="240" w:lineRule="auto"/>
        <w:ind w:right="0" w:firstLine="709"/>
      </w:pPr>
      <w:r>
        <w:t xml:space="preserve">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w:t>
      </w:r>
    </w:p>
    <w:p w:rsidR="000F077A" w:rsidRDefault="00275A57">
      <w:pPr>
        <w:spacing w:after="0" w:line="240" w:lineRule="auto"/>
        <w:ind w:right="0" w:firstLine="709"/>
      </w:pPr>
      <w:r>
        <w:t xml:space="preserve">2) патриотического воспитания:  </w:t>
      </w:r>
    </w:p>
    <w:p w:rsidR="000F077A" w:rsidRDefault="00275A57">
      <w:pPr>
        <w:spacing w:after="0" w:line="240" w:lineRule="auto"/>
        <w:ind w:right="0" w:firstLine="709"/>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0F077A" w:rsidRDefault="00275A57">
      <w:pPr>
        <w:spacing w:after="0" w:line="240" w:lineRule="auto"/>
        <w:ind w:right="0" w:firstLine="709"/>
      </w:pPr>
      <w:r>
        <w:t xml:space="preserve">ценностное </w:t>
      </w:r>
      <w:r>
        <w:t xml:space="preserve">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0F077A" w:rsidRDefault="00275A57">
      <w:pPr>
        <w:spacing w:after="0" w:line="240" w:lineRule="auto"/>
        <w:ind w:right="0" w:firstLine="709"/>
      </w:pPr>
      <w:r>
        <w:t>идейная убеждённость, готовность к служению и защите Отечества, ответственн</w:t>
      </w:r>
      <w:r>
        <w:t xml:space="preserve">ость за его судьбу; </w:t>
      </w:r>
    </w:p>
    <w:p w:rsidR="000F077A" w:rsidRDefault="00275A57">
      <w:pPr>
        <w:numPr>
          <w:ilvl w:val="0"/>
          <w:numId w:val="35"/>
        </w:numPr>
        <w:spacing w:after="0" w:line="240" w:lineRule="auto"/>
        <w:ind w:left="0" w:right="0" w:firstLine="709"/>
      </w:pPr>
      <w:r>
        <w:t xml:space="preserve">духовно-нравственного воспитания:  </w:t>
      </w:r>
    </w:p>
    <w:p w:rsidR="000F077A" w:rsidRDefault="00275A57">
      <w:pPr>
        <w:spacing w:after="0" w:line="240" w:lineRule="auto"/>
        <w:ind w:right="0" w:firstLine="709"/>
      </w:pPr>
      <w:r>
        <w:t xml:space="preserve">осознание духовных ценностей российского народа; </w:t>
      </w:r>
    </w:p>
    <w:p w:rsidR="000F077A" w:rsidRDefault="00275A57">
      <w:pPr>
        <w:spacing w:after="0" w:line="240" w:lineRule="auto"/>
        <w:ind w:right="0" w:firstLine="709"/>
      </w:pPr>
      <w:r>
        <w:t xml:space="preserve">сформированность нравственного сознания, этического поведения;  </w:t>
      </w:r>
    </w:p>
    <w:p w:rsidR="000F077A" w:rsidRDefault="00275A57">
      <w:pPr>
        <w:spacing w:after="0" w:line="240" w:lineRule="auto"/>
        <w:ind w:right="0" w:firstLine="709"/>
      </w:pPr>
      <w:r>
        <w:t>способность оценивать ситуацию и принимать осознанные решения, ориентируясь на морал</w:t>
      </w:r>
      <w:r>
        <w:t xml:space="preserve">ьно-нравственные нормы и ценности; </w:t>
      </w:r>
    </w:p>
    <w:p w:rsidR="000F077A" w:rsidRDefault="00275A57">
      <w:pPr>
        <w:spacing w:after="0" w:line="240" w:lineRule="auto"/>
        <w:ind w:right="0" w:firstLine="709"/>
      </w:pPr>
      <w: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0F077A" w:rsidRDefault="00275A57">
      <w:pPr>
        <w:spacing w:after="0" w:line="240" w:lineRule="auto"/>
        <w:ind w:right="0" w:firstLine="709"/>
      </w:pPr>
      <w:r>
        <w:t>ответственное отношение к своим родителям, созданию семьи на основе осознанного принят</w:t>
      </w:r>
      <w:r>
        <w:t xml:space="preserve">ия ценностей семейной жизни в соответствии с традициями народов России; </w:t>
      </w:r>
    </w:p>
    <w:p w:rsidR="000F077A" w:rsidRDefault="00275A57">
      <w:pPr>
        <w:numPr>
          <w:ilvl w:val="0"/>
          <w:numId w:val="35"/>
        </w:numPr>
        <w:spacing w:after="0" w:line="240" w:lineRule="auto"/>
        <w:ind w:left="0" w:right="0" w:firstLine="709"/>
      </w:pPr>
      <w:r>
        <w:t xml:space="preserve">эстетического воспитания:  </w:t>
      </w:r>
    </w:p>
    <w:p w:rsidR="000F077A" w:rsidRDefault="00275A57">
      <w:pPr>
        <w:spacing w:after="0" w:line="240" w:lineRule="auto"/>
        <w:ind w:right="0" w:firstLine="709"/>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w:t>
      </w:r>
      <w:r>
        <w:t xml:space="preserve">ва, спорта, труда, общественных отношений; </w:t>
      </w:r>
    </w:p>
    <w:p w:rsidR="000F077A" w:rsidRDefault="00275A57">
      <w:pPr>
        <w:spacing w:after="0" w:line="240" w:lineRule="auto"/>
        <w:ind w:right="0" w:firstLine="709"/>
      </w:pPr>
      <w:r>
        <w:t xml:space="preserve">воспринимать различные виды искусства, традиции и творчество своего и других народов, ощущать эмоциональное воздействие искусства; </w:t>
      </w:r>
    </w:p>
    <w:p w:rsidR="000F077A" w:rsidRDefault="00275A57">
      <w:pPr>
        <w:spacing w:after="0" w:line="240" w:lineRule="auto"/>
        <w:ind w:right="0" w:firstLine="709"/>
      </w:pPr>
      <w: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p>
    <w:p w:rsidR="000F077A" w:rsidRDefault="00275A57">
      <w:pPr>
        <w:spacing w:after="0" w:line="240" w:lineRule="auto"/>
        <w:ind w:right="0" w:firstLine="709"/>
      </w:pPr>
      <w:r>
        <w:t xml:space="preserve">готовность к самовыражению в разных видах искусства, стремление проявлять качества творческой личности; </w:t>
      </w:r>
    </w:p>
    <w:p w:rsidR="000F077A" w:rsidRDefault="00275A57">
      <w:pPr>
        <w:numPr>
          <w:ilvl w:val="0"/>
          <w:numId w:val="35"/>
        </w:numPr>
        <w:spacing w:after="0" w:line="240" w:lineRule="auto"/>
        <w:ind w:left="0" w:right="0" w:firstLine="709"/>
      </w:pPr>
      <w:r>
        <w:t>ценности</w:t>
      </w:r>
      <w:r>
        <w:t xml:space="preserve"> научного познания:  </w:t>
      </w:r>
    </w:p>
    <w:p w:rsidR="000F077A" w:rsidRDefault="00275A57">
      <w:pPr>
        <w:spacing w:after="0" w:line="240" w:lineRule="auto"/>
        <w:ind w:right="0" w:firstLine="709"/>
      </w:pPr>
      <w: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0F077A" w:rsidRDefault="00275A57">
      <w:pPr>
        <w:spacing w:after="0" w:line="240" w:lineRule="auto"/>
        <w:ind w:right="0" w:firstLine="709"/>
      </w:pPr>
      <w:r>
        <w:t>совершенствовани</w:t>
      </w:r>
      <w:r>
        <w:t xml:space="preserve">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0F077A" w:rsidRDefault="00275A57">
      <w:pPr>
        <w:spacing w:after="0" w:line="240" w:lineRule="auto"/>
        <w:ind w:right="0" w:firstLine="709"/>
      </w:pPr>
      <w:r>
        <w:t>осознание ценности научной деятельности, го</w:t>
      </w:r>
      <w:r>
        <w:t xml:space="preserve">товность осуществлять проектную и исследовательскую деятельность в географических науках индивидуально и в группе. </w:t>
      </w:r>
    </w:p>
    <w:p w:rsidR="000F077A" w:rsidRDefault="00275A57">
      <w:pPr>
        <w:numPr>
          <w:ilvl w:val="0"/>
          <w:numId w:val="35"/>
        </w:numPr>
        <w:spacing w:after="0" w:line="240" w:lineRule="auto"/>
        <w:ind w:left="0" w:right="0" w:firstLine="709"/>
      </w:pPr>
      <w:r>
        <w:t xml:space="preserve">физического воспитания, формирования культуры здоровья и эмоционального благополучия:  </w:t>
      </w:r>
    </w:p>
    <w:p w:rsidR="000F077A" w:rsidRDefault="00275A57">
      <w:pPr>
        <w:spacing w:after="0" w:line="240" w:lineRule="auto"/>
        <w:ind w:right="0" w:firstLine="709"/>
        <w:jc w:val="right"/>
      </w:pPr>
      <w:r>
        <w:t>сформированность здорового и безопасного образа жизн</w:t>
      </w:r>
      <w:r>
        <w:t xml:space="preserve">и, в том числе безопасного </w:t>
      </w:r>
    </w:p>
    <w:p w:rsidR="000F077A" w:rsidRDefault="00275A57">
      <w:pPr>
        <w:spacing w:after="0" w:line="240" w:lineRule="auto"/>
        <w:ind w:right="0" w:firstLine="709"/>
      </w:pPr>
      <w:r>
        <w:t xml:space="preserve">поведения в природной среде, ответственного отношения к своему здоровью; </w:t>
      </w:r>
    </w:p>
    <w:p w:rsidR="000F077A" w:rsidRDefault="00275A57">
      <w:pPr>
        <w:spacing w:after="0" w:line="240" w:lineRule="auto"/>
        <w:ind w:right="0" w:firstLine="709"/>
      </w:pPr>
      <w:r>
        <w:t>потребность в физическом совершенствовании, занятиях спортивно-</w:t>
      </w:r>
    </w:p>
    <w:p w:rsidR="000F077A" w:rsidRDefault="00275A57">
      <w:pPr>
        <w:spacing w:after="0" w:line="240" w:lineRule="auto"/>
        <w:ind w:right="0" w:firstLine="709"/>
      </w:pPr>
      <w:r>
        <w:t xml:space="preserve">оздоровительной деятельностью; активное неприятие вредных привычек и иных форм причинения вреда физическому и психическому здоровью; </w:t>
      </w:r>
    </w:p>
    <w:p w:rsidR="000F077A" w:rsidRDefault="00275A57">
      <w:pPr>
        <w:spacing w:after="0" w:line="240" w:lineRule="auto"/>
        <w:ind w:right="0" w:firstLine="709"/>
      </w:pPr>
      <w:r>
        <w:t xml:space="preserve">7) трудового воспитания:  </w:t>
      </w:r>
    </w:p>
    <w:p w:rsidR="000F077A" w:rsidRDefault="00275A57">
      <w:pPr>
        <w:spacing w:after="0" w:line="240" w:lineRule="auto"/>
        <w:ind w:right="0" w:firstLine="709"/>
      </w:pPr>
      <w:r>
        <w:t xml:space="preserve">готовность к труду, осознание ценности мастерства, трудолюбие; </w:t>
      </w:r>
    </w:p>
    <w:p w:rsidR="000F077A" w:rsidRDefault="00275A57">
      <w:pPr>
        <w:spacing w:after="0" w:line="240" w:lineRule="auto"/>
        <w:ind w:right="0" w:firstLine="709"/>
      </w:pPr>
      <w:r>
        <w:t>готовность к активной деятельно</w:t>
      </w:r>
      <w:r>
        <w:t xml:space="preserve">сти технологической и социальной направленности, способность инициировать, планировать и самостоятельно выполнять такую деятельность; </w:t>
      </w:r>
    </w:p>
    <w:p w:rsidR="000F077A" w:rsidRDefault="00275A57">
      <w:pPr>
        <w:spacing w:after="0" w:line="240" w:lineRule="auto"/>
        <w:ind w:right="0" w:firstLine="709"/>
      </w:pPr>
      <w:r>
        <w:t>интерес к различным сферам профессиональной деятельности в области географических наук, умение совершать осознанный выбор</w:t>
      </w:r>
      <w:r>
        <w:t xml:space="preserve"> будущей профессии и реализовывать собственные жизненные планы; </w:t>
      </w:r>
    </w:p>
    <w:p w:rsidR="000F077A" w:rsidRDefault="00275A57">
      <w:pPr>
        <w:spacing w:after="0" w:line="240" w:lineRule="auto"/>
        <w:ind w:right="0" w:firstLine="709"/>
      </w:pPr>
      <w:r>
        <w:t xml:space="preserve">готовность и способность к образованию и самообразованию на протяжении всей жизни; </w:t>
      </w:r>
    </w:p>
    <w:p w:rsidR="000F077A" w:rsidRDefault="00275A57">
      <w:pPr>
        <w:spacing w:after="0" w:line="240" w:lineRule="auto"/>
        <w:ind w:right="0" w:firstLine="709"/>
      </w:pPr>
      <w:r>
        <w:t xml:space="preserve">8) экологического воспитания:  </w:t>
      </w:r>
    </w:p>
    <w:p w:rsidR="000F077A" w:rsidRDefault="00275A57">
      <w:pPr>
        <w:spacing w:after="0" w:line="240" w:lineRule="auto"/>
        <w:ind w:right="0" w:firstLine="709"/>
      </w:pPr>
      <w:r>
        <w:t>сформированность экологической культуры, понимание влияния социально-эконом</w:t>
      </w:r>
      <w:r>
        <w:t>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 основе знания целей устойчивого разв</w:t>
      </w:r>
      <w:r>
        <w:t xml:space="preserve">ития человечества; </w:t>
      </w:r>
    </w:p>
    <w:p w:rsidR="000F077A" w:rsidRDefault="00275A57">
      <w:pPr>
        <w:spacing w:after="0" w:line="240" w:lineRule="auto"/>
        <w:ind w:right="0" w:firstLine="709"/>
      </w:pPr>
      <w:r>
        <w:t xml:space="preserve">активное неприятие действий, приносящих вред окружающей среде; </w:t>
      </w:r>
    </w:p>
    <w:p w:rsidR="000F077A" w:rsidRDefault="00275A57">
      <w:pPr>
        <w:spacing w:after="0" w:line="240" w:lineRule="auto"/>
        <w:ind w:right="0" w:firstLine="709"/>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расшире</w:t>
      </w:r>
      <w:r>
        <w:t xml:space="preserve">ние опыта деятельности экологической направленности. </w:t>
      </w:r>
    </w:p>
    <w:p w:rsidR="000F077A" w:rsidRDefault="00275A57">
      <w:pPr>
        <w:spacing w:after="0" w:line="240" w:lineRule="auto"/>
        <w:ind w:right="0" w:firstLine="709"/>
      </w:pPr>
      <w:r>
        <w:t>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w:t>
      </w:r>
      <w:r>
        <w:t xml:space="preserve">твия, универсальные учебные регулятивные действия.  </w:t>
      </w:r>
    </w:p>
    <w:p w:rsidR="000F077A" w:rsidRDefault="00275A57">
      <w:pPr>
        <w:spacing w:after="0" w:line="240" w:lineRule="auto"/>
        <w:ind w:right="0" w:firstLine="709"/>
      </w:pPr>
      <w:r>
        <w:t xml:space="preserve">125.5.2.1. У обучающегося будут сформированы следующие базовые логические действия как часть универсальных учебных познавательных действий: </w:t>
      </w:r>
    </w:p>
    <w:p w:rsidR="000F077A" w:rsidRDefault="00275A57">
      <w:pPr>
        <w:spacing w:after="0" w:line="240" w:lineRule="auto"/>
        <w:ind w:right="0" w:firstLine="709"/>
      </w:pPr>
      <w:r>
        <w:t>самостоятельно формулировать и актуализировать проблемы, котор</w:t>
      </w:r>
      <w:r>
        <w:t>ые могут быть решены с использованием географических знаний, рассматривать их всесторонне;</w:t>
      </w:r>
    </w:p>
    <w:p w:rsidR="000F077A" w:rsidRDefault="00275A57">
      <w:pPr>
        <w:spacing w:after="0" w:line="240" w:lineRule="auto"/>
        <w:ind w:right="0" w:firstLine="709"/>
      </w:pPr>
      <w:r>
        <w:t xml:space="preserve"> устанавливать существенный признак или основания для сравнения, классификации </w:t>
      </w:r>
    </w:p>
    <w:p w:rsidR="000F077A" w:rsidRDefault="00275A57">
      <w:pPr>
        <w:spacing w:after="0" w:line="240" w:lineRule="auto"/>
        <w:ind w:right="0" w:firstLine="709"/>
      </w:pPr>
      <w:r>
        <w:t xml:space="preserve">географических объектов, процессов и явлений и обобщения; </w:t>
      </w:r>
    </w:p>
    <w:p w:rsidR="000F077A" w:rsidRDefault="00275A57">
      <w:pPr>
        <w:spacing w:after="0" w:line="240" w:lineRule="auto"/>
        <w:ind w:right="0" w:firstLine="709"/>
      </w:pPr>
      <w:r>
        <w:t>определять цели деятельнос</w:t>
      </w:r>
      <w:r>
        <w:t>ти, задавать параметры и критерии их достижения</w:t>
      </w:r>
    </w:p>
    <w:p w:rsidR="000F077A" w:rsidRDefault="00275A57">
      <w:pPr>
        <w:spacing w:after="0" w:line="240" w:lineRule="auto"/>
        <w:ind w:right="0" w:firstLine="709"/>
      </w:pPr>
      <w:r>
        <w:t xml:space="preserve">разрабатывать план решения географической задачи с учётом анализа имеющихся материальных и нематериальных ресурсов; </w:t>
      </w:r>
    </w:p>
    <w:p w:rsidR="000F077A" w:rsidRDefault="00275A57">
      <w:pPr>
        <w:spacing w:after="0" w:line="240" w:lineRule="auto"/>
        <w:ind w:right="0" w:firstLine="709"/>
      </w:pPr>
      <w:r>
        <w:t>выявлять закономерности и противоречия в рассматриваемых явлениях с учётом предложенной гео</w:t>
      </w:r>
      <w:r>
        <w:t xml:space="preserve">графической задачи; </w:t>
      </w:r>
    </w:p>
    <w:p w:rsidR="000F077A" w:rsidRDefault="00275A57">
      <w:pPr>
        <w:spacing w:after="0" w:line="240" w:lineRule="auto"/>
        <w:ind w:right="0" w:firstLine="709"/>
      </w:pPr>
      <w:r>
        <w:t xml:space="preserve">вносить коррективы в деятельность, оценивать соответствие результатов целям; </w:t>
      </w:r>
    </w:p>
    <w:p w:rsidR="000F077A" w:rsidRDefault="00275A57">
      <w:pPr>
        <w:spacing w:after="0" w:line="240" w:lineRule="auto"/>
        <w:ind w:right="0" w:firstLine="709"/>
      </w:pPr>
      <w: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0F077A" w:rsidRDefault="00275A57">
      <w:pPr>
        <w:spacing w:after="0" w:line="240" w:lineRule="auto"/>
        <w:ind w:right="0" w:firstLine="709"/>
      </w:pPr>
      <w:r>
        <w:t>креативно мыслить п</w:t>
      </w:r>
      <w:r>
        <w:t xml:space="preserve">ри поиске путей решения жизненных проблем, имеющих географические аспекты. </w:t>
      </w:r>
    </w:p>
    <w:p w:rsidR="000F077A" w:rsidRDefault="00275A57">
      <w:pPr>
        <w:spacing w:after="0" w:line="240" w:lineRule="auto"/>
        <w:ind w:right="0" w:firstLine="709"/>
      </w:pPr>
      <w:r>
        <w:t>125.5.2.2. У обучающегося будут сформированы следующие базовые исследовательские действия как часть универсальных учебных познавательных действий: владеть навыками учебно-исследова</w:t>
      </w:r>
      <w:r>
        <w:t>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w:t>
      </w:r>
      <w:r>
        <w:t xml:space="preserve">ких объектов, процессов и явлений; </w:t>
      </w:r>
    </w:p>
    <w:p w:rsidR="000F077A" w:rsidRDefault="00275A57">
      <w:pPr>
        <w:spacing w:after="0" w:line="240" w:lineRule="auto"/>
        <w:ind w:right="0" w:firstLine="709"/>
      </w:pPr>
      <w: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F077A" w:rsidRDefault="00275A57">
      <w:pPr>
        <w:spacing w:after="0" w:line="240" w:lineRule="auto"/>
        <w:ind w:right="0" w:firstLine="709"/>
      </w:pPr>
      <w:r>
        <w:t>владеть научной терминологией, ключевыми понятиями и методами;</w:t>
      </w:r>
    </w:p>
    <w:p w:rsidR="000F077A" w:rsidRDefault="00275A57">
      <w:pPr>
        <w:spacing w:after="0" w:line="240" w:lineRule="auto"/>
        <w:ind w:right="0" w:firstLine="709"/>
      </w:pPr>
      <w:r>
        <w:t xml:space="preserve"> формулировать собственные задачи в образовательной деятельности и жизненных ситуациях; </w:t>
      </w:r>
    </w:p>
    <w:p w:rsidR="000F077A" w:rsidRDefault="00275A57">
      <w:pPr>
        <w:spacing w:after="0" w:line="240" w:lineRule="auto"/>
        <w:ind w:right="0" w:firstLine="709"/>
      </w:pPr>
      <w:r>
        <w:t>выявлять причинно-следственные связи и актуализировать задачу, выдвигать гипотезу её решения, находить а</w:t>
      </w:r>
      <w:r>
        <w:t xml:space="preserve">ргументы для доказательства своих утверждений, задавать параметры и критерии решения; </w:t>
      </w:r>
    </w:p>
    <w:p w:rsidR="000F077A" w:rsidRDefault="00275A57">
      <w:pPr>
        <w:spacing w:after="0" w:line="240" w:lineRule="auto"/>
        <w:ind w:right="0" w:firstLine="709"/>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F077A" w:rsidRDefault="00275A57">
      <w:pPr>
        <w:spacing w:after="0" w:line="240" w:lineRule="auto"/>
        <w:ind w:right="0" w:firstLine="709"/>
      </w:pPr>
      <w:r>
        <w:t>давать оценку новым ситуац</w:t>
      </w:r>
      <w:r>
        <w:t xml:space="preserve">иям, оценивать приобретённый опыт; </w:t>
      </w:r>
    </w:p>
    <w:p w:rsidR="000F077A" w:rsidRDefault="00275A57">
      <w:pPr>
        <w:tabs>
          <w:tab w:val="center" w:pos="1002"/>
          <w:tab w:val="center" w:pos="2168"/>
          <w:tab w:val="center" w:pos="3388"/>
          <w:tab w:val="center" w:pos="4081"/>
          <w:tab w:val="center" w:pos="5258"/>
          <w:tab w:val="center" w:pos="6443"/>
          <w:tab w:val="center" w:pos="7523"/>
          <w:tab w:val="right" w:pos="9363"/>
        </w:tabs>
        <w:spacing w:after="0" w:line="240" w:lineRule="auto"/>
        <w:ind w:right="0" w:firstLine="709"/>
      </w:pPr>
      <w:r>
        <w:rPr>
          <w:rFonts w:ascii="Calibri" w:eastAsia="Calibri" w:hAnsi="Calibri" w:cs="Calibri"/>
          <w:sz w:val="22"/>
        </w:rPr>
        <w:tab/>
      </w:r>
      <w:r>
        <w:t>уметь переносить знания в познавательную и практическую области жизнедеятельности;</w:t>
      </w:r>
    </w:p>
    <w:p w:rsidR="000F077A" w:rsidRDefault="00275A57">
      <w:pPr>
        <w:tabs>
          <w:tab w:val="center" w:pos="1002"/>
          <w:tab w:val="center" w:pos="2168"/>
          <w:tab w:val="center" w:pos="3388"/>
          <w:tab w:val="center" w:pos="4081"/>
          <w:tab w:val="center" w:pos="5258"/>
          <w:tab w:val="center" w:pos="6443"/>
          <w:tab w:val="center" w:pos="7523"/>
          <w:tab w:val="right" w:pos="9363"/>
        </w:tabs>
        <w:spacing w:after="0" w:line="240" w:lineRule="auto"/>
        <w:ind w:right="0" w:firstLine="709"/>
      </w:pPr>
      <w:r>
        <w:t xml:space="preserve">уметь интегрировать знания из разных предметных областей; </w:t>
      </w:r>
    </w:p>
    <w:p w:rsidR="000F077A" w:rsidRDefault="00275A57">
      <w:pPr>
        <w:spacing w:after="0" w:line="240" w:lineRule="auto"/>
        <w:ind w:right="0" w:firstLine="709"/>
      </w:pPr>
      <w:r>
        <w:t xml:space="preserve">выдвигать новые идеи, предлагать оригинальные подходы и решения, ставить проблемы и задачи, допускающие альтернативные решения. </w:t>
      </w:r>
    </w:p>
    <w:p w:rsidR="000F077A" w:rsidRDefault="00275A57">
      <w:pPr>
        <w:spacing w:after="0" w:line="240" w:lineRule="auto"/>
        <w:ind w:right="0" w:firstLine="709"/>
      </w:pPr>
      <w:r>
        <w:t>125.5.2.3. У обучающегося будут сформированы умения работать с информацией как часть универсальных учебных познавательных дейст</w:t>
      </w:r>
      <w:r>
        <w:t xml:space="preserve">вий: </w:t>
      </w:r>
    </w:p>
    <w:p w:rsidR="000F077A" w:rsidRDefault="00275A57">
      <w:pPr>
        <w:spacing w:after="0" w:line="240" w:lineRule="auto"/>
        <w:ind w:right="0" w:firstLine="709"/>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w:t>
      </w:r>
      <w:r>
        <w:t xml:space="preserve"> и форм представления; </w:t>
      </w:r>
    </w:p>
    <w:p w:rsidR="000F077A" w:rsidRDefault="00275A57">
      <w:pPr>
        <w:spacing w:after="0" w:line="240" w:lineRule="auto"/>
        <w:ind w:right="0" w:firstLine="709"/>
      </w:pPr>
      <w:r>
        <w:t xml:space="preserve">выбирать оптимальную форму представления и визуализации информации с учётом её назначения (тексты, картосхемы, диаграммы и другие); оценивать достоверность информации;  </w:t>
      </w:r>
    </w:p>
    <w:p w:rsidR="000F077A" w:rsidRDefault="00275A57">
      <w:pPr>
        <w:spacing w:after="0" w:line="240" w:lineRule="auto"/>
        <w:ind w:right="0" w:firstLine="709"/>
      </w:pPr>
      <w:r>
        <w:t>использовать средства информационных и коммуникационных технол</w:t>
      </w:r>
      <w:r>
        <w:t>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w:t>
      </w:r>
      <w:r>
        <w:t xml:space="preserve">нной безопасности; </w:t>
      </w:r>
    </w:p>
    <w:p w:rsidR="000F077A" w:rsidRDefault="00275A57">
      <w:pPr>
        <w:spacing w:after="0" w:line="240" w:lineRule="auto"/>
        <w:ind w:right="0" w:firstLine="709"/>
      </w:pPr>
      <w:r>
        <w:t xml:space="preserve">владеть навыками распознавания и защиты информации, информационной безопасности личности. </w:t>
      </w:r>
    </w:p>
    <w:p w:rsidR="000F077A" w:rsidRDefault="00275A57">
      <w:pPr>
        <w:spacing w:after="0" w:line="240" w:lineRule="auto"/>
        <w:ind w:right="0" w:firstLine="709"/>
      </w:pPr>
      <w:r>
        <w:t xml:space="preserve">125.5.2.4. У обучающегося будут сформированы умения общения как часть универсальных учебных коммуникативных действий: </w:t>
      </w:r>
    </w:p>
    <w:p w:rsidR="000F077A" w:rsidRDefault="00275A57">
      <w:pPr>
        <w:spacing w:after="0" w:line="240" w:lineRule="auto"/>
        <w:ind w:right="0" w:firstLine="709"/>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w:t>
      </w:r>
      <w:r>
        <w:t xml:space="preserve">й, задавать вопросы по существу обсуждаемой темы; развёрнуто и логично излагать свою точку зрения по географическим аспектам </w:t>
      </w:r>
    </w:p>
    <w:p w:rsidR="000F077A" w:rsidRDefault="00275A57">
      <w:pPr>
        <w:spacing w:after="0" w:line="240" w:lineRule="auto"/>
        <w:ind w:right="0" w:firstLine="709"/>
      </w:pPr>
      <w:r>
        <w:t xml:space="preserve">различных вопросов с использованием языковых средств. </w:t>
      </w:r>
    </w:p>
    <w:p w:rsidR="000F077A" w:rsidRDefault="00275A57">
      <w:pPr>
        <w:spacing w:after="0" w:line="240" w:lineRule="auto"/>
        <w:ind w:right="0" w:firstLine="709"/>
      </w:pPr>
      <w:r>
        <w:t>125.5.2.5. У обучающегося будут сформированы умения совместной деятельности</w:t>
      </w:r>
      <w:r>
        <w:t xml:space="preserve"> как часть универсальных учебных коммуникативных действий: </w:t>
      </w:r>
    </w:p>
    <w:p w:rsidR="000F077A" w:rsidRDefault="00275A57">
      <w:pPr>
        <w:spacing w:after="0" w:line="240" w:lineRule="auto"/>
        <w:ind w:right="0" w:firstLine="709"/>
      </w:pPr>
      <w:r>
        <w:t xml:space="preserve">использовать преимущества командной и индивидуальной работы; </w:t>
      </w:r>
    </w:p>
    <w:p w:rsidR="000F077A" w:rsidRDefault="00275A57">
      <w:pPr>
        <w:spacing w:after="0" w:line="240" w:lineRule="auto"/>
        <w:ind w:right="0" w:firstLine="709"/>
      </w:pPr>
      <w:r>
        <w:t xml:space="preserve">выбирать тематику и методы совместных действий с учётом общих интересов и возможностей каждого члена коллектива;  </w:t>
      </w:r>
    </w:p>
    <w:p w:rsidR="000F077A" w:rsidRDefault="00275A57">
      <w:pPr>
        <w:spacing w:after="0" w:line="240" w:lineRule="auto"/>
        <w:ind w:right="0" w:firstLine="709"/>
      </w:pPr>
      <w:r>
        <w:t>принимать цели совм</w:t>
      </w:r>
      <w:r>
        <w:t xml:space="preserve">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F077A" w:rsidRDefault="00275A57">
      <w:pPr>
        <w:spacing w:after="0" w:line="240" w:lineRule="auto"/>
        <w:ind w:right="0" w:firstLine="709"/>
      </w:pPr>
      <w:r>
        <w:t>оценивать качество своего вклада и каждого участника команды в</w:t>
      </w:r>
      <w:r>
        <w:t xml:space="preserve"> общий результат по разработанным критериям; </w:t>
      </w:r>
    </w:p>
    <w:p w:rsidR="000F077A" w:rsidRDefault="00275A57">
      <w:pPr>
        <w:spacing w:after="0" w:line="240" w:lineRule="auto"/>
        <w:ind w:right="0" w:firstLine="709"/>
      </w:pPr>
      <w:r>
        <w:t xml:space="preserve">предлагать новые проекты, оценивать идеи с позиции новизны, оригинальности, практической значимости. </w:t>
      </w:r>
    </w:p>
    <w:p w:rsidR="000F077A" w:rsidRDefault="00275A57">
      <w:pPr>
        <w:spacing w:after="0" w:line="240" w:lineRule="auto"/>
        <w:ind w:right="0" w:firstLine="709"/>
      </w:pPr>
      <w:r>
        <w:t>125.5.2.6. У обучающегося будут сформированы умения самоорганизации как части универсальных учебных регуляти</w:t>
      </w:r>
      <w:r>
        <w:t xml:space="preserve">вных действий: </w:t>
      </w:r>
    </w:p>
    <w:p w:rsidR="000F077A" w:rsidRDefault="00275A57">
      <w:pPr>
        <w:spacing w:after="0" w:line="240" w:lineRule="auto"/>
        <w:ind w:right="0" w:firstLine="70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0F077A" w:rsidRDefault="00275A57">
      <w:pPr>
        <w:spacing w:after="0" w:line="240" w:lineRule="auto"/>
        <w:ind w:right="0" w:firstLine="709"/>
      </w:pPr>
      <w:r>
        <w:t>самостоятельно составлять план решения проблемы с учётом имеющихся</w:t>
      </w:r>
      <w:r>
        <w:t xml:space="preserve"> ресурсов, собственных возможностей и предпочтений; давать оценку новым ситуациям; </w:t>
      </w:r>
    </w:p>
    <w:p w:rsidR="000F077A" w:rsidRDefault="00275A57">
      <w:pPr>
        <w:spacing w:after="0" w:line="240" w:lineRule="auto"/>
        <w:ind w:right="0" w:firstLine="709"/>
        <w:jc w:val="left"/>
      </w:pPr>
      <w:r>
        <w:t xml:space="preserve">расширять рамки учебного предмета на основе личных предпочтений; </w:t>
      </w:r>
    </w:p>
    <w:p w:rsidR="000F077A" w:rsidRDefault="00275A57">
      <w:pPr>
        <w:spacing w:after="0" w:line="240" w:lineRule="auto"/>
        <w:ind w:right="0" w:firstLine="709"/>
      </w:pPr>
      <w:r>
        <w:t xml:space="preserve">делать осознанный выбор, аргументировать его, брать ответственность за решение; </w:t>
      </w:r>
    </w:p>
    <w:p w:rsidR="000F077A" w:rsidRDefault="00275A57">
      <w:pPr>
        <w:spacing w:after="0" w:line="240" w:lineRule="auto"/>
        <w:ind w:right="0" w:firstLine="709"/>
      </w:pPr>
      <w:r>
        <w:t xml:space="preserve">оценивать приобретённый опыт; </w:t>
      </w:r>
    </w:p>
    <w:p w:rsidR="000F077A" w:rsidRDefault="00275A57">
      <w:pPr>
        <w:spacing w:after="0" w:line="240" w:lineRule="auto"/>
        <w:ind w:right="0" w:firstLine="709"/>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0F077A" w:rsidRDefault="00275A57">
      <w:pPr>
        <w:spacing w:after="0" w:line="240" w:lineRule="auto"/>
        <w:ind w:right="0" w:firstLine="709"/>
      </w:pPr>
      <w:r>
        <w:t>125.5.2.7. У обучающегося будут сформированы умения самоконтроля как части уни</w:t>
      </w:r>
      <w:r>
        <w:t xml:space="preserve">версальных учебных регулятивных действий: </w:t>
      </w:r>
    </w:p>
    <w:p w:rsidR="000F077A" w:rsidRDefault="00275A57">
      <w:pPr>
        <w:spacing w:after="0" w:line="240" w:lineRule="auto"/>
        <w:ind w:right="0" w:firstLine="709"/>
      </w:pPr>
      <w:r>
        <w:t xml:space="preserve">давать оценку новым ситуациям, оценивать соответствие результатов целям;  </w:t>
      </w:r>
    </w:p>
    <w:p w:rsidR="000F077A" w:rsidRDefault="00275A57">
      <w:pPr>
        <w:spacing w:after="0" w:line="240" w:lineRule="auto"/>
        <w:ind w:right="0" w:firstLine="709"/>
      </w:pP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F077A" w:rsidRDefault="00275A57">
      <w:pPr>
        <w:spacing w:after="0" w:line="240" w:lineRule="auto"/>
        <w:ind w:right="0" w:firstLine="709"/>
        <w:jc w:val="left"/>
      </w:pPr>
      <w:r>
        <w:t>оцени</w:t>
      </w:r>
      <w:r>
        <w:t xml:space="preserve">вать риски и своевременно принимать решения по их снижению;  </w:t>
      </w:r>
    </w:p>
    <w:p w:rsidR="000F077A" w:rsidRDefault="00275A57">
      <w:pPr>
        <w:spacing w:after="0" w:line="240" w:lineRule="auto"/>
        <w:ind w:right="0" w:firstLine="709"/>
        <w:jc w:val="left"/>
      </w:pPr>
      <w:r>
        <w:t xml:space="preserve">использовать приёмы рефлексии для оценки ситуации, выбора верного решения; </w:t>
      </w:r>
    </w:p>
    <w:p w:rsidR="000F077A" w:rsidRDefault="00275A57">
      <w:pPr>
        <w:spacing w:after="0" w:line="240" w:lineRule="auto"/>
        <w:ind w:right="0" w:firstLine="709"/>
        <w:jc w:val="left"/>
      </w:pPr>
      <w:r>
        <w:t xml:space="preserve">принимать мотивы и аргументы других при анализе результатов деятельности; </w:t>
      </w:r>
    </w:p>
    <w:p w:rsidR="000F077A" w:rsidRDefault="00275A57">
      <w:pPr>
        <w:spacing w:after="0" w:line="240" w:lineRule="auto"/>
        <w:ind w:right="0" w:firstLine="709"/>
      </w:pPr>
      <w:r>
        <w:t xml:space="preserve">125.5.2.8 У обучающегося будет развиваться </w:t>
      </w:r>
      <w:r>
        <w:t xml:space="preserve">эмоциональный интеллект, предполагающий сформированность: </w:t>
      </w:r>
    </w:p>
    <w:p w:rsidR="000F077A" w:rsidRDefault="00275A57">
      <w:pPr>
        <w:spacing w:after="0" w:line="240" w:lineRule="auto"/>
        <w:ind w:right="0" w:firstLine="709"/>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0F077A" w:rsidRDefault="00275A57">
      <w:pPr>
        <w:spacing w:after="0" w:line="240" w:lineRule="auto"/>
        <w:ind w:right="0" w:firstLine="709"/>
      </w:pPr>
      <w:r>
        <w:t>принимать ответственность за свое п</w:t>
      </w:r>
      <w:r>
        <w:t xml:space="preserve">оведение, способность адаптироваться к эмоциональным изменениям и проявлять гибкость, быть открытым новому; </w:t>
      </w:r>
    </w:p>
    <w:p w:rsidR="000F077A" w:rsidRDefault="00275A57">
      <w:pPr>
        <w:spacing w:after="0" w:line="240" w:lineRule="auto"/>
        <w:ind w:right="0" w:firstLine="709"/>
      </w:pPr>
      <w:r>
        <w:t xml:space="preserve">мотивации, включающей стремление к достижению цели и успеху, оптимизм, инициативность, умение действовать, исходя из своих возможностей; </w:t>
      </w:r>
    </w:p>
    <w:p w:rsidR="000F077A" w:rsidRDefault="00275A57">
      <w:pPr>
        <w:spacing w:after="0" w:line="240" w:lineRule="auto"/>
        <w:ind w:right="0" w:firstLine="709"/>
      </w:pPr>
      <w:r>
        <w:t xml:space="preserve">эмпатии, </w:t>
      </w:r>
      <w:r>
        <w:t xml:space="preserve">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0F077A" w:rsidRDefault="00275A57">
      <w:pPr>
        <w:spacing w:after="0" w:line="240" w:lineRule="auto"/>
        <w:ind w:right="0" w:firstLine="709"/>
      </w:pPr>
      <w:r>
        <w:t xml:space="preserve">социальных навыков, включающих способность выстраивать отношения с другими </w:t>
      </w:r>
    </w:p>
    <w:p w:rsidR="000F077A" w:rsidRDefault="00275A57">
      <w:pPr>
        <w:spacing w:after="0" w:line="240" w:lineRule="auto"/>
        <w:ind w:right="0" w:firstLine="709"/>
      </w:pPr>
      <w:r>
        <w:t>людьми, заботиться, проявля</w:t>
      </w:r>
      <w:r>
        <w:t xml:space="preserve">ть интерес и разрешать конфликты. </w:t>
      </w:r>
    </w:p>
    <w:p w:rsidR="000F077A" w:rsidRDefault="00275A57">
      <w:pPr>
        <w:spacing w:after="0" w:line="240" w:lineRule="auto"/>
        <w:ind w:right="0" w:firstLine="709"/>
      </w:pPr>
      <w:r>
        <w:t xml:space="preserve">125.5.2.9. У обучающегося будут сформированы следующие умения принятия себя и других как части универсальных учебных регулятивных действий: </w:t>
      </w:r>
    </w:p>
    <w:p w:rsidR="000F077A" w:rsidRDefault="00275A57">
      <w:pPr>
        <w:spacing w:after="0" w:line="240" w:lineRule="auto"/>
        <w:ind w:right="0" w:firstLine="709"/>
      </w:pPr>
      <w:r>
        <w:t xml:space="preserve">принимать себя, понимая свои недостатки и своё поведение; </w:t>
      </w:r>
    </w:p>
    <w:p w:rsidR="000F077A" w:rsidRDefault="00275A57">
      <w:pPr>
        <w:spacing w:after="0" w:line="240" w:lineRule="auto"/>
        <w:ind w:right="0" w:firstLine="709"/>
        <w:jc w:val="left"/>
      </w:pPr>
      <w:r>
        <w:t>принимать мотивы и ар</w:t>
      </w:r>
      <w:r>
        <w:t xml:space="preserve">гументы других при анализе результатов деятельности; </w:t>
      </w:r>
    </w:p>
    <w:p w:rsidR="000F077A" w:rsidRDefault="00275A57">
      <w:pPr>
        <w:spacing w:after="0" w:line="240" w:lineRule="auto"/>
        <w:ind w:right="0" w:firstLine="709"/>
        <w:jc w:val="left"/>
      </w:pPr>
      <w:r>
        <w:t xml:space="preserve">признавать своё право и право других на ошибки; </w:t>
      </w:r>
    </w:p>
    <w:p w:rsidR="000F077A" w:rsidRDefault="00275A57">
      <w:pPr>
        <w:spacing w:after="0" w:line="240" w:lineRule="auto"/>
        <w:ind w:right="0" w:firstLine="709"/>
        <w:jc w:val="left"/>
      </w:pPr>
      <w:r>
        <w:t xml:space="preserve">развивать способность понимать мир с позиции другого человека. </w:t>
      </w:r>
    </w:p>
    <w:p w:rsidR="000F077A" w:rsidRDefault="00275A57">
      <w:pPr>
        <w:spacing w:after="0" w:line="240" w:lineRule="auto"/>
        <w:ind w:right="0" w:firstLine="709"/>
      </w:pPr>
      <w:r>
        <w:t xml:space="preserve">125.5.3. Предметные результаты освоения программы по географии на базовом уровне к концу </w:t>
      </w:r>
      <w:r>
        <w:t xml:space="preserve">10 класса должны отражать: </w:t>
      </w:r>
    </w:p>
    <w:p w:rsidR="000F077A" w:rsidRDefault="00275A57">
      <w:pPr>
        <w:numPr>
          <w:ilvl w:val="0"/>
          <w:numId w:val="36"/>
        </w:numPr>
        <w:spacing w:after="0" w:line="240" w:lineRule="auto"/>
        <w:ind w:right="0" w:firstLine="709"/>
      </w:pPr>
      <w:r>
        <w:t xml:space="preserve">понимание роли и места современной географической науки в системе научных дисциплин, её участии в решении важнейших проблем человечества: </w:t>
      </w:r>
    </w:p>
    <w:p w:rsidR="000F077A" w:rsidRDefault="00275A57">
      <w:pPr>
        <w:spacing w:after="0" w:line="240" w:lineRule="auto"/>
        <w:ind w:right="0" w:firstLine="709"/>
      </w:pPr>
      <w:r>
        <w:t>приводить примеры проявления глобальных проблем, в решении которых принимает участие совр</w:t>
      </w:r>
      <w:r>
        <w:t xml:space="preserve">еменная географическая наука, на региональном уровне, в разных странах, в том числе в России; </w:t>
      </w:r>
    </w:p>
    <w:p w:rsidR="000F077A" w:rsidRDefault="00275A57">
      <w:pPr>
        <w:numPr>
          <w:ilvl w:val="0"/>
          <w:numId w:val="36"/>
        </w:numPr>
        <w:spacing w:after="0" w:line="240" w:lineRule="auto"/>
        <w:ind w:right="0" w:firstLine="709"/>
      </w:pPr>
      <w:r>
        <w:t xml:space="preserve">освоение и применение знаний о размещении основных географических объектов и территориальной организации природы и общества: </w:t>
      </w:r>
    </w:p>
    <w:p w:rsidR="000F077A" w:rsidRDefault="00275A57">
      <w:pPr>
        <w:spacing w:after="0" w:line="240" w:lineRule="auto"/>
        <w:ind w:right="0" w:firstLine="709"/>
      </w:pPr>
      <w:r>
        <w:t xml:space="preserve">выбирать и использовать источники географической информации для определения положения и взаиморасположения объектов в пространстве; </w:t>
      </w:r>
    </w:p>
    <w:p w:rsidR="000F077A" w:rsidRDefault="00275A57">
      <w:pPr>
        <w:spacing w:after="0" w:line="240" w:lineRule="auto"/>
        <w:ind w:right="0" w:firstLine="709"/>
      </w:pPr>
      <w:r>
        <w:t>описывать положение и взаиморасположение изученных географических объектов в пространстве, новую многополярную модель полит</w:t>
      </w:r>
      <w:r>
        <w:t xml:space="preserve">ического мироустройства, ареалы распространения основных религий; </w:t>
      </w:r>
    </w:p>
    <w:p w:rsidR="000F077A" w:rsidRDefault="00275A57">
      <w:pPr>
        <w:spacing w:after="0" w:line="240" w:lineRule="auto"/>
        <w:ind w:right="0" w:firstLine="709"/>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w:t>
      </w:r>
      <w:r>
        <w:t xml:space="preserve">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 </w:t>
      </w:r>
    </w:p>
    <w:p w:rsidR="000F077A" w:rsidRDefault="00275A57">
      <w:pPr>
        <w:numPr>
          <w:ilvl w:val="0"/>
          <w:numId w:val="36"/>
        </w:numPr>
        <w:spacing w:after="0" w:line="240" w:lineRule="auto"/>
        <w:ind w:right="0" w:firstLine="709"/>
      </w:pPr>
      <w:r>
        <w:t>сформированнос</w:t>
      </w:r>
      <w:r>
        <w:t xml:space="preserve">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0F077A" w:rsidRDefault="00275A57">
      <w:pPr>
        <w:spacing w:after="0" w:line="240" w:lineRule="auto"/>
        <w:ind w:right="0" w:firstLine="709"/>
      </w:pPr>
      <w:r>
        <w:t>различать географические процессы и явления: урбанизацию, субурбанизацию, ложную урбанизацию, эмиграцию, иммиграци</w:t>
      </w:r>
      <w:r>
        <w:t>ю, демографический взрыв и демографический кризис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w:t>
      </w:r>
      <w:r>
        <w:t xml:space="preserve">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w:t>
      </w:r>
      <w:r>
        <w:t>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w:t>
      </w:r>
      <w:r>
        <w:t xml:space="preserve">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w:t>
      </w:r>
      <w:r>
        <w:t xml:space="preserve">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0F077A" w:rsidRDefault="00275A57">
      <w:pPr>
        <w:spacing w:after="0" w:line="240" w:lineRule="auto"/>
        <w:ind w:right="0" w:firstLine="709"/>
      </w:pPr>
      <w:r>
        <w:t>устанавливать вз</w:t>
      </w:r>
      <w:r>
        <w:t>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w:t>
      </w:r>
      <w:r>
        <w:t xml:space="preserve">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0F077A" w:rsidRDefault="00275A57">
      <w:pPr>
        <w:spacing w:after="0" w:line="240" w:lineRule="auto"/>
        <w:ind w:right="0" w:firstLine="709"/>
      </w:pPr>
      <w:r>
        <w:t>устанавливать взаимосвязи между значениями показателей рождаемости, смертности, средней ож</w:t>
      </w:r>
      <w:r>
        <w:t xml:space="preserve">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0F077A" w:rsidRDefault="00275A57">
      <w:pPr>
        <w:spacing w:after="0" w:line="240" w:lineRule="auto"/>
        <w:ind w:right="0" w:firstLine="709"/>
      </w:pPr>
      <w:r>
        <w:t xml:space="preserve">формулировать и (или) обосновывать выводы на основе использования географических знаний; </w:t>
      </w:r>
    </w:p>
    <w:p w:rsidR="000F077A" w:rsidRDefault="00275A57">
      <w:pPr>
        <w:numPr>
          <w:ilvl w:val="0"/>
          <w:numId w:val="36"/>
        </w:numPr>
        <w:spacing w:after="0" w:line="240" w:lineRule="auto"/>
        <w:ind w:right="0" w:firstLine="709"/>
      </w:pPr>
      <w:r>
        <w:t>владение гео</w:t>
      </w:r>
      <w:r>
        <w:t xml:space="preserve">графической терминологией и системой базовых географических понятий: </w:t>
      </w:r>
    </w:p>
    <w:p w:rsidR="000F077A" w:rsidRDefault="00275A57">
      <w:pPr>
        <w:spacing w:after="0" w:line="240" w:lineRule="auto"/>
        <w:ind w:right="0" w:firstLine="709"/>
      </w:pPr>
      <w: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w:t>
      </w:r>
      <w:r>
        <w:t>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w:t>
      </w:r>
      <w:r>
        <w:t>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w:t>
      </w:r>
      <w:r>
        <w:t>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w:t>
      </w:r>
      <w:r>
        <w:t>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w:t>
      </w:r>
      <w:r>
        <w:t xml:space="preserve">дач; </w:t>
      </w:r>
    </w:p>
    <w:p w:rsidR="000F077A" w:rsidRDefault="00275A57">
      <w:pPr>
        <w:numPr>
          <w:ilvl w:val="0"/>
          <w:numId w:val="36"/>
        </w:numPr>
        <w:spacing w:after="0" w:line="240" w:lineRule="auto"/>
        <w:ind w:right="0" w:firstLine="709"/>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w:t>
      </w:r>
      <w:r>
        <w:t xml:space="preserve">ыбирать форму фиксации результатов наблюдения (исследования); </w:t>
      </w:r>
    </w:p>
    <w:p w:rsidR="000F077A" w:rsidRDefault="00275A57">
      <w:pPr>
        <w:numPr>
          <w:ilvl w:val="0"/>
          <w:numId w:val="36"/>
        </w:numPr>
        <w:spacing w:after="0" w:line="240" w:lineRule="auto"/>
        <w:ind w:right="0" w:firstLine="709"/>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w:t>
      </w:r>
      <w:r>
        <w:t xml:space="preserve">ономерностей и тенденций их развития, прогнозирования: </w:t>
      </w:r>
    </w:p>
    <w:p w:rsidR="000F077A" w:rsidRDefault="00275A57">
      <w:pPr>
        <w:spacing w:after="0" w:line="240" w:lineRule="auto"/>
        <w:ind w:right="0" w:firstLine="709"/>
      </w:pPr>
      <w: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0F077A" w:rsidRDefault="00275A57">
      <w:pPr>
        <w:spacing w:after="0" w:line="240" w:lineRule="auto"/>
        <w:ind w:right="0" w:firstLine="709"/>
      </w:pPr>
      <w: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0F077A" w:rsidRDefault="00275A57">
      <w:pPr>
        <w:spacing w:after="0" w:line="240" w:lineRule="auto"/>
        <w:ind w:right="0" w:firstLine="709"/>
      </w:pPr>
      <w:r>
        <w:t>определять и сравнивать по географически</w:t>
      </w:r>
      <w:r>
        <w:t xml:space="preserve">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0F077A" w:rsidRDefault="00275A57">
      <w:pPr>
        <w:spacing w:after="0" w:line="240" w:lineRule="auto"/>
        <w:ind w:right="0" w:firstLine="709"/>
      </w:pPr>
      <w:r>
        <w:t>прогнозировать изменения состава и структуры населения, в том числ</w:t>
      </w:r>
      <w:r>
        <w:t xml:space="preserve">е возрастной структуры населения отдельных стран с использованием источников географической информации; </w:t>
      </w:r>
    </w:p>
    <w:p w:rsidR="000F077A" w:rsidRDefault="00275A57">
      <w:pPr>
        <w:spacing w:after="0" w:line="240" w:lineRule="auto"/>
        <w:ind w:right="0" w:firstLine="709"/>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w:t>
      </w:r>
      <w:r>
        <w:t xml:space="preserve">ных </w:t>
      </w:r>
    </w:p>
    <w:p w:rsidR="000F077A" w:rsidRDefault="00275A57">
      <w:pPr>
        <w:spacing w:after="0" w:line="240" w:lineRule="auto"/>
        <w:ind w:right="0" w:firstLine="709"/>
      </w:pPr>
      <w:r>
        <w:t xml:space="preserve">задач; </w:t>
      </w:r>
    </w:p>
    <w:p w:rsidR="000F077A" w:rsidRDefault="00275A57">
      <w:pPr>
        <w:spacing w:after="0" w:line="240" w:lineRule="auto"/>
        <w:ind w:right="0" w:firstLine="709"/>
      </w:pPr>
      <w:r>
        <w:t xml:space="preserve">самостоятельно находить, отбирать и применять различные методы познания для решения практико-ориентированных задач; </w:t>
      </w:r>
    </w:p>
    <w:p w:rsidR="000F077A" w:rsidRDefault="00275A57">
      <w:pPr>
        <w:numPr>
          <w:ilvl w:val="0"/>
          <w:numId w:val="36"/>
        </w:numPr>
        <w:spacing w:after="0" w:line="240" w:lineRule="auto"/>
        <w:ind w:right="0" w:firstLine="709"/>
      </w:pPr>
      <w:r>
        <w:t xml:space="preserve">владение умениями географического анализа и интерпретации информации из различных источников: </w:t>
      </w:r>
    </w:p>
    <w:p w:rsidR="000F077A" w:rsidRDefault="00275A57">
      <w:pPr>
        <w:spacing w:after="0" w:line="240" w:lineRule="auto"/>
        <w:ind w:right="0" w:firstLine="709"/>
      </w:pPr>
      <w:r>
        <w:t>находить, отбирать, систематизи</w:t>
      </w:r>
      <w:r>
        <w:t xml:space="preserve">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0F077A" w:rsidRDefault="00275A57">
      <w:pPr>
        <w:spacing w:after="0" w:line="240" w:lineRule="auto"/>
        <w:ind w:right="0" w:firstLine="709"/>
      </w:pPr>
      <w:r>
        <w:t>представлять в различных формах (г</w:t>
      </w:r>
      <w:r>
        <w:t xml:space="preserve">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0F077A" w:rsidRDefault="00275A57">
      <w:pPr>
        <w:spacing w:after="0" w:line="240" w:lineRule="auto"/>
        <w:ind w:right="0" w:firstLine="709"/>
      </w:pPr>
      <w:r>
        <w:t>формулировать выводы и заключения н</w:t>
      </w:r>
      <w:r>
        <w:t xml:space="preserve">а основе анализа и интерпретации информации из различных источников; </w:t>
      </w:r>
    </w:p>
    <w:p w:rsidR="000F077A" w:rsidRDefault="00275A57">
      <w:pPr>
        <w:spacing w:after="0" w:line="240" w:lineRule="auto"/>
        <w:ind w:right="0" w:firstLine="709"/>
      </w:pPr>
      <w:r>
        <w:t xml:space="preserve">критически оценивать и интерпретировать информацию, получаемую из различных источников;  </w:t>
      </w:r>
    </w:p>
    <w:p w:rsidR="000F077A" w:rsidRDefault="00275A57">
      <w:pPr>
        <w:spacing w:after="0" w:line="240" w:lineRule="auto"/>
        <w:ind w:right="0" w:firstLine="709"/>
      </w:pPr>
      <w:r>
        <w:t xml:space="preserve">использовать различные источники географической информации для решения учебных и (или) практико-ориентированных задач; </w:t>
      </w:r>
    </w:p>
    <w:p w:rsidR="000F077A" w:rsidRDefault="00275A57">
      <w:pPr>
        <w:numPr>
          <w:ilvl w:val="0"/>
          <w:numId w:val="36"/>
        </w:numPr>
        <w:spacing w:after="0" w:line="240" w:lineRule="auto"/>
        <w:ind w:right="0" w:firstLine="709"/>
      </w:pPr>
      <w:r>
        <w:t xml:space="preserve">сформированность умений применять географические знания для объяснения изученных социально-экономических и геоэкологических процессов и </w:t>
      </w:r>
      <w:r>
        <w:t xml:space="preserve">явлений, в том числе: </w:t>
      </w:r>
    </w:p>
    <w:p w:rsidR="000F077A" w:rsidRDefault="00275A57">
      <w:pPr>
        <w:spacing w:after="0" w:line="240" w:lineRule="auto"/>
        <w:ind w:right="0" w:firstLine="709"/>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w:t>
      </w:r>
      <w:r>
        <w:t xml:space="preserve">о капитала на формирование отраслевой структуры хозяйства отдельных стран; </w:t>
      </w:r>
    </w:p>
    <w:p w:rsidR="000F077A" w:rsidRDefault="00275A57">
      <w:pPr>
        <w:spacing w:after="0" w:line="240" w:lineRule="auto"/>
        <w:ind w:right="0" w:firstLine="709"/>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r>
        <w:t xml:space="preserve">; </w:t>
      </w:r>
    </w:p>
    <w:p w:rsidR="000F077A" w:rsidRDefault="00275A57">
      <w:pPr>
        <w:numPr>
          <w:ilvl w:val="0"/>
          <w:numId w:val="36"/>
        </w:numPr>
        <w:spacing w:after="0" w:line="240" w:lineRule="auto"/>
        <w:ind w:right="0" w:firstLine="709"/>
      </w:pPr>
      <w:r>
        <w:t xml:space="preserve">сформированность умений применять географические знания для оценки разнообразных явлений и процессов:  </w:t>
      </w:r>
    </w:p>
    <w:p w:rsidR="000F077A" w:rsidRDefault="00275A57">
      <w:pPr>
        <w:spacing w:after="0" w:line="240" w:lineRule="auto"/>
        <w:ind w:right="0" w:firstLine="709"/>
      </w:pPr>
      <w:r>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0F077A" w:rsidRDefault="00275A57">
      <w:pPr>
        <w:spacing w:after="0" w:line="240" w:lineRule="auto"/>
        <w:ind w:right="0" w:firstLine="709"/>
      </w:pPr>
      <w:r>
        <w:t>оценивать изученн</w:t>
      </w:r>
      <w:r>
        <w:t>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w:t>
      </w:r>
      <w:r>
        <w:t xml:space="preserve">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0F077A" w:rsidRDefault="00275A57">
      <w:pPr>
        <w:numPr>
          <w:ilvl w:val="0"/>
          <w:numId w:val="36"/>
        </w:numPr>
        <w:spacing w:after="0" w:line="240" w:lineRule="auto"/>
        <w:ind w:right="0" w:firstLine="709"/>
      </w:pPr>
      <w:r>
        <w:t>сф</w:t>
      </w:r>
      <w:r>
        <w:t xml:space="preserve">ормированность знаний об основных проблемах взаимодействия природы и общества, о природных и социально-экономических аспектах экологических проблем: </w:t>
      </w:r>
    </w:p>
    <w:p w:rsidR="000F077A" w:rsidRDefault="00275A57">
      <w:pPr>
        <w:spacing w:after="0" w:line="240" w:lineRule="auto"/>
        <w:ind w:right="0" w:firstLine="709"/>
      </w:pPr>
      <w:r>
        <w:t>описывать географические аспекты проблем взаимодействия природы и общества: различия в особенностях проявл</w:t>
      </w:r>
      <w:r>
        <w:t>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r>
        <w:t xml:space="preserve"> </w:t>
      </w:r>
    </w:p>
    <w:p w:rsidR="000F077A" w:rsidRDefault="00275A57">
      <w:pPr>
        <w:spacing w:after="0" w:line="240" w:lineRule="auto"/>
        <w:ind w:right="0" w:firstLine="709"/>
      </w:pPr>
      <w:r>
        <w:t xml:space="preserve">125.5.4. Предметные результаты освоения программы по географии на базовом уровне к концу 11 класса должны отражать: </w:t>
      </w:r>
    </w:p>
    <w:p w:rsidR="000F077A" w:rsidRDefault="00275A57">
      <w:pPr>
        <w:numPr>
          <w:ilvl w:val="0"/>
          <w:numId w:val="37"/>
        </w:numPr>
        <w:spacing w:after="0" w:line="240" w:lineRule="auto"/>
        <w:ind w:right="0" w:firstLine="709"/>
      </w:pPr>
      <w:r>
        <w:t>понимание роли и места современной географической науки в системе научных дисциплин, её участии в решении важнейших проблем человечества:</w:t>
      </w:r>
      <w:r>
        <w:t xml:space="preserve"> определять роль географических наук в достижении целей устойчивого развития; </w:t>
      </w:r>
    </w:p>
    <w:p w:rsidR="000F077A" w:rsidRDefault="00275A57">
      <w:pPr>
        <w:numPr>
          <w:ilvl w:val="0"/>
          <w:numId w:val="37"/>
        </w:numPr>
        <w:spacing w:after="0" w:line="240" w:lineRule="auto"/>
        <w:ind w:right="0" w:firstLine="709"/>
      </w:pPr>
      <w:r>
        <w:t xml:space="preserve">освоение и применение знаний о размещении основных географических объектов и территориальной организации природы и общества: </w:t>
      </w:r>
    </w:p>
    <w:p w:rsidR="000F077A" w:rsidRDefault="00275A57">
      <w:pPr>
        <w:spacing w:after="0" w:line="240" w:lineRule="auto"/>
        <w:ind w:right="0" w:firstLine="709"/>
      </w:pPr>
      <w:r>
        <w:t>выбирать и использовать источники географической ин</w:t>
      </w:r>
      <w:r>
        <w:t xml:space="preserve">формации для определения положения и взаиморасположения регионов и стран в пространстве; </w:t>
      </w:r>
    </w:p>
    <w:p w:rsidR="000F077A" w:rsidRDefault="00275A57">
      <w:pPr>
        <w:spacing w:after="0" w:line="240" w:lineRule="auto"/>
        <w:ind w:right="0" w:firstLine="709"/>
      </w:pPr>
      <w: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 </w:t>
      </w:r>
    </w:p>
    <w:p w:rsidR="000F077A" w:rsidRDefault="00275A57">
      <w:pPr>
        <w:numPr>
          <w:ilvl w:val="0"/>
          <w:numId w:val="37"/>
        </w:numPr>
        <w:spacing w:after="0" w:line="240" w:lineRule="auto"/>
        <w:ind w:right="0" w:firstLine="709"/>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0F077A" w:rsidRDefault="00275A57">
      <w:pPr>
        <w:spacing w:after="0" w:line="240" w:lineRule="auto"/>
        <w:ind w:right="0" w:firstLine="709"/>
      </w:pPr>
      <w:r>
        <w:t xml:space="preserve">распознавать географические особенности проявления процессов воспроизводства, миграции населения и </w:t>
      </w:r>
      <w:r>
        <w:t xml:space="preserve">урбанизации в различных регионах мира и изученных странах;  </w:t>
      </w:r>
    </w:p>
    <w:p w:rsidR="000F077A" w:rsidRDefault="00275A57">
      <w:pPr>
        <w:spacing w:after="0" w:line="240" w:lineRule="auto"/>
        <w:ind w:right="0" w:firstLine="709"/>
      </w:pPr>
      <w: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w:t>
      </w:r>
    </w:p>
    <w:p w:rsidR="000F077A" w:rsidRDefault="00275A57">
      <w:pPr>
        <w:spacing w:after="0" w:line="240" w:lineRule="auto"/>
        <w:ind w:right="0" w:firstLine="709"/>
      </w:pPr>
      <w:r>
        <w:t>сравнения регионов мира и изучен</w:t>
      </w:r>
      <w:r>
        <w:t xml:space="preserve">ных стран по уровню социальноэкономического развития, специализации различных стран и по их месту в международном геграфическом разделении труда (МГРТ); </w:t>
      </w:r>
    </w:p>
    <w:p w:rsidR="000F077A" w:rsidRDefault="00275A57">
      <w:pPr>
        <w:spacing w:after="0" w:line="240" w:lineRule="auto"/>
        <w:ind w:right="0" w:firstLine="709"/>
      </w:pPr>
      <w:r>
        <w:t>для классификации стран отдельных регионов мира, в том числе по особенностям географического положения</w:t>
      </w:r>
      <w:r>
        <w:t xml:space="preserve">,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0F077A" w:rsidRDefault="00275A57">
      <w:pPr>
        <w:spacing w:after="0" w:line="240" w:lineRule="auto"/>
        <w:ind w:right="0" w:firstLine="709"/>
      </w:pPr>
      <w:r>
        <w:t>устанавливать взаимосвязи между социально-экономическими и геоэкологическими</w:t>
      </w:r>
      <w:r>
        <w:t xml:space="preserve"> процессами и явлениями в изученных странах; </w:t>
      </w:r>
    </w:p>
    <w:p w:rsidR="000F077A" w:rsidRDefault="00275A57">
      <w:pPr>
        <w:spacing w:after="0" w:line="240" w:lineRule="auto"/>
        <w:ind w:right="0" w:firstLine="709"/>
      </w:pPr>
      <w:r>
        <w:t xml:space="preserve">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0F077A" w:rsidRDefault="00275A57">
      <w:pPr>
        <w:spacing w:after="0" w:line="240" w:lineRule="auto"/>
        <w:ind w:right="0" w:firstLine="709"/>
      </w:pPr>
      <w:r>
        <w:t>прогнозировать изменения возрастной структуры населения отде</w:t>
      </w:r>
      <w:r>
        <w:t xml:space="preserve">льных стран зарубежной Европы с использованием источников географической информации; </w:t>
      </w:r>
    </w:p>
    <w:p w:rsidR="000F077A" w:rsidRDefault="00275A57">
      <w:pPr>
        <w:spacing w:after="0" w:line="240" w:lineRule="auto"/>
        <w:ind w:right="0" w:firstLine="709"/>
      </w:pPr>
      <w:r>
        <w:t xml:space="preserve">формулировать и (или) обосновывать выводы на основе использования географических знаний; </w:t>
      </w:r>
    </w:p>
    <w:p w:rsidR="000F077A" w:rsidRDefault="00275A57">
      <w:pPr>
        <w:numPr>
          <w:ilvl w:val="0"/>
          <w:numId w:val="37"/>
        </w:numPr>
        <w:spacing w:after="0" w:line="240" w:lineRule="auto"/>
        <w:ind w:right="0" w:firstLine="709"/>
      </w:pPr>
      <w:r>
        <w:t xml:space="preserve">владение географической терминологией и системой базовых географических понятий: </w:t>
      </w:r>
    </w:p>
    <w:p w:rsidR="000F077A" w:rsidRDefault="00275A57">
      <w:pPr>
        <w:spacing w:after="0" w:line="240" w:lineRule="auto"/>
        <w:ind w:right="0" w:firstLine="709"/>
      </w:pPr>
      <w: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w:t>
      </w:r>
      <w:r>
        <w:t xml:space="preserve">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w:t>
      </w:r>
      <w:r>
        <w:t>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w:t>
      </w:r>
      <w:r>
        <w:t xml:space="preserve">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w:t>
      </w:r>
      <w:r>
        <w:t xml:space="preserve">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0F077A" w:rsidRDefault="00275A57">
      <w:pPr>
        <w:numPr>
          <w:ilvl w:val="0"/>
          <w:numId w:val="37"/>
        </w:numPr>
        <w:spacing w:after="0" w:line="240" w:lineRule="auto"/>
        <w:ind w:right="0" w:firstLine="709"/>
      </w:pPr>
      <w:r>
        <w:t xml:space="preserve">сформированность умений </w:t>
      </w:r>
      <w:r>
        <w:t xml:space="preserve">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w:t>
      </w:r>
    </w:p>
    <w:p w:rsidR="000F077A" w:rsidRDefault="00275A57">
      <w:pPr>
        <w:spacing w:after="0" w:line="240" w:lineRule="auto"/>
        <w:ind w:right="0" w:firstLine="709"/>
      </w:pPr>
      <w:r>
        <w:t>определять цели и задачи проведения наблюдения (исследования); выбирать форму фиксации резуль</w:t>
      </w:r>
      <w:r>
        <w:t xml:space="preserve">татов наблюдения (исследования); </w:t>
      </w:r>
    </w:p>
    <w:p w:rsidR="000F077A" w:rsidRDefault="00275A57">
      <w:pPr>
        <w:spacing w:after="0" w:line="240" w:lineRule="auto"/>
        <w:ind w:right="0" w:firstLine="709"/>
      </w:pPr>
      <w:r>
        <w:t xml:space="preserve">формулировать обобщения и выводы по результатам наблюдения (исследования); </w:t>
      </w:r>
    </w:p>
    <w:p w:rsidR="000F077A" w:rsidRDefault="00275A57">
      <w:pPr>
        <w:numPr>
          <w:ilvl w:val="0"/>
          <w:numId w:val="37"/>
        </w:numPr>
        <w:spacing w:after="0" w:line="240" w:lineRule="auto"/>
        <w:ind w:right="0" w:firstLine="709"/>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w:t>
      </w:r>
      <w:r>
        <w:t xml:space="preserve">ономических процессах и явлениях, выявления закономерностей и тенденций их развития, прогнозирования: </w:t>
      </w:r>
    </w:p>
    <w:p w:rsidR="000F077A" w:rsidRDefault="00275A57">
      <w:pPr>
        <w:spacing w:after="0" w:line="240" w:lineRule="auto"/>
        <w:ind w:right="0" w:firstLine="709"/>
      </w:pPr>
      <w:r>
        <w:t>и использовать источники географической информации (картографические, статистические, текстовые, видео- и фотоизображения, геоинформационные системы), со</w:t>
      </w:r>
      <w:r>
        <w:t xml:space="preserve">ответствующие решаемым задачам; </w:t>
      </w:r>
    </w:p>
    <w:p w:rsidR="000F077A" w:rsidRDefault="00275A57">
      <w:pPr>
        <w:spacing w:after="0" w:line="240" w:lineRule="auto"/>
        <w:ind w:right="0" w:firstLine="709"/>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w:t>
      </w:r>
      <w:r>
        <w:t xml:space="preserve">ории регионов мира и отдельных стран; </w:t>
      </w:r>
    </w:p>
    <w:p w:rsidR="000F077A" w:rsidRDefault="00275A57">
      <w:pPr>
        <w:spacing w:after="0" w:line="240" w:lineRule="auto"/>
        <w:ind w:right="0" w:firstLine="709"/>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w:t>
      </w:r>
      <w:r>
        <w:t>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w:t>
      </w:r>
      <w:r>
        <w:t xml:space="preserve">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0F077A" w:rsidRDefault="00275A57">
      <w:pPr>
        <w:numPr>
          <w:ilvl w:val="0"/>
          <w:numId w:val="37"/>
        </w:numPr>
        <w:spacing w:after="0" w:line="240" w:lineRule="auto"/>
        <w:ind w:right="0" w:firstLine="709"/>
      </w:pPr>
      <w:r>
        <w:t>владение умениями географического а</w:t>
      </w:r>
      <w:r>
        <w:t xml:space="preserve">нализа и интерпретации информации из различных источников: </w:t>
      </w:r>
    </w:p>
    <w:p w:rsidR="000F077A" w:rsidRDefault="00275A57">
      <w:pPr>
        <w:spacing w:after="0" w:line="240" w:lineRule="auto"/>
        <w:ind w:right="0" w:firstLine="709"/>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w:t>
      </w:r>
      <w:r>
        <w:t xml:space="preserve">твенного потенциала стран, глобальных проблем человечества и их проявления на территории (в том числе в России); </w:t>
      </w:r>
    </w:p>
    <w:p w:rsidR="000F077A" w:rsidRDefault="00275A57">
      <w:pPr>
        <w:spacing w:after="0" w:line="240" w:lineRule="auto"/>
        <w:ind w:right="0" w:firstLine="709"/>
      </w:pPr>
      <w:r>
        <w:t>представлять в различных формах (графики, таблицы, схемы, диаграммы, карты и другие) географическую информацию о населении, размещении хозяйст</w:t>
      </w:r>
      <w:r>
        <w:t xml:space="preserve">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0F077A" w:rsidRDefault="00275A57">
      <w:pPr>
        <w:spacing w:after="0" w:line="240" w:lineRule="auto"/>
        <w:ind w:right="0" w:firstLine="709"/>
      </w:pPr>
      <w:r>
        <w:t xml:space="preserve">формулировать выводы и заключения на основе анализа и интерпретации информации из различных источников; </w:t>
      </w:r>
    </w:p>
    <w:p w:rsidR="000F077A" w:rsidRDefault="00275A57">
      <w:pPr>
        <w:spacing w:after="0" w:line="240" w:lineRule="auto"/>
        <w:ind w:right="0" w:firstLine="709"/>
      </w:pPr>
      <w:r>
        <w:t>кр</w:t>
      </w:r>
      <w:r>
        <w:t xml:space="preserve">итически оценивать и интерпретировать информацию, получаемую из различных источников;  </w:t>
      </w:r>
    </w:p>
    <w:p w:rsidR="000F077A" w:rsidRDefault="00275A57">
      <w:pPr>
        <w:spacing w:after="0" w:line="240" w:lineRule="auto"/>
        <w:ind w:right="0" w:firstLine="709"/>
      </w:pPr>
      <w:r>
        <w:t xml:space="preserve">использовать различные источники географической информации для решения учебных и (или) практико-ориентированных задач; </w:t>
      </w:r>
    </w:p>
    <w:p w:rsidR="000F077A" w:rsidRDefault="00275A57">
      <w:pPr>
        <w:numPr>
          <w:ilvl w:val="0"/>
          <w:numId w:val="37"/>
        </w:numPr>
        <w:spacing w:after="0" w:line="240" w:lineRule="auto"/>
        <w:ind w:right="0" w:firstLine="709"/>
      </w:pPr>
      <w:r>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w:t>
      </w:r>
    </w:p>
    <w:p w:rsidR="000F077A" w:rsidRDefault="00275A57">
      <w:pPr>
        <w:spacing w:after="0" w:line="240" w:lineRule="auto"/>
        <w:ind w:right="0" w:firstLine="709"/>
      </w:pPr>
      <w:r>
        <w:t>объяснять географические особенности стран с разным уровнем социальноэкономического развития, в</w:t>
      </w:r>
      <w:r>
        <w:t xml:space="preserve"> том числе объяснять различие в составе, структуре и размещении населения, в уровне и качестве жизни населения; </w:t>
      </w:r>
    </w:p>
    <w:p w:rsidR="000F077A" w:rsidRDefault="00275A57">
      <w:pPr>
        <w:spacing w:after="0" w:line="240" w:lineRule="auto"/>
        <w:ind w:right="0" w:firstLine="709"/>
      </w:pPr>
      <w:r>
        <w:t>объяснять влияние природно-ресурсного капитала на формирование отраслевой структуры хозяйства отдельных стран; особенности отраслевой и террито</w:t>
      </w:r>
      <w:r>
        <w:t>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w:t>
      </w:r>
      <w:r>
        <w:t xml:space="preserve">кой информации; </w:t>
      </w:r>
    </w:p>
    <w:p w:rsidR="000F077A" w:rsidRDefault="00275A57">
      <w:pPr>
        <w:numPr>
          <w:ilvl w:val="0"/>
          <w:numId w:val="37"/>
        </w:numPr>
        <w:spacing w:after="0" w:line="240" w:lineRule="auto"/>
        <w:ind w:right="0" w:firstLine="709"/>
      </w:pPr>
      <w:r>
        <w:t xml:space="preserve">сформированность умений применять географические знания для оценки разнообразных явлений и процессов: </w:t>
      </w:r>
    </w:p>
    <w:p w:rsidR="000F077A" w:rsidRDefault="00275A57">
      <w:pPr>
        <w:spacing w:after="0" w:line="240" w:lineRule="auto"/>
        <w:ind w:right="0" w:firstLine="709"/>
      </w:pPr>
      <w:r>
        <w:t>оценивать географические факторы, определяющие сущность и динамику важнейших социально-экономических и геоэкологических процессов; изуче</w:t>
      </w:r>
      <w:r>
        <w:t xml:space="preserve">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w:t>
      </w:r>
      <w:r>
        <w:t>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w:t>
      </w:r>
      <w:r>
        <w:t xml:space="preserve">ния международных экономических связей России в новых экономических условиях; </w:t>
      </w:r>
    </w:p>
    <w:p w:rsidR="000F077A" w:rsidRDefault="00275A57">
      <w:pPr>
        <w:numPr>
          <w:ilvl w:val="0"/>
          <w:numId w:val="37"/>
        </w:numPr>
        <w:spacing w:after="0" w:line="240" w:lineRule="auto"/>
        <w:ind w:right="0" w:firstLine="709"/>
      </w:pPr>
      <w: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w:t>
      </w:r>
    </w:p>
    <w:p w:rsidR="000F077A" w:rsidRDefault="00275A57">
      <w:pPr>
        <w:spacing w:after="0" w:line="240" w:lineRule="auto"/>
        <w:ind w:right="0" w:firstLine="709"/>
      </w:pPr>
      <w:r>
        <w:t xml:space="preserve">описывать географические </w:t>
      </w:r>
      <w:r>
        <w:t xml:space="preserve">аспекты проблем взаимодействия природы и общества; приводить примеры взаимосвязи глобальных проблем; возможных путей решения глобальных проблем. </w:t>
      </w:r>
    </w:p>
    <w:p w:rsidR="000F077A" w:rsidRDefault="000F077A">
      <w:pPr>
        <w:spacing w:after="0" w:line="240" w:lineRule="auto"/>
        <w:ind w:right="0" w:firstLine="709"/>
        <w:jc w:val="center"/>
      </w:pPr>
    </w:p>
    <w:p w:rsidR="000F077A" w:rsidRDefault="00275A57">
      <w:pPr>
        <w:pStyle w:val="1"/>
        <w:spacing w:line="240" w:lineRule="auto"/>
        <w:ind w:left="0" w:right="0" w:firstLine="709"/>
      </w:pPr>
      <w:bookmarkStart w:id="26" w:name="_Toc179929430"/>
      <w:r>
        <w:rPr>
          <w:sz w:val="28"/>
        </w:rPr>
        <w:t>Ф</w:t>
      </w:r>
      <w:r>
        <w:t xml:space="preserve">ЕДЕРАЛЬНАЯ РАБОЧАЯ ПРОГРАММА ПО УЧЕБНОМУ ПРЕДМЕТУ </w:t>
      </w:r>
      <w:r>
        <w:rPr>
          <w:sz w:val="28"/>
        </w:rPr>
        <w:t>«Ф</w:t>
      </w:r>
      <w:r>
        <w:t>ИЗИЧЕСКАЯ КУЛЬТУРА</w:t>
      </w:r>
      <w:r>
        <w:rPr>
          <w:sz w:val="28"/>
        </w:rPr>
        <w:t>».</w:t>
      </w:r>
      <w:bookmarkEnd w:id="26"/>
    </w:p>
    <w:p w:rsidR="000F077A" w:rsidRDefault="00275A57">
      <w:pPr>
        <w:spacing w:after="0" w:line="240" w:lineRule="auto"/>
        <w:ind w:right="0" w:firstLine="709"/>
        <w:jc w:val="center"/>
      </w:pPr>
      <w:r>
        <w:rPr>
          <w:rFonts w:ascii="Calibri" w:eastAsia="Calibri" w:hAnsi="Calibri" w:cs="Calibri"/>
          <w:sz w:val="22"/>
        </w:rPr>
        <w:t xml:space="preserve"> </w:t>
      </w:r>
    </w:p>
    <w:p w:rsidR="000F077A" w:rsidRDefault="00275A57">
      <w:pPr>
        <w:spacing w:after="0" w:line="240" w:lineRule="auto"/>
        <w:ind w:right="0" w:firstLine="709"/>
      </w:pPr>
      <w:r>
        <w:t>127.1.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w:t>
      </w:r>
      <w:r>
        <w:t xml:space="preserve">ительную записку, содержание обучения, планируемые результаты освоения программы по физической культуре. </w:t>
      </w:r>
    </w:p>
    <w:p w:rsidR="000F077A" w:rsidRDefault="00275A57">
      <w:pPr>
        <w:spacing w:after="0" w:line="240" w:lineRule="auto"/>
        <w:ind w:right="0" w:firstLine="709"/>
      </w:pPr>
      <w:r>
        <w:t>127.2. Пояснительная записка отражает общие цели и задачи изучения физической культуры, характеристику психологических предпосылок к её изучению обуча</w:t>
      </w:r>
      <w:r>
        <w:t xml:space="preserve">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0F077A" w:rsidRDefault="00275A57">
      <w:pPr>
        <w:spacing w:after="0" w:line="240" w:lineRule="auto"/>
        <w:ind w:right="0" w:firstLine="709"/>
      </w:pPr>
      <w:r>
        <w:t>127.3. Содержание обучения раскрывает содержательные линии, которые предлагаются для обязательн</w:t>
      </w:r>
      <w:r>
        <w:t xml:space="preserve">ого изучения в каждом классе на уровне среднего общего образования.  </w:t>
      </w:r>
    </w:p>
    <w:p w:rsidR="000F077A" w:rsidRDefault="00275A57">
      <w:pPr>
        <w:spacing w:after="0" w:line="240" w:lineRule="auto"/>
        <w:ind w:right="0" w:firstLine="709"/>
      </w:pPr>
      <w:r>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w:t>
      </w:r>
      <w:r>
        <w:t xml:space="preserve">кже предметные достижения обучающегося за каждый год обучения.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127.5. Пояснительная записка. </w:t>
      </w:r>
    </w:p>
    <w:p w:rsidR="000F077A" w:rsidRDefault="00275A57">
      <w:pPr>
        <w:spacing w:after="0" w:line="240" w:lineRule="auto"/>
        <w:ind w:right="0" w:firstLine="709"/>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w:t>
      </w:r>
      <w:r>
        <w:t xml:space="preserve">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0F077A" w:rsidRDefault="00275A57">
      <w:pPr>
        <w:spacing w:after="0" w:line="240" w:lineRule="auto"/>
        <w:ind w:right="0" w:firstLine="709"/>
      </w:pPr>
      <w:r>
        <w:t xml:space="preserve">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 </w:t>
      </w:r>
    </w:p>
    <w:p w:rsidR="000F077A" w:rsidRDefault="00275A57">
      <w:pPr>
        <w:spacing w:after="0" w:line="240" w:lineRule="auto"/>
        <w:ind w:right="0" w:firstLine="709"/>
      </w:pPr>
      <w:r>
        <w:t>127.5.3. При создании программы по</w:t>
      </w:r>
      <w:r>
        <w:t xml:space="preserve">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w:t>
      </w:r>
      <w:r>
        <w:t xml:space="preserve">льтуры для укрепления, поддержания здоровья и сохранения активного творческого долголетия.  </w:t>
      </w:r>
    </w:p>
    <w:p w:rsidR="000F077A" w:rsidRDefault="00275A57">
      <w:pPr>
        <w:spacing w:after="0" w:line="240" w:lineRule="auto"/>
        <w:ind w:right="0" w:firstLine="709"/>
      </w:pPr>
      <w: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w:t>
      </w:r>
      <w:r>
        <w:t xml:space="preserve">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 </w:t>
      </w:r>
    </w:p>
    <w:p w:rsidR="000F077A" w:rsidRDefault="00275A57">
      <w:pPr>
        <w:spacing w:after="0" w:line="240" w:lineRule="auto"/>
        <w:ind w:right="0" w:firstLine="709"/>
      </w:pPr>
      <w:r>
        <w:t>127.5.5. При формировании основ прогр</w:t>
      </w:r>
      <w:r>
        <w:t xml:space="preserve">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 концепция духовно-нравственного развития и воспитания гражданина </w:t>
      </w:r>
      <w:r>
        <w:t>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концепция формирования универсальных учебных действий, определяющая основы стан</w:t>
      </w:r>
      <w:r>
        <w:t>овления российской гражданской идентичности обучающихся, активное их включение в культурную и общественную жизнь страны;  концепция формирования ключевых компетенций, устанавливающая основу саморазвития и самоопределения личности в процессе непрерывного об</w:t>
      </w:r>
      <w:r>
        <w:t>разования; 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w:t>
      </w:r>
      <w:r>
        <w:t xml:space="preserve">тв;  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r>
        <w:t xml:space="preserve"> </w:t>
      </w:r>
    </w:p>
    <w:p w:rsidR="000F077A" w:rsidRDefault="00275A57">
      <w:pPr>
        <w:spacing w:after="0" w:line="240" w:lineRule="auto"/>
        <w:ind w:right="0" w:firstLine="709"/>
      </w:pPr>
      <w:r>
        <w:t>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w:t>
      </w:r>
      <w:r>
        <w:t xml:space="preserve">ья, повышению функциональных и адаптивных возможностей систем организма, развитию жизненно важных физических качеств.  </w:t>
      </w:r>
    </w:p>
    <w:p w:rsidR="000F077A" w:rsidRDefault="00275A57">
      <w:pPr>
        <w:spacing w:after="0" w:line="240" w:lineRule="auto"/>
        <w:ind w:right="0" w:firstLine="709"/>
      </w:pPr>
      <w:r>
        <w:t xml:space="preserve">127.5.7. Программа обеспечивает преемственность с федеральной образовательной программой основного общего образования и предусматривает </w:t>
      </w:r>
      <w:r>
        <w:t xml:space="preserve">завершение полного курса обучения обучающихся в области физической культуры. </w:t>
      </w:r>
    </w:p>
    <w:p w:rsidR="000F077A" w:rsidRDefault="00275A57">
      <w:pPr>
        <w:spacing w:after="0" w:line="240" w:lineRule="auto"/>
        <w:ind w:right="0" w:firstLine="709"/>
      </w:pPr>
      <w: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w:t>
      </w:r>
      <w:r>
        <w:t>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w:t>
      </w:r>
      <w:r>
        <w:t>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w:t>
      </w:r>
      <w:r>
        <w:t xml:space="preserve">удовой деятельности. Данная цель реализуется в программе по физической культуре по трём основным направлениям. </w:t>
      </w:r>
    </w:p>
    <w:p w:rsidR="000F077A" w:rsidRDefault="00275A57">
      <w:pPr>
        <w:spacing w:after="0" w:line="240" w:lineRule="auto"/>
        <w:ind w:right="0" w:firstLine="709"/>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w:t>
      </w:r>
      <w:r>
        <w:t>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w:t>
      </w:r>
      <w:r>
        <w:t xml:space="preserve">Готов к труду и обороне».  </w:t>
      </w:r>
    </w:p>
    <w:p w:rsidR="000F077A" w:rsidRDefault="00275A57">
      <w:pPr>
        <w:spacing w:after="0" w:line="240" w:lineRule="auto"/>
        <w:ind w:right="0" w:firstLine="709"/>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w:t>
      </w:r>
      <w:r>
        <w:t>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w:t>
      </w:r>
      <w:r>
        <w:t xml:space="preserve">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w:t>
      </w:r>
    </w:p>
    <w:p w:rsidR="000F077A" w:rsidRDefault="00275A57">
      <w:pPr>
        <w:spacing w:after="0" w:line="240" w:lineRule="auto"/>
        <w:ind w:right="0" w:firstLine="709"/>
      </w:pPr>
      <w:r>
        <w:t>Воспитывающая направле</w:t>
      </w:r>
      <w:r>
        <w:t>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w:t>
      </w:r>
      <w:r>
        <w:t>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w:t>
      </w:r>
      <w:r>
        <w:t xml:space="preserve">, игровой и соревновательной деятельности, стремление к физическому совершенствованию и укреплению здоровья. </w:t>
      </w:r>
    </w:p>
    <w:p w:rsidR="000F077A" w:rsidRDefault="00275A57">
      <w:pPr>
        <w:spacing w:after="0" w:line="240" w:lineRule="auto"/>
        <w:ind w:right="0" w:firstLine="709"/>
      </w:pPr>
      <w:r>
        <w:t>127.5.9. Центральной идеей конструирования программы по физической культуре и её планируемых результатов на уровне среднего общего образования явл</w:t>
      </w:r>
      <w:r>
        <w:t xml:space="preserve">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w:t>
      </w:r>
      <w:r>
        <w:t xml:space="preserve">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0F077A" w:rsidRDefault="00275A57">
      <w:pPr>
        <w:spacing w:after="0" w:line="240" w:lineRule="auto"/>
        <w:ind w:right="0" w:firstLine="709"/>
      </w:pPr>
      <w:r>
        <w:t>127.5.10. В целях усиления мотивацио</w:t>
      </w:r>
      <w:r>
        <w:t xml:space="preserve">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 </w:t>
      </w:r>
    </w:p>
    <w:p w:rsidR="000F077A" w:rsidRDefault="00275A57">
      <w:pPr>
        <w:spacing w:after="0" w:line="240" w:lineRule="auto"/>
        <w:ind w:right="0" w:firstLine="709"/>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w:t>
      </w:r>
      <w:r>
        <w:t>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w:t>
      </w:r>
      <w:r>
        <w:t xml:space="preserve">и технических действий и физических упражнений, содействующих обогащению двигательного опыта.  </w:t>
      </w:r>
    </w:p>
    <w:p w:rsidR="000F077A" w:rsidRDefault="00275A57">
      <w:pPr>
        <w:spacing w:after="0" w:line="240" w:lineRule="auto"/>
        <w:ind w:right="0" w:firstLine="709"/>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w:t>
      </w:r>
      <w:r>
        <w:t xml:space="preserve">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w:t>
      </w:r>
      <w:r>
        <w:t xml:space="preserve">физкультурно-спортивного комплекса «Готов к труду и обороне», активное вовлечение их в соревновательную деятельность. </w:t>
      </w:r>
    </w:p>
    <w:p w:rsidR="000F077A" w:rsidRDefault="00275A57">
      <w:pPr>
        <w:spacing w:after="0" w:line="240" w:lineRule="auto"/>
        <w:ind w:right="0" w:firstLine="709"/>
      </w:pPr>
      <w:r>
        <w:t>127.5.11. Исходя из интересов учащихся, традиций конкретного региона или образовательной организации модуль «Спортивная и физическая подг</w:t>
      </w:r>
      <w:r>
        <w:t>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w:t>
      </w:r>
      <w:r>
        <w:t xml:space="preserve">ы в рамках данного модуля предлагается содержательное наполнение модуля «Базовая физическая подготовка». </w:t>
      </w:r>
    </w:p>
    <w:p w:rsidR="000F077A" w:rsidRDefault="00275A57">
      <w:pPr>
        <w:spacing w:after="0" w:line="240" w:lineRule="auto"/>
        <w:ind w:right="0" w:firstLine="709"/>
      </w:pPr>
      <w:r>
        <w:t>127.5.12. Общее число часов, рекомендованных для изучения физической культуры, – 204 часа: в 10 классе – 102 часа (3 часа в неделю), в 11 классе – 102</w:t>
      </w:r>
      <w:r>
        <w:t xml:space="preserve">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0F077A" w:rsidRDefault="00275A57">
      <w:pPr>
        <w:spacing w:after="0" w:line="240" w:lineRule="auto"/>
        <w:ind w:right="0" w:firstLine="709"/>
      </w:pPr>
      <w:r>
        <w:t>127.5.13. Вариативные модули программы по физиче</w:t>
      </w:r>
      <w:r>
        <w:t>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w:t>
      </w:r>
      <w:r>
        <w:t xml:space="preserve">нности.  </w:t>
      </w:r>
    </w:p>
    <w:p w:rsidR="000F077A" w:rsidRDefault="00275A57">
      <w:pPr>
        <w:spacing w:after="0" w:line="240" w:lineRule="auto"/>
        <w:ind w:right="0" w:firstLine="709"/>
      </w:pPr>
      <w:r>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w:t>
      </w:r>
      <w:r>
        <w:t xml:space="preserve">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127.6. Содержание обучения в 10 классе. 127.6.1. Знания о физической культуре. </w:t>
      </w:r>
    </w:p>
    <w:p w:rsidR="000F077A" w:rsidRDefault="00275A57">
      <w:pPr>
        <w:spacing w:after="0" w:line="240" w:lineRule="auto"/>
        <w:ind w:right="0" w:firstLine="709"/>
      </w:pPr>
      <w:r>
        <w:t>Физическая культ</w:t>
      </w:r>
      <w:r>
        <w:t>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w:t>
      </w:r>
      <w:r>
        <w:t xml:space="preserve">зическая культура как явление культуры, связанное с преобразованием физической природы человека.  </w:t>
      </w:r>
    </w:p>
    <w:p w:rsidR="000F077A" w:rsidRDefault="00275A57">
      <w:pPr>
        <w:spacing w:after="0" w:line="240" w:lineRule="auto"/>
        <w:ind w:right="0" w:firstLine="709"/>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w:t>
      </w:r>
      <w:r>
        <w:t xml:space="preserve">адно-ориентированная, соревновательно-достиженческая). </w:t>
      </w:r>
    </w:p>
    <w:p w:rsidR="000F077A" w:rsidRDefault="00275A57">
      <w:pPr>
        <w:spacing w:after="0" w:line="240" w:lineRule="auto"/>
        <w:ind w:right="0" w:firstLine="709"/>
      </w:pPr>
      <w: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w:t>
      </w:r>
    </w:p>
    <w:p w:rsidR="000F077A" w:rsidRDefault="00275A57">
      <w:pPr>
        <w:spacing w:after="0" w:line="240" w:lineRule="auto"/>
        <w:ind w:right="0" w:firstLine="709"/>
      </w:pPr>
      <w:r>
        <w:t>«Готов к труду и обороне» в Союзе Совет</w:t>
      </w:r>
      <w:r>
        <w:t xml:space="preserve">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 </w:t>
      </w:r>
    </w:p>
    <w:p w:rsidR="000F077A" w:rsidRDefault="00275A57">
      <w:pPr>
        <w:spacing w:after="0" w:line="240" w:lineRule="auto"/>
        <w:ind w:right="0" w:firstLine="709"/>
      </w:pPr>
      <w:r>
        <w:t>Законодательные основы р</w:t>
      </w:r>
      <w:r>
        <w:t>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w:t>
      </w:r>
      <w:r>
        <w:t xml:space="preserve">07 г. № 329-ФЗ, Федеральный закон «Об образовании в Российской Федерации» от 29 декабря 2012 г. № 373-ФЗ. </w:t>
      </w:r>
    </w:p>
    <w:p w:rsidR="000F077A" w:rsidRDefault="00275A57">
      <w:pPr>
        <w:spacing w:after="0" w:line="240" w:lineRule="auto"/>
        <w:ind w:right="0" w:firstLine="709"/>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w:t>
      </w:r>
      <w:r>
        <w:t xml:space="preserve">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0F077A" w:rsidRDefault="00275A57">
      <w:pPr>
        <w:spacing w:after="0" w:line="240" w:lineRule="auto"/>
        <w:ind w:right="0" w:firstLine="709"/>
      </w:pPr>
      <w:r>
        <w:t>127.6.2. Способы самостоятельной двигательной деятельнос</w:t>
      </w:r>
      <w:r>
        <w:t xml:space="preserve">ти. </w:t>
      </w:r>
    </w:p>
    <w:p w:rsidR="000F077A" w:rsidRDefault="00275A57">
      <w:pPr>
        <w:spacing w:after="0" w:line="240" w:lineRule="auto"/>
        <w:ind w:right="0" w:firstLine="709"/>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w:t>
      </w:r>
      <w:r>
        <w:t xml:space="preserve">вного отдыха, их целевое предназначение и содержательное наполнение. </w:t>
      </w:r>
    </w:p>
    <w:p w:rsidR="000F077A" w:rsidRDefault="00275A57">
      <w:pPr>
        <w:spacing w:after="0" w:line="240" w:lineRule="auto"/>
        <w:ind w:right="0" w:firstLine="709"/>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w:t>
      </w:r>
      <w:r>
        <w:t xml:space="preserve">нения.  </w:t>
      </w:r>
    </w:p>
    <w:p w:rsidR="000F077A" w:rsidRDefault="00275A57">
      <w:pPr>
        <w:spacing w:after="0" w:line="240" w:lineRule="auto"/>
        <w:ind w:right="0" w:firstLine="709"/>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w:t>
      </w:r>
      <w:r>
        <w:t xml:space="preserve">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 </w:t>
      </w:r>
    </w:p>
    <w:p w:rsidR="000F077A" w:rsidRDefault="00275A57">
      <w:pPr>
        <w:spacing w:after="0" w:line="240" w:lineRule="auto"/>
        <w:ind w:right="0" w:firstLine="709"/>
      </w:pPr>
      <w:r>
        <w:t xml:space="preserve">127.6.3. Физическое совершенствование. </w:t>
      </w:r>
    </w:p>
    <w:p w:rsidR="000F077A" w:rsidRDefault="00275A57">
      <w:pPr>
        <w:spacing w:after="0" w:line="240" w:lineRule="auto"/>
        <w:ind w:right="0" w:firstLine="709"/>
      </w:pPr>
      <w:r>
        <w:t>Физкультурно-оздоровительная деятельность. Упражне</w:t>
      </w:r>
      <w:r>
        <w:t xml:space="preserve">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w:t>
      </w:r>
    </w:p>
    <w:p w:rsidR="000F077A" w:rsidRDefault="00275A57">
      <w:pPr>
        <w:spacing w:after="0" w:line="240" w:lineRule="auto"/>
        <w:ind w:right="0" w:firstLine="709"/>
      </w:pPr>
      <w:r>
        <w:t>Атлетическая и аэробная гимнастика как современные оздоровит</w:t>
      </w:r>
      <w:r>
        <w:t xml:space="preserve">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0F077A" w:rsidRDefault="00275A57">
      <w:pPr>
        <w:spacing w:after="0" w:line="240" w:lineRule="auto"/>
        <w:ind w:right="0" w:firstLine="709"/>
      </w:pPr>
      <w:r>
        <w:t>Спортивно-оздоровительная деятельность. Модуль «Спортив</w:t>
      </w:r>
      <w:r>
        <w:t xml:space="preserve">ные игры».  </w:t>
      </w:r>
    </w:p>
    <w:p w:rsidR="000F077A" w:rsidRDefault="00275A57">
      <w:pPr>
        <w:spacing w:after="0" w:line="240" w:lineRule="auto"/>
        <w:ind w:right="0" w:firstLine="709"/>
      </w:pPr>
      <w: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0F077A" w:rsidRDefault="00275A57">
      <w:pPr>
        <w:spacing w:after="0" w:line="240" w:lineRule="auto"/>
        <w:ind w:right="0" w:firstLine="709"/>
      </w:pPr>
      <w:r>
        <w:t>Баскетбол. Техника выполнения игр</w:t>
      </w:r>
      <w:r>
        <w:t xml:space="preserve">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 </w:t>
      </w:r>
    </w:p>
    <w:p w:rsidR="000F077A" w:rsidRDefault="00275A57">
      <w:pPr>
        <w:spacing w:after="0" w:line="240" w:lineRule="auto"/>
        <w:ind w:right="0" w:firstLine="709"/>
      </w:pPr>
      <w:r>
        <w:t xml:space="preserve">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 </w:t>
      </w:r>
    </w:p>
    <w:p w:rsidR="000F077A" w:rsidRDefault="00275A57">
      <w:pPr>
        <w:spacing w:after="0" w:line="240" w:lineRule="auto"/>
        <w:ind w:right="0" w:firstLine="709"/>
      </w:pPr>
      <w: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0F077A" w:rsidRDefault="00275A57">
      <w:pPr>
        <w:spacing w:after="0" w:line="240" w:lineRule="auto"/>
        <w:ind w:right="0" w:firstLine="709"/>
      </w:pPr>
      <w:r>
        <w:t xml:space="preserve">Модуль «Спортивная и физическая подготовка». Техническая и </w:t>
      </w:r>
      <w:r>
        <w:t>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w:t>
      </w:r>
      <w:r>
        <w:t xml:space="preserve">еской подготовки, видов спорта и оздоровительных систем физической культуры, национальных видов спорта, культурно-этнических игр.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127.7. Содержание обучения в 11 классе. </w:t>
      </w:r>
    </w:p>
    <w:p w:rsidR="000F077A" w:rsidRDefault="00275A57">
      <w:pPr>
        <w:spacing w:after="0" w:line="240" w:lineRule="auto"/>
        <w:ind w:right="0" w:firstLine="709"/>
      </w:pPr>
      <w:r>
        <w:t xml:space="preserve">127.7.1. Знания о физической культуре. </w:t>
      </w:r>
    </w:p>
    <w:p w:rsidR="000F077A" w:rsidRDefault="00275A57">
      <w:pPr>
        <w:spacing w:after="0" w:line="240" w:lineRule="auto"/>
        <w:ind w:right="0" w:firstLine="709"/>
      </w:pPr>
      <w:r>
        <w:t>Здоровый образ жизни современного человек</w:t>
      </w:r>
      <w:r>
        <w:t xml:space="preserve">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0F077A" w:rsidRDefault="00275A57">
      <w:pPr>
        <w:spacing w:after="0" w:line="240" w:lineRule="auto"/>
        <w:ind w:right="0" w:firstLine="709"/>
      </w:pPr>
      <w:r>
        <w:t>Рациональная орга</w:t>
      </w:r>
      <w:r>
        <w:t>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w:t>
      </w:r>
      <w:r>
        <w:t xml:space="preserve">цедуры как компоненты здорового образа жизни.  </w:t>
      </w:r>
    </w:p>
    <w:p w:rsidR="000F077A" w:rsidRDefault="00275A57">
      <w:pPr>
        <w:spacing w:after="0" w:line="240" w:lineRule="auto"/>
        <w:ind w:right="0" w:firstLine="709"/>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w:t>
      </w:r>
      <w:r>
        <w:t xml:space="preserve">идуального расхода энергии в процессе занятий оздоровительной физической культурой.  </w:t>
      </w:r>
    </w:p>
    <w:p w:rsidR="000F077A" w:rsidRDefault="00275A57">
      <w:pPr>
        <w:spacing w:after="0" w:line="240" w:lineRule="auto"/>
        <w:ind w:right="0" w:firstLine="709"/>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w:t>
      </w:r>
      <w:r>
        <w:t xml:space="preserve">риодах. </w:t>
      </w:r>
    </w:p>
    <w:p w:rsidR="000F077A" w:rsidRDefault="00275A57">
      <w:pPr>
        <w:spacing w:after="0" w:line="240" w:lineRule="auto"/>
        <w:ind w:right="0" w:firstLine="709"/>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0F077A" w:rsidRDefault="00275A57">
      <w:pPr>
        <w:spacing w:after="0" w:line="240" w:lineRule="auto"/>
        <w:ind w:right="0" w:firstLine="709"/>
      </w:pPr>
      <w:r>
        <w:t xml:space="preserve">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 </w:t>
      </w:r>
    </w:p>
    <w:p w:rsidR="000F077A" w:rsidRDefault="00275A57">
      <w:pPr>
        <w:spacing w:after="0" w:line="240" w:lineRule="auto"/>
        <w:ind w:right="0" w:firstLine="709"/>
      </w:pPr>
      <w:r>
        <w:t xml:space="preserve">127.7.2. Способы самостоятельной двигательной деятельности. </w:t>
      </w:r>
    </w:p>
    <w:p w:rsidR="000F077A" w:rsidRDefault="00275A57">
      <w:pPr>
        <w:spacing w:after="0" w:line="240" w:lineRule="auto"/>
        <w:ind w:right="0" w:firstLine="709"/>
      </w:pPr>
      <w:r>
        <w:t>Современные оздоровительные мет</w:t>
      </w:r>
      <w:r>
        <w:t>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w:t>
      </w:r>
      <w:r>
        <w:t xml:space="preserve">ульца, дыхательная гимнастика А.Н. Стрельниковой, синхрогимнастика по методу «Ключ»).  </w:t>
      </w:r>
    </w:p>
    <w:p w:rsidR="000F077A" w:rsidRDefault="00275A57">
      <w:pPr>
        <w:spacing w:after="0" w:line="240" w:lineRule="auto"/>
        <w:ind w:right="0" w:firstLine="709"/>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w:t>
      </w:r>
      <w:r>
        <w:t xml:space="preserve">века.  </w:t>
      </w:r>
    </w:p>
    <w:p w:rsidR="000F077A" w:rsidRDefault="00275A57">
      <w:pPr>
        <w:spacing w:after="0" w:line="240" w:lineRule="auto"/>
        <w:ind w:right="0" w:firstLine="709"/>
      </w:pPr>
      <w:r>
        <w:t xml:space="preserve">Банные процедуры, их назначение и правила проведения, основные способы парения. </w:t>
      </w:r>
    </w:p>
    <w:p w:rsidR="000F077A" w:rsidRDefault="00275A57">
      <w:pPr>
        <w:spacing w:after="0" w:line="240" w:lineRule="auto"/>
        <w:ind w:right="0" w:firstLine="709"/>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w:t>
      </w:r>
      <w:r>
        <w:t xml:space="preserve">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0F077A" w:rsidRDefault="00275A57">
      <w:pPr>
        <w:spacing w:after="0" w:line="240" w:lineRule="auto"/>
        <w:ind w:right="0" w:firstLine="709"/>
      </w:pPr>
      <w:r>
        <w:t xml:space="preserve">Самостоятельная физическая </w:t>
      </w:r>
      <w:r>
        <w:t xml:space="preserve">подготовка и особенности планирования её направленности по тренировочным циклам, правила контроля и индивидуализации содержания физической нагрузки. </w:t>
      </w:r>
    </w:p>
    <w:p w:rsidR="000F077A" w:rsidRDefault="00275A57">
      <w:pPr>
        <w:spacing w:after="0" w:line="240" w:lineRule="auto"/>
        <w:ind w:right="0" w:firstLine="709"/>
      </w:pPr>
      <w:r>
        <w:t xml:space="preserve">127.7.3. Физическое совершенствование. </w:t>
      </w:r>
    </w:p>
    <w:p w:rsidR="000F077A" w:rsidRDefault="00275A57">
      <w:pPr>
        <w:spacing w:after="0" w:line="240" w:lineRule="auto"/>
        <w:ind w:right="0" w:firstLine="709"/>
      </w:pPr>
      <w:r>
        <w:t>Физкультурно-оздоровительная деятельность. Упражнения для профилак</w:t>
      </w:r>
      <w:r>
        <w:t>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w:t>
      </w:r>
      <w:r>
        <w:t xml:space="preserve">нии системной организации занятий кондиционной тренировкой.  </w:t>
      </w:r>
    </w:p>
    <w:p w:rsidR="000F077A" w:rsidRDefault="00275A57">
      <w:pPr>
        <w:spacing w:after="0" w:line="240" w:lineRule="auto"/>
        <w:ind w:right="0" w:firstLine="709"/>
      </w:pPr>
      <w:r>
        <w:t xml:space="preserve">Спортивно-оздоровительная деятельность. Модуль «Спортивные игры».  </w:t>
      </w:r>
    </w:p>
    <w:p w:rsidR="000F077A" w:rsidRDefault="00275A57">
      <w:pPr>
        <w:spacing w:after="0" w:line="240" w:lineRule="auto"/>
        <w:ind w:right="0" w:firstLine="709"/>
      </w:pPr>
      <w:r>
        <w:t>Футбол. Повторение правил игры в футбол, соблюдение их в процессе игровой деятельности. Совершенствование основных технических</w:t>
      </w:r>
      <w:r>
        <w:t xml:space="preserve"> приёмов и тактических действий в условиях учебной и игровой деятельности. </w:t>
      </w:r>
    </w:p>
    <w:p w:rsidR="000F077A" w:rsidRDefault="00275A57">
      <w:pPr>
        <w:spacing w:after="0" w:line="240" w:lineRule="auto"/>
        <w:ind w:right="0" w:firstLine="709"/>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w:t>
      </w:r>
      <w:r>
        <w:t xml:space="preserve">ой и игровой деятельности. </w:t>
      </w:r>
    </w:p>
    <w:p w:rsidR="000F077A" w:rsidRDefault="00275A57">
      <w:pPr>
        <w:spacing w:after="0" w:line="240" w:lineRule="auto"/>
        <w:ind w:right="0" w:firstLine="709"/>
      </w:pPr>
      <w:r>
        <w:t xml:space="preserve">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rsidR="000F077A" w:rsidRDefault="00275A57">
      <w:pPr>
        <w:spacing w:after="0" w:line="240" w:lineRule="auto"/>
        <w:ind w:right="0" w:firstLine="709"/>
      </w:pPr>
      <w:r>
        <w:t>Прикладно-ориентирова</w:t>
      </w:r>
      <w:r>
        <w:t>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w:t>
      </w:r>
      <w:r>
        <w:t xml:space="preserve">ческих единоборств и способы их самостоятельного разучивания (самостраховка, стойки, захваты, броски). </w:t>
      </w:r>
    </w:p>
    <w:p w:rsidR="000F077A" w:rsidRDefault="00275A57">
      <w:pPr>
        <w:spacing w:after="0" w:line="240" w:lineRule="auto"/>
        <w:ind w:right="0" w:firstLine="709"/>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w:t>
      </w:r>
      <w:r>
        <w:t>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w:t>
      </w:r>
      <w:r>
        <w:t xml:space="preserve">ов спорта, культурно-этнических игр. </w:t>
      </w:r>
    </w:p>
    <w:p w:rsidR="000F077A" w:rsidRDefault="00275A57">
      <w:pPr>
        <w:spacing w:after="0" w:line="240" w:lineRule="auto"/>
        <w:ind w:right="0" w:firstLine="709"/>
      </w:pPr>
      <w:r>
        <w:t xml:space="preserve">127.7.4. Федеральная рабочая программа вариативного модуля «Базовая физическая подготовка». </w:t>
      </w:r>
    </w:p>
    <w:p w:rsidR="000F077A" w:rsidRDefault="00275A57">
      <w:pPr>
        <w:spacing w:after="0" w:line="240" w:lineRule="auto"/>
        <w:ind w:right="0" w:firstLine="709"/>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w:t>
      </w:r>
      <w:r>
        <w:t>.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w:t>
      </w:r>
      <w:r>
        <w:t>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w:t>
      </w:r>
      <w:r>
        <w:t xml:space="preserve">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w:t>
      </w:r>
      <w:r>
        <w:t xml:space="preserve">тбол с набивным мячом и другое). </w:t>
      </w:r>
    </w:p>
    <w:p w:rsidR="000F077A" w:rsidRDefault="00275A57">
      <w:pPr>
        <w:spacing w:after="0" w:line="240" w:lineRule="auto"/>
        <w:ind w:right="0" w:firstLine="709"/>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w:t>
      </w:r>
      <w:r>
        <w:t xml:space="preserve">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w:t>
      </w:r>
      <w:r>
        <w:t xml:space="preserve">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w:t>
      </w:r>
      <w:r>
        <w:t>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w:t>
      </w:r>
      <w:r>
        <w:t>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w:t>
      </w:r>
      <w:r>
        <w:t xml:space="preserve">яемые с максимальной скоростью движений. </w:t>
      </w:r>
    </w:p>
    <w:p w:rsidR="000F077A" w:rsidRDefault="00275A57">
      <w:pPr>
        <w:spacing w:after="0" w:line="240" w:lineRule="auto"/>
        <w:ind w:right="0" w:firstLine="709"/>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w:t>
      </w:r>
      <w:r>
        <w:t xml:space="preserve">г и марш-бросок на лыжах. </w:t>
      </w:r>
    </w:p>
    <w:p w:rsidR="000F077A" w:rsidRDefault="00275A57">
      <w:pPr>
        <w:spacing w:after="0" w:line="240" w:lineRule="auto"/>
        <w:ind w:right="0" w:firstLine="709"/>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w:t>
      </w:r>
      <w:r>
        <w:t xml:space="preserve">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w:t>
      </w:r>
      <w:r>
        <w:t xml:space="preserve">Упражнение на точность дифференцирования мышечных усилий. Подвижные и спортивные игры. </w:t>
      </w:r>
    </w:p>
    <w:p w:rsidR="000F077A" w:rsidRDefault="00275A57">
      <w:pPr>
        <w:spacing w:after="0" w:line="240" w:lineRule="auto"/>
        <w:ind w:right="0" w:firstLine="709"/>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w:t>
      </w:r>
      <w:r>
        <w:t xml:space="preserve"> Специальные упражнения для развития подвижности суставов (полушпагат, шпагат, выкруты гимнастической палки). </w:t>
      </w:r>
    </w:p>
    <w:p w:rsidR="000F077A" w:rsidRDefault="00275A57">
      <w:pPr>
        <w:spacing w:after="0" w:line="240" w:lineRule="auto"/>
        <w:ind w:right="0" w:firstLine="709"/>
      </w:pPr>
      <w:r>
        <w:t xml:space="preserve">Упражнения культурно-этнической направленности. Сюжетно-образные и обрядовые игры. Технические действия национальных видов спорта. </w:t>
      </w:r>
    </w:p>
    <w:p w:rsidR="000F077A" w:rsidRDefault="00275A57">
      <w:pPr>
        <w:spacing w:after="0" w:line="240" w:lineRule="auto"/>
        <w:ind w:right="0" w:firstLine="709"/>
      </w:pPr>
      <w:r>
        <w:t>Специальная ф</w:t>
      </w:r>
      <w:r>
        <w:t xml:space="preserve">изическая подготовка. Модуль «Гимнастика». </w:t>
      </w:r>
    </w:p>
    <w:p w:rsidR="000F077A" w:rsidRDefault="00275A57">
      <w:pPr>
        <w:spacing w:after="0" w:line="240" w:lineRule="auto"/>
        <w:ind w:right="0" w:firstLine="709"/>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w:t>
      </w:r>
      <w:r>
        <w:t xml:space="preserve">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w:t>
      </w:r>
      <w:r>
        <w:t xml:space="preserve">ой амплитудой движений. Упражнения для развития подвижности суставов (полушпагат, шпагат, складка, мост). </w:t>
      </w:r>
    </w:p>
    <w:p w:rsidR="000F077A" w:rsidRDefault="00275A57">
      <w:pPr>
        <w:spacing w:after="0" w:line="240" w:lineRule="auto"/>
        <w:ind w:right="0" w:firstLine="709"/>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w:t>
      </w:r>
      <w:r>
        <w:t>,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w:t>
      </w:r>
      <w:r>
        <w:t xml:space="preserve">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F077A" w:rsidRDefault="00275A57">
      <w:pPr>
        <w:spacing w:after="0" w:line="240" w:lineRule="auto"/>
        <w:ind w:right="0" w:firstLine="709"/>
      </w:pPr>
      <w:r>
        <w:t>Развитие силовых способностей. Подтягивание в висе и отжимание в упоре. Передвижения в висе и упоре на руках</w:t>
      </w:r>
      <w:r>
        <w:t xml:space="preserve">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w:t>
      </w:r>
      <w:r>
        <w:t xml:space="preserve">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w:t>
      </w:r>
      <w:r>
        <w:t>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w:t>
      </w:r>
      <w:r>
        <w:t xml:space="preserve">настики (по типу «подкачки»), приседания на одной ноге «пистолетом» (с опорой на руку для сохранения равновесия). </w:t>
      </w:r>
    </w:p>
    <w:p w:rsidR="000F077A" w:rsidRDefault="00275A57">
      <w:pPr>
        <w:spacing w:after="0" w:line="240" w:lineRule="auto"/>
        <w:ind w:right="0" w:firstLine="709"/>
      </w:pPr>
      <w:r>
        <w:t>Развитие выносливости. Упражнения с непредельными отягощениями, выполняемые в режиме умеренной интенсивности в сочетании с напряжением мышц и</w:t>
      </w:r>
      <w:r>
        <w:t xml:space="preserve">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0F077A" w:rsidRDefault="00275A57">
      <w:pPr>
        <w:spacing w:after="0" w:line="240" w:lineRule="auto"/>
        <w:ind w:right="0" w:firstLine="709"/>
      </w:pPr>
      <w:r>
        <w:t xml:space="preserve">Модуль «Лёгкая атлетика». </w:t>
      </w:r>
    </w:p>
    <w:p w:rsidR="000F077A" w:rsidRDefault="00275A57">
      <w:pPr>
        <w:spacing w:after="0" w:line="240" w:lineRule="auto"/>
        <w:ind w:right="0" w:firstLine="709"/>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w:t>
      </w:r>
      <w:r>
        <w:t xml:space="preserve">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0F077A" w:rsidRDefault="00275A57">
      <w:pPr>
        <w:spacing w:after="0" w:line="240" w:lineRule="auto"/>
        <w:ind w:right="0" w:firstLine="709"/>
      </w:pPr>
      <w:r>
        <w:t>Развитие силовых способностей. Специальные прыжковые упражнения с дополнительным отягощен</w:t>
      </w:r>
      <w:r>
        <w:t>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w:t>
      </w:r>
      <w:r>
        <w:t>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w:t>
      </w:r>
      <w:r>
        <w:t xml:space="preserve">овых упражнений по методу круговой тренировки. </w:t>
      </w:r>
    </w:p>
    <w:p w:rsidR="000F077A" w:rsidRDefault="00275A57">
      <w:pPr>
        <w:spacing w:after="0" w:line="240" w:lineRule="auto"/>
        <w:ind w:right="0" w:firstLine="709"/>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r>
        <w:t xml:space="preserve">(по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0F077A" w:rsidRDefault="00275A57">
      <w:pPr>
        <w:spacing w:after="0" w:line="240" w:lineRule="auto"/>
        <w:ind w:right="0" w:firstLine="709"/>
      </w:pPr>
      <w:r>
        <w:t>Развитие коо</w:t>
      </w:r>
      <w:r>
        <w:t xml:space="preserve">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0F077A" w:rsidRDefault="00275A57">
      <w:pPr>
        <w:spacing w:after="0" w:line="240" w:lineRule="auto"/>
        <w:ind w:right="0" w:firstLine="709"/>
      </w:pPr>
      <w:r>
        <w:t xml:space="preserve">Модуль «Зимние виды спорта». </w:t>
      </w:r>
    </w:p>
    <w:p w:rsidR="000F077A" w:rsidRDefault="00275A57">
      <w:pPr>
        <w:spacing w:after="0" w:line="240" w:lineRule="auto"/>
        <w:ind w:right="0" w:firstLine="709"/>
      </w:pPr>
      <w:r>
        <w:t>Развитие выносливости. Передвижения на лыжах с равном</w:t>
      </w:r>
      <w:r>
        <w:t xml:space="preserve">ерной скоростью в режимах умеренной, большой и субмаксимальной интенсивности, с соревновательной скоростью. </w:t>
      </w:r>
    </w:p>
    <w:p w:rsidR="000F077A" w:rsidRDefault="00275A57">
      <w:pPr>
        <w:spacing w:after="0" w:line="240" w:lineRule="auto"/>
        <w:ind w:right="0" w:firstLine="709"/>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w:t>
      </w:r>
      <w:r>
        <w:t xml:space="preserve">м, бегом, «лесенкой», «ёлочкой». Упражнения в «транспортировке». </w:t>
      </w:r>
    </w:p>
    <w:p w:rsidR="000F077A" w:rsidRDefault="00275A57">
      <w:pPr>
        <w:spacing w:after="0" w:line="240" w:lineRule="auto"/>
        <w:ind w:right="0" w:firstLine="709"/>
      </w:pPr>
      <w:r>
        <w:t xml:space="preserve">Развитие координации. Упражнения в поворотах и спусках на лыжах, проезд через «ворота» и преодоление небольших трамплинов. </w:t>
      </w:r>
    </w:p>
    <w:p w:rsidR="000F077A" w:rsidRDefault="00275A57">
      <w:pPr>
        <w:spacing w:after="0" w:line="240" w:lineRule="auto"/>
        <w:ind w:right="0" w:firstLine="709"/>
      </w:pPr>
      <w:r>
        <w:t xml:space="preserve">Модуль «Спортивные игры». </w:t>
      </w:r>
    </w:p>
    <w:p w:rsidR="000F077A" w:rsidRDefault="00275A57">
      <w:pPr>
        <w:spacing w:after="0" w:line="240" w:lineRule="auto"/>
        <w:ind w:right="0" w:firstLine="709"/>
      </w:pPr>
      <w:r>
        <w:t>Баскетбол. Развитие скоростных способно</w:t>
      </w:r>
      <w:r>
        <w:t>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w:t>
      </w:r>
      <w:r>
        <w:t>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w:t>
      </w:r>
      <w:r>
        <w:t>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w:t>
      </w:r>
      <w:r>
        <w:t xml:space="preserve">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F077A" w:rsidRDefault="00275A57">
      <w:pPr>
        <w:spacing w:after="0" w:line="240" w:lineRule="auto"/>
        <w:ind w:right="0" w:firstLine="709"/>
      </w:pPr>
      <w:r>
        <w:t>Развитие силовых способностей. Ко</w:t>
      </w:r>
      <w:r>
        <w:t>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w:t>
      </w:r>
      <w:r>
        <w:t>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w:t>
      </w:r>
      <w:r>
        <w:t xml:space="preserve">ых исходных положений, с различной траекторией полёта одной рукой и обеими руками, стоя, сидя, в полуприседе. </w:t>
      </w:r>
    </w:p>
    <w:p w:rsidR="000F077A" w:rsidRDefault="00275A57">
      <w:pPr>
        <w:spacing w:after="0" w:line="240" w:lineRule="auto"/>
        <w:ind w:right="0" w:firstLine="709"/>
      </w:pPr>
      <w: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w:t>
      </w:r>
      <w:r>
        <w:t xml:space="preserve">упражнения. Гладкий бег в режиме большой и умеренной интенсивности. Игра в баскетбол с увеличивающимся объёмом времени игры. </w:t>
      </w:r>
    </w:p>
    <w:p w:rsidR="000F077A" w:rsidRDefault="00275A57">
      <w:pPr>
        <w:spacing w:after="0" w:line="240" w:lineRule="auto"/>
        <w:ind w:right="0" w:firstLine="709"/>
      </w:pPr>
      <w:r>
        <w:t xml:space="preserve">Развитие координации движений. Броски баскетбольного мяча по неподвижной и подвижной мишени. Акробатические упражнения (двойные и </w:t>
      </w:r>
      <w:r>
        <w:t>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w:t>
      </w:r>
      <w:r>
        <w:t xml:space="preserve">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F077A" w:rsidRDefault="00275A57">
      <w:pPr>
        <w:spacing w:after="0" w:line="240" w:lineRule="auto"/>
        <w:ind w:right="0" w:firstLine="709"/>
      </w:pPr>
      <w:r>
        <w:t>Футбол. Развитие скоростных способностей. Старты из различных положений с последу</w:t>
      </w:r>
      <w:r>
        <w:t>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w:t>
      </w:r>
      <w:r>
        <w:t>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w:t>
      </w:r>
      <w:r>
        <w:t xml:space="preserve">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0F077A" w:rsidRDefault="00275A57">
      <w:pPr>
        <w:spacing w:after="0" w:line="240" w:lineRule="auto"/>
        <w:ind w:right="0" w:firstLine="709"/>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w:t>
      </w:r>
      <w:r>
        <w:t xml:space="preserve">ительным отягощением (вперёд, назад, в приседе, с продвижением вперёд). </w:t>
      </w:r>
    </w:p>
    <w:p w:rsidR="000F077A" w:rsidRDefault="00275A57">
      <w:pPr>
        <w:spacing w:after="0" w:line="240" w:lineRule="auto"/>
        <w:ind w:right="0" w:firstLine="709"/>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w:t>
      </w:r>
      <w:r>
        <w:t xml:space="preserve">тервального метода. Передвижение на лыжах в режиме большой и умеренной интенсивности.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127.8. Планируемые результаты освоения программы по физической культуре на уровне среднего общего образования. </w:t>
      </w:r>
    </w:p>
    <w:p w:rsidR="000F077A" w:rsidRDefault="00275A57">
      <w:pPr>
        <w:spacing w:after="0" w:line="240" w:lineRule="auto"/>
        <w:ind w:right="0" w:firstLine="709"/>
      </w:pPr>
      <w:r>
        <w:t xml:space="preserve">127.8.1. В результате изучения физической культуры на </w:t>
      </w:r>
      <w:r>
        <w:t xml:space="preserve">уровне среднего общего образования у обучающегося будут сформированы следующие личностные результаты:  </w:t>
      </w:r>
    </w:p>
    <w:p w:rsidR="000F077A" w:rsidRDefault="00275A57">
      <w:pPr>
        <w:spacing w:after="0" w:line="240" w:lineRule="auto"/>
        <w:ind w:right="0" w:firstLine="709"/>
      </w:pPr>
      <w:r>
        <w:t xml:space="preserve">1) гражданского воспитания: </w:t>
      </w:r>
    </w:p>
    <w:p w:rsidR="000F077A" w:rsidRDefault="00275A57">
      <w:pPr>
        <w:spacing w:after="0" w:line="240" w:lineRule="auto"/>
        <w:ind w:right="0" w:firstLine="709"/>
      </w:pPr>
      <w:r>
        <w:t xml:space="preserve">сформированность гражданской позиции обучающегося как активного и ответственного члена российского общества; </w:t>
      </w:r>
    </w:p>
    <w:p w:rsidR="000F077A" w:rsidRDefault="00275A57">
      <w:pPr>
        <w:spacing w:after="0" w:line="240" w:lineRule="auto"/>
        <w:ind w:right="0" w:firstLine="709"/>
      </w:pPr>
      <w:r>
        <w:t>осознание сво</w:t>
      </w:r>
      <w:r>
        <w:t xml:space="preserve">их конституционных прав и обязанностей, уважение закона и правопорядка; </w:t>
      </w:r>
    </w:p>
    <w:p w:rsidR="000F077A" w:rsidRDefault="00275A57">
      <w:pPr>
        <w:spacing w:after="0" w:line="240" w:lineRule="auto"/>
        <w:ind w:right="0" w:firstLine="709"/>
      </w:pPr>
      <w:r>
        <w:t xml:space="preserve">принятие традиционных национальных, общечеловеческих гуманистических и демократических ценностей;  </w:t>
      </w:r>
    </w:p>
    <w:p w:rsidR="000F077A" w:rsidRDefault="00275A57">
      <w:pPr>
        <w:spacing w:after="0" w:line="240" w:lineRule="auto"/>
        <w:ind w:right="0" w:firstLine="709"/>
      </w:pPr>
      <w:r>
        <w:t>готовность противостоять идеологии экстремизма, национализма, ксенофобии, дискримин</w:t>
      </w:r>
      <w:r>
        <w:t xml:space="preserve">ации по социальным, религиозным, расовым, национальным признакам; </w:t>
      </w:r>
    </w:p>
    <w:p w:rsidR="000F077A" w:rsidRDefault="00275A57">
      <w:pPr>
        <w:spacing w:after="0" w:line="240" w:lineRule="auto"/>
        <w:ind w:right="0" w:firstLine="709"/>
      </w:pPr>
      <w:r>
        <w:t xml:space="preserve">готовность вести совместную деятельность в интересах гражданского общества, </w:t>
      </w:r>
    </w:p>
    <w:p w:rsidR="000F077A" w:rsidRDefault="00275A57">
      <w:pPr>
        <w:spacing w:after="0" w:line="240" w:lineRule="auto"/>
        <w:ind w:right="0" w:firstLine="709"/>
      </w:pPr>
      <w:r>
        <w:t xml:space="preserve">участвовать в самоуправлении в образовательной организации; </w:t>
      </w:r>
    </w:p>
    <w:p w:rsidR="000F077A" w:rsidRDefault="00275A57">
      <w:pPr>
        <w:spacing w:after="0" w:line="240" w:lineRule="auto"/>
        <w:ind w:right="0" w:firstLine="709"/>
      </w:pPr>
      <w:r>
        <w:t xml:space="preserve">умение взаимодействовать с социальными институтами </w:t>
      </w:r>
      <w:r>
        <w:t xml:space="preserve">в соответствии с их функциями и назначением; </w:t>
      </w:r>
    </w:p>
    <w:p w:rsidR="000F077A" w:rsidRDefault="00275A57">
      <w:pPr>
        <w:spacing w:after="0" w:line="240" w:lineRule="auto"/>
        <w:ind w:right="0" w:firstLine="709"/>
      </w:pPr>
      <w:r>
        <w:t xml:space="preserve">готовность к гуманитарной и волонтёрской деятельности; </w:t>
      </w:r>
    </w:p>
    <w:p w:rsidR="000F077A" w:rsidRDefault="00275A57">
      <w:pPr>
        <w:spacing w:after="0" w:line="240" w:lineRule="auto"/>
        <w:ind w:right="0" w:firstLine="709"/>
      </w:pPr>
      <w:r>
        <w:t xml:space="preserve">2) патриотического воспитания: </w:t>
      </w:r>
    </w:p>
    <w:p w:rsidR="000F077A" w:rsidRDefault="00275A57">
      <w:pPr>
        <w:spacing w:after="0" w:line="240" w:lineRule="auto"/>
        <w:ind w:right="0" w:firstLine="709"/>
      </w:pPr>
      <w:r>
        <w:t>сформированность российской гражданской идентичности, патриотизма, уважения к своему народу, чувства ответственности перед</w:t>
      </w:r>
      <w:r>
        <w:t xml:space="preserve"> Родиной, гордости за свой край, свою Родину, свой язык и культуру, прошлое и настоящее многонационального народа России;</w:t>
      </w:r>
    </w:p>
    <w:p w:rsidR="000F077A" w:rsidRDefault="00275A57">
      <w:pPr>
        <w:spacing w:after="0" w:line="240" w:lineRule="auto"/>
        <w:ind w:right="0" w:firstLine="709"/>
      </w:pPr>
      <w:r>
        <w:t>ценностное отношение к государственным символам, историческому и природному наследию, памятникам, традициям народов России, достижения</w:t>
      </w:r>
      <w:r>
        <w:t xml:space="preserve">м России в науке, искусстве, спорте, технологиях, труде; </w:t>
      </w:r>
    </w:p>
    <w:p w:rsidR="000F077A" w:rsidRDefault="00275A57">
      <w:pPr>
        <w:tabs>
          <w:tab w:val="center" w:pos="1163"/>
          <w:tab w:val="center" w:pos="2654"/>
          <w:tab w:val="center" w:pos="4248"/>
          <w:tab w:val="center" w:pos="5150"/>
          <w:tab w:val="center" w:pos="6017"/>
          <w:tab w:val="center" w:pos="6892"/>
          <w:tab w:val="center" w:pos="7599"/>
          <w:tab w:val="right" w:pos="9363"/>
        </w:tabs>
        <w:spacing w:after="0" w:line="240" w:lineRule="auto"/>
        <w:ind w:right="0" w:firstLine="709"/>
      </w:pPr>
      <w:r>
        <w:rPr>
          <w:rFonts w:ascii="Calibri" w:eastAsia="Calibri" w:hAnsi="Calibri" w:cs="Calibri"/>
          <w:sz w:val="22"/>
        </w:rPr>
        <w:tab/>
      </w:r>
      <w:r>
        <w:t xml:space="preserve">идейную убеждённость, готовность к служению и защите Отечества, ответственность за его судьбу; </w:t>
      </w:r>
    </w:p>
    <w:p w:rsidR="000F077A" w:rsidRDefault="00275A57">
      <w:pPr>
        <w:numPr>
          <w:ilvl w:val="0"/>
          <w:numId w:val="38"/>
        </w:numPr>
        <w:spacing w:after="0" w:line="240" w:lineRule="auto"/>
        <w:ind w:left="0" w:right="0" w:firstLine="709"/>
      </w:pPr>
      <w:r>
        <w:t xml:space="preserve">духовно-нравственного воспитания: </w:t>
      </w:r>
    </w:p>
    <w:p w:rsidR="000F077A" w:rsidRDefault="00275A57">
      <w:pPr>
        <w:spacing w:after="0" w:line="240" w:lineRule="auto"/>
        <w:ind w:right="0" w:firstLine="709"/>
      </w:pPr>
      <w:r>
        <w:t xml:space="preserve">осознание духовных ценностей российского народа; </w:t>
      </w:r>
    </w:p>
    <w:p w:rsidR="000F077A" w:rsidRDefault="00275A57">
      <w:pPr>
        <w:spacing w:after="0" w:line="240" w:lineRule="auto"/>
        <w:ind w:right="0" w:firstLine="709"/>
      </w:pPr>
      <w:r>
        <w:t xml:space="preserve">сформированность нравственного сознания, этического поведения;  </w:t>
      </w:r>
    </w:p>
    <w:p w:rsidR="000F077A" w:rsidRDefault="00275A57">
      <w:pPr>
        <w:spacing w:after="0" w:line="240" w:lineRule="auto"/>
        <w:ind w:right="0" w:firstLine="709"/>
      </w:pPr>
      <w:r>
        <w:t xml:space="preserve">способность оценивать ситуацию и принимать осознанные решения, ориентируясь на морально-нравственные нормы и ценности; </w:t>
      </w:r>
    </w:p>
    <w:p w:rsidR="000F077A" w:rsidRDefault="00275A57">
      <w:pPr>
        <w:spacing w:after="0" w:line="240" w:lineRule="auto"/>
        <w:ind w:right="0" w:firstLine="709"/>
      </w:pPr>
      <w:r>
        <w:t xml:space="preserve">осознание личного вклада в построение устойчивого будущего; </w:t>
      </w:r>
    </w:p>
    <w:p w:rsidR="000F077A" w:rsidRDefault="00275A57">
      <w:pPr>
        <w:spacing w:after="0" w:line="240" w:lineRule="auto"/>
        <w:ind w:right="0" w:firstLine="709"/>
      </w:pPr>
      <w:r>
        <w:t>ответствен</w:t>
      </w:r>
      <w:r>
        <w:t xml:space="preserve">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0F077A" w:rsidRDefault="00275A57">
      <w:pPr>
        <w:numPr>
          <w:ilvl w:val="0"/>
          <w:numId w:val="38"/>
        </w:numPr>
        <w:spacing w:after="0" w:line="240" w:lineRule="auto"/>
        <w:ind w:left="0" w:right="0" w:firstLine="709"/>
      </w:pPr>
      <w:r>
        <w:t>эстетического воспитания: эстетическое отношение к миру, включая эстетику быта, научного и технического тво</w:t>
      </w:r>
      <w:r>
        <w:t xml:space="preserve">рчества, спорта, труда, общественных отношений; </w:t>
      </w:r>
    </w:p>
    <w:p w:rsidR="000F077A" w:rsidRDefault="00275A57">
      <w:pPr>
        <w:spacing w:after="0" w:line="240" w:lineRule="auto"/>
        <w:ind w:right="0" w:firstLine="709"/>
      </w:pPr>
      <w: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0F077A" w:rsidRDefault="00275A57">
      <w:pPr>
        <w:spacing w:after="0" w:line="240" w:lineRule="auto"/>
        <w:ind w:right="0" w:firstLine="709"/>
      </w:pPr>
      <w:r>
        <w:t>убеждённость в значимости для личности и общества отечественног</w:t>
      </w:r>
      <w:r>
        <w:t xml:space="preserve">о и мирового искусства, этнических культурных традиций и народного творчества; </w:t>
      </w:r>
    </w:p>
    <w:p w:rsidR="000F077A" w:rsidRDefault="00275A57">
      <w:pPr>
        <w:spacing w:after="0" w:line="240" w:lineRule="auto"/>
        <w:ind w:right="0" w:firstLine="709"/>
      </w:pPr>
      <w:r>
        <w:t xml:space="preserve">готовность к самовыражению в разных видах искусства, стремление проявлять качества творческой личности; </w:t>
      </w:r>
    </w:p>
    <w:p w:rsidR="000F077A" w:rsidRDefault="00275A57">
      <w:pPr>
        <w:numPr>
          <w:ilvl w:val="0"/>
          <w:numId w:val="38"/>
        </w:numPr>
        <w:spacing w:after="0" w:line="240" w:lineRule="auto"/>
        <w:ind w:left="0" w:right="0" w:firstLine="709"/>
      </w:pPr>
      <w:r>
        <w:t xml:space="preserve">физического воспитания: </w:t>
      </w:r>
    </w:p>
    <w:p w:rsidR="000F077A" w:rsidRDefault="00275A57">
      <w:pPr>
        <w:spacing w:after="0" w:line="240" w:lineRule="auto"/>
        <w:ind w:right="0" w:firstLine="709"/>
      </w:pPr>
      <w:r>
        <w:t>сформированность здорового и безопасного образ</w:t>
      </w:r>
      <w:r>
        <w:t xml:space="preserve">а жизни, ответственного отношения к своему здоровью; </w:t>
      </w:r>
    </w:p>
    <w:p w:rsidR="000F077A" w:rsidRDefault="00275A57">
      <w:pPr>
        <w:spacing w:after="0" w:line="240" w:lineRule="auto"/>
        <w:ind w:right="0" w:firstLine="709"/>
      </w:pPr>
      <w:r>
        <w:t xml:space="preserve">потребность в физическом совершенствовании, занятиях спортивно-оздоровительной деятельностью; </w:t>
      </w:r>
    </w:p>
    <w:p w:rsidR="000F077A" w:rsidRDefault="00275A57">
      <w:pPr>
        <w:spacing w:after="0" w:line="240" w:lineRule="auto"/>
        <w:ind w:right="0" w:firstLine="709"/>
      </w:pPr>
      <w:r>
        <w:t xml:space="preserve">активное неприятие вредных привычек и иных форм причинения вреда физическому и психическому здоровью; </w:t>
      </w:r>
    </w:p>
    <w:p w:rsidR="000F077A" w:rsidRDefault="00275A57">
      <w:pPr>
        <w:spacing w:after="0" w:line="240" w:lineRule="auto"/>
        <w:ind w:right="0" w:firstLine="709"/>
      </w:pPr>
      <w:r>
        <w:t xml:space="preserve">6) трудового воспитания: </w:t>
      </w:r>
    </w:p>
    <w:p w:rsidR="000F077A" w:rsidRDefault="00275A57">
      <w:pPr>
        <w:spacing w:after="0" w:line="240" w:lineRule="auto"/>
        <w:ind w:right="0" w:firstLine="709"/>
      </w:pPr>
      <w:r>
        <w:t>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w:t>
      </w:r>
      <w:r>
        <w:t xml:space="preserve">льность;  </w:t>
      </w:r>
    </w:p>
    <w:p w:rsidR="000F077A" w:rsidRDefault="00275A57">
      <w:pPr>
        <w:spacing w:after="0" w:line="240" w:lineRule="auto"/>
        <w:ind w:right="0" w:firstLine="709"/>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0F077A" w:rsidRDefault="00275A57">
      <w:pPr>
        <w:spacing w:after="0" w:line="240" w:lineRule="auto"/>
        <w:ind w:right="0" w:firstLine="709"/>
      </w:pPr>
      <w:r>
        <w:t xml:space="preserve">готовность и способность к образованию и самообразованию на протяжении всей жизни; </w:t>
      </w:r>
    </w:p>
    <w:p w:rsidR="000F077A" w:rsidRDefault="00275A57">
      <w:pPr>
        <w:numPr>
          <w:ilvl w:val="0"/>
          <w:numId w:val="39"/>
        </w:numPr>
        <w:spacing w:after="0" w:line="240" w:lineRule="auto"/>
        <w:ind w:left="0" w:right="0" w:firstLine="709"/>
      </w:pPr>
      <w:r>
        <w:t>эколо</w:t>
      </w:r>
      <w:r>
        <w:t xml:space="preserve">гического воспитания: </w:t>
      </w:r>
    </w:p>
    <w:p w:rsidR="000F077A" w:rsidRDefault="00275A57">
      <w:pPr>
        <w:spacing w:after="0" w:line="240" w:lineRule="auto"/>
        <w:ind w:right="0" w:firstLine="709"/>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F077A" w:rsidRDefault="00275A57">
      <w:pPr>
        <w:spacing w:after="0" w:line="240" w:lineRule="auto"/>
        <w:ind w:right="0" w:firstLine="709"/>
      </w:pPr>
      <w:r>
        <w:t>планирование и осуществление действий в о</w:t>
      </w:r>
      <w:r>
        <w:t xml:space="preserve">кружающей среде на основе знания целей устойчивого развития человечества; </w:t>
      </w:r>
    </w:p>
    <w:p w:rsidR="000F077A" w:rsidRDefault="00275A57">
      <w:pPr>
        <w:spacing w:after="0" w:line="240" w:lineRule="auto"/>
        <w:ind w:right="0" w:firstLine="709"/>
      </w:pPr>
      <w:r>
        <w:t xml:space="preserve">активное неприятие действий, приносящих вред окружающей среде;  </w:t>
      </w:r>
    </w:p>
    <w:p w:rsidR="000F077A" w:rsidRDefault="00275A57">
      <w:pPr>
        <w:spacing w:after="0" w:line="240" w:lineRule="auto"/>
        <w:ind w:right="0" w:firstLine="709"/>
      </w:pPr>
      <w:r>
        <w:t xml:space="preserve">умение прогнозировать неблагоприятные экологические последствия предпринимаемых действий, предотвращать их; </w:t>
      </w:r>
    </w:p>
    <w:p w:rsidR="000F077A" w:rsidRDefault="00275A57">
      <w:pPr>
        <w:spacing w:after="0" w:line="240" w:lineRule="auto"/>
        <w:ind w:right="0" w:firstLine="709"/>
      </w:pPr>
      <w:r>
        <w:t>расшире</w:t>
      </w:r>
      <w:r>
        <w:t xml:space="preserve">ние опыта деятельности экологической направленности. </w:t>
      </w:r>
    </w:p>
    <w:p w:rsidR="000F077A" w:rsidRDefault="00275A57">
      <w:pPr>
        <w:numPr>
          <w:ilvl w:val="0"/>
          <w:numId w:val="39"/>
        </w:numPr>
        <w:spacing w:after="0" w:line="240" w:lineRule="auto"/>
        <w:ind w:left="0" w:right="0" w:firstLine="709"/>
      </w:pPr>
      <w:r>
        <w:t xml:space="preserve">ценности научного познания: </w:t>
      </w:r>
    </w:p>
    <w:p w:rsidR="000F077A" w:rsidRDefault="00275A57">
      <w:pPr>
        <w:spacing w:after="0" w:line="240" w:lineRule="auto"/>
        <w:ind w:right="0" w:firstLine="70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0F077A" w:rsidRDefault="00275A57">
      <w:pPr>
        <w:spacing w:after="0" w:line="240" w:lineRule="auto"/>
        <w:ind w:right="0" w:firstLine="709"/>
      </w:pPr>
      <w:r>
        <w:t>совершенствование языковой и читательской культуры к</w:t>
      </w:r>
      <w:r>
        <w:t xml:space="preserve">ак средства взаимодействия между людьми и познанием мира; </w:t>
      </w:r>
    </w:p>
    <w:p w:rsidR="000F077A" w:rsidRDefault="00275A57">
      <w:pPr>
        <w:spacing w:after="0" w:line="240" w:lineRule="auto"/>
        <w:ind w:right="0" w:firstLine="709"/>
      </w:pPr>
      <w: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0F077A" w:rsidRDefault="00275A57">
      <w:pPr>
        <w:spacing w:after="0" w:line="240" w:lineRule="auto"/>
        <w:ind w:right="0" w:firstLine="709"/>
      </w:pPr>
      <w:r>
        <w:t>127.8.2. В результате изучения физической культуры на уровне с</w:t>
      </w:r>
      <w:r>
        <w:t xml:space="preserve">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F077A" w:rsidRDefault="00275A57">
      <w:pPr>
        <w:spacing w:after="0" w:line="240" w:lineRule="auto"/>
        <w:ind w:right="0" w:firstLine="709"/>
      </w:pPr>
      <w:r>
        <w:t>127.8.2.1. У обучающегося бу</w:t>
      </w:r>
      <w:r>
        <w:t xml:space="preserve">дут сформированы следующие базовые логические действия как часть познавательных универсальных учебных действий: </w:t>
      </w:r>
    </w:p>
    <w:p w:rsidR="000F077A" w:rsidRDefault="00275A57">
      <w:pPr>
        <w:spacing w:after="0" w:line="240" w:lineRule="auto"/>
        <w:ind w:right="0" w:firstLine="709"/>
      </w:pPr>
      <w:r>
        <w:t xml:space="preserve">самостоятельно формулировать и актуализировать проблему, рассматривать её всесторонне; </w:t>
      </w:r>
    </w:p>
    <w:p w:rsidR="000F077A" w:rsidRDefault="00275A57">
      <w:pPr>
        <w:spacing w:after="0" w:line="240" w:lineRule="auto"/>
        <w:ind w:right="0" w:firstLine="709"/>
      </w:pPr>
      <w:r>
        <w:t>устанавливать существенный признак или основания для ср</w:t>
      </w:r>
      <w:r>
        <w:t xml:space="preserve">авнения, классификации и обобщения; определять цели деятельности, задавать параметры и критерии их достижения; </w:t>
      </w:r>
    </w:p>
    <w:p w:rsidR="000F077A" w:rsidRDefault="00275A57">
      <w:pPr>
        <w:spacing w:after="0" w:line="240" w:lineRule="auto"/>
        <w:ind w:right="0" w:firstLine="709"/>
      </w:pPr>
      <w:r>
        <w:t xml:space="preserve">выявлять закономерности и противоречия в рассматриваемых явлениях;  </w:t>
      </w:r>
    </w:p>
    <w:p w:rsidR="000F077A" w:rsidRDefault="00275A57">
      <w:pPr>
        <w:spacing w:after="0" w:line="240" w:lineRule="auto"/>
        <w:ind w:right="0" w:firstLine="709"/>
      </w:pPr>
      <w:r>
        <w:t>разрабатывать план решения проблемы с учётом анализа имеющихся материальных</w:t>
      </w:r>
      <w:r>
        <w:t xml:space="preserve"> и нематериальных ресурсов; </w:t>
      </w:r>
    </w:p>
    <w:p w:rsidR="000F077A" w:rsidRDefault="00275A57">
      <w:pPr>
        <w:spacing w:after="0" w:line="240" w:lineRule="auto"/>
        <w:ind w:right="0" w:firstLine="709"/>
      </w:pPr>
      <w:r>
        <w:t xml:space="preserve">вносить коррективы в деятельность, оценивать соответствие результатов целям, оценивать риски последствий деятельности; </w:t>
      </w:r>
    </w:p>
    <w:p w:rsidR="000F077A" w:rsidRDefault="00275A57">
      <w:pPr>
        <w:spacing w:after="0" w:line="240" w:lineRule="auto"/>
        <w:ind w:right="0" w:firstLine="709"/>
      </w:pPr>
      <w:r>
        <w:t xml:space="preserve">координировать и выполнять работу в условиях реального, виртуального и комбинированного взаимодействия; </w:t>
      </w:r>
    </w:p>
    <w:p w:rsidR="000F077A" w:rsidRDefault="00275A57">
      <w:pPr>
        <w:spacing w:after="0" w:line="240" w:lineRule="auto"/>
        <w:ind w:right="0" w:firstLine="709"/>
      </w:pPr>
      <w:r>
        <w:t>ра</w:t>
      </w:r>
      <w:r>
        <w:t xml:space="preserve">звивать креативное мышление при решении жизненных проблем. </w:t>
      </w:r>
    </w:p>
    <w:p w:rsidR="000F077A" w:rsidRDefault="00275A57">
      <w:pPr>
        <w:spacing w:after="0" w:line="240" w:lineRule="auto"/>
        <w:ind w:right="0" w:firstLine="709"/>
      </w:pPr>
      <w:r>
        <w:t xml:space="preserve">127.8.2.2. У обучающегося будут сформированы следующие базовые исследовательские действия как часть познавательных универсальных учебных действий: </w:t>
      </w:r>
    </w:p>
    <w:p w:rsidR="000F077A" w:rsidRDefault="00275A57">
      <w:pPr>
        <w:spacing w:after="0" w:line="240" w:lineRule="auto"/>
        <w:ind w:right="0" w:firstLine="709"/>
      </w:pPr>
      <w:r>
        <w:t>владеть навыками учебно-исследовательской и прое</w:t>
      </w:r>
      <w:r>
        <w:t xml:space="preserve">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F077A" w:rsidRDefault="00275A57">
      <w:pPr>
        <w:spacing w:after="0" w:line="240" w:lineRule="auto"/>
        <w:ind w:right="0" w:firstLine="709"/>
      </w:pPr>
      <w:r>
        <w:t>осуществлять различные виды деятельности по получению нового знания, его инте</w:t>
      </w:r>
      <w:r>
        <w:t xml:space="preserve">рпретации, преобразованию и применению в различных учебных ситуациях (в том числе при создании учебных и социальных проектов);  </w:t>
      </w:r>
    </w:p>
    <w:p w:rsidR="000F077A" w:rsidRDefault="00275A57">
      <w:pPr>
        <w:spacing w:after="0" w:line="240" w:lineRule="auto"/>
        <w:ind w:right="0" w:firstLine="709"/>
      </w:pPr>
      <w:r>
        <w:t>формирование научного типа мышления, владение научной терминологией,</w:t>
      </w:r>
    </w:p>
    <w:p w:rsidR="000F077A" w:rsidRDefault="00275A57">
      <w:pPr>
        <w:spacing w:after="0" w:line="240" w:lineRule="auto"/>
        <w:ind w:right="0" w:firstLine="709"/>
      </w:pPr>
      <w:r>
        <w:t xml:space="preserve">ключевыми понятиями и методами; </w:t>
      </w:r>
    </w:p>
    <w:p w:rsidR="000F077A" w:rsidRDefault="00275A57">
      <w:pPr>
        <w:spacing w:after="0" w:line="240" w:lineRule="auto"/>
        <w:ind w:right="0" w:firstLine="709"/>
      </w:pPr>
      <w:r>
        <w:t>ставить и формулировать с</w:t>
      </w:r>
      <w:r>
        <w:t xml:space="preserve">обственные задачи в образовательной деятельности и жизненных ситуациях; </w:t>
      </w:r>
    </w:p>
    <w:p w:rsidR="000F077A" w:rsidRDefault="00275A57">
      <w:pPr>
        <w:spacing w:after="0" w:line="240" w:lineRule="auto"/>
        <w:ind w:right="0" w:firstLine="709"/>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w:t>
      </w:r>
      <w:r>
        <w:t xml:space="preserve">шения; </w:t>
      </w:r>
    </w:p>
    <w:p w:rsidR="000F077A" w:rsidRDefault="00275A57">
      <w:pPr>
        <w:spacing w:after="0" w:line="240" w:lineRule="auto"/>
        <w:ind w:right="0" w:firstLine="709"/>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F077A" w:rsidRDefault="00275A57">
      <w:pPr>
        <w:spacing w:after="0" w:line="240" w:lineRule="auto"/>
        <w:ind w:right="0" w:firstLine="709"/>
      </w:pPr>
      <w:r>
        <w:t xml:space="preserve">давать оценку новым ситуациям, оценивать приобретённый опыт; </w:t>
      </w:r>
    </w:p>
    <w:p w:rsidR="000F077A" w:rsidRDefault="00275A57">
      <w:pPr>
        <w:spacing w:after="0" w:line="240" w:lineRule="auto"/>
        <w:ind w:right="0" w:firstLine="709"/>
      </w:pPr>
      <w:r>
        <w:t>осуществлять целенаправленный поиск переноса</w:t>
      </w:r>
      <w:r>
        <w:t xml:space="preserve"> средств и способов действия в профессиональную среду;</w:t>
      </w:r>
    </w:p>
    <w:p w:rsidR="000F077A" w:rsidRDefault="00275A57">
      <w:pPr>
        <w:spacing w:after="0" w:line="240" w:lineRule="auto"/>
        <w:ind w:right="0" w:firstLine="709"/>
      </w:pPr>
      <w:r>
        <w:t xml:space="preserve"> уметь переносить знания в познавательную и практическую области жизнедеятельности; </w:t>
      </w:r>
    </w:p>
    <w:p w:rsidR="000F077A" w:rsidRDefault="00275A57">
      <w:pPr>
        <w:spacing w:after="0" w:line="240" w:lineRule="auto"/>
        <w:ind w:right="0" w:firstLine="709"/>
      </w:pPr>
      <w:r>
        <w:t xml:space="preserve">уметь интегрировать знания из разных предметных областей;  </w:t>
      </w:r>
    </w:p>
    <w:p w:rsidR="000F077A" w:rsidRDefault="00275A57">
      <w:pPr>
        <w:spacing w:after="0" w:line="240" w:lineRule="auto"/>
        <w:ind w:right="0" w:firstLine="709"/>
      </w:pPr>
      <w:r>
        <w:t xml:space="preserve">выдвигать новые идеи, предлагать оригинальные подходы и решения; </w:t>
      </w:r>
    </w:p>
    <w:p w:rsidR="000F077A" w:rsidRDefault="00275A57">
      <w:pPr>
        <w:spacing w:after="0" w:line="240" w:lineRule="auto"/>
        <w:ind w:right="0" w:firstLine="709"/>
      </w:pPr>
      <w:r>
        <w:t xml:space="preserve">ставить проблемы и задачи, допускающие альтернативные решения. </w:t>
      </w:r>
    </w:p>
    <w:p w:rsidR="000F077A" w:rsidRDefault="00275A57">
      <w:pPr>
        <w:spacing w:after="0" w:line="240" w:lineRule="auto"/>
        <w:ind w:right="0" w:firstLine="709"/>
      </w:pPr>
      <w:r>
        <w:t>127.8.2.3. У обучающегося будут сформированы умения работать с информацией как часть познавательных универсальных учебных дейс</w:t>
      </w:r>
      <w:r>
        <w:t xml:space="preserve">твий: </w:t>
      </w:r>
    </w:p>
    <w:p w:rsidR="000F077A" w:rsidRDefault="00275A57">
      <w:pPr>
        <w:spacing w:after="0" w:line="240" w:lineRule="auto"/>
        <w:ind w:right="0" w:firstLine="709"/>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0F077A" w:rsidRDefault="00275A57">
      <w:pPr>
        <w:spacing w:after="0" w:line="240" w:lineRule="auto"/>
        <w:ind w:right="0" w:firstLine="709"/>
      </w:pPr>
      <w:r>
        <w:t xml:space="preserve">создавать тексты в различных форматах с учётом назначения </w:t>
      </w:r>
      <w:r>
        <w:t xml:space="preserve">информации и целевой аудитории, выбирая оптимальную форму представления и визуализации; </w:t>
      </w:r>
    </w:p>
    <w:p w:rsidR="000F077A" w:rsidRDefault="00275A57">
      <w:pPr>
        <w:spacing w:after="0" w:line="240" w:lineRule="auto"/>
        <w:ind w:right="0" w:firstLine="709"/>
      </w:pPr>
      <w:r>
        <w:t xml:space="preserve">оценивать достоверность, легитимность информации, её соответствие правовым и морально-этическим нормам; </w:t>
      </w:r>
    </w:p>
    <w:p w:rsidR="000F077A" w:rsidRDefault="00275A57">
      <w:pPr>
        <w:spacing w:after="0" w:line="240" w:lineRule="auto"/>
        <w:ind w:right="0" w:firstLine="709"/>
      </w:pPr>
      <w:r>
        <w:t>использовать средства информационных и коммуникационных технол</w:t>
      </w:r>
      <w:r>
        <w:t xml:space="preserve">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0F077A" w:rsidRDefault="00275A57">
      <w:pPr>
        <w:spacing w:after="0" w:line="240" w:lineRule="auto"/>
        <w:ind w:right="0" w:firstLine="709"/>
      </w:pPr>
      <w:r>
        <w:t>владеть навыками распознавания и защиты</w:t>
      </w:r>
      <w:r>
        <w:t xml:space="preserve"> информации, информационной безопасности личности. </w:t>
      </w:r>
    </w:p>
    <w:p w:rsidR="000F077A" w:rsidRDefault="00275A57">
      <w:pPr>
        <w:spacing w:after="0" w:line="240" w:lineRule="auto"/>
        <w:ind w:right="0" w:firstLine="709"/>
      </w:pPr>
      <w:r>
        <w:t xml:space="preserve">127.8.2.4. У обучающегося будут сформированы умения общения как часть коммуникативных универсальных учебных действий: </w:t>
      </w:r>
    </w:p>
    <w:p w:rsidR="000F077A" w:rsidRDefault="00275A57">
      <w:pPr>
        <w:spacing w:after="0" w:line="240" w:lineRule="auto"/>
        <w:ind w:right="0" w:firstLine="709"/>
      </w:pPr>
      <w:r>
        <w:t xml:space="preserve">осуществлять коммуникации во всех сферах жизни; </w:t>
      </w:r>
    </w:p>
    <w:p w:rsidR="000F077A" w:rsidRDefault="00275A57">
      <w:pPr>
        <w:spacing w:after="0" w:line="240" w:lineRule="auto"/>
        <w:ind w:right="0" w:firstLine="709"/>
      </w:pPr>
      <w:r>
        <w:t>распознавать невербальные средства о</w:t>
      </w:r>
      <w:r>
        <w:t xml:space="preserve">бщения, понимать значение социальных знаков, распознавать предпосылки конфликтных ситуаций и смягчать конфликты; </w:t>
      </w:r>
    </w:p>
    <w:p w:rsidR="000F077A" w:rsidRDefault="00275A57">
      <w:pPr>
        <w:spacing w:after="0" w:line="240" w:lineRule="auto"/>
        <w:ind w:right="0" w:firstLine="709"/>
      </w:pPr>
      <w:r>
        <w:t xml:space="preserve">владеть различными способами общения и взаимодействия;  </w:t>
      </w:r>
    </w:p>
    <w:p w:rsidR="000F077A" w:rsidRDefault="00275A57">
      <w:pPr>
        <w:spacing w:after="0" w:line="240" w:lineRule="auto"/>
        <w:ind w:right="0" w:firstLine="709"/>
      </w:pPr>
      <w:r>
        <w:t xml:space="preserve">аргументированно вести диалог, уметь смягчать конфликтные ситуации; </w:t>
      </w:r>
    </w:p>
    <w:p w:rsidR="000F077A" w:rsidRDefault="00275A57">
      <w:pPr>
        <w:spacing w:after="0" w:line="240" w:lineRule="auto"/>
        <w:ind w:right="0" w:firstLine="709"/>
      </w:pPr>
      <w:r>
        <w:t xml:space="preserve">развёрнуто и логично излагать свою точку зрения с использованием языковых средств. </w:t>
      </w:r>
    </w:p>
    <w:p w:rsidR="000F077A" w:rsidRDefault="00275A57">
      <w:pPr>
        <w:spacing w:after="0" w:line="240" w:lineRule="auto"/>
        <w:ind w:right="0" w:firstLine="709"/>
      </w:pPr>
      <w:r>
        <w:t xml:space="preserve">127.8.2.5. У обучающегося будут сформированы умения самоорганизации как часть регулятивных универсальных учебных действий: </w:t>
      </w:r>
    </w:p>
    <w:p w:rsidR="000F077A" w:rsidRDefault="00275A57">
      <w:pPr>
        <w:spacing w:after="0" w:line="240" w:lineRule="auto"/>
        <w:ind w:right="0" w:firstLine="709"/>
      </w:pPr>
      <w:r>
        <w:t>самостоятельно осуществлять познавательную деяте</w:t>
      </w:r>
      <w:r>
        <w:t xml:space="preserve">льность, выявлять проблемы, ставить и формулировать собственные задачи в образовательной деятельности и 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w:t>
      </w:r>
      <w:r>
        <w:t xml:space="preserve">новым ситуациям; </w:t>
      </w:r>
    </w:p>
    <w:p w:rsidR="000F077A" w:rsidRDefault="00275A57">
      <w:pPr>
        <w:spacing w:after="0" w:line="240" w:lineRule="auto"/>
        <w:ind w:right="0" w:firstLine="709"/>
        <w:jc w:val="left"/>
      </w:pPr>
      <w:r>
        <w:t xml:space="preserve">расширять рамки учебного предмета на основе личных предпочтений; </w:t>
      </w:r>
    </w:p>
    <w:p w:rsidR="000F077A" w:rsidRDefault="00275A57">
      <w:pPr>
        <w:spacing w:after="0" w:line="240" w:lineRule="auto"/>
        <w:ind w:right="0" w:firstLine="709"/>
        <w:jc w:val="left"/>
      </w:pPr>
      <w:r>
        <w:t xml:space="preserve">делать осознанный выбор, аргументировать его, брать ответственность за решение; </w:t>
      </w:r>
    </w:p>
    <w:p w:rsidR="000F077A" w:rsidRDefault="00275A57">
      <w:pPr>
        <w:spacing w:after="0" w:line="240" w:lineRule="auto"/>
        <w:ind w:right="0" w:firstLine="709"/>
        <w:jc w:val="left"/>
      </w:pPr>
      <w:r>
        <w:t xml:space="preserve">оценивать приобретённый опыт; </w:t>
      </w:r>
    </w:p>
    <w:p w:rsidR="000F077A" w:rsidRDefault="00275A57">
      <w:pPr>
        <w:spacing w:after="0" w:line="240" w:lineRule="auto"/>
        <w:ind w:right="0" w:firstLine="709"/>
      </w:pPr>
      <w:r>
        <w:t xml:space="preserve">способствовать формированию и проявлению широкой эрудиции в </w:t>
      </w:r>
      <w:r>
        <w:t xml:space="preserve">разных областях знаний;  </w:t>
      </w:r>
    </w:p>
    <w:p w:rsidR="000F077A" w:rsidRDefault="00275A57">
      <w:pPr>
        <w:spacing w:after="0" w:line="240" w:lineRule="auto"/>
        <w:ind w:right="0" w:firstLine="709"/>
      </w:pPr>
      <w:r>
        <w:t xml:space="preserve">постоянно повышать свой образовательный и культурный уровень; </w:t>
      </w:r>
    </w:p>
    <w:p w:rsidR="000F077A" w:rsidRDefault="00275A57">
      <w:pPr>
        <w:spacing w:after="0" w:line="240" w:lineRule="auto"/>
        <w:ind w:right="0" w:firstLine="709"/>
      </w:pPr>
      <w:r>
        <w:t xml:space="preserve">127.8.2.6. У обучающегося будут сформированы умения самоконтроля, принятия себя и других как часть регулятивных универсальных учебных действий: </w:t>
      </w:r>
    </w:p>
    <w:p w:rsidR="000F077A" w:rsidRDefault="00275A57">
      <w:pPr>
        <w:spacing w:after="0" w:line="240" w:lineRule="auto"/>
        <w:ind w:right="0" w:firstLine="709"/>
      </w:pPr>
      <w:r>
        <w:t>давать оценку новым си</w:t>
      </w:r>
      <w:r>
        <w:t xml:space="preserve">туациям, вносить коррективы в деятельность, оценивать соответствие результатов целям; </w:t>
      </w:r>
    </w:p>
    <w:p w:rsidR="000F077A" w:rsidRDefault="00275A57">
      <w:pPr>
        <w:spacing w:after="0" w:line="240" w:lineRule="auto"/>
        <w:ind w:right="0" w:firstLine="709"/>
      </w:pPr>
      <w: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0F077A" w:rsidRDefault="00275A57">
      <w:pPr>
        <w:spacing w:after="0" w:line="240" w:lineRule="auto"/>
        <w:ind w:right="0" w:firstLine="709"/>
      </w:pPr>
      <w:r>
        <w:t>использовать приёмы рефлексии для о</w:t>
      </w:r>
      <w:r>
        <w:t xml:space="preserve">ценки ситуации, выбора верного решения; оценивать риски и своевременно принимать решения по их снижению; </w:t>
      </w:r>
    </w:p>
    <w:p w:rsidR="000F077A" w:rsidRDefault="00275A57">
      <w:pPr>
        <w:spacing w:after="0" w:line="240" w:lineRule="auto"/>
        <w:ind w:right="0" w:firstLine="709"/>
      </w:pPr>
      <w:r>
        <w:t xml:space="preserve">принимать мотивы и аргументы других при анализе результатов деятельности; </w:t>
      </w:r>
    </w:p>
    <w:p w:rsidR="000F077A" w:rsidRDefault="00275A57">
      <w:pPr>
        <w:spacing w:after="0" w:line="240" w:lineRule="auto"/>
        <w:ind w:right="0" w:firstLine="709"/>
      </w:pPr>
      <w:r>
        <w:t xml:space="preserve">принимать себя, понимая свои недостатки и достоинства; </w:t>
      </w:r>
    </w:p>
    <w:p w:rsidR="000F077A" w:rsidRDefault="00275A57">
      <w:pPr>
        <w:spacing w:after="0" w:line="240" w:lineRule="auto"/>
        <w:ind w:right="0" w:firstLine="709"/>
        <w:jc w:val="left"/>
      </w:pPr>
      <w:r>
        <w:t xml:space="preserve">принимать мотивы и аргументы других при анализе результатов деятельности; </w:t>
      </w:r>
    </w:p>
    <w:p w:rsidR="000F077A" w:rsidRDefault="00275A57">
      <w:pPr>
        <w:spacing w:after="0" w:line="240" w:lineRule="auto"/>
        <w:ind w:right="0" w:firstLine="709"/>
        <w:jc w:val="left"/>
      </w:pPr>
      <w:r>
        <w:t xml:space="preserve">признавать своё право и право других на ошибку; </w:t>
      </w:r>
    </w:p>
    <w:p w:rsidR="000F077A" w:rsidRDefault="00275A57">
      <w:pPr>
        <w:spacing w:after="0" w:line="240" w:lineRule="auto"/>
        <w:ind w:right="0" w:firstLine="709"/>
        <w:jc w:val="left"/>
      </w:pPr>
      <w:r>
        <w:t xml:space="preserve">развивать способность понимать мир с позиции другого человека. </w:t>
      </w:r>
    </w:p>
    <w:p w:rsidR="000F077A" w:rsidRDefault="00275A57">
      <w:pPr>
        <w:spacing w:after="0" w:line="240" w:lineRule="auto"/>
        <w:ind w:right="0" w:firstLine="709"/>
      </w:pPr>
      <w:r>
        <w:t>127.8.2.7. У обучающегося будут сформированы умения совместной деяте</w:t>
      </w:r>
      <w:r>
        <w:t xml:space="preserve">льности как часть коммуникативных универсальных учебных действий: </w:t>
      </w:r>
    </w:p>
    <w:p w:rsidR="000F077A" w:rsidRDefault="00275A57">
      <w:pPr>
        <w:spacing w:after="0" w:line="240" w:lineRule="auto"/>
        <w:ind w:right="0" w:firstLine="709"/>
      </w:pPr>
      <w:r>
        <w:t xml:space="preserve">понимать и использовать преимущества командной и индивидуальной работы; </w:t>
      </w:r>
    </w:p>
    <w:p w:rsidR="000F077A" w:rsidRDefault="00275A57">
      <w:pPr>
        <w:spacing w:after="0" w:line="240" w:lineRule="auto"/>
        <w:ind w:right="0" w:firstLine="709"/>
      </w:pPr>
      <w:r>
        <w:t xml:space="preserve">выбирать тематику и методы совместных действий с учётом общих интересов, и возможностей каждого члена коллектива; </w:t>
      </w:r>
    </w:p>
    <w:p w:rsidR="000F077A" w:rsidRDefault="00275A57">
      <w:pPr>
        <w:spacing w:after="0" w:line="240" w:lineRule="auto"/>
        <w:ind w:right="0" w:firstLine="709"/>
      </w:pPr>
      <w:r>
        <w:t>п</w:t>
      </w:r>
      <w:r>
        <w:t xml:space="preserve">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F077A" w:rsidRDefault="00275A57">
      <w:pPr>
        <w:spacing w:after="0" w:line="240" w:lineRule="auto"/>
        <w:ind w:right="0" w:firstLine="709"/>
      </w:pPr>
      <w:r>
        <w:t>оценивать качество вклада своего и каждого у</w:t>
      </w:r>
      <w:r>
        <w:t xml:space="preserve">частника команды в общий результат по разработанным критериям; </w:t>
      </w:r>
    </w:p>
    <w:p w:rsidR="000F077A" w:rsidRDefault="00275A57">
      <w:pPr>
        <w:spacing w:after="0" w:line="240" w:lineRule="auto"/>
        <w:ind w:right="0" w:firstLine="709"/>
      </w:pPr>
      <w:r>
        <w:t xml:space="preserve">предлагать новые проекты, оценивать идеи с позиции новизны, оригинальности, практической значимости;  </w:t>
      </w:r>
    </w:p>
    <w:p w:rsidR="000F077A" w:rsidRDefault="00275A57">
      <w:pPr>
        <w:spacing w:after="0" w:line="240" w:lineRule="auto"/>
        <w:ind w:right="0" w:firstLine="709"/>
      </w:pPr>
      <w:r>
        <w:t xml:space="preserve">осуществлять позитивное стратегическое поведение в различных ситуациях; </w:t>
      </w:r>
    </w:p>
    <w:p w:rsidR="000F077A" w:rsidRDefault="00275A57">
      <w:pPr>
        <w:spacing w:after="0" w:line="240" w:lineRule="auto"/>
        <w:ind w:right="0" w:firstLine="709"/>
      </w:pPr>
      <w:r>
        <w:t>проявлять творче</w:t>
      </w:r>
      <w:r>
        <w:t xml:space="preserve">ство и воображение, быть инициативным. </w:t>
      </w:r>
    </w:p>
    <w:p w:rsidR="000F077A" w:rsidRDefault="00275A57">
      <w:pPr>
        <w:spacing w:after="0" w:line="240" w:lineRule="auto"/>
        <w:ind w:right="0" w:firstLine="709"/>
        <w:rPr>
          <w:b/>
        </w:rPr>
      </w:pPr>
      <w:r>
        <w:rPr>
          <w:b/>
        </w:rPr>
        <w:t xml:space="preserve">127.8.3. К концу обучения в 10 классе обучающийся получит следующие предметные результаты по отдельным темам программы по физической культуре: </w:t>
      </w:r>
    </w:p>
    <w:p w:rsidR="000F077A" w:rsidRDefault="00275A57">
      <w:pPr>
        <w:spacing w:after="0" w:line="240" w:lineRule="auto"/>
        <w:ind w:right="0" w:firstLine="709"/>
      </w:pPr>
      <w:r>
        <w:t xml:space="preserve">127.8.3.1. Раздел «Знания о физической культуре»: </w:t>
      </w:r>
    </w:p>
    <w:p w:rsidR="000F077A" w:rsidRDefault="00275A57">
      <w:pPr>
        <w:spacing w:after="0" w:line="240" w:lineRule="auto"/>
        <w:ind w:right="0" w:firstLine="709"/>
      </w:pPr>
      <w:r>
        <w:t xml:space="preserve"> характеризовать физи</w:t>
      </w:r>
      <w:r>
        <w:t xml:space="preserve">ческую культуру как явление культуры, её направления и формы организации, роль и значение в жизни современного человека и общества; </w:t>
      </w:r>
    </w:p>
    <w:p w:rsidR="000F077A" w:rsidRDefault="00275A57">
      <w:pPr>
        <w:spacing w:after="0" w:line="240" w:lineRule="auto"/>
        <w:ind w:right="0" w:firstLine="709"/>
      </w:pPr>
      <w:r>
        <w:t>ориентироваться в основных статьях Федерального закона «О физической культуре и спорте в Российской Федерации», руководство</w:t>
      </w:r>
      <w:r>
        <w:t>ваться ими при организации активного отдыха в разнообразных формах физкультурно-оздоровительной и спортивно-массовой деятельности; положительно оценивать связь современных оздоровительных систем физической культуры и здоровья человека, раскрывать их целево</w:t>
      </w:r>
      <w:r>
        <w:t xml:space="preserve">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0F077A" w:rsidRDefault="00275A57">
      <w:pPr>
        <w:spacing w:after="0" w:line="240" w:lineRule="auto"/>
        <w:ind w:right="0" w:firstLine="709"/>
      </w:pPr>
      <w:r>
        <w:t xml:space="preserve">127.8.3.2. Раздел «Организация самостоятельных занятий»: </w:t>
      </w:r>
    </w:p>
    <w:p w:rsidR="000F077A" w:rsidRDefault="00275A57">
      <w:pPr>
        <w:spacing w:after="0" w:line="240" w:lineRule="auto"/>
        <w:ind w:right="0" w:firstLine="709"/>
      </w:pPr>
      <w:r>
        <w:t>проектировать досуговую деятельность с включ</w:t>
      </w:r>
      <w:r>
        <w:t xml:space="preserve">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0F077A" w:rsidRDefault="00275A57">
      <w:pPr>
        <w:spacing w:after="0" w:line="240" w:lineRule="auto"/>
        <w:ind w:right="0" w:firstLine="709"/>
      </w:pPr>
      <w:r>
        <w:t>контролировать показатели индивидуального здоровья и функционального состояния организма, исп</w:t>
      </w:r>
      <w:r>
        <w:t xml:space="preserve">ользовать их при планировании содержания и направленности самостоятельных занятий кондиционной тренировкой, оценке её эффективности;  </w:t>
      </w:r>
    </w:p>
    <w:p w:rsidR="000F077A" w:rsidRDefault="00275A57">
      <w:pPr>
        <w:spacing w:after="0" w:line="240" w:lineRule="auto"/>
        <w:ind w:right="0" w:firstLine="709"/>
      </w:pPr>
      <w:r>
        <w:t xml:space="preserve">планировать системную организацию занятий кондиционной тренировкой, подбирать содержание и контролировать направленность </w:t>
      </w:r>
      <w:r>
        <w:t xml:space="preserve">тренировочных воздействий на повышение физической работоспособности и выполнение норм Комплекса «Готов к труду и обороне».  </w:t>
      </w:r>
    </w:p>
    <w:p w:rsidR="000F077A" w:rsidRDefault="00275A57">
      <w:pPr>
        <w:spacing w:after="0" w:line="240" w:lineRule="auto"/>
        <w:ind w:right="0" w:firstLine="709"/>
      </w:pPr>
      <w:r>
        <w:t xml:space="preserve">127.8.3.3. Раздел «Физическое совершенствование»: </w:t>
      </w:r>
    </w:p>
    <w:p w:rsidR="000F077A" w:rsidRDefault="00275A57">
      <w:pPr>
        <w:spacing w:after="0" w:line="240" w:lineRule="auto"/>
        <w:ind w:right="0" w:firstLine="709"/>
      </w:pPr>
      <w:r>
        <w:t>выполнять упражнения корригирующей и профилактической направленности, использова</w:t>
      </w:r>
      <w:r>
        <w:t xml:space="preserve">ть их в режиме учебного дня и системе самостоятельных оздоровительных занятий;  </w:t>
      </w:r>
    </w:p>
    <w:p w:rsidR="000F077A" w:rsidRDefault="00275A57">
      <w:pPr>
        <w:spacing w:after="0" w:line="240" w:lineRule="auto"/>
        <w:ind w:right="0" w:firstLine="709"/>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w:t>
      </w:r>
      <w:r>
        <w:t xml:space="preserve">еском развитии и физическом совершенствовании; </w:t>
      </w:r>
    </w:p>
    <w:p w:rsidR="000F077A" w:rsidRDefault="00275A57">
      <w:pPr>
        <w:spacing w:after="0" w:line="240" w:lineRule="auto"/>
        <w:ind w:right="0" w:firstLine="709"/>
      </w:pPr>
      <w:r>
        <w:t xml:space="preserve">выполнять упражнения общефизической подготовки, использовать их в планировании кондиционной тренировки; </w:t>
      </w:r>
    </w:p>
    <w:p w:rsidR="000F077A" w:rsidRDefault="00275A57">
      <w:pPr>
        <w:spacing w:after="0" w:line="240" w:lineRule="auto"/>
        <w:ind w:right="0" w:firstLine="709"/>
      </w:pPr>
      <w:r>
        <w:t xml:space="preserve">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 </w:t>
      </w:r>
    </w:p>
    <w:p w:rsidR="000F077A" w:rsidRDefault="00275A57">
      <w:pPr>
        <w:spacing w:after="0" w:line="240" w:lineRule="auto"/>
        <w:ind w:right="0" w:firstLine="709"/>
      </w:pPr>
      <w:r>
        <w:t xml:space="preserve">демонстрировать приросты показателей </w:t>
      </w:r>
      <w:r>
        <w:t xml:space="preserve">в развитии основных физических качеств, результатов в тестовых заданиях Комплекса «Готов к труду и обороне».  </w:t>
      </w:r>
    </w:p>
    <w:p w:rsidR="000F077A" w:rsidRDefault="00275A57">
      <w:pPr>
        <w:spacing w:after="0" w:line="240" w:lineRule="auto"/>
        <w:ind w:right="0" w:firstLine="709"/>
      </w:pPr>
      <w:r>
        <w:t xml:space="preserve">127.8.4. К концу обучения в 11 классе обучающийся получит следующие предметные результаты по отдельным темам программы по физической культуре: </w:t>
      </w:r>
    </w:p>
    <w:p w:rsidR="000F077A" w:rsidRDefault="00275A57">
      <w:pPr>
        <w:spacing w:after="0" w:line="240" w:lineRule="auto"/>
        <w:ind w:right="0" w:firstLine="709"/>
      </w:pPr>
      <w:r>
        <w:t>1</w:t>
      </w:r>
      <w:r>
        <w:t xml:space="preserve">27.8.4.1. Раздел «Знания о физической культуре»:  </w:t>
      </w:r>
    </w:p>
    <w:p w:rsidR="000F077A" w:rsidRDefault="00275A57">
      <w:pPr>
        <w:spacing w:after="0" w:line="240" w:lineRule="auto"/>
        <w:ind w:right="0" w:firstLine="709"/>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0F077A" w:rsidRDefault="00275A57">
      <w:pPr>
        <w:spacing w:after="0" w:line="240" w:lineRule="auto"/>
        <w:ind w:right="0" w:firstLine="709"/>
      </w:pPr>
      <w:r>
        <w:t>положительно оценивать рол</w:t>
      </w:r>
      <w:r>
        <w:t xml:space="preserve">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 </w:t>
      </w:r>
    </w:p>
    <w:p w:rsidR="000F077A" w:rsidRDefault="00275A57">
      <w:pPr>
        <w:spacing w:after="0" w:line="240" w:lineRule="auto"/>
        <w:ind w:right="0" w:firstLine="709"/>
      </w:pPr>
      <w:r>
        <w:t>выявлять возможные причины возникновения травм во время само</w:t>
      </w:r>
      <w:r>
        <w:t xml:space="preserve">стоятельных занятий физической культурой и спортом, руководствоваться правилами их предупреждения и оказания первой помощи.  </w:t>
      </w:r>
    </w:p>
    <w:p w:rsidR="000F077A" w:rsidRDefault="00275A57">
      <w:pPr>
        <w:spacing w:after="0" w:line="240" w:lineRule="auto"/>
        <w:ind w:right="0" w:firstLine="709"/>
      </w:pPr>
      <w:r>
        <w:t xml:space="preserve">127.8.4.2. Раздел «Организация самостоятельных занятий»: </w:t>
      </w:r>
    </w:p>
    <w:p w:rsidR="000F077A" w:rsidRDefault="00275A57">
      <w:pPr>
        <w:spacing w:after="0" w:line="240" w:lineRule="auto"/>
        <w:ind w:right="0" w:firstLine="709"/>
      </w:pPr>
      <w:r>
        <w:t>планировать оздоровительные мероприятия в режиме учебной и трудовой деят</w:t>
      </w:r>
      <w:r>
        <w:t xml:space="preserve">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 </w:t>
      </w:r>
    </w:p>
    <w:p w:rsidR="000F077A" w:rsidRDefault="00275A57">
      <w:pPr>
        <w:spacing w:after="0" w:line="240" w:lineRule="auto"/>
        <w:ind w:right="0" w:firstLine="709"/>
      </w:pPr>
      <w:r>
        <w:t>организовывать и проводить сеансы релаксации, банных процедур и самомассажа с целью восстановления</w:t>
      </w:r>
      <w:r>
        <w:t xml:space="preserve"> организма после умственных и физических нагрузок;  </w:t>
      </w:r>
    </w:p>
    <w:p w:rsidR="000F077A" w:rsidRDefault="00275A57">
      <w:pPr>
        <w:spacing w:after="0" w:line="240" w:lineRule="auto"/>
        <w:ind w:right="0" w:firstLine="709"/>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w:t>
      </w:r>
      <w:r>
        <w:t xml:space="preserve"> результатов в тестовых испытаниях.  </w:t>
      </w:r>
    </w:p>
    <w:p w:rsidR="000F077A" w:rsidRDefault="00275A57">
      <w:pPr>
        <w:spacing w:after="0" w:line="240" w:lineRule="auto"/>
        <w:ind w:right="0" w:firstLine="709"/>
      </w:pPr>
      <w:r>
        <w:t xml:space="preserve">127.8.4.3. Раздел «Физическое совершенствование»: </w:t>
      </w:r>
    </w:p>
    <w:p w:rsidR="000F077A" w:rsidRDefault="00275A57">
      <w:pPr>
        <w:spacing w:after="0" w:line="240" w:lineRule="auto"/>
        <w:ind w:right="0" w:firstLine="709"/>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0F077A" w:rsidRDefault="00275A57">
      <w:pPr>
        <w:spacing w:after="0" w:line="240" w:lineRule="auto"/>
        <w:ind w:right="0" w:firstLine="709"/>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 </w:t>
      </w:r>
    </w:p>
    <w:p w:rsidR="000F077A" w:rsidRDefault="00275A57">
      <w:pPr>
        <w:spacing w:after="0" w:line="240" w:lineRule="auto"/>
        <w:ind w:right="0" w:firstLine="709"/>
      </w:pPr>
      <w:r>
        <w:t>демонстрировать те</w:t>
      </w:r>
      <w:r>
        <w:t>хнику приёмов и защитных действий из атлетических единоборств, выполнять их во взаимодействии с партнёром; демонстрировать основные технические и тактические действия в игровых видах спорта, выполнять их в условиях учебной и соревновательной деятельности (</w:t>
      </w:r>
      <w:r>
        <w:t xml:space="preserve">футбол, волейбол, баскетбол);  </w:t>
      </w:r>
    </w:p>
    <w:p w:rsidR="000F077A" w:rsidRDefault="00275A57">
      <w:pPr>
        <w:spacing w:after="0" w:line="240" w:lineRule="auto"/>
        <w:ind w:right="0" w:firstLine="709"/>
      </w:pPr>
      <w: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 </w:t>
      </w:r>
    </w:p>
    <w:p w:rsidR="000F077A" w:rsidRDefault="00275A57">
      <w:pPr>
        <w:spacing w:after="0" w:line="240" w:lineRule="auto"/>
        <w:ind w:right="0" w:firstLine="709"/>
        <w:jc w:val="left"/>
        <w:rPr>
          <w:b/>
          <w:szCs w:val="24"/>
        </w:rPr>
      </w:pPr>
      <w:r>
        <w:rPr>
          <w:b/>
          <w:szCs w:val="24"/>
        </w:rPr>
        <w:t xml:space="preserve"> </w:t>
      </w:r>
    </w:p>
    <w:p w:rsidR="000F077A" w:rsidRDefault="00275A57">
      <w:pPr>
        <w:spacing w:after="0" w:line="240" w:lineRule="auto"/>
        <w:ind w:right="0" w:firstLine="709"/>
        <w:rPr>
          <w:b/>
          <w:szCs w:val="24"/>
        </w:rPr>
      </w:pPr>
      <w:r>
        <w:rPr>
          <w:b/>
          <w:szCs w:val="24"/>
        </w:rPr>
        <w:t>127.9. Физическая культура. Модули по видам сп</w:t>
      </w:r>
      <w:r>
        <w:rPr>
          <w:b/>
          <w:szCs w:val="24"/>
        </w:rPr>
        <w:t xml:space="preserve">орта. </w:t>
      </w:r>
    </w:p>
    <w:p w:rsidR="000F077A" w:rsidRDefault="00275A57">
      <w:pPr>
        <w:spacing w:after="0" w:line="240" w:lineRule="auto"/>
        <w:ind w:right="0" w:firstLine="709"/>
      </w:pPr>
      <w:r>
        <w:t xml:space="preserve">127.9.1. Модуль «Самбо». </w:t>
      </w:r>
    </w:p>
    <w:p w:rsidR="000F077A" w:rsidRDefault="00275A57">
      <w:pPr>
        <w:spacing w:after="0" w:line="240" w:lineRule="auto"/>
        <w:ind w:right="0" w:firstLine="709"/>
      </w:pPr>
      <w:r>
        <w:t xml:space="preserve">127.9.1.1. Пояснительная записка модуля «Самбо». </w:t>
      </w:r>
    </w:p>
    <w:p w:rsidR="000F077A" w:rsidRDefault="00275A57">
      <w:pPr>
        <w:spacing w:after="0" w:line="240" w:lineRule="auto"/>
        <w:ind w:right="0" w:firstLine="709"/>
      </w:pPr>
      <w: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w:t>
      </w:r>
      <w:r>
        <w:t xml:space="preserve">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0F077A" w:rsidRDefault="00275A57">
      <w:pPr>
        <w:spacing w:after="0" w:line="240" w:lineRule="auto"/>
        <w:ind w:right="0" w:firstLine="709"/>
      </w:pPr>
      <w:r>
        <w:t>Самбо является составной частью национальной культуры нашей</w:t>
      </w:r>
      <w:r>
        <w:t xml:space="preserve">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w:t>
      </w:r>
      <w:r>
        <w:t>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w:t>
      </w:r>
      <w:r>
        <w:t xml:space="preserve">нности и стремлении к победе, что будет способствовать их патриотическому и духовному развитию. </w:t>
      </w:r>
    </w:p>
    <w:p w:rsidR="000F077A" w:rsidRDefault="00275A57">
      <w:pPr>
        <w:spacing w:after="0" w:line="240" w:lineRule="auto"/>
        <w:ind w:right="0" w:firstLine="709"/>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w:t>
      </w:r>
      <w:r>
        <w:t xml:space="preserve">шая их функциональный уровень. </w:t>
      </w:r>
    </w:p>
    <w:p w:rsidR="000F077A" w:rsidRDefault="00275A57">
      <w:pPr>
        <w:spacing w:after="0" w:line="240" w:lineRule="auto"/>
        <w:ind w:right="0" w:firstLine="709"/>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w:t>
      </w:r>
      <w:r>
        <w:t>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w:t>
      </w:r>
      <w:r>
        <w:t xml:space="preserve">защиты и профилактики травматизма.  </w:t>
      </w:r>
    </w:p>
    <w:p w:rsidR="000F077A" w:rsidRDefault="00275A57">
      <w:pPr>
        <w:spacing w:after="0" w:line="240" w:lineRule="auto"/>
        <w:ind w:right="0" w:firstLine="709"/>
      </w:pPr>
      <w:r>
        <w:t>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w:t>
      </w:r>
      <w:r>
        <w:t xml:space="preserve">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0F077A" w:rsidRDefault="00275A57">
      <w:pPr>
        <w:spacing w:after="0" w:line="240" w:lineRule="auto"/>
        <w:ind w:right="0" w:firstLine="709"/>
      </w:pPr>
      <w:r>
        <w:t xml:space="preserve">127.9.1.3. Задачами изучения модуля «Самбо» являются: </w:t>
      </w:r>
    </w:p>
    <w:p w:rsidR="000F077A" w:rsidRDefault="00275A57">
      <w:pPr>
        <w:spacing w:after="0" w:line="240" w:lineRule="auto"/>
        <w:ind w:right="0" w:firstLine="709"/>
      </w:pPr>
      <w:r>
        <w:t>всестороннее гармоничное развитие детей и подростков,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w:t>
      </w:r>
      <w:r>
        <w:t xml:space="preserve"> организма, обеспечение культуры безопасного поведения средствами самбо; формирование жизненно важных навыков самостраховки и самозащиты, а также умения применять его в различных условиях; формирование общих представлений о самбо, его возможностях и значен</w:t>
      </w:r>
      <w:r>
        <w:t xml:space="preserve">ии в процессе укрепления здоровья, физическом развитии и физической подготовке обучающихся; 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w:t>
      </w:r>
      <w:r>
        <w:t xml:space="preserve">условиях и в критических ситуациях; формирование культуры движений, обогащение двигательного опыта средствами самбо с общеразвивающей и корригирующей направленностью;  воспитание общей культуры развития личности обучающегося средствами самбо, в том числе, </w:t>
      </w:r>
      <w:r>
        <w:t>для самореализации и самоопределения;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w:t>
      </w:r>
      <w:r>
        <w:t>ами самбо; 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 в</w:t>
      </w:r>
      <w:r>
        <w:t xml:space="preserve">ыявление, развитие и поддержка одарённых детей в области спорта. </w:t>
      </w:r>
    </w:p>
    <w:p w:rsidR="000F077A" w:rsidRDefault="00275A57">
      <w:pPr>
        <w:spacing w:after="0" w:line="240" w:lineRule="auto"/>
        <w:ind w:right="0" w:firstLine="709"/>
      </w:pPr>
      <w:r>
        <w:t xml:space="preserve">127.9.1.4. Место и роль модуля «Самбо». </w:t>
      </w:r>
    </w:p>
    <w:p w:rsidR="000F077A" w:rsidRDefault="00275A57">
      <w:pPr>
        <w:spacing w:after="0" w:line="240" w:lineRule="auto"/>
        <w:ind w:right="0" w:firstLine="709"/>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w:t>
      </w:r>
      <w:r>
        <w:t xml:space="preserve">льтурноспортивных направлений в общеобразовательных организациях. </w:t>
      </w:r>
    </w:p>
    <w:p w:rsidR="000F077A" w:rsidRDefault="00275A57">
      <w:pPr>
        <w:spacing w:after="0" w:line="240" w:lineRule="auto"/>
        <w:ind w:right="0" w:firstLine="709"/>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w:t>
      </w:r>
      <w:r>
        <w:t xml:space="preserve">тельной деятельности», «Физическое совершенствование». </w:t>
      </w:r>
    </w:p>
    <w:p w:rsidR="000F077A" w:rsidRDefault="00275A57">
      <w:pPr>
        <w:spacing w:after="0" w:line="240" w:lineRule="auto"/>
        <w:ind w:right="0" w:firstLine="709"/>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w:t>
      </w:r>
      <w:r>
        <w:t xml:space="preserve">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w:t>
      </w:r>
    </w:p>
    <w:p w:rsidR="000F077A" w:rsidRDefault="00275A57">
      <w:pPr>
        <w:spacing w:after="0" w:line="240" w:lineRule="auto"/>
        <w:ind w:right="0" w:firstLine="709"/>
      </w:pPr>
      <w:r>
        <w:t xml:space="preserve">По итогам прохождения модуля возможно сформировать у </w:t>
      </w:r>
      <w:r>
        <w:t>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w:t>
      </w:r>
      <w:r>
        <w:t xml:space="preserve">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 </w:t>
      </w:r>
    </w:p>
    <w:p w:rsidR="000F077A" w:rsidRDefault="00275A57">
      <w:pPr>
        <w:spacing w:after="0" w:line="240" w:lineRule="auto"/>
        <w:ind w:right="0" w:firstLine="709"/>
      </w:pPr>
      <w:r>
        <w:t xml:space="preserve">127.9.1.5. Модуль «Самбо» может быть реализован в следующих вариантах: </w:t>
      </w:r>
    </w:p>
    <w:p w:rsidR="000F077A" w:rsidRDefault="00275A57">
      <w:pPr>
        <w:spacing w:after="0" w:line="240" w:lineRule="auto"/>
        <w:ind w:right="0" w:firstLine="709"/>
      </w:pPr>
      <w:r>
        <w:t>при самостоятельном планир</w:t>
      </w:r>
      <w:r>
        <w:t xml:space="preserve">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 в виде целостного </w:t>
      </w:r>
      <w:r>
        <w:t>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r>
        <w:t>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w:t>
      </w:r>
      <w:r>
        <w:t>ый объём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w:t>
      </w:r>
      <w:r>
        <w:t xml:space="preserve">чая использование учебных модулей по видам спорта (рекомендуемый объём в 10–11 классах – 68 часов). </w:t>
      </w:r>
    </w:p>
    <w:p w:rsidR="000F077A" w:rsidRDefault="00275A57">
      <w:pPr>
        <w:spacing w:after="0" w:line="240" w:lineRule="auto"/>
        <w:ind w:right="0" w:firstLine="709"/>
      </w:pPr>
      <w:r>
        <w:t xml:space="preserve">127.9.1.6. Содержание модуля «Самбо». </w:t>
      </w:r>
    </w:p>
    <w:p w:rsidR="000F077A" w:rsidRDefault="00275A57">
      <w:pPr>
        <w:spacing w:after="0" w:line="240" w:lineRule="auto"/>
        <w:ind w:right="0" w:firstLine="709"/>
      </w:pPr>
      <w:r>
        <w:t xml:space="preserve">1) Знания о самбо. </w:t>
      </w:r>
    </w:p>
    <w:p w:rsidR="000F077A" w:rsidRDefault="00275A57">
      <w:pPr>
        <w:spacing w:after="0" w:line="240" w:lineRule="auto"/>
        <w:ind w:right="0" w:firstLine="709"/>
      </w:pPr>
      <w:r>
        <w:t xml:space="preserve">Современный этап развития самбо в России за рубежом. </w:t>
      </w:r>
    </w:p>
    <w:p w:rsidR="000F077A" w:rsidRDefault="00275A57">
      <w:pPr>
        <w:spacing w:after="0" w:line="240" w:lineRule="auto"/>
        <w:ind w:right="0" w:firstLine="709"/>
      </w:pPr>
      <w:r>
        <w:t>Роль личности в истории самбо. Последовате</w:t>
      </w:r>
      <w:r>
        <w:t xml:space="preserve">ли и легенды самбо. </w:t>
      </w:r>
    </w:p>
    <w:p w:rsidR="000F077A" w:rsidRDefault="00275A57">
      <w:pPr>
        <w:spacing w:after="0" w:line="240" w:lineRule="auto"/>
        <w:ind w:right="0" w:firstLine="709"/>
      </w:pPr>
      <w:r>
        <w:t xml:space="preserve">Роль самбо в ведении боевых действий в период локальных войн. Героизация подвигов самбистов. </w:t>
      </w:r>
    </w:p>
    <w:p w:rsidR="000F077A" w:rsidRDefault="00275A57">
      <w:pPr>
        <w:spacing w:after="0" w:line="240" w:lineRule="auto"/>
        <w:ind w:right="0" w:firstLine="709"/>
      </w:pPr>
      <w:r>
        <w:t xml:space="preserve">Роль основных организации, федерации (международные, российские), осуществляющих управление самбо в развитии вида спорта. </w:t>
      </w:r>
    </w:p>
    <w:p w:rsidR="000F077A" w:rsidRDefault="00275A57">
      <w:pPr>
        <w:spacing w:after="0" w:line="240" w:lineRule="auto"/>
        <w:ind w:right="0" w:firstLine="709"/>
      </w:pPr>
      <w:r>
        <w:t>Правила самбо (спо</w:t>
      </w:r>
      <w:r>
        <w:t xml:space="preserve">ртивное, боевое, пляжное, демо). </w:t>
      </w:r>
    </w:p>
    <w:p w:rsidR="000F077A" w:rsidRDefault="00275A57">
      <w:pPr>
        <w:spacing w:after="0" w:line="240" w:lineRule="auto"/>
        <w:ind w:right="0" w:firstLine="709"/>
      </w:pPr>
      <w:r>
        <w:t xml:space="preserve">Социальная и личностная успешность самбистов на примере известных личностей. </w:t>
      </w:r>
    </w:p>
    <w:p w:rsidR="000F077A" w:rsidRDefault="00275A57">
      <w:pPr>
        <w:spacing w:after="0" w:line="240" w:lineRule="auto"/>
        <w:ind w:right="0" w:firstLine="709"/>
      </w:pPr>
      <w:r>
        <w:t>Правила проведения соревнований по самбо. Судейская коллегия, функциональные обязанности судей, основные жесты судей. Словарь терминов и определ</w:t>
      </w:r>
      <w:r>
        <w:t xml:space="preserve">ений по самбо.  </w:t>
      </w:r>
    </w:p>
    <w:p w:rsidR="000F077A" w:rsidRDefault="00275A57">
      <w:pPr>
        <w:spacing w:after="0" w:line="240" w:lineRule="auto"/>
        <w:ind w:right="0" w:firstLine="709"/>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w:t>
      </w:r>
      <w:r>
        <w:t xml:space="preserve">ьных качеств личности человека. </w:t>
      </w:r>
    </w:p>
    <w:p w:rsidR="000F077A" w:rsidRDefault="00275A57">
      <w:pPr>
        <w:spacing w:after="0" w:line="240" w:lineRule="auto"/>
        <w:ind w:right="0" w:firstLine="709"/>
      </w:pPr>
      <w:r>
        <w:t xml:space="preserve">Дневник самбиста (планирование, самоанализ, самоконтроль). </w:t>
      </w:r>
    </w:p>
    <w:p w:rsidR="000F077A" w:rsidRDefault="00275A57">
      <w:pPr>
        <w:spacing w:after="0" w:line="240" w:lineRule="auto"/>
        <w:ind w:right="0" w:firstLine="709"/>
      </w:pPr>
      <w:r>
        <w:t xml:space="preserve">Основные средства и методы обучения технике и тактике самбо. Основы прикладного самбо и его значение.  </w:t>
      </w:r>
    </w:p>
    <w:p w:rsidR="000F077A" w:rsidRDefault="00275A57">
      <w:pPr>
        <w:spacing w:after="0" w:line="240" w:lineRule="auto"/>
        <w:ind w:right="0" w:firstLine="709"/>
      </w:pPr>
      <w:r>
        <w:t xml:space="preserve">Антидопинговые правила и программы в самбо. </w:t>
      </w:r>
    </w:p>
    <w:p w:rsidR="000F077A" w:rsidRDefault="00275A57">
      <w:pPr>
        <w:spacing w:after="0" w:line="240" w:lineRule="auto"/>
        <w:ind w:right="0" w:firstLine="709"/>
      </w:pPr>
      <w:r>
        <w:t>Правила поведе</w:t>
      </w:r>
      <w:r>
        <w:t xml:space="preserve">ния в экстремальных жизненных ситуациях. </w:t>
      </w:r>
    </w:p>
    <w:p w:rsidR="000F077A" w:rsidRDefault="00275A57">
      <w:pPr>
        <w:spacing w:after="0" w:line="240" w:lineRule="auto"/>
        <w:ind w:right="0" w:firstLine="709"/>
      </w:pPr>
      <w:r>
        <w:t xml:space="preserve">Оказание первой доврачебной помощи на занятиях самбо и в бытовой деятельности. </w:t>
      </w:r>
    </w:p>
    <w:p w:rsidR="000F077A" w:rsidRDefault="00275A57">
      <w:pPr>
        <w:spacing w:after="0" w:line="240" w:lineRule="auto"/>
        <w:ind w:right="0" w:firstLine="709"/>
      </w:pPr>
      <w:r>
        <w:t xml:space="preserve">Этические нормы и правила поведения самбиста, техника безопасности при занятиях самбо. </w:t>
      </w:r>
    </w:p>
    <w:p w:rsidR="000F077A" w:rsidRDefault="00275A57">
      <w:pPr>
        <w:spacing w:after="0" w:line="240" w:lineRule="auto"/>
        <w:ind w:right="0" w:firstLine="709"/>
      </w:pPr>
      <w:r>
        <w:t xml:space="preserve">2) Способы самостоятельной деятельности. </w:t>
      </w:r>
    </w:p>
    <w:p w:rsidR="000F077A" w:rsidRDefault="00275A57">
      <w:pPr>
        <w:spacing w:after="0" w:line="240" w:lineRule="auto"/>
        <w:ind w:right="0" w:firstLine="709"/>
      </w:pPr>
      <w:r>
        <w:t>Прав</w:t>
      </w:r>
      <w:r>
        <w:t xml:space="preserve">ила безопасного, правомерного поведения во время соревнований по самбо в качестве зрителя или болельщика. </w:t>
      </w:r>
    </w:p>
    <w:p w:rsidR="000F077A" w:rsidRDefault="00275A57">
      <w:pPr>
        <w:spacing w:after="0" w:line="240" w:lineRule="auto"/>
        <w:ind w:right="0" w:firstLine="709"/>
      </w:pPr>
      <w:r>
        <w:t xml:space="preserve">Организация и проведение самостоятельных занятий по самбо. Составление планов и самостоятельное проведение занятий по самбо. </w:t>
      </w:r>
    </w:p>
    <w:p w:rsidR="000F077A" w:rsidRDefault="00275A57">
      <w:pPr>
        <w:spacing w:after="0" w:line="240" w:lineRule="auto"/>
        <w:ind w:right="0" w:firstLine="709"/>
      </w:pPr>
      <w:r>
        <w:t xml:space="preserve">Способы самостоятельного освоения двигательных действий, подбор подводящих, подготовительных и специальных упражнений. </w:t>
      </w:r>
    </w:p>
    <w:p w:rsidR="000F077A" w:rsidRDefault="00275A57">
      <w:pPr>
        <w:spacing w:after="0" w:line="240" w:lineRule="auto"/>
        <w:ind w:right="0" w:firstLine="709"/>
      </w:pPr>
      <w: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t xml:space="preserve">после физической нагрузки. Правильное сбалансированное питание самбиста. </w:t>
      </w:r>
    </w:p>
    <w:p w:rsidR="000F077A" w:rsidRDefault="00275A57">
      <w:pPr>
        <w:spacing w:after="0" w:line="240" w:lineRule="auto"/>
        <w:ind w:right="0" w:firstLine="709"/>
      </w:pPr>
      <w:r>
        <w:t xml:space="preserve">Правила личной гигиены, требования к спортивной экипировке для занятий самбо. Правила ухода за спортивным инвентарем и оборудованием. </w:t>
      </w:r>
    </w:p>
    <w:p w:rsidR="000F077A" w:rsidRDefault="00275A57">
      <w:pPr>
        <w:spacing w:after="0" w:line="240" w:lineRule="auto"/>
        <w:ind w:right="0" w:firstLine="709"/>
      </w:pPr>
      <w:r>
        <w:t>Судейство простейших спортивных соревнований по</w:t>
      </w:r>
      <w:r>
        <w:t xml:space="preserve"> самбо в качестве судьи или помощника судьи.  </w:t>
      </w:r>
    </w:p>
    <w:p w:rsidR="000F077A" w:rsidRDefault="00275A57">
      <w:pPr>
        <w:spacing w:after="0" w:line="240" w:lineRule="auto"/>
        <w:ind w:right="0" w:firstLine="709"/>
      </w:pPr>
      <w:r>
        <w:t xml:space="preserve">Характерные травмы во время занятий самбо и мероприятия по их предупреждению. </w:t>
      </w:r>
    </w:p>
    <w:p w:rsidR="000F077A" w:rsidRDefault="00275A57">
      <w:pPr>
        <w:spacing w:after="0" w:line="240" w:lineRule="auto"/>
        <w:ind w:right="0" w:firstLine="709"/>
      </w:pPr>
      <w:r>
        <w:t xml:space="preserve">Причины возникновения ошибок при выполнении технических приёмов самбо.  </w:t>
      </w:r>
    </w:p>
    <w:p w:rsidR="000F077A" w:rsidRDefault="00275A57">
      <w:pPr>
        <w:spacing w:after="0" w:line="240" w:lineRule="auto"/>
        <w:ind w:right="0" w:firstLine="709"/>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0F077A" w:rsidRDefault="00275A57">
      <w:pPr>
        <w:spacing w:after="0" w:line="240" w:lineRule="auto"/>
        <w:ind w:right="0" w:firstLine="709"/>
      </w:pPr>
      <w:r>
        <w:t>Способы и методы профилактики пагубных привычек, асоциального и созависимого п</w:t>
      </w:r>
      <w:r>
        <w:t xml:space="preserve">оведения. Антидопинговое поведение. </w:t>
      </w:r>
    </w:p>
    <w:p w:rsidR="000F077A" w:rsidRDefault="00275A57">
      <w:pPr>
        <w:spacing w:after="0" w:line="240" w:lineRule="auto"/>
        <w:ind w:right="0" w:firstLine="709"/>
      </w:pPr>
      <w:r>
        <w:t xml:space="preserve">Тестирование уровня физической подготовленности в самбо. </w:t>
      </w:r>
    </w:p>
    <w:p w:rsidR="000F077A" w:rsidRDefault="00275A57">
      <w:pPr>
        <w:spacing w:after="0" w:line="240" w:lineRule="auto"/>
        <w:ind w:right="0" w:firstLine="709"/>
      </w:pPr>
      <w:r>
        <w:t xml:space="preserve">3) Физическое совершенствование. </w:t>
      </w:r>
    </w:p>
    <w:p w:rsidR="000F077A" w:rsidRDefault="00275A57">
      <w:pPr>
        <w:spacing w:after="0" w:line="240" w:lineRule="auto"/>
        <w:ind w:right="0" w:firstLine="709"/>
      </w:pPr>
      <w:r>
        <w:t>Комплексы упражнений для развития физических качеств (ловкости, гибкости, силы, выносливости, быстроты и скоростных способносте</w:t>
      </w:r>
      <w:r>
        <w:t xml:space="preserve">й). </w:t>
      </w:r>
    </w:p>
    <w:p w:rsidR="000F077A" w:rsidRDefault="00275A57">
      <w:pPr>
        <w:spacing w:after="0" w:line="240" w:lineRule="auto"/>
        <w:ind w:right="0" w:firstLine="709"/>
      </w:pPr>
      <w:r>
        <w:t xml:space="preserve">Комплексы упражнений, формирующие двигательные умения и навыки самбиста:  </w:t>
      </w:r>
    </w:p>
    <w:p w:rsidR="000F077A" w:rsidRDefault="00275A57">
      <w:pPr>
        <w:spacing w:after="0" w:line="240" w:lineRule="auto"/>
        <w:ind w:right="0" w:firstLine="709"/>
      </w:pPr>
      <w:r>
        <w:t xml:space="preserve">общеподготовительные упражнения (ОРУ, упражнения со снарядами, на снарядах из других видов спорта (легкая и тяжелая атлетика, гимнастика); </w:t>
      </w:r>
    </w:p>
    <w:p w:rsidR="000F077A" w:rsidRDefault="00275A57">
      <w:pPr>
        <w:spacing w:after="0" w:line="240" w:lineRule="auto"/>
        <w:ind w:right="0" w:firstLine="709"/>
      </w:pPr>
      <w:r>
        <w:t>специально-подготовительные упражнен</w:t>
      </w:r>
      <w:r>
        <w:t xml:space="preserve">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0F077A" w:rsidRDefault="00275A57">
      <w:pPr>
        <w:spacing w:after="0" w:line="240" w:lineRule="auto"/>
        <w:ind w:right="0" w:firstLine="709"/>
      </w:pPr>
      <w:r>
        <w:t>Комплексы спе</w:t>
      </w:r>
      <w:r>
        <w:t xml:space="preserve">циально-подготовительных упражнений для выполнения основных технических элементов самбо (в парах, в тройках, в группах). </w:t>
      </w:r>
    </w:p>
    <w:p w:rsidR="000F077A" w:rsidRDefault="00275A57">
      <w:pPr>
        <w:spacing w:after="0" w:line="240" w:lineRule="auto"/>
        <w:ind w:right="0" w:firstLine="709"/>
      </w:pPr>
      <w:r>
        <w:t>Индивидуальные технические действия выполнения приёмов самостраховки при падении на спину прыжком, при падении вперёд на бок кувырком,</w:t>
      </w:r>
      <w:r>
        <w:t xml:space="preserve">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w:t>
      </w:r>
      <w:r>
        <w:t xml:space="preserve">й пол спортивного зала). </w:t>
      </w:r>
    </w:p>
    <w:p w:rsidR="000F077A" w:rsidRDefault="00275A57">
      <w:pPr>
        <w:spacing w:after="0" w:line="240" w:lineRule="auto"/>
        <w:ind w:right="0" w:firstLine="709"/>
      </w:pPr>
      <w:r>
        <w:t xml:space="preserve">Технико – тактические основы самбо: стойки, дистанции, захваты, перемещения. </w:t>
      </w:r>
    </w:p>
    <w:p w:rsidR="000F077A" w:rsidRDefault="00275A57">
      <w:pPr>
        <w:spacing w:after="0" w:line="240" w:lineRule="auto"/>
        <w:ind w:right="0" w:firstLine="709"/>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w:t>
      </w:r>
      <w:r>
        <w:t xml:space="preserve">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0F077A" w:rsidRDefault="00275A57">
      <w:pPr>
        <w:spacing w:after="0" w:line="240" w:lineRule="auto"/>
        <w:ind w:right="0" w:firstLine="709"/>
      </w:pPr>
      <w:r>
        <w:t xml:space="preserve">Технические действия самбо в положении лёжа:  </w:t>
      </w:r>
    </w:p>
    <w:p w:rsidR="000F077A" w:rsidRDefault="00275A57">
      <w:pPr>
        <w:spacing w:after="0" w:line="240" w:lineRule="auto"/>
        <w:ind w:right="0" w:firstLine="709"/>
      </w:pPr>
      <w:r>
        <w:t>варианты уд</w:t>
      </w:r>
      <w:r>
        <w:t>ержаний и переворачиваний, рычаг локтя от удержания сбоку, перегибая руку через бедро;  узел плеча ногой от удержания сбоку;  рычаг руки противнику, лежащему на груди (рычаг плеча, рычаг локтя); рычаг локтя захватом руки между ног;  ущемление ахиллова сухо</w:t>
      </w:r>
      <w:r>
        <w:t xml:space="preserve">жилия при различных взаиморасположениях соперников. </w:t>
      </w:r>
    </w:p>
    <w:p w:rsidR="000F077A" w:rsidRDefault="00275A57">
      <w:pPr>
        <w:spacing w:after="0" w:line="240" w:lineRule="auto"/>
        <w:ind w:right="0" w:firstLine="709"/>
      </w:pPr>
      <w:r>
        <w:t xml:space="preserve">Технические действия приёмов самозащиты – освобождение от захватов в стойке и положении лёжа: </w:t>
      </w:r>
    </w:p>
    <w:p w:rsidR="000F077A" w:rsidRDefault="00275A57">
      <w:pPr>
        <w:spacing w:after="0" w:line="240" w:lineRule="auto"/>
        <w:ind w:right="0" w:firstLine="709"/>
      </w:pPr>
      <w:r>
        <w:t xml:space="preserve">от захватов одной рукой – спереди, сзади, сбоку – руки, рукава, отворота одежды;  </w:t>
      </w:r>
    </w:p>
    <w:p w:rsidR="000F077A" w:rsidRDefault="00275A57">
      <w:pPr>
        <w:spacing w:after="0" w:line="240" w:lineRule="auto"/>
        <w:ind w:right="0" w:firstLine="709"/>
      </w:pPr>
      <w:r>
        <w:t xml:space="preserve">от захватов двумя руками </w:t>
      </w:r>
      <w:r>
        <w:t xml:space="preserve">– спереди, сзади, сбоку – руки, рук, рукавов, отворотов одежды, ног;  от обхватов туловища спереди и сзади, с руками и без рук;  </w:t>
      </w:r>
    </w:p>
    <w:p w:rsidR="000F077A" w:rsidRDefault="00275A57">
      <w:pPr>
        <w:spacing w:after="0" w:line="240" w:lineRule="auto"/>
        <w:ind w:right="0" w:firstLine="709"/>
      </w:pPr>
      <w:r>
        <w:t xml:space="preserve">от захватов за шею (попыток удушений) пальцами рук, плечом и предплечьем, поясом – спереди, сзади, сбоку; </w:t>
      </w:r>
    </w:p>
    <w:p w:rsidR="000F077A" w:rsidRDefault="00275A57">
      <w:pPr>
        <w:spacing w:after="0" w:line="240" w:lineRule="auto"/>
        <w:ind w:right="0" w:firstLine="709"/>
      </w:pPr>
      <w:r>
        <w:t>Тактическая подгото</w:t>
      </w:r>
      <w:r>
        <w:t xml:space="preserve">вка. Игры-задания. Схватки по заданию в парах и группах занимающихся. Моделирование ситуаций самозащиты </w:t>
      </w:r>
    </w:p>
    <w:p w:rsidR="000F077A" w:rsidRDefault="00275A57">
      <w:pPr>
        <w:spacing w:after="0" w:line="240" w:lineRule="auto"/>
        <w:ind w:right="0" w:firstLine="709"/>
      </w:pPr>
      <w:r>
        <w:t xml:space="preserve">127.9.1.7. Содержание модуля «Самбо» направлено на достижение обучающимися личностных, метапредметных и предметных результатов обучения. </w:t>
      </w:r>
    </w:p>
    <w:p w:rsidR="000F077A" w:rsidRDefault="00275A57">
      <w:pPr>
        <w:spacing w:after="0" w:line="240" w:lineRule="auto"/>
        <w:ind w:right="0" w:firstLine="709"/>
      </w:pPr>
      <w:r>
        <w:t xml:space="preserve">127.9.1.7.1. </w:t>
      </w:r>
      <w:r>
        <w:t xml:space="preserve">При изучении модуля «Самбо» на уровне среднего общего образования у обучающихся будут сформированы следующие личностные результаты: </w:t>
      </w:r>
    </w:p>
    <w:p w:rsidR="000F077A" w:rsidRDefault="00275A57">
      <w:pPr>
        <w:spacing w:after="0" w:line="240" w:lineRule="auto"/>
        <w:ind w:right="0" w:firstLine="709"/>
      </w:pPr>
      <w:r>
        <w:t>чувства патриотизма, ответственности перед Родиной, гордости за свой край, свою Родину, уважение государственных символов (</w:t>
      </w:r>
      <w:r>
        <w:t>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 основы саморазвития и самовоспитания через ценности, традиции и идеалы вида спорта самбо, ч</w:t>
      </w:r>
      <w:r>
        <w:t>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 основные нормы морали, духовно-нравственной ку</w:t>
      </w:r>
      <w:r>
        <w:t>льтуры и ценностного отношения к физической культуре и спорту, а именно самбо как неотъемлемой части общечеловеческой культуры; толерантное сознание и поведение, способность коммуницировать, достигать взаимопонимания с собеседником, находить общие цели и с</w:t>
      </w:r>
      <w:r>
        <w:t>отрудничать для их достижения в учебной, бытовой и соревновательной деятельности; 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w:t>
      </w:r>
      <w:r>
        <w:t>мостоятельной, творческой и ответственной деятельности средствами самбо; 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w:t>
      </w:r>
      <w:r>
        <w:t xml:space="preserve">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w:t>
      </w:r>
      <w:r>
        <w:t xml:space="preserve">помощь. </w:t>
      </w:r>
    </w:p>
    <w:p w:rsidR="000F077A" w:rsidRDefault="00275A57">
      <w:pPr>
        <w:spacing w:after="0" w:line="240" w:lineRule="auto"/>
        <w:ind w:right="0" w:firstLine="709"/>
      </w:pPr>
      <w:r>
        <w:t xml:space="preserve">127.9.1.7.2. При изучении модуля «Самбо» на уровне среднего общего образования у обучающихся будут сформированы следующие метапредметные результаты: </w:t>
      </w:r>
    </w:p>
    <w:p w:rsidR="000F077A" w:rsidRDefault="00275A57">
      <w:pPr>
        <w:spacing w:after="0" w:line="240" w:lineRule="auto"/>
        <w:ind w:right="0" w:firstLine="709"/>
      </w:pPr>
      <w:r>
        <w:t>умение самостоятельно определять цели и составлять планы в рамках физкультурно-</w:t>
      </w:r>
    </w:p>
    <w:p w:rsidR="000F077A" w:rsidRDefault="00275A57">
      <w:pPr>
        <w:spacing w:after="0" w:line="240" w:lineRule="auto"/>
        <w:ind w:right="0" w:firstLine="709"/>
      </w:pPr>
      <w:r>
        <w:t xml:space="preserve">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 </w:t>
      </w:r>
    </w:p>
    <w:p w:rsidR="000F077A" w:rsidRDefault="00275A57">
      <w:pPr>
        <w:spacing w:after="0" w:line="240" w:lineRule="auto"/>
        <w:ind w:right="0" w:firstLine="709"/>
      </w:pPr>
      <w:r>
        <w:t>умение эффективно взаимодействовать и разрешать конфликты в проц</w:t>
      </w:r>
      <w:r>
        <w:t xml:space="preserve">ессе учебной, бытовой и соревновательной деятельности, судейской практики, учитывать позиции других участников деятельности; </w:t>
      </w:r>
    </w:p>
    <w:p w:rsidR="000F077A" w:rsidRDefault="00275A57">
      <w:pPr>
        <w:spacing w:after="0" w:line="240" w:lineRule="auto"/>
        <w:ind w:right="0" w:firstLine="709"/>
      </w:pPr>
      <w:r>
        <w:t>умение самостоятельно оценивать и принимать решения, определяющие стратегию и тактику поведения в учебной, бытовой, соревновательн</w:t>
      </w:r>
      <w:r>
        <w:t xml:space="preserve">ой и досуговой деятельности, судейской практики с учётом гражданских и нравственных ценностей; </w:t>
      </w:r>
    </w:p>
    <w:p w:rsidR="000F077A" w:rsidRDefault="00275A57">
      <w:pPr>
        <w:spacing w:after="0" w:line="240" w:lineRule="auto"/>
        <w:ind w:right="0" w:firstLine="709"/>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w:t>
      </w:r>
      <w:r>
        <w:t xml:space="preserve">ских норм, норм информационной безопасности; </w:t>
      </w:r>
    </w:p>
    <w:p w:rsidR="000F077A" w:rsidRDefault="00275A57">
      <w:pPr>
        <w:spacing w:after="0" w:line="240" w:lineRule="auto"/>
        <w:ind w:right="0" w:firstLine="709"/>
      </w:pPr>
      <w:r>
        <w:t xml:space="preserve">127.9.1.7.3. При изучении модуля «Самбо» на уровне среднего общего образования у обучающихся будут сформированы следующие предметные результаты: </w:t>
      </w:r>
    </w:p>
    <w:p w:rsidR="000F077A" w:rsidRDefault="00275A57">
      <w:pPr>
        <w:spacing w:after="0" w:line="240" w:lineRule="auto"/>
        <w:ind w:right="0" w:firstLine="709"/>
      </w:pPr>
      <w:r>
        <w:t>знание истории и современного развития самбо, его наследие, трад</w:t>
      </w:r>
      <w:r>
        <w:t>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 характеристика роли и основных функций главных орг</w:t>
      </w:r>
      <w:r>
        <w:t xml:space="preserve">анизаций и федераций (международных, российских, региональных), осуществляющих управление самбо; </w:t>
      </w:r>
    </w:p>
    <w:p w:rsidR="000F077A" w:rsidRDefault="00275A57">
      <w:pPr>
        <w:spacing w:after="0" w:line="240" w:lineRule="auto"/>
        <w:ind w:right="0" w:firstLine="709"/>
      </w:pPr>
      <w:r>
        <w:t xml:space="preserve">умение анализировать результаты соревнований по самбо, входящих в официальный календарь соревнований (международный, всероссийский, региональный); </w:t>
      </w:r>
    </w:p>
    <w:p w:rsidR="000F077A" w:rsidRDefault="00275A57">
      <w:pPr>
        <w:spacing w:after="0" w:line="240" w:lineRule="auto"/>
        <w:ind w:right="0" w:firstLine="709"/>
      </w:pPr>
      <w:r>
        <w:t xml:space="preserve">понимание </w:t>
      </w:r>
      <w:r>
        <w:t>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w:t>
      </w:r>
      <w:r>
        <w:t xml:space="preserve">адное значение; </w:t>
      </w:r>
    </w:p>
    <w:p w:rsidR="000F077A" w:rsidRDefault="00275A57">
      <w:pPr>
        <w:spacing w:after="0" w:line="240" w:lineRule="auto"/>
        <w:ind w:right="0" w:firstLine="709"/>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w:t>
      </w:r>
      <w:r>
        <w:t xml:space="preserve">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 </w:t>
      </w:r>
    </w:p>
    <w:p w:rsidR="000F077A" w:rsidRDefault="00275A57">
      <w:pPr>
        <w:spacing w:after="0" w:line="240" w:lineRule="auto"/>
        <w:ind w:right="0" w:firstLine="709"/>
      </w:pPr>
      <w:r>
        <w:t>знание и применение основ формирования сбалансированного питани</w:t>
      </w:r>
      <w:r>
        <w:t>я самбиста; 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 использование правил подбора физических упражнений для развития физичес</w:t>
      </w:r>
      <w:r>
        <w:t xml:space="preserve">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 </w:t>
      </w:r>
    </w:p>
    <w:p w:rsidR="000F077A" w:rsidRDefault="00275A57">
      <w:pPr>
        <w:spacing w:after="0" w:line="240" w:lineRule="auto"/>
        <w:ind w:right="0" w:firstLine="709"/>
      </w:pPr>
      <w:r>
        <w:t>знание техники выполнения и демонстрация правильной техники и выполнения упра</w:t>
      </w:r>
      <w:r>
        <w:t>жнения для развития физических качеств самбиста, умение выявлять и устранять ошибки при выполнении упражнений; классификация техники и тактики самбо, владение и применение технических и тактических элементов в период тренировочных поединков и соревнованиях</w:t>
      </w:r>
      <w:r>
        <w:t xml:space="preserve">; </w:t>
      </w:r>
    </w:p>
    <w:p w:rsidR="000F077A" w:rsidRDefault="00275A57">
      <w:pPr>
        <w:spacing w:after="0" w:line="240" w:lineRule="auto"/>
        <w:ind w:right="0" w:firstLine="709"/>
      </w:pPr>
      <w:r>
        <w:t xml:space="preserve">выявление ошибок в технике выполнения упражнений, формирующих двигательные умения и навыки технических и тактических действий самбиста; </w:t>
      </w:r>
    </w:p>
    <w:p w:rsidR="000F077A" w:rsidRDefault="00275A57">
      <w:pPr>
        <w:spacing w:after="0" w:line="240" w:lineRule="auto"/>
        <w:ind w:right="0" w:firstLine="709"/>
      </w:pPr>
      <w:r>
        <w:t xml:space="preserve">демонстрация технических действий по самбо и самозащите; </w:t>
      </w:r>
    </w:p>
    <w:p w:rsidR="000F077A" w:rsidRDefault="00275A57">
      <w:pPr>
        <w:spacing w:after="0" w:line="240" w:lineRule="auto"/>
        <w:ind w:right="0" w:firstLine="709"/>
      </w:pPr>
      <w:r>
        <w:t>осуществление соревновательной деятельности в соответствии</w:t>
      </w:r>
      <w:r>
        <w:t xml:space="preserve"> с официальными правилами самбо и судейской практики; </w:t>
      </w:r>
    </w:p>
    <w:p w:rsidR="000F077A" w:rsidRDefault="00275A57">
      <w:pPr>
        <w:spacing w:after="0" w:line="240" w:lineRule="auto"/>
        <w:ind w:right="0" w:firstLine="709"/>
      </w:pPr>
      <w:r>
        <w:t xml:space="preserve">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 </w:t>
      </w:r>
    </w:p>
    <w:p w:rsidR="000F077A" w:rsidRDefault="00275A57">
      <w:pPr>
        <w:spacing w:after="0" w:line="240" w:lineRule="auto"/>
        <w:ind w:right="0" w:firstLine="709"/>
      </w:pPr>
      <w:r>
        <w:t>соблюдение требований безопасност</w:t>
      </w:r>
      <w:r>
        <w:t xml:space="preserve">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 </w:t>
      </w:r>
    </w:p>
    <w:p w:rsidR="000F077A" w:rsidRDefault="00275A57">
      <w:pPr>
        <w:spacing w:after="0" w:line="240" w:lineRule="auto"/>
        <w:ind w:right="0" w:firstLine="709"/>
      </w:pPr>
      <w:r>
        <w:t>использование занятий самбо для организации индивидуального отдыха и досуга, укрепления собственного</w:t>
      </w:r>
      <w:r>
        <w:t xml:space="preserve"> здоровья, повышения уровня физических кондиций; </w:t>
      </w:r>
    </w:p>
    <w:p w:rsidR="000F077A" w:rsidRDefault="00275A57">
      <w:pPr>
        <w:spacing w:after="0" w:line="240" w:lineRule="auto"/>
        <w:ind w:right="0" w:firstLine="709"/>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w:t>
      </w:r>
      <w:r>
        <w:t xml:space="preserve"> упражнений с эталонными результатами; 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w:t>
      </w:r>
      <w:r>
        <w:t xml:space="preserve">ального физического развития и физической подготовленности; </w:t>
      </w:r>
    </w:p>
    <w:p w:rsidR="000F077A" w:rsidRDefault="00275A57">
      <w:pPr>
        <w:spacing w:after="0" w:line="240" w:lineRule="auto"/>
        <w:ind w:right="0" w:firstLine="709"/>
      </w:pPr>
      <w: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 </w:t>
      </w:r>
    </w:p>
    <w:p w:rsidR="000F077A" w:rsidRDefault="00275A57">
      <w:pPr>
        <w:spacing w:after="0" w:line="240" w:lineRule="auto"/>
        <w:ind w:right="0" w:firstLine="709"/>
      </w:pPr>
      <w:r>
        <w:t xml:space="preserve">знание и применение способов и методов профилактики пагубных привычек, асоциального и созависимого поведения, знание понятий «допинг» и «антидопинг». </w:t>
      </w:r>
    </w:p>
    <w:p w:rsidR="000F077A" w:rsidRDefault="00275A57">
      <w:pPr>
        <w:spacing w:after="0" w:line="240" w:lineRule="auto"/>
        <w:ind w:right="0" w:firstLine="709"/>
      </w:pPr>
      <w:r>
        <w:t xml:space="preserve">127.9.2. Модуль «Гандбол». </w:t>
      </w:r>
    </w:p>
    <w:p w:rsidR="000F077A" w:rsidRDefault="00275A57">
      <w:pPr>
        <w:spacing w:after="0" w:line="240" w:lineRule="auto"/>
        <w:ind w:right="0" w:firstLine="709"/>
      </w:pPr>
      <w:r>
        <w:t xml:space="preserve">127.9.2.1. Пояснительная записка модуля «Гандбол». </w:t>
      </w:r>
    </w:p>
    <w:p w:rsidR="000F077A" w:rsidRDefault="00275A57">
      <w:pPr>
        <w:spacing w:after="0" w:line="240" w:lineRule="auto"/>
        <w:ind w:right="0" w:firstLine="709"/>
      </w:pPr>
      <w:r>
        <w:t>Модуль «Гандбол» (далее –</w:t>
      </w:r>
      <w:r>
        <w:t xml:space="preserve">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w:t>
      </w:r>
      <w:r>
        <w:t xml:space="preserve">ьзования спортивноориентированных форм, средств и методов обучения. </w:t>
      </w:r>
    </w:p>
    <w:p w:rsidR="000F077A" w:rsidRDefault="00275A57">
      <w:pPr>
        <w:spacing w:after="0" w:line="240" w:lineRule="auto"/>
        <w:ind w:right="0" w:firstLine="709"/>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w:t>
      </w:r>
      <w:r>
        <w:t xml:space="preserve">нию обучающихся к систематическим занятиям физической культурой и спортом, их личностному и профессиональному самоопределению. </w:t>
      </w:r>
    </w:p>
    <w:p w:rsidR="000F077A" w:rsidRDefault="00275A57">
      <w:pPr>
        <w:spacing w:after="0" w:line="240" w:lineRule="auto"/>
        <w:ind w:right="0" w:firstLine="709"/>
      </w:pPr>
      <w:r>
        <w:t>Выполнение сложно координационных, технико-тактических действий в гандболе, связанных с ходьбой, бегом, прыжками, быстрым старто</w:t>
      </w:r>
      <w:r>
        <w:t xml:space="preserve">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 </w:t>
      </w:r>
    </w:p>
    <w:p w:rsidR="000F077A" w:rsidRDefault="00275A57">
      <w:pPr>
        <w:spacing w:after="0" w:line="240" w:lineRule="auto"/>
        <w:ind w:right="0" w:firstLine="709"/>
      </w:pPr>
      <w:r>
        <w:t>127.9.2.2. Целью изучен</w:t>
      </w:r>
      <w:r>
        <w:t>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w:t>
      </w:r>
      <w:r>
        <w:t xml:space="preserve">ской культурой и спортом с использованием средств гандбола.  </w:t>
      </w:r>
    </w:p>
    <w:p w:rsidR="000F077A" w:rsidRDefault="00275A57">
      <w:pPr>
        <w:spacing w:after="0" w:line="240" w:lineRule="auto"/>
        <w:ind w:right="0" w:firstLine="709"/>
      </w:pPr>
      <w:r>
        <w:t xml:space="preserve">127.9.2.3. Задачами изучения модуля «Гандбол» являются: </w:t>
      </w:r>
    </w:p>
    <w:p w:rsidR="000F077A" w:rsidRDefault="00275A57">
      <w:pPr>
        <w:spacing w:after="0" w:line="240" w:lineRule="auto"/>
        <w:ind w:right="0" w:firstLine="709"/>
      </w:pPr>
      <w:r>
        <w:t xml:space="preserve">всестороннее гармоничное развитие обучающихся, увеличение объёма их двигательной активности; </w:t>
      </w:r>
    </w:p>
    <w:p w:rsidR="000F077A" w:rsidRDefault="00275A57">
      <w:pPr>
        <w:spacing w:after="0" w:line="240" w:lineRule="auto"/>
        <w:ind w:right="0" w:firstLine="709"/>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 </w:t>
      </w:r>
    </w:p>
    <w:p w:rsidR="000F077A" w:rsidRDefault="00275A57">
      <w:pPr>
        <w:spacing w:after="0" w:line="240" w:lineRule="auto"/>
        <w:ind w:right="0" w:firstLine="709"/>
      </w:pPr>
      <w:r>
        <w:t>освоение знаний о ф</w:t>
      </w:r>
      <w:r>
        <w:t xml:space="preserve">изической культуре и спорте в целом, истории развития гандбола в частности; </w:t>
      </w:r>
    </w:p>
    <w:p w:rsidR="000F077A" w:rsidRDefault="00275A57">
      <w:pPr>
        <w:spacing w:after="0" w:line="240" w:lineRule="auto"/>
        <w:ind w:right="0" w:firstLine="709"/>
      </w:pPr>
      <w:r>
        <w:t xml:space="preserve">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 </w:t>
      </w:r>
    </w:p>
    <w:p w:rsidR="000F077A" w:rsidRDefault="00275A57">
      <w:pPr>
        <w:spacing w:after="0" w:line="240" w:lineRule="auto"/>
        <w:ind w:right="0" w:firstLine="709"/>
      </w:pPr>
      <w:r>
        <w:t>формирование о</w:t>
      </w:r>
      <w:r>
        <w:t>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w:t>
      </w:r>
      <w:r>
        <w:t xml:space="preserve">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 </w:t>
      </w:r>
    </w:p>
    <w:p w:rsidR="000F077A" w:rsidRDefault="00275A57">
      <w:pPr>
        <w:spacing w:after="0" w:line="240" w:lineRule="auto"/>
        <w:ind w:right="0" w:firstLine="709"/>
      </w:pPr>
      <w:r>
        <w:t>воспитание положительных качеств личности, норм коллективного взаимодействия</w:t>
      </w:r>
      <w:r>
        <w:t xml:space="preserve"> и сотрудничества в образовательной и соревновательной деятельности; </w:t>
      </w:r>
    </w:p>
    <w:p w:rsidR="000F077A" w:rsidRDefault="00275A57">
      <w:pPr>
        <w:spacing w:after="0" w:line="240" w:lineRule="auto"/>
        <w:ind w:right="0" w:firstLine="709"/>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w:t>
      </w:r>
      <w:r>
        <w:t xml:space="preserve">ской культурой и спортом средствами гандбола; 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 </w:t>
      </w:r>
    </w:p>
    <w:p w:rsidR="000F077A" w:rsidRDefault="00275A57">
      <w:pPr>
        <w:spacing w:after="0" w:line="240" w:lineRule="auto"/>
        <w:ind w:right="0" w:firstLine="709"/>
      </w:pPr>
      <w:r>
        <w:t xml:space="preserve">выявление, развитие </w:t>
      </w:r>
      <w:r>
        <w:t xml:space="preserve">и поддержка одарённых детей в области спорта. </w:t>
      </w:r>
    </w:p>
    <w:p w:rsidR="000F077A" w:rsidRDefault="00275A57">
      <w:pPr>
        <w:spacing w:after="0" w:line="240" w:lineRule="auto"/>
        <w:ind w:right="0" w:firstLine="709"/>
      </w:pPr>
      <w:r>
        <w:t xml:space="preserve">127.9.2.4. Место и роль модуля «Гандбол». </w:t>
      </w:r>
    </w:p>
    <w:p w:rsidR="000F077A" w:rsidRDefault="00275A57">
      <w:pPr>
        <w:spacing w:after="0" w:line="240" w:lineRule="auto"/>
        <w:ind w:right="0" w:firstLine="709"/>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w:t>
      </w:r>
      <w:r>
        <w:t xml:space="preserve">ых направлений в общеобразовательных организациях.  </w:t>
      </w:r>
    </w:p>
    <w:p w:rsidR="000F077A" w:rsidRDefault="00275A57">
      <w:pPr>
        <w:spacing w:after="0" w:line="240" w:lineRule="auto"/>
        <w:ind w:right="0" w:firstLine="709"/>
      </w:pPr>
      <w:r>
        <w:t xml:space="preserve">Специфика модуля по гандболу сочетается практически со всеми базовыми видами спорта (легкая атлетика, гимнастика, спортивные игры). </w:t>
      </w:r>
    </w:p>
    <w:p w:rsidR="000F077A" w:rsidRDefault="00275A57">
      <w:pPr>
        <w:spacing w:after="0" w:line="240" w:lineRule="auto"/>
        <w:ind w:right="0" w:firstLine="709"/>
      </w:pPr>
      <w:r>
        <w:t>Интеграция модуля по гандболу поможет обучающимся в освоении образоват</w:t>
      </w:r>
      <w:r>
        <w:t>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w:t>
      </w:r>
      <w:r>
        <w:t xml:space="preserve">ных соревнованиях и подготовке юношей к службе в Вооруженных Силах Российской Федерации. </w:t>
      </w:r>
    </w:p>
    <w:p w:rsidR="000F077A" w:rsidRDefault="00275A57">
      <w:pPr>
        <w:spacing w:after="0" w:line="240" w:lineRule="auto"/>
        <w:ind w:right="0" w:firstLine="709"/>
        <w:jc w:val="center"/>
      </w:pPr>
      <w:r>
        <w:t xml:space="preserve">127.9.2.5. Модуль «Гандбол» может быть реализован в следующих вариантах: </w:t>
      </w:r>
    </w:p>
    <w:p w:rsidR="000F077A" w:rsidRDefault="00275A57">
      <w:pPr>
        <w:spacing w:after="0" w:line="240" w:lineRule="auto"/>
        <w:ind w:right="0" w:firstLine="709"/>
      </w:pPr>
      <w:r>
        <w:t>при самостоятельном планировании учителем физической культуры процесса освоения обучающимися</w:t>
      </w:r>
      <w:r>
        <w:t xml:space="preserve"> учебного материала по гандболу с выбором различных элементов гандбола, с учётом возраста и физической подготовленности обучающихся; </w:t>
      </w:r>
    </w:p>
    <w:p w:rsidR="000F077A" w:rsidRDefault="00275A57">
      <w:pPr>
        <w:spacing w:after="0" w:line="240" w:lineRule="auto"/>
        <w:ind w:right="0" w:firstLine="709"/>
      </w:pPr>
      <w:r>
        <w:t>в виде целостного последовательного учебного модуля, изучаемого за счёт части учебного плана, формируемой участниками обра</w:t>
      </w:r>
      <w:r>
        <w:t>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w:t>
      </w:r>
      <w:r>
        <w:t xml:space="preserve">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w:t>
      </w:r>
    </w:p>
    <w:p w:rsidR="000F077A" w:rsidRDefault="00275A57">
      <w:pPr>
        <w:spacing w:after="0" w:line="240" w:lineRule="auto"/>
        <w:ind w:right="0" w:firstLine="709"/>
      </w:pPr>
      <w:r>
        <w:t>в виде дополнительных часов, выделяемых на спортивно-оздоровительную работу с обу</w:t>
      </w:r>
      <w:r>
        <w:t xml:space="preserve">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 </w:t>
      </w:r>
    </w:p>
    <w:p w:rsidR="000F077A" w:rsidRDefault="00275A57">
      <w:pPr>
        <w:spacing w:after="0" w:line="240" w:lineRule="auto"/>
        <w:ind w:right="0" w:firstLine="709"/>
      </w:pPr>
      <w:r>
        <w:t>127.9.2.6. Содержа</w:t>
      </w:r>
      <w:r>
        <w:t xml:space="preserve">ние модуля «Гандбол». </w:t>
      </w:r>
    </w:p>
    <w:p w:rsidR="000F077A" w:rsidRDefault="00275A57">
      <w:pPr>
        <w:spacing w:after="0" w:line="240" w:lineRule="auto"/>
        <w:ind w:right="0" w:firstLine="709"/>
      </w:pPr>
      <w:r>
        <w:t xml:space="preserve">1) Знания о гандболе. </w:t>
      </w:r>
    </w:p>
    <w:p w:rsidR="000F077A" w:rsidRDefault="00275A57">
      <w:pPr>
        <w:spacing w:after="0" w:line="240" w:lineRule="auto"/>
        <w:ind w:right="0" w:firstLine="709"/>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w:t>
      </w:r>
      <w:r>
        <w:t xml:space="preserve">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 </w:t>
      </w:r>
    </w:p>
    <w:p w:rsidR="000F077A" w:rsidRDefault="00275A57">
      <w:pPr>
        <w:spacing w:after="0" w:line="240" w:lineRule="auto"/>
        <w:ind w:right="0" w:firstLine="709"/>
      </w:pPr>
      <w:r>
        <w:t>Правила соревн</w:t>
      </w:r>
      <w:r>
        <w:t xml:space="preserve">ований игры в гандбол. Официальный календарь соревнований (международных, всероссийских, региональных). </w:t>
      </w:r>
    </w:p>
    <w:p w:rsidR="000F077A" w:rsidRDefault="00275A57">
      <w:pPr>
        <w:spacing w:after="0" w:line="240" w:lineRule="auto"/>
        <w:ind w:right="0" w:firstLine="709"/>
      </w:pPr>
      <w:r>
        <w:t xml:space="preserve">Понятия и характеристика технических элементов гандбола, их название и методика выполнения. Характеристика тактики гандбола и ее компонентов. </w:t>
      </w:r>
    </w:p>
    <w:p w:rsidR="000F077A" w:rsidRDefault="00275A57">
      <w:pPr>
        <w:spacing w:after="0" w:line="240" w:lineRule="auto"/>
        <w:ind w:right="0" w:firstLine="709"/>
      </w:pPr>
      <w:r>
        <w:t xml:space="preserve">Занятия </w:t>
      </w:r>
      <w:r>
        <w:t xml:space="preserve">гандболом как средство укрепления здоровья, повышения функциональных возможностей основных систем организма и развития физических качеств.  </w:t>
      </w:r>
    </w:p>
    <w:p w:rsidR="000F077A" w:rsidRDefault="00275A57">
      <w:pPr>
        <w:spacing w:after="0" w:line="240" w:lineRule="auto"/>
        <w:ind w:right="0" w:firstLine="709"/>
      </w:pPr>
      <w:r>
        <w:t>Правила подбора физических упражнений для развития физических качеств игроков в гандболе. Основные средства и метод</w:t>
      </w:r>
      <w:r>
        <w:t xml:space="preserve">ы обучения технике и тактике игры «гандбола».  </w:t>
      </w:r>
    </w:p>
    <w:p w:rsidR="000F077A" w:rsidRDefault="00275A57">
      <w:pPr>
        <w:spacing w:after="0" w:line="240" w:lineRule="auto"/>
        <w:ind w:right="0" w:firstLine="709"/>
      </w:pPr>
      <w:r>
        <w:t xml:space="preserve">Комплексы упражнений для развития физических качеств гандболиста. Здоровье формирующие факторы и средства. </w:t>
      </w:r>
    </w:p>
    <w:p w:rsidR="000F077A" w:rsidRDefault="00275A57">
      <w:pPr>
        <w:spacing w:after="0" w:line="240" w:lineRule="auto"/>
        <w:ind w:right="0" w:firstLine="709"/>
      </w:pPr>
      <w:r>
        <w:t xml:space="preserve">Вредные привычки, причины их возникновения и пагубное влияние на организм человека и его здоровье. </w:t>
      </w:r>
    </w:p>
    <w:p w:rsidR="000F077A" w:rsidRDefault="00275A57">
      <w:pPr>
        <w:spacing w:after="0" w:line="240" w:lineRule="auto"/>
        <w:ind w:right="0" w:firstLine="709"/>
      </w:pPr>
      <w:r>
        <w:t>Требования безопасности при организации занятий гандболом. Характерные травмы гандболистов и мероприятия по их предупреждении.</w:t>
      </w:r>
    </w:p>
    <w:p w:rsidR="000F077A" w:rsidRDefault="00275A57">
      <w:pPr>
        <w:spacing w:after="0" w:line="240" w:lineRule="auto"/>
        <w:ind w:right="0" w:firstLine="709"/>
      </w:pPr>
      <w:r>
        <w:t xml:space="preserve">2) Способы самостоятельной деятельности. </w:t>
      </w:r>
    </w:p>
    <w:p w:rsidR="000F077A" w:rsidRDefault="00275A57">
      <w:pPr>
        <w:spacing w:after="0" w:line="240" w:lineRule="auto"/>
        <w:ind w:right="0" w:firstLine="709"/>
      </w:pPr>
      <w:r>
        <w:t xml:space="preserve">Самостоятельный подбор упражнений, определение их назначения для развития определённых </w:t>
      </w:r>
      <w:r>
        <w:t xml:space="preserve">физических качеств и последовательность их выполнения, дозировка нагрузки. </w:t>
      </w:r>
    </w:p>
    <w:p w:rsidR="000F077A" w:rsidRDefault="00275A57">
      <w:pPr>
        <w:spacing w:after="0" w:line="240" w:lineRule="auto"/>
        <w:ind w:right="0" w:firstLine="709"/>
      </w:pPr>
      <w:r>
        <w:t xml:space="preserve">Организация и проведение самостоятельных занятий по гандболу. Составление планов и самостоятельное проведение занятий по гандболу. </w:t>
      </w:r>
    </w:p>
    <w:p w:rsidR="000F077A" w:rsidRDefault="00275A57">
      <w:pPr>
        <w:spacing w:after="0" w:line="240" w:lineRule="auto"/>
        <w:ind w:right="0" w:firstLine="709"/>
      </w:pPr>
      <w:r>
        <w:t>Способы самостоятельного освоения двигательных д</w:t>
      </w:r>
      <w:r>
        <w:t xml:space="preserve">ействий, подбор подводящих, подготовительных и специальных упражнений. </w:t>
      </w:r>
    </w:p>
    <w:p w:rsidR="000F077A" w:rsidRDefault="00275A57">
      <w:pPr>
        <w:spacing w:after="0" w:line="240" w:lineRule="auto"/>
        <w:ind w:right="0" w:firstLine="70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w:t>
      </w:r>
      <w:r>
        <w:t xml:space="preserve">ванное питание гандболиста. Личный «Дневник развития и здоровья». </w:t>
      </w:r>
    </w:p>
    <w:p w:rsidR="000F077A" w:rsidRDefault="00275A57">
      <w:pPr>
        <w:spacing w:after="0" w:line="240" w:lineRule="auto"/>
        <w:ind w:right="0" w:firstLine="709"/>
      </w:pPr>
      <w:r>
        <w:t xml:space="preserve">Правила личной гигиены, требования к спортивной одежде и обуви для занятий гандболом. Правила ухода за спортивным инвентарем и оборудованием. </w:t>
      </w:r>
    </w:p>
    <w:p w:rsidR="000F077A" w:rsidRDefault="00275A57">
      <w:pPr>
        <w:spacing w:after="0" w:line="240" w:lineRule="auto"/>
        <w:ind w:right="0" w:firstLine="709"/>
      </w:pPr>
      <w:r>
        <w:t>Классификация физических упражнений: подготови</w:t>
      </w:r>
      <w:r>
        <w:t xml:space="preserve">тельные, общеразвивающие, специальные и корригирующие. Составление индивидуальных комплексов упражнений различной направленности.  </w:t>
      </w:r>
    </w:p>
    <w:p w:rsidR="000F077A" w:rsidRDefault="00275A57">
      <w:pPr>
        <w:spacing w:after="0" w:line="240" w:lineRule="auto"/>
        <w:ind w:right="0" w:firstLine="709"/>
      </w:pPr>
      <w:r>
        <w:t xml:space="preserve">Тестирование уровня физической подготовленности в гандболе. </w:t>
      </w:r>
    </w:p>
    <w:p w:rsidR="000F077A" w:rsidRDefault="00275A57">
      <w:pPr>
        <w:spacing w:after="0" w:line="240" w:lineRule="auto"/>
        <w:ind w:right="0" w:firstLine="709"/>
      </w:pPr>
      <w:r>
        <w:t xml:space="preserve">3) Физическое совершенствование. </w:t>
      </w:r>
    </w:p>
    <w:p w:rsidR="000F077A" w:rsidRDefault="00275A57">
      <w:pPr>
        <w:spacing w:after="0" w:line="240" w:lineRule="auto"/>
        <w:ind w:right="0" w:firstLine="709"/>
      </w:pPr>
      <w:r>
        <w:t>Комплексы упражнений для разв</w:t>
      </w:r>
      <w:r>
        <w:t xml:space="preserve">ития физических качеств (ловкости, гибкости, силы, выносливости, быстроты и скоростных способностей). </w:t>
      </w:r>
    </w:p>
    <w:p w:rsidR="000F077A" w:rsidRDefault="00275A57">
      <w:pPr>
        <w:spacing w:after="0" w:line="240" w:lineRule="auto"/>
        <w:ind w:right="0" w:firstLine="709"/>
      </w:pPr>
      <w:r>
        <w:t xml:space="preserve">Совершенствование технических приемов и тактических действий по гандболу, изученных на уровне основного общего образования. </w:t>
      </w:r>
    </w:p>
    <w:p w:rsidR="000F077A" w:rsidRDefault="00275A57">
      <w:pPr>
        <w:spacing w:after="0" w:line="240" w:lineRule="auto"/>
        <w:ind w:right="0" w:firstLine="709"/>
      </w:pPr>
      <w:r>
        <w:t>Комплексы упражнений, формир</w:t>
      </w:r>
      <w:r>
        <w:t xml:space="preserve">ующие двигательные умения и навыки и технические действия гандболиста:  </w:t>
      </w:r>
    </w:p>
    <w:p w:rsidR="000F077A" w:rsidRDefault="00275A57">
      <w:pPr>
        <w:spacing w:after="0" w:line="240" w:lineRule="auto"/>
        <w:ind w:right="0" w:firstLine="709"/>
      </w:pPr>
      <w:r>
        <w:t xml:space="preserve">общеподготовительные упражнения (ОРУ, упражнения со снарядами, на снарядах из других видов спорта (легкая атлетика, гимнастика); </w:t>
      </w:r>
    </w:p>
    <w:p w:rsidR="000F077A" w:rsidRDefault="00275A57">
      <w:pPr>
        <w:spacing w:after="0" w:line="240" w:lineRule="auto"/>
        <w:ind w:right="0" w:firstLine="709"/>
      </w:pPr>
      <w:r>
        <w:t>специально-подготовительные (имитационные, в том числ</w:t>
      </w:r>
      <w:r>
        <w:t>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w:t>
      </w:r>
      <w:r>
        <w:t xml:space="preserve">ые упражнения (3х3, 6х5, 6х4 и другие), двусторонние игры.  </w:t>
      </w:r>
    </w:p>
    <w:p w:rsidR="000F077A" w:rsidRDefault="00275A57">
      <w:pPr>
        <w:spacing w:after="0" w:line="240" w:lineRule="auto"/>
        <w:ind w:right="0" w:firstLine="709"/>
      </w:pPr>
      <w:r>
        <w:t xml:space="preserve">Специально-подготовительные упражнения, развивающие основные качества, необходимые для овладения техникой и тактикой игры в гандбол. </w:t>
      </w:r>
    </w:p>
    <w:p w:rsidR="000F077A" w:rsidRDefault="00275A57">
      <w:pPr>
        <w:spacing w:after="0" w:line="240" w:lineRule="auto"/>
        <w:ind w:right="0" w:firstLine="709"/>
      </w:pPr>
      <w:r>
        <w:t>Индивидуальные технические действия: верхний и нижний опорные</w:t>
      </w:r>
      <w:r>
        <w:t xml:space="preserve"> броски, броски в прыжке, передачи мяча, финты, постановка заслонов.  </w:t>
      </w:r>
    </w:p>
    <w:p w:rsidR="000F077A" w:rsidRDefault="00275A57">
      <w:pPr>
        <w:spacing w:after="0" w:line="240" w:lineRule="auto"/>
        <w:ind w:right="0" w:firstLine="709"/>
      </w:pPr>
      <w:r>
        <w:t xml:space="preserve">Перемещения. Бег с изменением направления, с изменением скорости, смена бега спиной вперёд, лицом вперёд, челночный, зигзагом, подскоками. </w:t>
      </w:r>
    </w:p>
    <w:p w:rsidR="000F077A" w:rsidRDefault="00275A57">
      <w:pPr>
        <w:spacing w:after="0" w:line="240" w:lineRule="auto"/>
        <w:ind w:right="0" w:firstLine="709"/>
      </w:pPr>
      <w:r>
        <w:t>Ловля мяча, летящего на встречу с большой ско</w:t>
      </w:r>
      <w:r>
        <w:t xml:space="preserve">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0F077A" w:rsidRDefault="00275A57">
      <w:pPr>
        <w:spacing w:after="0" w:line="240" w:lineRule="auto"/>
        <w:ind w:right="0" w:firstLine="709"/>
      </w:pPr>
      <w:r>
        <w:t>Бросок хлестом сверху и сбоку, в опорным положении, с разбега с по</w:t>
      </w:r>
      <w:r>
        <w:t>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w:t>
      </w:r>
      <w:r>
        <w:t xml:space="preserve">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0F077A" w:rsidRDefault="00275A57">
      <w:pPr>
        <w:spacing w:after="0" w:line="240" w:lineRule="auto"/>
        <w:ind w:right="0" w:firstLine="709"/>
      </w:pPr>
      <w:r>
        <w:t>Техника вратаря. Задержание мяча ногами в выпаде, в «шпагате», смыкание двух ног, скачком вперёд. Пер</w:t>
      </w:r>
      <w:r>
        <w:t xml:space="preserve">едачи мяча. Приёмы полевого игрока. </w:t>
      </w:r>
    </w:p>
    <w:p w:rsidR="000F077A" w:rsidRDefault="00275A57">
      <w:pPr>
        <w:spacing w:after="0" w:line="240" w:lineRule="auto"/>
        <w:ind w:right="0" w:firstLine="709"/>
      </w:pPr>
      <w:r>
        <w:t xml:space="preserve">Технические действия вратаря: основная стойка, передвижение, отбивание мяча. </w:t>
      </w:r>
    </w:p>
    <w:p w:rsidR="000F077A" w:rsidRDefault="00275A57">
      <w:pPr>
        <w:spacing w:after="0" w:line="240" w:lineRule="auto"/>
        <w:ind w:right="0" w:firstLine="709"/>
      </w:pPr>
      <w:r>
        <w:t>Задержание мяча. Финты стойкой (опустить руки, расставить, согнуть ноги), выбором позиции в воротах (сместиться вперёд в сторону), выбором по</w:t>
      </w:r>
      <w:r>
        <w:t xml:space="preserve">зиции в площади вратаря (показать выход вперёд – остаться на месте). </w:t>
      </w:r>
    </w:p>
    <w:p w:rsidR="000F077A" w:rsidRDefault="00275A57">
      <w:pPr>
        <w:spacing w:after="0" w:line="240" w:lineRule="auto"/>
        <w:ind w:right="0" w:firstLine="709"/>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w:t>
      </w:r>
      <w:r>
        <w:t xml:space="preserve">ереключения в действиях – от нападения к защите и от защиты к нападению.  </w:t>
      </w:r>
    </w:p>
    <w:p w:rsidR="000F077A" w:rsidRDefault="00275A57">
      <w:pPr>
        <w:spacing w:after="0" w:line="240" w:lineRule="auto"/>
        <w:ind w:right="0" w:firstLine="709"/>
      </w:pPr>
      <w:r>
        <w:t xml:space="preserve">Тактические взаимодействия: в парах, тройках, группах. </w:t>
      </w:r>
    </w:p>
    <w:p w:rsidR="000F077A" w:rsidRDefault="00275A57">
      <w:pPr>
        <w:spacing w:after="0" w:line="240" w:lineRule="auto"/>
        <w:ind w:right="0" w:firstLine="709"/>
      </w:pPr>
      <w:r>
        <w:t xml:space="preserve">Комплексы специальной разминки перед соревнованиями. </w:t>
      </w:r>
    </w:p>
    <w:p w:rsidR="000F077A" w:rsidRDefault="00275A57">
      <w:pPr>
        <w:spacing w:after="0" w:line="240" w:lineRule="auto"/>
        <w:ind w:right="0" w:firstLine="709"/>
      </w:pPr>
      <w:r>
        <w:t xml:space="preserve">Учебные игры в гандбол. Участие в соревновательной деятельности. </w:t>
      </w:r>
    </w:p>
    <w:p w:rsidR="000F077A" w:rsidRDefault="00275A57">
      <w:pPr>
        <w:spacing w:after="0" w:line="240" w:lineRule="auto"/>
        <w:ind w:right="0" w:firstLine="709"/>
      </w:pPr>
      <w:r>
        <w:t xml:space="preserve">127.9.2.7. Содержание модуля «Гандбол» направлено на достижение обучающимися личностных, метапредметных и предметных результатов обучения. </w:t>
      </w:r>
    </w:p>
    <w:p w:rsidR="000F077A" w:rsidRDefault="00275A57">
      <w:pPr>
        <w:spacing w:after="0" w:line="240" w:lineRule="auto"/>
        <w:ind w:right="0" w:firstLine="709"/>
      </w:pPr>
      <w:r>
        <w:t>127.9.2.7.1. При изучении модуля «Гандбол» на уровне среднего общего образования у обучающихся будут сформированы сл</w:t>
      </w:r>
      <w:r>
        <w:t xml:space="preserve">едующие личностные результаты: </w:t>
      </w:r>
    </w:p>
    <w:p w:rsidR="000F077A" w:rsidRDefault="00275A57">
      <w:pPr>
        <w:spacing w:after="0" w:line="240" w:lineRule="auto"/>
        <w:ind w:right="0" w:firstLine="709"/>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w:t>
      </w:r>
      <w:r>
        <w:t>андбола в современном обществе, в Российской Федерации, в регионе; 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w:t>
      </w:r>
      <w:r>
        <w:t>ых клубов;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 толерантное осознание и поведение, способность вести диалог с другими людьм</w:t>
      </w:r>
      <w:r>
        <w:t>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навыки сотрудничества</w:t>
      </w:r>
      <w:r>
        <w:t xml:space="preserve">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 </w:t>
      </w:r>
    </w:p>
    <w:p w:rsidR="000F077A" w:rsidRDefault="00275A57">
      <w:pPr>
        <w:spacing w:after="0" w:line="240" w:lineRule="auto"/>
        <w:ind w:right="0" w:firstLine="709"/>
      </w:pPr>
      <w:r>
        <w:t>осознанный выбор будущей п</w:t>
      </w:r>
      <w:r>
        <w:t>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w:t>
      </w:r>
      <w:r>
        <w:t xml:space="preserve">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w:t>
      </w:r>
    </w:p>
    <w:p w:rsidR="000F077A" w:rsidRDefault="00275A57">
      <w:pPr>
        <w:spacing w:after="0" w:line="240" w:lineRule="auto"/>
        <w:ind w:right="0" w:firstLine="709"/>
      </w:pPr>
      <w:r>
        <w:t>127.9.2.7.2. При изучении модуля «Гандбол» на уровне среднего общего образования у обуч</w:t>
      </w:r>
      <w:r>
        <w:t xml:space="preserve">ающихся будут сформированы следующие метапредметные результаты: </w:t>
      </w:r>
    </w:p>
    <w:p w:rsidR="000F077A" w:rsidRDefault="00275A57">
      <w:pPr>
        <w:spacing w:after="0" w:line="240" w:lineRule="auto"/>
        <w:ind w:right="0" w:firstLine="709"/>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w:t>
      </w:r>
      <w:r>
        <w:t xml:space="preserve">ть и корректировать учебную, игровую и соревновательную деятельность по гандболу; </w:t>
      </w:r>
    </w:p>
    <w:p w:rsidR="000F077A" w:rsidRDefault="00275A57">
      <w:pPr>
        <w:spacing w:after="0" w:line="240" w:lineRule="auto"/>
        <w:ind w:right="0" w:firstLine="709"/>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w:t>
      </w:r>
      <w:r>
        <w:t xml:space="preserve">ости; </w:t>
      </w:r>
    </w:p>
    <w:p w:rsidR="000F077A" w:rsidRDefault="00275A57">
      <w:pPr>
        <w:spacing w:after="0" w:line="240" w:lineRule="auto"/>
        <w:ind w:right="0" w:firstLine="709"/>
      </w:pPr>
      <w: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 </w:t>
      </w:r>
    </w:p>
    <w:p w:rsidR="000F077A" w:rsidRDefault="00275A57">
      <w:pPr>
        <w:spacing w:after="0" w:line="240" w:lineRule="auto"/>
        <w:ind w:right="0" w:firstLine="709"/>
      </w:pPr>
      <w:r>
        <w:t>способность к самостоятельной ин</w:t>
      </w:r>
      <w:r>
        <w:t xml:space="preserve">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0F077A" w:rsidRDefault="00275A57">
      <w:pPr>
        <w:spacing w:after="0" w:line="240" w:lineRule="auto"/>
        <w:ind w:right="0" w:firstLine="709"/>
      </w:pPr>
      <w:r>
        <w:t>127.9.2.7.3. При изучении модуля «Гандбол» на уровне среднего общего образования у</w:t>
      </w:r>
      <w:r>
        <w:t xml:space="preserve"> обучающихся будут сформированы следующие предметные результаты: </w:t>
      </w:r>
    </w:p>
    <w:p w:rsidR="000F077A" w:rsidRDefault="00275A57">
      <w:pPr>
        <w:spacing w:after="0" w:line="240" w:lineRule="auto"/>
        <w:ind w:right="0" w:firstLine="709"/>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w:t>
      </w:r>
      <w:r>
        <w:t>ов, принесших славу российскому и мировому гандболу;</w:t>
      </w:r>
    </w:p>
    <w:p w:rsidR="000F077A" w:rsidRDefault="00275A57">
      <w:pPr>
        <w:spacing w:after="0" w:line="240" w:lineRule="auto"/>
        <w:ind w:right="0" w:firstLine="709"/>
      </w:pPr>
      <w:r>
        <w:t xml:space="preserve">характеристика роли и основных функций главных гандбольных организаций и федераций (международные, российские), осуществляющих управление гандболом; </w:t>
      </w:r>
    </w:p>
    <w:p w:rsidR="000F077A" w:rsidRDefault="00275A57">
      <w:pPr>
        <w:spacing w:after="0" w:line="240" w:lineRule="auto"/>
        <w:ind w:right="0" w:firstLine="709"/>
      </w:pPr>
      <w:r>
        <w:t>умение анализировать результаты соревнований, входящи</w:t>
      </w:r>
      <w:r>
        <w:t xml:space="preserve">х в официальный календарь соревнований (международных, всероссийских, региональных); </w:t>
      </w:r>
    </w:p>
    <w:p w:rsidR="000F077A" w:rsidRDefault="00275A57">
      <w:pPr>
        <w:spacing w:after="0" w:line="240" w:lineRule="auto"/>
        <w:ind w:right="0" w:firstLine="709"/>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w:t>
      </w:r>
      <w:r>
        <w:t xml:space="preserve">ья; </w:t>
      </w:r>
    </w:p>
    <w:p w:rsidR="000F077A" w:rsidRDefault="00275A57">
      <w:pPr>
        <w:spacing w:after="0" w:line="240" w:lineRule="auto"/>
        <w:ind w:right="0" w:firstLine="709"/>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w:t>
      </w:r>
      <w:r>
        <w:t xml:space="preserve">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 </w:t>
      </w:r>
    </w:p>
    <w:p w:rsidR="000F077A" w:rsidRDefault="00275A57">
      <w:pPr>
        <w:spacing w:after="0" w:line="240" w:lineRule="auto"/>
        <w:ind w:right="0" w:firstLine="709"/>
      </w:pPr>
      <w:r>
        <w:t>знание и применение основ формирования сбалансированного питания ган</w:t>
      </w:r>
      <w:r>
        <w:t xml:space="preserve">дболиста; составление, подбор и выполнение упражнений с учетом их классификации для составления комплексов, в том числе индивидуальных, различной направленности; </w:t>
      </w:r>
    </w:p>
    <w:p w:rsidR="000F077A" w:rsidRDefault="00275A57">
      <w:pPr>
        <w:spacing w:after="0" w:line="240" w:lineRule="auto"/>
        <w:ind w:right="0" w:firstLine="709"/>
      </w:pPr>
      <w:r>
        <w:t>использование правил подбора физических упражнений для развития физических качеств гандболист</w:t>
      </w:r>
      <w:r>
        <w:t xml:space="preserve">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 </w:t>
      </w:r>
    </w:p>
    <w:p w:rsidR="000F077A" w:rsidRDefault="00275A57">
      <w:pPr>
        <w:spacing w:after="0" w:line="240" w:lineRule="auto"/>
        <w:ind w:right="0" w:firstLine="709"/>
      </w:pPr>
      <w:r>
        <w:t>знание техники выполнения и демонстрация правильной техники и выполнения упражнения для разви</w:t>
      </w:r>
      <w:r>
        <w:t>тия физических качеств гандболиста, умение выявлять и устранять ошибки при выполнении упражнений; 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w:t>
      </w:r>
      <w:r>
        <w:t xml:space="preserve">гровых заданиях и соревнованиях; </w:t>
      </w:r>
    </w:p>
    <w:p w:rsidR="000F077A" w:rsidRDefault="00275A57">
      <w:pPr>
        <w:spacing w:after="0" w:line="240" w:lineRule="auto"/>
        <w:ind w:right="0" w:firstLine="709"/>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0F077A" w:rsidRDefault="00275A57">
      <w:pPr>
        <w:spacing w:after="0" w:line="240" w:lineRule="auto"/>
        <w:ind w:right="0" w:firstLine="709"/>
      </w:pPr>
      <w:r>
        <w:t xml:space="preserve"> выявление ошибок в технике выполнения упражнений, формирующих двигательные умения и</w:t>
      </w:r>
      <w:r>
        <w:t xml:space="preserve"> навыки технических и тактических действий гандболиста; </w:t>
      </w:r>
    </w:p>
    <w:p w:rsidR="000F077A" w:rsidRDefault="00275A57">
      <w:pPr>
        <w:spacing w:after="0" w:line="240" w:lineRule="auto"/>
        <w:ind w:right="0" w:firstLine="709"/>
      </w:pPr>
      <w:r>
        <w:t xml:space="preserve">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 </w:t>
      </w:r>
    </w:p>
    <w:p w:rsidR="000F077A" w:rsidRDefault="00275A57">
      <w:pPr>
        <w:spacing w:after="0" w:line="240" w:lineRule="auto"/>
        <w:ind w:right="0" w:firstLine="709"/>
      </w:pPr>
      <w:r>
        <w:t>осуществление сор</w:t>
      </w:r>
      <w:r>
        <w:t xml:space="preserve">евновательной деятельности в соответствии с правилами игры в гандбол, судейской практики; </w:t>
      </w:r>
    </w:p>
    <w:p w:rsidR="000F077A" w:rsidRDefault="00275A57">
      <w:pPr>
        <w:spacing w:after="0" w:line="240" w:lineRule="auto"/>
        <w:ind w:right="0" w:firstLine="709"/>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w:t>
      </w:r>
      <w:r>
        <w:t xml:space="preserve">изма; </w:t>
      </w:r>
    </w:p>
    <w:p w:rsidR="000F077A" w:rsidRDefault="00275A57">
      <w:pPr>
        <w:spacing w:after="0" w:line="240" w:lineRule="auto"/>
        <w:ind w:right="0" w:firstLine="709"/>
      </w:pPr>
      <w:r>
        <w:t xml:space="preserve">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 </w:t>
      </w:r>
    </w:p>
    <w:p w:rsidR="000F077A" w:rsidRDefault="00275A57">
      <w:pPr>
        <w:spacing w:after="0" w:line="240" w:lineRule="auto"/>
        <w:ind w:right="0" w:firstLine="709"/>
      </w:pPr>
      <w:r>
        <w:t>использование занятий гандболом для организации инди</w:t>
      </w:r>
      <w:r>
        <w:t xml:space="preserve">видуального отдыха и досуга, укрепления собственного здоровья, повышения уровня физических кондиций; </w:t>
      </w:r>
    </w:p>
    <w:p w:rsidR="000F077A" w:rsidRDefault="00275A57">
      <w:pPr>
        <w:spacing w:after="0" w:line="240" w:lineRule="auto"/>
        <w:ind w:right="0" w:firstLine="709"/>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w:t>
      </w:r>
      <w:r>
        <w:t xml:space="preserve">вья, сравнение своих результатов выполнения контрольных упражнений с эталонными результатами; </w:t>
      </w:r>
    </w:p>
    <w:p w:rsidR="000F077A" w:rsidRDefault="00275A57">
      <w:pPr>
        <w:spacing w:after="0" w:line="240" w:lineRule="auto"/>
        <w:ind w:right="0" w:firstLine="709"/>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w:t>
      </w:r>
      <w:r>
        <w:t xml:space="preserve">равленностью, данные контроля динамики индивидуального физического развития и физической подготовленности; </w:t>
      </w:r>
    </w:p>
    <w:p w:rsidR="000F077A" w:rsidRDefault="00275A57">
      <w:pPr>
        <w:spacing w:after="0" w:line="240" w:lineRule="auto"/>
        <w:ind w:right="0" w:firstLine="709"/>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w:t>
      </w:r>
      <w:r>
        <w:t xml:space="preserve">вать и анализировать эффективность этих занятий; </w:t>
      </w:r>
    </w:p>
    <w:p w:rsidR="000F077A" w:rsidRDefault="00275A57">
      <w:pPr>
        <w:spacing w:after="0" w:line="240" w:lineRule="auto"/>
        <w:ind w:right="0" w:firstLine="709"/>
      </w:pPr>
      <w:r>
        <w:t xml:space="preserve">знание контрольно-тестовых упражнений для определения уровня физической, технической и тактической подготовленности игроков в гандбол; </w:t>
      </w:r>
    </w:p>
    <w:p w:rsidR="000F077A" w:rsidRDefault="00275A57">
      <w:pPr>
        <w:spacing w:after="0" w:line="240" w:lineRule="auto"/>
        <w:ind w:right="0" w:firstLine="709"/>
      </w:pPr>
      <w:r>
        <w:t xml:space="preserve">знание и применение способов и методов профилактики пагубных привычек, асоциального и созависимого поведения, знание антидопинговых правил. </w:t>
      </w:r>
    </w:p>
    <w:p w:rsidR="000F077A" w:rsidRDefault="00275A57">
      <w:pPr>
        <w:spacing w:after="0" w:line="240" w:lineRule="auto"/>
        <w:ind w:right="0" w:firstLine="709"/>
      </w:pPr>
      <w:r>
        <w:t xml:space="preserve">127.9.3. Модуль «Дзюдо». </w:t>
      </w:r>
    </w:p>
    <w:p w:rsidR="000F077A" w:rsidRDefault="00275A57">
      <w:pPr>
        <w:spacing w:after="0" w:line="240" w:lineRule="auto"/>
        <w:ind w:right="0" w:firstLine="709"/>
      </w:pPr>
      <w:r>
        <w:t xml:space="preserve">127.9.3.1. Пояснительная записка модуля «Дзюдо». </w:t>
      </w:r>
    </w:p>
    <w:p w:rsidR="000F077A" w:rsidRDefault="00275A57">
      <w:pPr>
        <w:spacing w:after="0" w:line="240" w:lineRule="auto"/>
        <w:ind w:right="0" w:firstLine="709"/>
      </w:pPr>
      <w:r>
        <w:t>Модуль «Дзюдо» (далее – модуль по дзюдо</w:t>
      </w:r>
      <w:r>
        <w:t>,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w:t>
      </w:r>
      <w:r>
        <w:t xml:space="preserve">иентированных форм, средств и методов обучения по различным видам спорта. </w:t>
      </w:r>
    </w:p>
    <w:p w:rsidR="000F077A" w:rsidRDefault="00275A57">
      <w:pPr>
        <w:spacing w:after="0" w:line="240" w:lineRule="auto"/>
        <w:ind w:right="0" w:firstLine="709"/>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w:t>
      </w:r>
      <w:r>
        <w:t xml:space="preserve">лечению обучающихся к систематическим занятиям физической культурой и спортом, их личностному и профессиональному самоопределению. </w:t>
      </w:r>
    </w:p>
    <w:p w:rsidR="000F077A" w:rsidRDefault="00275A57">
      <w:pPr>
        <w:spacing w:after="0" w:line="240" w:lineRule="auto"/>
        <w:ind w:right="0" w:firstLine="709"/>
      </w:pPr>
      <w:r>
        <w:t>Дзюдо представляет собой целостную систему, которая включает многообразие двигательных действий с использованием в учебном п</w:t>
      </w:r>
      <w:r>
        <w:t>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w:t>
      </w:r>
      <w:r>
        <w:t xml:space="preserve"> стрессовых ситуациях, а также достичь высокого внутреннего духовного развития. </w:t>
      </w:r>
    </w:p>
    <w:p w:rsidR="000F077A" w:rsidRDefault="00275A57">
      <w:pPr>
        <w:spacing w:after="0" w:line="240" w:lineRule="auto"/>
        <w:ind w:right="0" w:firstLine="709"/>
      </w:pPr>
      <w:r>
        <w:t>127.9.3.2.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w:t>
      </w:r>
      <w:r>
        <w:t xml:space="preserve">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 </w:t>
      </w:r>
    </w:p>
    <w:p w:rsidR="000F077A" w:rsidRDefault="00275A57">
      <w:pPr>
        <w:spacing w:after="0" w:line="240" w:lineRule="auto"/>
        <w:ind w:right="0" w:firstLine="709"/>
      </w:pPr>
      <w:r>
        <w:t xml:space="preserve">127.9.3.3. Задачами изучения модуля «Дзюдо» </w:t>
      </w:r>
      <w:r>
        <w:t xml:space="preserve">являются: </w:t>
      </w:r>
    </w:p>
    <w:p w:rsidR="000F077A" w:rsidRDefault="00275A57">
      <w:pPr>
        <w:spacing w:after="0" w:line="240" w:lineRule="auto"/>
        <w:ind w:right="0" w:firstLine="709"/>
      </w:pPr>
      <w:r>
        <w:t xml:space="preserve">всестороннее гармоничное развитие обучающихся, увеличение объёма их двигательной активности; </w:t>
      </w:r>
    </w:p>
    <w:p w:rsidR="000F077A" w:rsidRDefault="00275A57">
      <w:pPr>
        <w:spacing w:after="0" w:line="240" w:lineRule="auto"/>
        <w:ind w:right="0" w:firstLine="70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w:t>
      </w:r>
      <w:r>
        <w:t xml:space="preserve">ей их организма, обеспечение культуры безопасного поведения на занятиях по дзюдо; </w:t>
      </w:r>
    </w:p>
    <w:p w:rsidR="000F077A" w:rsidRDefault="00275A57">
      <w:pPr>
        <w:spacing w:after="0" w:line="240" w:lineRule="auto"/>
        <w:ind w:right="0" w:firstLine="709"/>
      </w:pPr>
      <w:r>
        <w:t xml:space="preserve">освоение знаний о физической культуре и спорте в целом, истории развития дзюдов частности; </w:t>
      </w:r>
    </w:p>
    <w:p w:rsidR="000F077A" w:rsidRDefault="00275A57">
      <w:pPr>
        <w:spacing w:after="0" w:line="240" w:lineRule="auto"/>
        <w:ind w:right="0" w:firstLine="709"/>
      </w:pPr>
      <w:r>
        <w:t>формирование общих представлений о виде спорта «дзюдо», о его возможностях и знач</w:t>
      </w:r>
      <w:r>
        <w:t xml:space="preserve">ении в процессе укрепления здоровья, физическом развитии и физической подготовке обучающихся; </w:t>
      </w:r>
    </w:p>
    <w:p w:rsidR="000F077A" w:rsidRDefault="00275A57">
      <w:pPr>
        <w:spacing w:after="0" w:line="240" w:lineRule="auto"/>
        <w:ind w:right="0" w:firstLine="709"/>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w:t>
      </w:r>
      <w:r>
        <w:t xml:space="preserve">чности обучающегося, создающем необходимые предпосылки для его самореализации; </w:t>
      </w:r>
    </w:p>
    <w:p w:rsidR="000F077A" w:rsidRDefault="00275A57">
      <w:pPr>
        <w:spacing w:after="0" w:line="240" w:lineRule="auto"/>
        <w:ind w:right="0" w:firstLine="709"/>
      </w:pPr>
      <w:r>
        <w:t xml:space="preserve">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 </w:t>
      </w:r>
    </w:p>
    <w:p w:rsidR="000F077A" w:rsidRDefault="00275A57">
      <w:pPr>
        <w:spacing w:after="0" w:line="240" w:lineRule="auto"/>
        <w:ind w:right="0" w:firstLine="709"/>
      </w:pPr>
      <w:r>
        <w:t>воспитание поло</w:t>
      </w:r>
      <w:r>
        <w:t xml:space="preserve">жительных качеств личности, норм коллективного взаимодействия и сотрудничества в образовательной и соревновательной деятельности; </w:t>
      </w:r>
    </w:p>
    <w:p w:rsidR="000F077A" w:rsidRDefault="00275A57">
      <w:pPr>
        <w:spacing w:after="0" w:line="240" w:lineRule="auto"/>
        <w:ind w:right="0" w:firstLine="709"/>
      </w:pPr>
      <w:r>
        <w:t xml:space="preserve">развитие положительной мотивации и устойчивого учебно-познавательного интереса к учебному предмету «Физическая культура»; </w:t>
      </w:r>
    </w:p>
    <w:p w:rsidR="000F077A" w:rsidRDefault="00275A57">
      <w:pPr>
        <w:spacing w:after="0" w:line="240" w:lineRule="auto"/>
        <w:ind w:right="0" w:firstLine="709"/>
      </w:pPr>
      <w:r>
        <w:t>уд</w:t>
      </w:r>
      <w:r>
        <w:t xml:space="preserve">овлетворение индивидуальных потребностей обучающихся в занятиях физической культурой и спортом средствами дзюдо; </w:t>
      </w:r>
    </w:p>
    <w:p w:rsidR="000F077A" w:rsidRDefault="00275A57">
      <w:pPr>
        <w:spacing w:after="0" w:line="240" w:lineRule="auto"/>
        <w:ind w:right="0" w:firstLine="709"/>
      </w:pPr>
      <w:r>
        <w:t>популяризация дзюдо среди подрастающего поколения, привлечение обучающихся, проявляющих повышенный интерес и способности к занятиям дзюдо, в ш</w:t>
      </w:r>
      <w:r>
        <w:t xml:space="preserve">кольные спортивные клубы, секции, к участию в соревнованиях; </w:t>
      </w:r>
    </w:p>
    <w:p w:rsidR="000F077A" w:rsidRDefault="00275A57">
      <w:pPr>
        <w:spacing w:after="0" w:line="240" w:lineRule="auto"/>
        <w:ind w:right="0" w:firstLine="709"/>
      </w:pPr>
      <w:r>
        <w:t xml:space="preserve">выявление, развитие и поддержка одарённых детей в области спорта. </w:t>
      </w:r>
    </w:p>
    <w:p w:rsidR="000F077A" w:rsidRDefault="00275A57">
      <w:pPr>
        <w:spacing w:after="0" w:line="240" w:lineRule="auto"/>
        <w:ind w:right="0" w:firstLine="709"/>
      </w:pPr>
      <w:r>
        <w:t xml:space="preserve">127.9.3.4. Место и роль модуля «Дзюдо». </w:t>
      </w:r>
    </w:p>
    <w:p w:rsidR="000F077A" w:rsidRDefault="00275A57">
      <w:pPr>
        <w:spacing w:after="0" w:line="240" w:lineRule="auto"/>
        <w:ind w:right="0" w:firstLine="709"/>
      </w:pPr>
      <w:r>
        <w:t xml:space="preserve">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0F077A" w:rsidRDefault="00275A57">
      <w:pPr>
        <w:spacing w:after="0" w:line="240" w:lineRule="auto"/>
        <w:ind w:right="0" w:firstLine="709"/>
      </w:pPr>
      <w:r>
        <w:t>Специфика модуля по дзюдо сочетается пр</w:t>
      </w:r>
      <w:r>
        <w:t xml:space="preserve">актически со всеми базовыми видами спорта (легкая атлетика, гимнастика, спортивные игры). </w:t>
      </w:r>
    </w:p>
    <w:p w:rsidR="000F077A" w:rsidRDefault="00275A57">
      <w:pPr>
        <w:spacing w:after="0" w:line="240" w:lineRule="auto"/>
        <w:ind w:right="0" w:firstLine="709"/>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w:t>
      </w:r>
      <w:r>
        <w:t xml:space="preserve">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w:t>
      </w:r>
    </w:p>
    <w:p w:rsidR="000F077A" w:rsidRDefault="00275A57">
      <w:pPr>
        <w:spacing w:after="0" w:line="240" w:lineRule="auto"/>
        <w:ind w:right="0" w:firstLine="709"/>
        <w:jc w:val="center"/>
      </w:pPr>
      <w:r>
        <w:t>127.9.3.</w:t>
      </w:r>
      <w:r>
        <w:t xml:space="preserve">5. Модуль «Дзюдо» может быть реализован в следующих вариантах: </w:t>
      </w:r>
    </w:p>
    <w:p w:rsidR="000F077A" w:rsidRDefault="00275A57">
      <w:pPr>
        <w:spacing w:after="0" w:line="240" w:lineRule="auto"/>
        <w:ind w:right="0" w:firstLine="709"/>
      </w:pPr>
      <w: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w:t>
      </w:r>
      <w:r>
        <w:t>подготовленности обучающихся;</w:t>
      </w:r>
    </w:p>
    <w:p w:rsidR="000F077A" w:rsidRDefault="00275A57">
      <w:pPr>
        <w:spacing w:after="0" w:line="240" w:lineRule="auto"/>
        <w:ind w:right="0" w:firstLine="70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w:t>
      </w:r>
      <w:r>
        <w:t>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w:t>
      </w:r>
      <w:r>
        <w:t xml:space="preserve">ельной нагрузкой рекомендуемый объём в 10 и 11 классах – по 34 часа); </w:t>
      </w:r>
    </w:p>
    <w:p w:rsidR="000F077A" w:rsidRDefault="00275A57">
      <w:pPr>
        <w:spacing w:after="0" w:line="240" w:lineRule="auto"/>
        <w:ind w:right="0" w:firstLine="709"/>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w:t>
      </w:r>
      <w:r>
        <w:t xml:space="preserve">льных спортивных клубов, включая использование учебных модулей по видам спорта (рекомендуемый объём в 10 и 11 классах – по 34 часа). </w:t>
      </w:r>
    </w:p>
    <w:p w:rsidR="000F077A" w:rsidRDefault="00275A57">
      <w:pPr>
        <w:spacing w:after="0" w:line="240" w:lineRule="auto"/>
        <w:ind w:right="0" w:firstLine="709"/>
      </w:pPr>
      <w:r>
        <w:t xml:space="preserve">127.9.3.6. Содержание модуля «Дзюдо». </w:t>
      </w:r>
    </w:p>
    <w:p w:rsidR="000F077A" w:rsidRDefault="00275A57">
      <w:pPr>
        <w:spacing w:after="0" w:line="240" w:lineRule="auto"/>
        <w:ind w:right="0" w:firstLine="709"/>
      </w:pPr>
      <w:r>
        <w:t xml:space="preserve">1) Знания о дзюдо. </w:t>
      </w:r>
    </w:p>
    <w:p w:rsidR="000F077A" w:rsidRDefault="00275A57">
      <w:pPr>
        <w:spacing w:after="0" w:line="240" w:lineRule="auto"/>
        <w:ind w:right="0" w:firstLine="709"/>
      </w:pPr>
      <w:r>
        <w:t>История развития современной дзюдо в мире, в Российской Федерац</w:t>
      </w:r>
      <w:r>
        <w:t xml:space="preserve">ии, в регионе. </w:t>
      </w:r>
    </w:p>
    <w:p w:rsidR="000F077A" w:rsidRDefault="00275A57">
      <w:pPr>
        <w:spacing w:after="0" w:line="240" w:lineRule="auto"/>
        <w:ind w:right="0" w:firstLine="709"/>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 Официал</w:t>
      </w:r>
      <w:r>
        <w:t xml:space="preserve">ьный календарь соревнований по дзюдо (международных, всероссийских, региональных).  </w:t>
      </w:r>
    </w:p>
    <w:p w:rsidR="000F077A" w:rsidRDefault="00275A57">
      <w:pPr>
        <w:spacing w:after="0" w:line="240" w:lineRule="auto"/>
        <w:ind w:right="0" w:firstLine="709"/>
      </w:pPr>
      <w:r>
        <w:t xml:space="preserve">Требования безопасности при организации занятий дзюдо.  </w:t>
      </w:r>
    </w:p>
    <w:p w:rsidR="000F077A" w:rsidRDefault="00275A57">
      <w:pPr>
        <w:spacing w:after="0" w:line="240" w:lineRule="auto"/>
        <w:ind w:right="0" w:firstLine="709"/>
      </w:pPr>
      <w:r>
        <w:t xml:space="preserve">Характерные травмы в борьбе дзюдо и мероприятия по их предупреждению.  </w:t>
      </w:r>
    </w:p>
    <w:p w:rsidR="000F077A" w:rsidRDefault="00275A57">
      <w:pPr>
        <w:spacing w:after="0" w:line="240" w:lineRule="auto"/>
        <w:ind w:right="0" w:firstLine="709"/>
      </w:pPr>
      <w:r>
        <w:t>Занятия дзюдо как средство укрепления здор</w:t>
      </w:r>
      <w:r>
        <w:t xml:space="preserve">овья, повышения функциональных возможностей основных систем организма и развития физических качеств.  </w:t>
      </w:r>
    </w:p>
    <w:p w:rsidR="000F077A" w:rsidRDefault="00275A57">
      <w:pPr>
        <w:spacing w:after="0" w:line="240" w:lineRule="auto"/>
        <w:ind w:right="0" w:firstLine="709"/>
      </w:pPr>
      <w:r>
        <w:t xml:space="preserve">Словарь терминов, глоссарий и определений по дзюдо.  </w:t>
      </w:r>
    </w:p>
    <w:p w:rsidR="000F077A" w:rsidRDefault="00275A57">
      <w:pPr>
        <w:spacing w:after="0" w:line="240" w:lineRule="auto"/>
        <w:ind w:right="0" w:firstLine="709"/>
      </w:pPr>
      <w:r>
        <w:t xml:space="preserve">Правила соревнований по дзюдо. </w:t>
      </w:r>
    </w:p>
    <w:p w:rsidR="000F077A" w:rsidRDefault="00275A57">
      <w:pPr>
        <w:spacing w:after="0" w:line="240" w:lineRule="auto"/>
        <w:ind w:right="0" w:firstLine="709"/>
      </w:pPr>
      <w:r>
        <w:t xml:space="preserve">2) Способы самостоятельной деятельности. </w:t>
      </w:r>
    </w:p>
    <w:p w:rsidR="000F077A" w:rsidRDefault="00275A57">
      <w:pPr>
        <w:spacing w:after="0" w:line="240" w:lineRule="auto"/>
        <w:ind w:right="0" w:firstLine="709"/>
      </w:pPr>
      <w:r>
        <w:t>Правила безопасного, прав</w:t>
      </w:r>
      <w:r>
        <w:t xml:space="preserve">омерного поведения во время соревнований по дзюдо в качестве зрителя, болельщика (фаната). </w:t>
      </w:r>
    </w:p>
    <w:p w:rsidR="000F077A" w:rsidRDefault="00275A57">
      <w:pPr>
        <w:spacing w:after="0" w:line="240" w:lineRule="auto"/>
        <w:ind w:right="0" w:firstLine="709"/>
      </w:pPr>
      <w:r>
        <w:t xml:space="preserve">Организация и проведение самостоятельных занятий по дзюдо. Составление планов и самостоятельное проведение занятий по дзюдо. </w:t>
      </w:r>
    </w:p>
    <w:p w:rsidR="000F077A" w:rsidRDefault="00275A57">
      <w:pPr>
        <w:spacing w:after="0" w:line="240" w:lineRule="auto"/>
        <w:ind w:right="0" w:firstLine="709"/>
      </w:pPr>
      <w:r>
        <w:t>Способы самостоятельного освоения двиг</w:t>
      </w:r>
      <w:r>
        <w:t xml:space="preserve">ательных действий, подбор подводящих, подготовительных и специальных упражнений.  </w:t>
      </w:r>
    </w:p>
    <w:p w:rsidR="000F077A" w:rsidRDefault="00275A57">
      <w:pPr>
        <w:spacing w:after="0" w:line="240" w:lineRule="auto"/>
        <w:ind w:right="0" w:firstLine="709"/>
      </w:pPr>
      <w:r>
        <w:t xml:space="preserve">Самоконтроль и его роль в учебной и соревновательной деятельности.  </w:t>
      </w:r>
    </w:p>
    <w:p w:rsidR="000F077A" w:rsidRDefault="00275A57">
      <w:pPr>
        <w:spacing w:after="0" w:line="240" w:lineRule="auto"/>
        <w:ind w:right="0" w:firstLine="709"/>
      </w:pPr>
      <w:r>
        <w:t>Первые внешние признаки утомления. Средства восстановления организма после физической нагрузки. Правильн</w:t>
      </w:r>
      <w:r>
        <w:t xml:space="preserve">ое сбалансированное питание борца-дзюдоиста.  </w:t>
      </w:r>
    </w:p>
    <w:p w:rsidR="000F077A" w:rsidRDefault="00275A57">
      <w:pPr>
        <w:spacing w:after="0" w:line="240" w:lineRule="auto"/>
        <w:ind w:right="0" w:firstLine="709"/>
      </w:pPr>
      <w: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0F077A" w:rsidRDefault="00275A57">
      <w:pPr>
        <w:spacing w:after="0" w:line="240" w:lineRule="auto"/>
        <w:ind w:right="0" w:firstLine="709"/>
      </w:pPr>
      <w:r>
        <w:t>Классификация физических упражнений: подготовительные, общ</w:t>
      </w:r>
      <w:r>
        <w:t xml:space="preserve">еразвивающие, специальные и корригирующие. Составление индивидуальных комплексов упражнений различной направленности.  </w:t>
      </w:r>
    </w:p>
    <w:p w:rsidR="000F077A" w:rsidRDefault="00275A57">
      <w:pPr>
        <w:spacing w:after="0" w:line="240" w:lineRule="auto"/>
        <w:ind w:right="0" w:firstLine="709"/>
      </w:pPr>
      <w:r>
        <w:t xml:space="preserve">Способы и методы профилактики пагубных привычек, асоциального и созависимого поведения. Антидопинговое поведение.  </w:t>
      </w:r>
    </w:p>
    <w:p w:rsidR="000F077A" w:rsidRDefault="00275A57">
      <w:pPr>
        <w:spacing w:after="0" w:line="240" w:lineRule="auto"/>
        <w:ind w:right="0" w:firstLine="709"/>
      </w:pPr>
      <w:r>
        <w:t xml:space="preserve">Тестирование уровня </w:t>
      </w:r>
      <w:r>
        <w:t xml:space="preserve">физической и технической подготовленности в дзюдо. </w:t>
      </w:r>
    </w:p>
    <w:p w:rsidR="000F077A" w:rsidRDefault="00275A57">
      <w:pPr>
        <w:spacing w:after="0" w:line="240" w:lineRule="auto"/>
        <w:ind w:right="0" w:firstLine="709"/>
      </w:pPr>
      <w:r>
        <w:t xml:space="preserve">3) Физическое совершенствование. </w:t>
      </w:r>
    </w:p>
    <w:p w:rsidR="000F077A" w:rsidRDefault="00275A57">
      <w:pPr>
        <w:spacing w:after="0" w:line="240" w:lineRule="auto"/>
        <w:ind w:right="0" w:firstLine="709"/>
      </w:pPr>
      <w:r>
        <w:t xml:space="preserve">Комплексы упражнений для развития физических качеств (ловкости, гибкости, силы, выносливости, быстроты и скоростных способностей). </w:t>
      </w:r>
    </w:p>
    <w:p w:rsidR="000F077A" w:rsidRDefault="00275A57">
      <w:pPr>
        <w:spacing w:after="0" w:line="240" w:lineRule="auto"/>
        <w:ind w:right="0" w:firstLine="709"/>
      </w:pPr>
      <w:r>
        <w:t>Комплексы упражнений формирующие двига</w:t>
      </w:r>
      <w:r>
        <w:t xml:space="preserve">тельные умения и навыки технических и тактических действий борца-дзюдоиста.  </w:t>
      </w:r>
    </w:p>
    <w:p w:rsidR="000F077A" w:rsidRDefault="00275A57">
      <w:pPr>
        <w:spacing w:after="0" w:line="240" w:lineRule="auto"/>
        <w:ind w:right="0" w:firstLine="709"/>
      </w:pPr>
      <w:r>
        <w:t xml:space="preserve">Технические приемы и тактические действия в дзюдо, изученные на уровне основного общего образования.  </w:t>
      </w:r>
    </w:p>
    <w:p w:rsidR="000F077A" w:rsidRDefault="00275A57">
      <w:pPr>
        <w:spacing w:after="0" w:line="240" w:lineRule="auto"/>
        <w:ind w:right="0" w:firstLine="709"/>
      </w:pPr>
      <w:r>
        <w:t>Совершенствование элементов технических действий в партере: удержания, боле</w:t>
      </w:r>
      <w:r>
        <w:t>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w:t>
      </w:r>
      <w:r>
        <w:t xml:space="preserve">ёмы, а также другие приёмы в партере из арсенала дзюдо. Связки и комбинации технических действий в партере. </w:t>
      </w:r>
    </w:p>
    <w:p w:rsidR="000F077A" w:rsidRDefault="00275A57">
      <w:pPr>
        <w:spacing w:after="0" w:line="240" w:lineRule="auto"/>
        <w:ind w:right="0" w:firstLine="709"/>
      </w:pPr>
      <w:r>
        <w:t>Совершенствование элементов технических действий в стойке: броски, согласно классификационной системе Федерации дзюдо России (ФДР) – КЮ и ДАН, защи</w:t>
      </w:r>
      <w:r>
        <w:t xml:space="preserve">ты и контрприёмы, а также другие приёмы в стойке из арсенала олимпийского дзюдо, КАТА, КАТА-группы. Связки и комбинации технических действий в стойке. </w:t>
      </w:r>
    </w:p>
    <w:p w:rsidR="000F077A" w:rsidRDefault="00275A57">
      <w:pPr>
        <w:spacing w:after="0" w:line="240" w:lineRule="auto"/>
        <w:ind w:right="0" w:firstLine="709"/>
      </w:pPr>
      <w:r>
        <w:t xml:space="preserve">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 </w:t>
      </w:r>
    </w:p>
    <w:p w:rsidR="000F077A" w:rsidRDefault="00275A57">
      <w:pPr>
        <w:spacing w:after="0" w:line="240" w:lineRule="auto"/>
        <w:ind w:right="0" w:firstLine="709"/>
      </w:pPr>
      <w:r>
        <w:t xml:space="preserve">Учебные </w:t>
      </w:r>
      <w:r>
        <w:t xml:space="preserve">поединки, поединки с заданиями, тренировочные и контрольные поединки, игры с элементами единоборств. Участие в соревновательной деятельности. </w:t>
      </w:r>
    </w:p>
    <w:p w:rsidR="000F077A" w:rsidRDefault="00275A57">
      <w:pPr>
        <w:spacing w:after="0" w:line="240" w:lineRule="auto"/>
        <w:ind w:right="0" w:firstLine="709"/>
      </w:pPr>
      <w:r>
        <w:t>127.9.3.7. Содержание модуля «Дзюдо» направлено на достижение обучающимися личностных, метапредметных и предметны</w:t>
      </w:r>
      <w:r>
        <w:t>х результатов обучения.</w:t>
      </w:r>
    </w:p>
    <w:p w:rsidR="000F077A" w:rsidRDefault="00275A57">
      <w:pPr>
        <w:spacing w:after="0" w:line="240" w:lineRule="auto"/>
        <w:ind w:right="0" w:firstLine="709"/>
      </w:pPr>
      <w:r>
        <w:t xml:space="preserve">127.9.3.7.1. При изучении модуля «Дзюдо» на уровне среднего общего образования у обучающихся будут сформированы следующие личностные результаты: </w:t>
      </w:r>
    </w:p>
    <w:p w:rsidR="000F077A" w:rsidRDefault="00275A57">
      <w:pPr>
        <w:spacing w:after="0" w:line="240" w:lineRule="auto"/>
        <w:ind w:right="0" w:firstLine="709"/>
      </w:pPr>
      <w:r>
        <w:t>проявление чувства гордости за свою Родину, российский народ и историю России через до</w:t>
      </w:r>
      <w:r>
        <w:t xml:space="preserve">стижения национальной сборной команды страны по дзюдо; и ведущих российских борцовских клубов на чемпионатах мира, чемпионатах Европы и других международных соревнованиях; </w:t>
      </w:r>
    </w:p>
    <w:p w:rsidR="000F077A" w:rsidRDefault="00275A57">
      <w:pPr>
        <w:spacing w:after="0" w:line="240" w:lineRule="auto"/>
        <w:ind w:right="0" w:firstLine="709"/>
      </w:pPr>
      <w:r>
        <w:t>уважение государственных символов (герб, флаг, гимн), готовность к служению Отечест</w:t>
      </w:r>
      <w:r>
        <w:t xml:space="preserve">ву, его защите на примере роли традиций и развития дзюдо в современном обществе;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w:t>
      </w:r>
      <w:r>
        <w:t xml:space="preserve">средствами дзюдо; </w:t>
      </w:r>
    </w:p>
    <w:p w:rsidR="000F077A" w:rsidRDefault="00275A57">
      <w:pPr>
        <w:spacing w:after="0" w:line="240" w:lineRule="auto"/>
        <w:ind w:right="0" w:firstLine="70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w:t>
      </w:r>
      <w:r>
        <w:t>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  сформированность толерантного</w:t>
      </w:r>
      <w:r>
        <w:t xml:space="preserve">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w:t>
      </w:r>
      <w:r>
        <w:t xml:space="preserve">ательной деятельности, судейской практики на принципах доброжелательности и взаимопомощи; </w:t>
      </w:r>
    </w:p>
    <w:p w:rsidR="000F077A" w:rsidRDefault="00275A57">
      <w:pPr>
        <w:spacing w:after="0" w:line="240" w:lineRule="auto"/>
        <w:ind w:right="0" w:firstLine="70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w:t>
      </w:r>
      <w:r>
        <w:t xml:space="preserve">е вредных привычек: курения, употребления алкоголя, наркотиков;  </w:t>
      </w:r>
    </w:p>
    <w:p w:rsidR="000F077A" w:rsidRDefault="00275A57">
      <w:pPr>
        <w:spacing w:after="0" w:line="240" w:lineRule="auto"/>
        <w:ind w:right="0" w:firstLine="70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w:t>
      </w:r>
      <w:r>
        <w:t>ельности по дзюдо;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w:t>
      </w:r>
      <w:r>
        <w:t xml:space="preserve">личных ситуациях и условиях; </w:t>
      </w:r>
    </w:p>
    <w:p w:rsidR="000F077A" w:rsidRDefault="00275A57">
      <w:pPr>
        <w:spacing w:after="0" w:line="240" w:lineRule="auto"/>
        <w:ind w:right="0" w:firstLine="709"/>
      </w:pPr>
      <w:r>
        <w:t xml:space="preserve">способность к самостоятельной, творческой и ответственной деятельности средствами дзюдо.  </w:t>
      </w:r>
    </w:p>
    <w:p w:rsidR="000F077A" w:rsidRDefault="00275A57">
      <w:pPr>
        <w:spacing w:after="0" w:line="240" w:lineRule="auto"/>
        <w:ind w:right="0" w:firstLine="709"/>
      </w:pPr>
      <w:r>
        <w:t>127.9.3.7.2. При изучении модуля «Дзюдо» на уровне среднего общего образования у обучающихся будут сформированы следующие метапредметны</w:t>
      </w:r>
      <w:r>
        <w:t xml:space="preserve">е результаты: </w:t>
      </w:r>
    </w:p>
    <w:p w:rsidR="000F077A" w:rsidRDefault="00275A57">
      <w:pPr>
        <w:spacing w:after="0" w:line="240" w:lineRule="auto"/>
        <w:ind w:right="0" w:firstLine="709"/>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w:t>
      </w:r>
      <w:r>
        <w:t xml:space="preserve">редложенных условий и требований, корректировать свои действия в соответствии с изменяющейся ситуацией; </w:t>
      </w:r>
    </w:p>
    <w:p w:rsidR="000F077A" w:rsidRDefault="00275A57">
      <w:pPr>
        <w:spacing w:after="0" w:line="240" w:lineRule="auto"/>
        <w:ind w:right="0" w:firstLine="709"/>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w:t>
      </w:r>
      <w:r>
        <w:t xml:space="preserve">ых ситуациях; осуществлять, контролировать и корректировать учебную, тренировочную, игровую и соревновательную деятельность по дзюдо;  </w:t>
      </w:r>
    </w:p>
    <w:p w:rsidR="000F077A" w:rsidRDefault="00275A57">
      <w:pPr>
        <w:spacing w:after="0" w:line="240" w:lineRule="auto"/>
        <w:ind w:right="0" w:firstLine="709"/>
      </w:pPr>
      <w:r>
        <w:t>умение самостоятельно планировать пути достижения целей, в том числе альтернативные, осознанно выбирать наиболее эффекти</w:t>
      </w:r>
      <w:r>
        <w:t xml:space="preserve">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0F077A" w:rsidRDefault="00275A57">
      <w:pPr>
        <w:spacing w:after="0" w:line="240" w:lineRule="auto"/>
        <w:ind w:right="0" w:firstLine="709"/>
      </w:pPr>
      <w:r>
        <w:t>умение самостоятельно оценивать и принимать решения, определяющие стратегиюи тактику пов</w:t>
      </w:r>
      <w:r>
        <w:t xml:space="preserve">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сверстниками и взрослыми; </w:t>
      </w:r>
    </w:p>
    <w:p w:rsidR="000F077A" w:rsidRDefault="00275A57">
      <w:pPr>
        <w:spacing w:after="0" w:line="240" w:lineRule="auto"/>
        <w:ind w:right="0" w:firstLine="709"/>
      </w:pPr>
      <w:r>
        <w:t>рабо</w:t>
      </w:r>
      <w:r>
        <w:t xml:space="preserve">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0F077A" w:rsidRDefault="00275A57">
      <w:pPr>
        <w:spacing w:after="0" w:line="240" w:lineRule="auto"/>
        <w:ind w:right="0" w:firstLine="709"/>
      </w:pPr>
      <w: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0F077A" w:rsidRDefault="00275A57">
      <w:pPr>
        <w:spacing w:after="0" w:line="240" w:lineRule="auto"/>
        <w:ind w:right="0" w:firstLine="709"/>
      </w:pPr>
      <w:r>
        <w:t xml:space="preserve">умение создавать, применять и преобразовывать графические пиктограммы физических упражнений в двигательные действия и </w:t>
      </w:r>
      <w:r>
        <w:t>наоборот; схемы для тактических, игровых задач;</w:t>
      </w:r>
    </w:p>
    <w:p w:rsidR="000F077A" w:rsidRDefault="00275A57">
      <w:pPr>
        <w:spacing w:after="0" w:line="240" w:lineRule="auto"/>
        <w:ind w:right="0" w:firstLine="709"/>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w:t>
      </w:r>
      <w:r>
        <w:t xml:space="preserve">еских норм, норм информационной безопасности. </w:t>
      </w:r>
    </w:p>
    <w:p w:rsidR="000F077A" w:rsidRDefault="00275A57">
      <w:pPr>
        <w:spacing w:after="0" w:line="240" w:lineRule="auto"/>
        <w:ind w:right="0" w:firstLine="709"/>
      </w:pPr>
      <w:r>
        <w:t xml:space="preserve">127.9.3.7.3. При изучении модуля «Дзюдо» на уровне среднего общего образования у обучающихся будут сформированы следующие предметные результаты: </w:t>
      </w:r>
    </w:p>
    <w:p w:rsidR="000F077A" w:rsidRDefault="00275A57">
      <w:pPr>
        <w:spacing w:after="0" w:line="240" w:lineRule="auto"/>
        <w:ind w:right="0" w:firstLine="709"/>
      </w:pPr>
      <w:r>
        <w:t>знание истории развития современного дзюдо, её традиций, клубно</w:t>
      </w:r>
      <w:r>
        <w:t xml:space="preserve">го движения по дзюдо в мире, в Российской Федерации, в регионе; 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 </w:t>
      </w:r>
    </w:p>
    <w:p w:rsidR="000F077A" w:rsidRDefault="00275A57">
      <w:pPr>
        <w:spacing w:after="0" w:line="240" w:lineRule="auto"/>
        <w:ind w:right="0" w:firstLine="709"/>
      </w:pPr>
      <w:r>
        <w:t>владение способностью аргументиров</w:t>
      </w:r>
      <w:r>
        <w:t xml:space="preserve">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 </w:t>
      </w:r>
    </w:p>
    <w:p w:rsidR="000F077A" w:rsidRDefault="00275A57">
      <w:pPr>
        <w:spacing w:after="0" w:line="240" w:lineRule="auto"/>
        <w:ind w:right="0" w:firstLine="709"/>
      </w:pPr>
      <w:r>
        <w:t>умение анализировать результаты соревнований, входящих в официальный календарь соревнований (междуна</w:t>
      </w:r>
      <w:r>
        <w:t>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w:t>
      </w:r>
      <w:r>
        <w:t xml:space="preserve">иков; </w:t>
      </w:r>
    </w:p>
    <w:p w:rsidR="000F077A" w:rsidRDefault="00275A57">
      <w:pPr>
        <w:spacing w:after="0" w:line="240" w:lineRule="auto"/>
        <w:ind w:right="0" w:firstLine="709"/>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w:t>
      </w:r>
      <w:r>
        <w:t xml:space="preserve">ачеств; </w:t>
      </w:r>
    </w:p>
    <w:p w:rsidR="000F077A" w:rsidRDefault="00275A57">
      <w:pPr>
        <w:spacing w:after="0" w:line="240" w:lineRule="auto"/>
        <w:ind w:right="0" w:firstLine="709"/>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w:t>
      </w:r>
      <w:r>
        <w:t xml:space="preserve">овать эффективность этих занятий; </w:t>
      </w:r>
    </w:p>
    <w:p w:rsidR="000F077A" w:rsidRDefault="00275A57">
      <w:pPr>
        <w:spacing w:after="0" w:line="240" w:lineRule="auto"/>
        <w:ind w:right="0" w:firstLine="709"/>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w:t>
      </w:r>
      <w:r>
        <w:t xml:space="preserve">том уровня физического развития и функционального состояния; знание и умение применять основы формирования сбалансированного питания борца-дзюдоиста; </w:t>
      </w:r>
    </w:p>
    <w:p w:rsidR="000F077A" w:rsidRDefault="00275A57">
      <w:pPr>
        <w:spacing w:after="0" w:line="240" w:lineRule="auto"/>
        <w:ind w:right="0" w:firstLine="709"/>
      </w:pPr>
      <w:r>
        <w:t>умение характеризовать и демонстрировать средства физической подготовки, применять их в образовательной и</w:t>
      </w:r>
      <w:r>
        <w:t xml:space="preserve"> тренировочной деятельности при занятиях дзюдо; </w:t>
      </w:r>
    </w:p>
    <w:p w:rsidR="000F077A" w:rsidRDefault="00275A57">
      <w:pPr>
        <w:spacing w:after="0" w:line="240" w:lineRule="auto"/>
        <w:ind w:right="0" w:firstLine="709"/>
      </w:pPr>
      <w:r>
        <w:t xml:space="preserve">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 </w:t>
      </w:r>
    </w:p>
    <w:p w:rsidR="000F077A" w:rsidRDefault="00275A57">
      <w:pPr>
        <w:spacing w:after="0" w:line="240" w:lineRule="auto"/>
        <w:ind w:right="0" w:firstLine="709"/>
      </w:pPr>
      <w:r>
        <w:t xml:space="preserve">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 </w:t>
      </w:r>
    </w:p>
    <w:p w:rsidR="000F077A" w:rsidRDefault="00275A57">
      <w:pPr>
        <w:spacing w:after="0" w:line="240" w:lineRule="auto"/>
        <w:ind w:right="0" w:firstLine="709"/>
      </w:pPr>
      <w:r>
        <w:t>способность демонстрировать технику выполнения т</w:t>
      </w:r>
      <w:r>
        <w:t xml:space="preserve">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 </w:t>
      </w:r>
    </w:p>
    <w:p w:rsidR="000F077A" w:rsidRDefault="00275A57">
      <w:pPr>
        <w:spacing w:after="0" w:line="240" w:lineRule="auto"/>
        <w:ind w:right="0" w:firstLine="709"/>
      </w:pPr>
      <w:r>
        <w:t>владение навыками моделирования и демонстраци</w:t>
      </w:r>
      <w:r>
        <w:t>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w:t>
      </w:r>
      <w:r>
        <w:t xml:space="preserve">вновательной и досуговой деятельности; </w:t>
      </w:r>
    </w:p>
    <w:p w:rsidR="000F077A" w:rsidRDefault="00275A57">
      <w:pPr>
        <w:spacing w:after="0" w:line="240" w:lineRule="auto"/>
        <w:ind w:right="0" w:firstLine="709"/>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w:t>
      </w:r>
      <w:r>
        <w:t>обственных поединков и поединков соперников, выделять их слабые и сильные стороны и делать выводы; участие в соревновательной деятельности в соответствии с правилами дзюдо;</w:t>
      </w:r>
    </w:p>
    <w:p w:rsidR="000F077A" w:rsidRDefault="00275A57">
      <w:pPr>
        <w:spacing w:after="0" w:line="240" w:lineRule="auto"/>
        <w:ind w:right="0" w:firstLine="709"/>
      </w:pPr>
      <w:r>
        <w:t xml:space="preserve">применение правил соревнований и судейской терминологии в судейской практике; </w:t>
      </w:r>
    </w:p>
    <w:p w:rsidR="000F077A" w:rsidRDefault="00275A57">
      <w:pPr>
        <w:spacing w:after="0" w:line="240" w:lineRule="auto"/>
        <w:ind w:right="0" w:firstLine="709"/>
      </w:pPr>
      <w:r>
        <w:t>знан</w:t>
      </w:r>
      <w:r>
        <w:t>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w:t>
      </w:r>
      <w:r>
        <w:t xml:space="preserve">льности; </w:t>
      </w:r>
    </w:p>
    <w:p w:rsidR="000F077A" w:rsidRDefault="00275A57">
      <w:pPr>
        <w:spacing w:after="0" w:line="240" w:lineRule="auto"/>
        <w:ind w:right="0" w:firstLine="709"/>
      </w:pPr>
      <w:r>
        <w:t xml:space="preserve">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 </w:t>
      </w:r>
    </w:p>
    <w:p w:rsidR="000F077A" w:rsidRDefault="00275A57">
      <w:pPr>
        <w:spacing w:after="0" w:line="240" w:lineRule="auto"/>
        <w:ind w:right="0" w:firstLine="709"/>
      </w:pPr>
      <w:r>
        <w:t>знание и соблюдение гигиенических ос</w:t>
      </w:r>
      <w:r>
        <w:t xml:space="preserve">нов образовательной, тренировочной и досуговой двигательной деятельности, основ организации здорового образа жизни средствами дзюдо; </w:t>
      </w:r>
    </w:p>
    <w:p w:rsidR="000F077A" w:rsidRDefault="00275A57">
      <w:pPr>
        <w:spacing w:after="0" w:line="240" w:lineRule="auto"/>
        <w:ind w:right="0" w:firstLine="709"/>
      </w:pPr>
      <w:r>
        <w:t>владение навыками использования занятий дзюдо для организации индивидуального отдыха и досуга, укрепления собственного здо</w:t>
      </w:r>
      <w:r>
        <w:t xml:space="preserve">ровья, повышения уровня физических кондиций; </w:t>
      </w:r>
    </w:p>
    <w:p w:rsidR="000F077A" w:rsidRDefault="00275A57">
      <w:pPr>
        <w:spacing w:after="0" w:line="240" w:lineRule="auto"/>
        <w:ind w:right="0" w:firstLine="709"/>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w:t>
      </w:r>
      <w:r>
        <w:t xml:space="preserve">товленности, сравнивать их с возрастными стандартами физической и технической подготовленности; </w:t>
      </w:r>
    </w:p>
    <w:p w:rsidR="000F077A" w:rsidRDefault="00275A57">
      <w:pPr>
        <w:spacing w:after="0" w:line="240" w:lineRule="auto"/>
        <w:ind w:right="0" w:firstLine="709"/>
      </w:pPr>
      <w:r>
        <w:t xml:space="preserve">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 </w:t>
      </w:r>
    </w:p>
    <w:p w:rsidR="000F077A" w:rsidRDefault="00275A57">
      <w:pPr>
        <w:spacing w:after="0" w:line="240" w:lineRule="auto"/>
        <w:ind w:right="0" w:firstLine="709"/>
      </w:pPr>
      <w: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 </w:t>
      </w:r>
    </w:p>
    <w:p w:rsidR="000F077A" w:rsidRDefault="00275A57">
      <w:pPr>
        <w:spacing w:after="0" w:line="240" w:lineRule="auto"/>
        <w:ind w:right="0" w:firstLine="709"/>
      </w:pPr>
      <w:r>
        <w:t xml:space="preserve">127.9.4. Модуль «Хоккей». </w:t>
      </w:r>
    </w:p>
    <w:p w:rsidR="000F077A" w:rsidRDefault="00275A57">
      <w:pPr>
        <w:spacing w:after="0" w:line="240" w:lineRule="auto"/>
        <w:ind w:right="0" w:firstLine="709"/>
      </w:pPr>
      <w:r>
        <w:t xml:space="preserve">127.9.4.1. Пояснительная записка модуля «Хоккей». </w:t>
      </w:r>
    </w:p>
    <w:p w:rsidR="000F077A" w:rsidRDefault="00275A57">
      <w:pPr>
        <w:spacing w:after="0" w:line="240" w:lineRule="auto"/>
        <w:ind w:right="0" w:firstLine="709"/>
      </w:pPr>
      <w:r>
        <w:t xml:space="preserve">Модуль «Хоккей» (далее </w:t>
      </w:r>
      <w:r>
        <w:t>–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w:t>
      </w:r>
      <w:r>
        <w:t xml:space="preserve">ования спортивно-ориентированных форм, средств и методов обучения по различным видам спорта. </w:t>
      </w:r>
    </w:p>
    <w:p w:rsidR="000F077A" w:rsidRDefault="00275A57">
      <w:pPr>
        <w:spacing w:after="0" w:line="240" w:lineRule="auto"/>
        <w:ind w:right="0" w:firstLine="709"/>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w:t>
      </w:r>
      <w:r>
        <w:t xml:space="preserve">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rsidR="000F077A" w:rsidRDefault="00275A57">
      <w:pPr>
        <w:spacing w:after="0" w:line="240" w:lineRule="auto"/>
        <w:ind w:right="0" w:firstLine="709"/>
      </w:pPr>
      <w:r>
        <w:t>Выполнение сложнокоординационных, технико-тактических действий в хоккее обеспечивает эффективное воспита</w:t>
      </w:r>
      <w:r>
        <w:t xml:space="preserve">ние физических качеств (быстроты, ловкости, выносливости, силы и гибкости) и формирование двигательных навыков. </w:t>
      </w:r>
    </w:p>
    <w:p w:rsidR="000F077A" w:rsidRDefault="00275A57">
      <w:pPr>
        <w:spacing w:after="0" w:line="240" w:lineRule="auto"/>
        <w:ind w:right="0" w:firstLine="709"/>
      </w:pPr>
      <w:r>
        <w:t>Средства хоккея формируют у обучающихся чувство патриотизма, нравственные качества (честность, доброжелательность, дисциплинированность, самооб</w:t>
      </w:r>
      <w:r>
        <w:t xml:space="preserve">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 </w:t>
      </w:r>
    </w:p>
    <w:p w:rsidR="000F077A" w:rsidRDefault="00275A57">
      <w:pPr>
        <w:spacing w:after="0" w:line="240" w:lineRule="auto"/>
        <w:ind w:right="0" w:firstLine="709"/>
      </w:pPr>
      <w:r>
        <w:t>127.9.4.2. Целью изучения модуля «Хоккей» является формирова</w:t>
      </w:r>
      <w:r>
        <w:t>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w:t>
      </w:r>
      <w:r>
        <w:t xml:space="preserve">ием средств хоккея. </w:t>
      </w:r>
    </w:p>
    <w:p w:rsidR="000F077A" w:rsidRDefault="00275A57">
      <w:pPr>
        <w:spacing w:after="0" w:line="240" w:lineRule="auto"/>
        <w:ind w:right="0" w:firstLine="709"/>
      </w:pPr>
      <w:r>
        <w:t xml:space="preserve">127.9.4.3. Задачами изучения модуля «Хоккей» являются: </w:t>
      </w:r>
    </w:p>
    <w:p w:rsidR="000F077A" w:rsidRDefault="00275A57">
      <w:pPr>
        <w:spacing w:after="0" w:line="240" w:lineRule="auto"/>
        <w:ind w:right="0" w:firstLine="709"/>
      </w:pPr>
      <w:r>
        <w:t xml:space="preserve">всестороннее гармоничное развитие обучающихся, увеличение объёма их двигательной активности; </w:t>
      </w:r>
    </w:p>
    <w:p w:rsidR="000F077A" w:rsidRDefault="00275A57">
      <w:pPr>
        <w:spacing w:after="0" w:line="240" w:lineRule="auto"/>
        <w:ind w:right="0" w:firstLine="709"/>
      </w:pPr>
      <w:r>
        <w:t>укрепление физического, психологического и социального здоровья обучающихся, воспитан</w:t>
      </w:r>
      <w:r>
        <w:t xml:space="preserve">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w:t>
      </w:r>
    </w:p>
    <w:p w:rsidR="000F077A" w:rsidRDefault="00275A57">
      <w:pPr>
        <w:spacing w:after="0" w:line="240" w:lineRule="auto"/>
        <w:ind w:right="0" w:firstLine="709"/>
      </w:pPr>
      <w:r>
        <w:t>освоение знаний о физической культуре и спорте в целом, истории развития вида спорта «хоккей» в частност</w:t>
      </w:r>
      <w:r>
        <w:t xml:space="preserve">и; </w:t>
      </w:r>
    </w:p>
    <w:p w:rsidR="000F077A" w:rsidRDefault="00275A57">
      <w:pPr>
        <w:spacing w:after="0" w:line="240" w:lineRule="auto"/>
        <w:ind w:right="0" w:firstLine="709"/>
      </w:pPr>
      <w:r>
        <w:t xml:space="preserve">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 </w:t>
      </w:r>
    </w:p>
    <w:p w:rsidR="000F077A" w:rsidRDefault="00275A57">
      <w:pPr>
        <w:spacing w:after="0" w:line="240" w:lineRule="auto"/>
        <w:ind w:right="0" w:firstLine="709"/>
      </w:pPr>
      <w:r>
        <w:t>формирование образовательного фундамента, основанного как на знаниях и умен</w:t>
      </w:r>
      <w:r>
        <w:t xml:space="preserve">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0F077A" w:rsidRDefault="00275A57">
      <w:pPr>
        <w:spacing w:after="0" w:line="240" w:lineRule="auto"/>
        <w:ind w:right="0" w:firstLine="709"/>
      </w:pPr>
      <w:r>
        <w:t>формирование культуры движений, обогащение двигательного опыта физическими упр</w:t>
      </w:r>
      <w:r>
        <w:t xml:space="preserve">ажнениями с общеразвивающей и корригирующей направленностью, техническими действиями и приемами вида спорта «хоккей»; </w:t>
      </w:r>
    </w:p>
    <w:p w:rsidR="000F077A" w:rsidRDefault="00275A57">
      <w:pPr>
        <w:spacing w:after="0" w:line="240" w:lineRule="auto"/>
        <w:ind w:right="0" w:firstLine="709"/>
      </w:pPr>
      <w:r>
        <w:t>воспитание положительных качеств личности, норм коллективного взаимодействия и сотрудничества в образовательной и соревновательной деятел</w:t>
      </w:r>
      <w:r>
        <w:t xml:space="preserve">ьности; </w:t>
      </w:r>
    </w:p>
    <w:p w:rsidR="000F077A" w:rsidRDefault="00275A57">
      <w:pPr>
        <w:spacing w:after="0" w:line="240" w:lineRule="auto"/>
        <w:ind w:right="0" w:firstLine="709"/>
      </w:pPr>
      <w: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 </w:t>
      </w:r>
    </w:p>
    <w:p w:rsidR="000F077A" w:rsidRDefault="00275A57">
      <w:pPr>
        <w:spacing w:after="0" w:line="240" w:lineRule="auto"/>
        <w:ind w:right="0" w:firstLine="709"/>
      </w:pPr>
      <w:r>
        <w:t xml:space="preserve">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 </w:t>
      </w:r>
    </w:p>
    <w:p w:rsidR="000F077A" w:rsidRDefault="00275A57">
      <w:pPr>
        <w:spacing w:after="0" w:line="240" w:lineRule="auto"/>
        <w:ind w:right="0" w:firstLine="709"/>
      </w:pPr>
      <w:r>
        <w:t>выявление, развитие и поддержка одарённых детей в области спорта.</w:t>
      </w:r>
      <w:r>
        <w:t xml:space="preserve"> </w:t>
      </w:r>
    </w:p>
    <w:p w:rsidR="000F077A" w:rsidRDefault="00275A57">
      <w:pPr>
        <w:spacing w:after="0" w:line="240" w:lineRule="auto"/>
        <w:ind w:right="0" w:firstLine="709"/>
      </w:pPr>
      <w:r>
        <w:t xml:space="preserve">127.9.4.4. Место и роль модуля «Хоккей». </w:t>
      </w:r>
    </w:p>
    <w:p w:rsidR="000F077A" w:rsidRDefault="00275A57">
      <w:pPr>
        <w:spacing w:after="0" w:line="240" w:lineRule="auto"/>
        <w:ind w:right="0" w:firstLine="709"/>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w:t>
      </w:r>
      <w:r>
        <w:t xml:space="preserve">иях. </w:t>
      </w:r>
    </w:p>
    <w:p w:rsidR="000F077A" w:rsidRDefault="00275A57">
      <w:pPr>
        <w:spacing w:after="0" w:line="240" w:lineRule="auto"/>
        <w:ind w:right="0" w:firstLine="709"/>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w:t>
      </w:r>
      <w:r>
        <w:t>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w:t>
      </w:r>
      <w:r>
        <w:t xml:space="preserve">лужбе в Вооруженных Силах Российской Федерации и участии в спортивных соревнованиях. </w:t>
      </w:r>
    </w:p>
    <w:p w:rsidR="000F077A" w:rsidRDefault="00275A57">
      <w:pPr>
        <w:spacing w:after="0" w:line="240" w:lineRule="auto"/>
        <w:ind w:right="0" w:firstLine="709"/>
      </w:pPr>
      <w:r>
        <w:t xml:space="preserve">127.9.4.5. Модуль «Хоккей» может быть реализован в следующих вариантах: </w:t>
      </w:r>
    </w:p>
    <w:p w:rsidR="000F077A" w:rsidRDefault="00275A57">
      <w:pPr>
        <w:spacing w:after="0" w:line="240" w:lineRule="auto"/>
        <w:ind w:right="0" w:firstLine="709"/>
      </w:pPr>
      <w:r>
        <w:t>при самостоятельном планировании учителем физической культуры процесса освоения обучающимися учеб</w:t>
      </w:r>
      <w:r>
        <w:t xml:space="preserve">ного материала по хоккею с выбором различных элементов хоккея, с учётом возраста и физической подготовленности обучающихся; </w:t>
      </w:r>
    </w:p>
    <w:p w:rsidR="000F077A" w:rsidRDefault="00275A57">
      <w:pPr>
        <w:spacing w:after="0" w:line="240" w:lineRule="auto"/>
        <w:ind w:right="0" w:firstLine="709"/>
      </w:pPr>
      <w:r>
        <w:t>в виде целостного последовательного учебного модуля, изучаемого за счёт части учебного плана, формируемой участниками образовательн</w:t>
      </w:r>
      <w:r>
        <w:t>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w:t>
      </w:r>
      <w:r>
        <w:t xml:space="preserve">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w:t>
      </w:r>
    </w:p>
    <w:p w:rsidR="000F077A" w:rsidRDefault="00275A57">
      <w:pPr>
        <w:spacing w:after="0" w:line="240" w:lineRule="auto"/>
        <w:ind w:right="0" w:firstLine="709"/>
      </w:pPr>
      <w:r>
        <w:t>в виде дополнительных часов, выделяемых на спортивно-оздоровительную работу с обучающимися</w:t>
      </w:r>
      <w:r>
        <w:t xml:space="preserve">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 </w:t>
      </w:r>
    </w:p>
    <w:p w:rsidR="000F077A" w:rsidRDefault="00275A57">
      <w:pPr>
        <w:spacing w:after="0" w:line="240" w:lineRule="auto"/>
        <w:ind w:right="0" w:firstLine="709"/>
      </w:pPr>
      <w:r>
        <w:t>127.9.4.6. Содержание модул</w:t>
      </w:r>
      <w:r>
        <w:t xml:space="preserve">я «Хоккей». </w:t>
      </w:r>
    </w:p>
    <w:p w:rsidR="000F077A" w:rsidRDefault="00275A57">
      <w:pPr>
        <w:spacing w:after="0" w:line="240" w:lineRule="auto"/>
        <w:ind w:right="0" w:firstLine="709"/>
      </w:pPr>
      <w:r>
        <w:t xml:space="preserve">1) Знания о хоккее. </w:t>
      </w:r>
    </w:p>
    <w:p w:rsidR="000F077A" w:rsidRDefault="00275A57">
      <w:pPr>
        <w:spacing w:after="0" w:line="240" w:lineRule="auto"/>
        <w:ind w:right="0" w:firstLine="709"/>
      </w:pPr>
      <w:r>
        <w:t xml:space="preserve">История развития современного хоккея в мире, в Российской Федерации, в регионе.  </w:t>
      </w:r>
    </w:p>
    <w:p w:rsidR="000F077A" w:rsidRDefault="00275A57">
      <w:pPr>
        <w:spacing w:after="0" w:line="240" w:lineRule="auto"/>
        <w:ind w:right="0" w:firstLine="709"/>
      </w:pPr>
      <w:r>
        <w:t xml:space="preserve">Хоккейные клубы, их история и традиции. Легендарные отечественные хоккеисты и тренеры.  </w:t>
      </w:r>
    </w:p>
    <w:p w:rsidR="000F077A" w:rsidRDefault="00275A57">
      <w:pPr>
        <w:spacing w:after="0" w:line="240" w:lineRule="auto"/>
        <w:ind w:right="0" w:firstLine="709"/>
      </w:pPr>
      <w:r>
        <w:t xml:space="preserve">Достижения отечественной сборной команды страны на чемпионатах мира, Европы, Олимпийских играх.  </w:t>
      </w:r>
    </w:p>
    <w:p w:rsidR="000F077A" w:rsidRDefault="00275A57">
      <w:pPr>
        <w:spacing w:after="0" w:line="240" w:lineRule="auto"/>
        <w:ind w:right="0" w:firstLine="709"/>
      </w:pPr>
      <w:r>
        <w:t xml:space="preserve">Зал славы отечественного хоккея. Выдающиеся хоккеисты мира. </w:t>
      </w:r>
    </w:p>
    <w:p w:rsidR="000F077A" w:rsidRDefault="00275A57">
      <w:pPr>
        <w:spacing w:after="0" w:line="240" w:lineRule="auto"/>
        <w:ind w:right="0" w:firstLine="709"/>
      </w:pPr>
      <w:r>
        <w:t xml:space="preserve">Главные хоккейные организации и федерации (международные, российские), осуществляющие управление </w:t>
      </w:r>
      <w:r>
        <w:t xml:space="preserve">хоккеем, их роль и основные функции. </w:t>
      </w:r>
    </w:p>
    <w:p w:rsidR="000F077A" w:rsidRDefault="00275A57">
      <w:pPr>
        <w:spacing w:after="0" w:line="240" w:lineRule="auto"/>
        <w:ind w:right="0" w:firstLine="709"/>
      </w:pPr>
      <w:r>
        <w:t xml:space="preserve">Правила соревнований по виду спорта «хоккей». Официальный календарь соревнований (международных, всероссийских, региональных). </w:t>
      </w:r>
    </w:p>
    <w:p w:rsidR="000F077A" w:rsidRDefault="00275A57">
      <w:pPr>
        <w:spacing w:after="0" w:line="240" w:lineRule="auto"/>
        <w:ind w:right="0" w:firstLine="709"/>
      </w:pPr>
      <w:r>
        <w:t xml:space="preserve">Понятия и характеристика технических элементов хоккея, их название, назначение и методика </w:t>
      </w:r>
      <w:r>
        <w:t xml:space="preserve">выполнения. Характеристика тактики хоккея и ее компонентов. </w:t>
      </w:r>
    </w:p>
    <w:p w:rsidR="000F077A" w:rsidRDefault="00275A57">
      <w:pPr>
        <w:spacing w:after="0" w:line="240" w:lineRule="auto"/>
        <w:ind w:right="0" w:firstLine="709"/>
      </w:pPr>
      <w:r>
        <w:t xml:space="preserve">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w:t>
      </w:r>
      <w:r>
        <w:t xml:space="preserve">хоккеиста. </w:t>
      </w:r>
    </w:p>
    <w:p w:rsidR="000F077A" w:rsidRDefault="00275A57">
      <w:pPr>
        <w:spacing w:after="0" w:line="240" w:lineRule="auto"/>
        <w:ind w:right="0" w:firstLine="709"/>
      </w:pPr>
      <w:r>
        <w:t xml:space="preserve">Комплексы упражнений для воспитания физических качеств хоккеиста. Здоровье формирующие факторы и средства. </w:t>
      </w:r>
    </w:p>
    <w:p w:rsidR="000F077A" w:rsidRDefault="00275A57">
      <w:pPr>
        <w:spacing w:after="0" w:line="240" w:lineRule="auto"/>
        <w:ind w:right="0" w:firstLine="709"/>
      </w:pPr>
      <w:r>
        <w:t xml:space="preserve">Требования безопасности при организации занятий хоккеем. Характерные травмы хоккеистов и мероприятия по их предупреждению. </w:t>
      </w:r>
    </w:p>
    <w:p w:rsidR="000F077A" w:rsidRDefault="00275A57">
      <w:pPr>
        <w:spacing w:after="0" w:line="240" w:lineRule="auto"/>
        <w:ind w:right="0" w:firstLine="709"/>
      </w:pPr>
      <w:r>
        <w:t>2) Способы с</w:t>
      </w:r>
      <w:r>
        <w:t xml:space="preserve">амостоятельной деятельности. </w:t>
      </w:r>
    </w:p>
    <w:p w:rsidR="000F077A" w:rsidRDefault="00275A57">
      <w:pPr>
        <w:spacing w:after="0" w:line="240" w:lineRule="auto"/>
        <w:ind w:right="0" w:firstLine="709"/>
      </w:pPr>
      <w:r>
        <w:t xml:space="preserve">Правила безопасного, правомерного поведения во время соревнований по хоккею в качестве зрителя, болельщика (фаната). </w:t>
      </w:r>
    </w:p>
    <w:p w:rsidR="000F077A" w:rsidRDefault="00275A57">
      <w:pPr>
        <w:spacing w:after="0" w:line="240" w:lineRule="auto"/>
        <w:ind w:right="0" w:firstLine="709"/>
      </w:pPr>
      <w:r>
        <w:t xml:space="preserve">Организация и проведение самостоятельных занятий по хоккею. Составление планов и самостоятельное проведение </w:t>
      </w:r>
      <w:r>
        <w:t xml:space="preserve">занятий по хоккею. </w:t>
      </w:r>
    </w:p>
    <w:p w:rsidR="000F077A" w:rsidRDefault="00275A57">
      <w:pPr>
        <w:spacing w:after="0" w:line="240" w:lineRule="auto"/>
        <w:ind w:right="0" w:firstLine="709"/>
      </w:pPr>
      <w:r>
        <w:t xml:space="preserve">Способы самостоятельного освоения двигательных действий, подбор подводящих, подготовительных и специальных упражнений. </w:t>
      </w:r>
    </w:p>
    <w:p w:rsidR="000F077A" w:rsidRDefault="00275A57">
      <w:pPr>
        <w:spacing w:after="0" w:line="240" w:lineRule="auto"/>
        <w:ind w:right="0" w:firstLine="709"/>
        <w:jc w:val="left"/>
      </w:pPr>
      <w: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 </w:t>
      </w:r>
    </w:p>
    <w:p w:rsidR="000F077A" w:rsidRDefault="00275A57">
      <w:pPr>
        <w:spacing w:after="0" w:line="240" w:lineRule="auto"/>
        <w:ind w:right="0" w:firstLine="709"/>
      </w:pPr>
      <w:r>
        <w:t>Правила личной гигиены, требования к спортивн</w:t>
      </w:r>
      <w:r>
        <w:t xml:space="preserve">ой экипировке для занятий хоккеем. Правила ухода за спортивным инвентарем и оборудованием. </w:t>
      </w:r>
    </w:p>
    <w:p w:rsidR="000F077A" w:rsidRDefault="00275A57">
      <w:pPr>
        <w:spacing w:after="0" w:line="240" w:lineRule="auto"/>
        <w:ind w:right="0" w:firstLine="70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w:t>
      </w:r>
      <w:r>
        <w:t xml:space="preserve">авленности.  </w:t>
      </w:r>
    </w:p>
    <w:p w:rsidR="000F077A" w:rsidRDefault="00275A57">
      <w:pPr>
        <w:spacing w:after="0" w:line="240" w:lineRule="auto"/>
        <w:ind w:right="0" w:firstLine="709"/>
      </w:pPr>
      <w:r>
        <w:t xml:space="preserve">Способы и методы профилактики пагубных привычек, асоциального и созависимого поведения. Противодействие допингу в спорте и борьба с ним. </w:t>
      </w:r>
    </w:p>
    <w:p w:rsidR="000F077A" w:rsidRDefault="00275A57">
      <w:pPr>
        <w:spacing w:after="0" w:line="240" w:lineRule="auto"/>
        <w:ind w:right="0" w:firstLine="709"/>
      </w:pPr>
      <w:r>
        <w:t xml:space="preserve">Тестирование уровня физической подготовленности в хоккее. </w:t>
      </w:r>
    </w:p>
    <w:p w:rsidR="000F077A" w:rsidRDefault="00275A57">
      <w:pPr>
        <w:spacing w:after="0" w:line="240" w:lineRule="auto"/>
        <w:ind w:right="0" w:firstLine="709"/>
      </w:pPr>
      <w:r>
        <w:t xml:space="preserve">3) Физическое совершенствование. </w:t>
      </w:r>
    </w:p>
    <w:p w:rsidR="000F077A" w:rsidRDefault="00275A57">
      <w:pPr>
        <w:spacing w:after="0" w:line="240" w:lineRule="auto"/>
        <w:ind w:right="0" w:firstLine="709"/>
      </w:pPr>
      <w:r>
        <w:t>Комплексы у</w:t>
      </w:r>
      <w:r>
        <w:t xml:space="preserve">пражнений для воспитания физических качеств (ловкости, гибкости, силы, выносливости, быстроты). </w:t>
      </w:r>
    </w:p>
    <w:p w:rsidR="000F077A" w:rsidRDefault="00275A57">
      <w:pPr>
        <w:spacing w:after="0" w:line="240" w:lineRule="auto"/>
        <w:ind w:right="0" w:firstLine="709"/>
      </w:pPr>
      <w:r>
        <w:t xml:space="preserve">Комплексы упражнений, формирующие двигательные умения и навыки, а также технику действий хоккеиста:  </w:t>
      </w:r>
    </w:p>
    <w:p w:rsidR="000F077A" w:rsidRDefault="00275A57">
      <w:pPr>
        <w:spacing w:after="0" w:line="240" w:lineRule="auto"/>
        <w:ind w:right="0" w:firstLine="709"/>
      </w:pPr>
      <w:r>
        <w:t>общеподготовительных упражнений (ОРУ, упражнения со снаря</w:t>
      </w:r>
      <w:r>
        <w:t>дами, на снарядах из других видов спорта (легкая атлетика, гимнастика); 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w:t>
      </w:r>
      <w:r>
        <w:t xml:space="preserve">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0F077A" w:rsidRDefault="00275A57">
      <w:pPr>
        <w:spacing w:after="0" w:line="240" w:lineRule="auto"/>
        <w:ind w:right="0" w:firstLine="709"/>
      </w:pPr>
      <w:r>
        <w:t>Компл</w:t>
      </w:r>
      <w:r>
        <w:t xml:space="preserve">ексы специальной разминки перед соревнованиями. </w:t>
      </w:r>
    </w:p>
    <w:p w:rsidR="000F077A" w:rsidRDefault="00275A57">
      <w:pPr>
        <w:spacing w:after="0" w:line="240" w:lineRule="auto"/>
        <w:ind w:right="0" w:firstLine="709"/>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w:t>
      </w:r>
      <w:r>
        <w:t xml:space="preserve">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 </w:t>
      </w:r>
    </w:p>
    <w:p w:rsidR="000F077A" w:rsidRDefault="00275A57">
      <w:pPr>
        <w:spacing w:after="0" w:line="240" w:lineRule="auto"/>
        <w:ind w:right="0" w:firstLine="709"/>
      </w:pPr>
      <w:r>
        <w:t>Технические действия владения клюшкой и шайб</w:t>
      </w:r>
      <w:r>
        <w:t xml:space="preserve">ой: ведение, броски и удары, передачи, приём и остановки, обводка, финты, отбор, вбрасывание. </w:t>
      </w:r>
    </w:p>
    <w:p w:rsidR="000F077A" w:rsidRDefault="00275A57">
      <w:pPr>
        <w:spacing w:after="0" w:line="240" w:lineRule="auto"/>
        <w:ind w:right="0" w:firstLine="709"/>
      </w:pPr>
      <w:r>
        <w:t xml:space="preserve">Технические действия вратаря: основная стойка, передвижение, ловля и отбивание шайбы. </w:t>
      </w:r>
    </w:p>
    <w:p w:rsidR="000F077A" w:rsidRDefault="00275A57">
      <w:pPr>
        <w:spacing w:after="0" w:line="240" w:lineRule="auto"/>
        <w:ind w:right="0" w:firstLine="709"/>
      </w:pPr>
      <w:r>
        <w:t xml:space="preserve">Тактические действия (индивидуальные и групповые): тактика атаки, тактика </w:t>
      </w:r>
      <w:r>
        <w:t>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w:t>
      </w:r>
      <w:r>
        <w:t xml:space="preserve">х. Учебные игры в хоккей. Участие в соревновательной деятельности. </w:t>
      </w:r>
    </w:p>
    <w:p w:rsidR="000F077A" w:rsidRDefault="00275A57">
      <w:pPr>
        <w:spacing w:after="0" w:line="240" w:lineRule="auto"/>
        <w:ind w:right="0" w:firstLine="709"/>
      </w:pPr>
      <w:r>
        <w:t xml:space="preserve">127.9.4.7. Содержание модуля «Хоккей» направлено на достижение обучающимися личностных, метапредметных и предметных результатов обучения. </w:t>
      </w:r>
    </w:p>
    <w:p w:rsidR="000F077A" w:rsidRDefault="00275A57">
      <w:pPr>
        <w:spacing w:after="0" w:line="240" w:lineRule="auto"/>
        <w:ind w:right="0" w:firstLine="709"/>
      </w:pPr>
      <w:r>
        <w:t>127.9.4.7.1. При изучении модуля «Хоккей» на уров</w:t>
      </w:r>
      <w:r>
        <w:t xml:space="preserve">не среднего общего образования у обучающихся будут сформированы следующие личностные результаты: </w:t>
      </w:r>
    </w:p>
    <w:p w:rsidR="000F077A" w:rsidRDefault="00275A57">
      <w:pPr>
        <w:spacing w:after="0" w:line="240" w:lineRule="auto"/>
        <w:ind w:right="0" w:firstLine="709"/>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w:t>
      </w:r>
      <w:r>
        <w:t xml:space="preserve">ность к служению Отечеству, его защите на примере роли, традиций и развития хоккея в современном обществе, в Российской Федерации, в регионе; </w:t>
      </w:r>
    </w:p>
    <w:p w:rsidR="000F077A" w:rsidRDefault="00275A57">
      <w:pPr>
        <w:spacing w:after="0" w:line="240" w:lineRule="auto"/>
        <w:ind w:right="0" w:firstLine="709"/>
      </w:pPr>
      <w:r>
        <w:t>сформированность основ саморазвития и самовоспитания через ценности, традиции и идеалы главных хоккейных организа</w:t>
      </w:r>
      <w:r>
        <w:t xml:space="preserve">ций регионального, всероссийского и мирового уровней, отечественных и зарубежных хоккейных клубов; </w:t>
      </w:r>
    </w:p>
    <w:p w:rsidR="000F077A" w:rsidRDefault="00275A57">
      <w:pPr>
        <w:spacing w:after="0" w:line="240" w:lineRule="auto"/>
        <w:ind w:right="0" w:firstLine="709"/>
      </w:pPr>
      <w: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w:t>
      </w:r>
      <w:r>
        <w:t xml:space="preserve">культуры средствами хоккея; </w:t>
      </w:r>
    </w:p>
    <w:p w:rsidR="000F077A" w:rsidRDefault="00275A57">
      <w:pPr>
        <w:spacing w:after="0" w:line="240" w:lineRule="auto"/>
        <w:ind w:right="0" w:firstLine="709"/>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w:t>
      </w:r>
      <w:r>
        <w:t xml:space="preserve">ости; </w:t>
      </w:r>
    </w:p>
    <w:p w:rsidR="000F077A" w:rsidRDefault="00275A57">
      <w:pPr>
        <w:spacing w:after="0" w:line="240" w:lineRule="auto"/>
        <w:ind w:right="0" w:firstLine="709"/>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w:t>
      </w:r>
      <w:r>
        <w:t xml:space="preserve">ми хоккея; 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 </w:t>
      </w:r>
    </w:p>
    <w:p w:rsidR="000F077A" w:rsidRDefault="00275A57">
      <w:pPr>
        <w:spacing w:after="0" w:line="240" w:lineRule="auto"/>
        <w:ind w:right="0" w:firstLine="709"/>
      </w:pPr>
      <w:r>
        <w:t>реализация ценностей здорового и безопасно</w:t>
      </w:r>
      <w:r>
        <w:t xml:space="preserve">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w:t>
      </w:r>
    </w:p>
    <w:p w:rsidR="000F077A" w:rsidRDefault="00275A57">
      <w:pPr>
        <w:spacing w:after="0" w:line="240" w:lineRule="auto"/>
        <w:ind w:right="0" w:firstLine="709"/>
      </w:pPr>
      <w:r>
        <w:t>127.9.4.7.2. При изучении модуля «Хо</w:t>
      </w:r>
      <w:r>
        <w:t xml:space="preserve">ккей» на уровне среднего общего образования у обучающихся будут сформированы следующие метапредметные результаты: </w:t>
      </w:r>
    </w:p>
    <w:p w:rsidR="000F077A" w:rsidRDefault="00275A57">
      <w:pPr>
        <w:spacing w:after="0" w:line="240" w:lineRule="auto"/>
        <w:ind w:right="0" w:firstLine="709"/>
      </w:pPr>
      <w:r>
        <w:t>умение самостоятельно определять цели и составлять планы в рамках физкультурно-спортивной деятельности, выбирать успешную стратегию и тактику</w:t>
      </w:r>
      <w:r>
        <w:t xml:space="preserve"> в различных ситуациях, осуществлять, контролировать и корректировать учебную, игровую и соревновательную деятельность по хоккею; умение эффективно взаимодействовать и разрешать конфликты в процессе игровой, соревновательной деятельности, судейской практик</w:t>
      </w:r>
      <w:r>
        <w:t>и, учитывать позиции других участников деятельности; 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w:t>
      </w:r>
      <w:r>
        <w:t xml:space="preserve">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0F077A" w:rsidRDefault="00275A57">
      <w:pPr>
        <w:spacing w:after="0" w:line="240" w:lineRule="auto"/>
        <w:ind w:right="0" w:firstLine="709"/>
      </w:pPr>
      <w:r>
        <w:t>127.9.4.7.3. При изучении модуля «Хок</w:t>
      </w:r>
      <w:r>
        <w:t xml:space="preserve">кей» на уровне среднего общего образования у обучающихся будут сформированы следующие предметные результаты: </w:t>
      </w:r>
    </w:p>
    <w:p w:rsidR="000F077A" w:rsidRDefault="00275A57">
      <w:pPr>
        <w:spacing w:after="0" w:line="240" w:lineRule="auto"/>
        <w:ind w:right="0" w:firstLine="709"/>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способность характери</w:t>
      </w:r>
      <w:r>
        <w:t xml:space="preserve">зовать роль и основные функции главных хоккейных организаций и федераций (международные, российские), осуществляющих управление хоккеем; </w:t>
      </w:r>
    </w:p>
    <w:p w:rsidR="000F077A" w:rsidRDefault="00275A57">
      <w:pPr>
        <w:spacing w:after="0" w:line="240" w:lineRule="auto"/>
        <w:ind w:right="0" w:firstLine="709"/>
      </w:pPr>
      <w:r>
        <w:t>умение анализировать результаты соревнований, входящих в официальный календарь соревнований (международных, всероссийс</w:t>
      </w:r>
      <w:r>
        <w:t xml:space="preserve">ких, региональных); </w:t>
      </w:r>
    </w:p>
    <w:p w:rsidR="000F077A" w:rsidRDefault="00275A57">
      <w:pPr>
        <w:spacing w:after="0" w:line="240" w:lineRule="auto"/>
        <w:ind w:right="0" w:firstLine="709"/>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w:t>
      </w:r>
      <w:r>
        <w:t xml:space="preserve">ческих качеств; </w:t>
      </w:r>
    </w:p>
    <w:p w:rsidR="000F077A" w:rsidRDefault="00275A57">
      <w:pPr>
        <w:spacing w:after="0" w:line="240" w:lineRule="auto"/>
        <w:ind w:right="0" w:firstLine="709"/>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w:t>
      </w:r>
      <w:r>
        <w:t>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 знание и применение основ формирования сбалансированного пита</w:t>
      </w:r>
      <w:r>
        <w:t xml:space="preserve">ния хоккеиста; </w:t>
      </w:r>
    </w:p>
    <w:p w:rsidR="000F077A" w:rsidRDefault="00275A57">
      <w:pPr>
        <w:spacing w:after="0" w:line="240" w:lineRule="auto"/>
        <w:ind w:right="0" w:firstLine="709"/>
      </w:pPr>
      <w:r>
        <w:t xml:space="preserve">составление, подбор и выполнение упражнений с учетом их классификации для составления комплексов, в том числе индивидуальных, различной направленности; </w:t>
      </w:r>
    </w:p>
    <w:p w:rsidR="000F077A" w:rsidRDefault="00275A57">
      <w:pPr>
        <w:spacing w:after="0" w:line="240" w:lineRule="auto"/>
        <w:ind w:right="0" w:firstLine="709"/>
      </w:pPr>
      <w:r>
        <w:t>использование правил подбора физических упражнений для развития физических качеств хокк</w:t>
      </w:r>
      <w:r>
        <w:t xml:space="preserve">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 </w:t>
      </w:r>
    </w:p>
    <w:p w:rsidR="000F077A" w:rsidRDefault="00275A57">
      <w:pPr>
        <w:spacing w:after="0" w:line="240" w:lineRule="auto"/>
        <w:ind w:right="0" w:firstLine="709"/>
      </w:pPr>
      <w:r>
        <w:t>знание техники выполнения и демонстрация правильной техники и выполнения упражнения для вос</w:t>
      </w:r>
      <w:r>
        <w:t xml:space="preserve">питания физических качеств, умение выявлять и устранять ошибки при выполнении упражнений; </w:t>
      </w:r>
    </w:p>
    <w:p w:rsidR="000F077A" w:rsidRDefault="00275A57">
      <w:pPr>
        <w:spacing w:after="0" w:line="240" w:lineRule="auto"/>
        <w:ind w:right="0" w:firstLine="709"/>
      </w:pPr>
      <w: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w:t>
      </w:r>
      <w:r>
        <w:t xml:space="preserve">вых заданиях и соревнованиях; </w:t>
      </w:r>
    </w:p>
    <w:p w:rsidR="000F077A" w:rsidRDefault="00275A57">
      <w:pPr>
        <w:spacing w:after="0" w:line="240" w:lineRule="auto"/>
        <w:ind w:right="0" w:firstLine="709"/>
      </w:pPr>
      <w:r>
        <w:t xml:space="preserve">выполнение командных атакующих действий и способов атаки и контратаки в хоккее, тактических комбинаций при различных игровых ситуациях; </w:t>
      </w:r>
    </w:p>
    <w:p w:rsidR="000F077A" w:rsidRDefault="00275A57">
      <w:pPr>
        <w:spacing w:after="0" w:line="240" w:lineRule="auto"/>
        <w:ind w:right="0" w:firstLine="709"/>
      </w:pPr>
      <w:r>
        <w:t>выявление ошибок в технике выполнения упражнений, формирующих двигательные умения и навы</w:t>
      </w:r>
      <w:r>
        <w:t xml:space="preserve">ки технических и тактических действий хоккеиста; </w:t>
      </w:r>
    </w:p>
    <w:p w:rsidR="000F077A" w:rsidRDefault="00275A57">
      <w:pPr>
        <w:spacing w:after="0" w:line="240" w:lineRule="auto"/>
        <w:ind w:right="0" w:firstLine="709"/>
      </w:pPr>
      <w:r>
        <w:t xml:space="preserve">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 </w:t>
      </w:r>
    </w:p>
    <w:p w:rsidR="000F077A" w:rsidRDefault="00275A57">
      <w:pPr>
        <w:spacing w:after="0" w:line="240" w:lineRule="auto"/>
        <w:ind w:right="0" w:firstLine="709"/>
      </w:pPr>
      <w:r>
        <w:t xml:space="preserve">осуществление соревновательной деятельности в соответствии с правилами вида спорта «хоккей», судейской практики; </w:t>
      </w:r>
    </w:p>
    <w:p w:rsidR="000F077A" w:rsidRDefault="00275A57">
      <w:pPr>
        <w:spacing w:after="0" w:line="240" w:lineRule="auto"/>
        <w:ind w:right="0" w:firstLine="709"/>
      </w:pPr>
      <w:r>
        <w:t xml:space="preserve">определение признаков положительного влияния занятий хоккеем на укрепление здоровья, устанавливать связь между развитием физических качеств и </w:t>
      </w:r>
      <w:r>
        <w:t xml:space="preserve">основных систем организма; 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 </w:t>
      </w:r>
    </w:p>
    <w:p w:rsidR="000F077A" w:rsidRDefault="00275A57">
      <w:pPr>
        <w:spacing w:after="0" w:line="240" w:lineRule="auto"/>
        <w:ind w:right="0" w:firstLine="709"/>
      </w:pPr>
      <w:r>
        <w:t>использование занятий хоккеем для ор</w:t>
      </w:r>
      <w:r>
        <w:t xml:space="preserve">ганизации индивидуального отдыха и досуга, укрепления собственного здоровья, повышения уровня физических кондиций; </w:t>
      </w:r>
    </w:p>
    <w:p w:rsidR="000F077A" w:rsidRDefault="00275A57">
      <w:pPr>
        <w:spacing w:after="0" w:line="240" w:lineRule="auto"/>
        <w:ind w:right="0" w:firstLine="709"/>
      </w:pPr>
      <w:r>
        <w:t>проведение тестирования уровня физической подготовленности хоккеистов, характеристика основных показателей развития физических качеств и сос</w:t>
      </w:r>
      <w:r>
        <w:t xml:space="preserve">тояния здоровья, сравнение своих результатов выполнения контрольных упражнений с эталонными результатами; </w:t>
      </w:r>
    </w:p>
    <w:p w:rsidR="000F077A" w:rsidRDefault="00275A57">
      <w:pPr>
        <w:spacing w:after="0" w:line="240" w:lineRule="auto"/>
        <w:ind w:right="0" w:firstLine="709"/>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w:t>
      </w:r>
      <w:r>
        <w:t xml:space="preserve">ональной направленностью, данные контроля динамики индивидуального физического развития и уровня физической подготовленности; </w:t>
      </w:r>
    </w:p>
    <w:p w:rsidR="000F077A" w:rsidRDefault="00275A57">
      <w:pPr>
        <w:spacing w:after="0" w:line="240" w:lineRule="auto"/>
        <w:ind w:right="0" w:firstLine="709"/>
      </w:pPr>
      <w:r>
        <w:t xml:space="preserve">способность проводить самостоятельные занятия по хоккею по освоению новых двигательных действий и воспитанию основных физических </w:t>
      </w:r>
      <w:r>
        <w:t xml:space="preserve">качеств, контролировать и анализировать эффективность этих занятий; </w:t>
      </w:r>
    </w:p>
    <w:p w:rsidR="000F077A" w:rsidRDefault="00275A57">
      <w:pPr>
        <w:spacing w:after="0" w:line="240" w:lineRule="auto"/>
        <w:ind w:right="0" w:firstLine="709"/>
      </w:pPr>
      <w:r>
        <w:t xml:space="preserve">знание и применение способов и методов профилактики пагубных привычек, асоциального и созависимого поведения, знание антидопинговых правил. </w:t>
      </w:r>
    </w:p>
    <w:p w:rsidR="000F077A" w:rsidRDefault="00275A57">
      <w:pPr>
        <w:spacing w:after="0" w:line="240" w:lineRule="auto"/>
        <w:ind w:right="0" w:firstLine="709"/>
      </w:pPr>
      <w:r>
        <w:t xml:space="preserve">127.9.5. Модуль «Футбол». </w:t>
      </w:r>
    </w:p>
    <w:p w:rsidR="000F077A" w:rsidRDefault="00275A57">
      <w:pPr>
        <w:spacing w:after="0" w:line="240" w:lineRule="auto"/>
        <w:ind w:right="0" w:firstLine="709"/>
      </w:pPr>
      <w:r>
        <w:t>127.9.5.1. Поясните</w:t>
      </w:r>
      <w:r>
        <w:t xml:space="preserve">льная записка модуля «Футбол». </w:t>
      </w:r>
    </w:p>
    <w:p w:rsidR="000F077A" w:rsidRDefault="00275A57">
      <w:pPr>
        <w:spacing w:after="0" w:line="240" w:lineRule="auto"/>
        <w:ind w:right="0" w:firstLine="709"/>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w:t>
      </w:r>
      <w:r>
        <w:t xml:space="preserve">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 </w:t>
      </w:r>
    </w:p>
    <w:p w:rsidR="000F077A" w:rsidRDefault="00275A57">
      <w:pPr>
        <w:spacing w:after="0" w:line="240" w:lineRule="auto"/>
        <w:ind w:right="0" w:firstLine="709"/>
      </w:pPr>
      <w:r>
        <w:t>Футбол является эффективным средством физического воспитания, содействует всестороннему физическому</w:t>
      </w:r>
      <w:r>
        <w:t xml:space="preserve">,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rsidR="000F077A" w:rsidRDefault="00275A57">
      <w:pPr>
        <w:spacing w:after="0" w:line="240" w:lineRule="auto"/>
        <w:ind w:right="0" w:firstLine="709"/>
      </w:pPr>
      <w:r>
        <w:t>Футбол позволяет обучающимся понимать прин</w:t>
      </w:r>
      <w:r>
        <w:t>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w:t>
      </w:r>
      <w:r>
        <w:t>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w:t>
      </w:r>
      <w:r>
        <w:t xml:space="preserve">м, а также решать конфликтные ситуации. </w:t>
      </w:r>
    </w:p>
    <w:p w:rsidR="000F077A" w:rsidRDefault="00275A57">
      <w:pPr>
        <w:spacing w:after="0" w:line="240" w:lineRule="auto"/>
        <w:ind w:right="0" w:firstLine="70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w:t>
      </w:r>
      <w:r>
        <w:t xml:space="preserve">ическое развитие. </w:t>
      </w:r>
    </w:p>
    <w:p w:rsidR="000F077A" w:rsidRDefault="00275A57">
      <w:pPr>
        <w:spacing w:after="0" w:line="240" w:lineRule="auto"/>
        <w:ind w:right="0" w:firstLine="709"/>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w:t>
      </w:r>
      <w:r>
        <w:t xml:space="preserve">ихся, возникающее в ходе учебных занятий. </w:t>
      </w:r>
    </w:p>
    <w:p w:rsidR="000F077A" w:rsidRDefault="00275A57">
      <w:pPr>
        <w:spacing w:after="0" w:line="240" w:lineRule="auto"/>
        <w:ind w:right="0" w:firstLine="709"/>
      </w:pPr>
      <w:r>
        <w:t>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w:t>
      </w:r>
      <w:r>
        <w:t xml:space="preserve">, ведению здорового образа жизни через занятия физической культурой и спортом с использованием средств вида спорта «футбол». </w:t>
      </w:r>
    </w:p>
    <w:p w:rsidR="000F077A" w:rsidRDefault="00275A57">
      <w:pPr>
        <w:spacing w:after="0" w:line="240" w:lineRule="auto"/>
        <w:ind w:right="0" w:firstLine="709"/>
      </w:pPr>
      <w:r>
        <w:t xml:space="preserve">127.9.5.3. Задачами изучения модуля «Футбол» являются: </w:t>
      </w:r>
    </w:p>
    <w:p w:rsidR="000F077A" w:rsidRDefault="00275A57">
      <w:pPr>
        <w:spacing w:after="0" w:line="240" w:lineRule="auto"/>
        <w:ind w:right="0" w:firstLine="709"/>
      </w:pPr>
      <w:r>
        <w:t>всестороннее гармоничное развитие детей, увеличение объёма их двигательной</w:t>
      </w:r>
      <w:r>
        <w:t xml:space="preserve"> активности; </w:t>
      </w:r>
    </w:p>
    <w:p w:rsidR="000F077A" w:rsidRDefault="00275A57">
      <w:pPr>
        <w:spacing w:after="0" w:line="240" w:lineRule="auto"/>
        <w:ind w:right="0" w:firstLine="709"/>
      </w:pPr>
      <w:r>
        <w:t xml:space="preserve">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 </w:t>
      </w:r>
    </w:p>
    <w:p w:rsidR="000F077A" w:rsidRDefault="00275A57">
      <w:pPr>
        <w:spacing w:after="0" w:line="240" w:lineRule="auto"/>
        <w:ind w:right="0" w:firstLine="709"/>
      </w:pPr>
      <w: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 </w:t>
      </w:r>
    </w:p>
    <w:p w:rsidR="000F077A" w:rsidRDefault="00275A57">
      <w:pPr>
        <w:spacing w:after="0" w:line="240" w:lineRule="auto"/>
        <w:ind w:right="0" w:firstLine="709"/>
      </w:pPr>
      <w:r>
        <w:t>ознакомле</w:t>
      </w:r>
      <w:r>
        <w:t xml:space="preserve">ние и обучение физическим упражнениям общеразвивающей и корригирующей направленности посредством освоения технических действий в футболе; </w:t>
      </w:r>
    </w:p>
    <w:p w:rsidR="000F077A" w:rsidRDefault="00275A57">
      <w:pPr>
        <w:spacing w:after="0" w:line="240" w:lineRule="auto"/>
        <w:ind w:right="0" w:firstLine="709"/>
      </w:pPr>
      <w:r>
        <w:t>ознакомление и освоение знаний об истории и развитии футбола, основных понятиях и современных представлениях о футбол</w:t>
      </w:r>
      <w:r>
        <w:t xml:space="preserve">е, его возможностях и значениях в процессе развития и укрепления здоровья, физическом развитии обучающихся; </w:t>
      </w:r>
    </w:p>
    <w:p w:rsidR="000F077A" w:rsidRDefault="00275A57">
      <w:pPr>
        <w:spacing w:after="0" w:line="240" w:lineRule="auto"/>
        <w:ind w:right="0" w:firstLine="709"/>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w:t>
      </w:r>
      <w:r>
        <w:t xml:space="preserve">й деятельности и при организации самостоятельных занятий по футболу; </w:t>
      </w:r>
    </w:p>
    <w:p w:rsidR="000F077A" w:rsidRDefault="00275A57">
      <w:pPr>
        <w:spacing w:after="0" w:line="240" w:lineRule="auto"/>
        <w:ind w:right="0" w:firstLine="709"/>
      </w:pPr>
      <w:r>
        <w:t xml:space="preserve">воспитание социально значимых качеств личности, норм коллективного взаимодействия и сотрудничества в игровой деятельности средствами футбола; </w:t>
      </w:r>
    </w:p>
    <w:p w:rsidR="000F077A" w:rsidRDefault="00275A57">
      <w:pPr>
        <w:spacing w:after="0" w:line="240" w:lineRule="auto"/>
        <w:ind w:right="0" w:firstLine="709"/>
      </w:pPr>
      <w:r>
        <w:t xml:space="preserve">удовлетворение индивидуальных потребностей </w:t>
      </w:r>
      <w:r>
        <w:t xml:space="preserve">обучающихся в занятиях физической культурой и спортом средствами футбола; </w:t>
      </w:r>
    </w:p>
    <w:p w:rsidR="000F077A" w:rsidRDefault="00275A57">
      <w:pPr>
        <w:spacing w:after="0" w:line="240" w:lineRule="auto"/>
        <w:ind w:right="0" w:firstLine="709"/>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w:t>
      </w:r>
      <w:r>
        <w:t xml:space="preserve">ые секции и к участию в соревнованиях; выявление, развитие и поддержка одарённых детей в области спорта. </w:t>
      </w:r>
    </w:p>
    <w:p w:rsidR="000F077A" w:rsidRDefault="00275A57">
      <w:pPr>
        <w:spacing w:after="0" w:line="240" w:lineRule="auto"/>
        <w:ind w:right="0" w:firstLine="709"/>
      </w:pPr>
      <w:r>
        <w:t xml:space="preserve">127.9.5.4. Место и роль модуля «Футбол». </w:t>
      </w:r>
    </w:p>
    <w:p w:rsidR="000F077A" w:rsidRDefault="00275A57">
      <w:pPr>
        <w:spacing w:after="0" w:line="240" w:lineRule="auto"/>
        <w:ind w:right="0" w:firstLine="709"/>
      </w:pPr>
      <w:r>
        <w:t>Модуль «Футбол» доступен для освоения всем обучающимся, независимо от уровня их физического развития и генде</w:t>
      </w:r>
      <w:r>
        <w:t>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w:t>
      </w:r>
      <w:r>
        <w:t xml:space="preserve">спользования в прикладных целях для увеличения объема двигательной активности и оздоровления в повседневной жизни. </w:t>
      </w:r>
    </w:p>
    <w:p w:rsidR="000F077A" w:rsidRDefault="00275A57">
      <w:pPr>
        <w:spacing w:after="0" w:line="240" w:lineRule="auto"/>
        <w:ind w:right="0" w:firstLine="709"/>
      </w:pPr>
      <w: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w:t>
      </w:r>
      <w:r>
        <w:t>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w:t>
      </w:r>
      <w:r>
        <w:t xml:space="preserve"> и обороне» (ГТО) и участию в спортивных мероприятиях.  </w:t>
      </w:r>
    </w:p>
    <w:p w:rsidR="000F077A" w:rsidRDefault="00275A57">
      <w:pPr>
        <w:spacing w:after="0" w:line="240" w:lineRule="auto"/>
        <w:ind w:right="0" w:firstLine="709"/>
        <w:jc w:val="center"/>
      </w:pPr>
      <w:r>
        <w:t xml:space="preserve">127.9.5.5. Модуль «Футбол» может быть реализован в следующих вариантах: </w:t>
      </w:r>
    </w:p>
    <w:p w:rsidR="000F077A" w:rsidRDefault="00275A57">
      <w:pPr>
        <w:spacing w:after="0" w:line="240" w:lineRule="auto"/>
        <w:ind w:right="0" w:firstLine="709"/>
      </w:pPr>
      <w:r>
        <w:t>при самостоятельном планировании учителем физической культуры процесса освоения обучающимися учебного материала по футболу с в</w:t>
      </w:r>
      <w:r>
        <w:t xml:space="preserve">ыбором различных элементов футбола, с учётом возраста и физической подготовленности обучающихся (с соответствующей дозировкой и интенсивностью); </w:t>
      </w:r>
    </w:p>
    <w:p w:rsidR="000F077A" w:rsidRDefault="00275A57">
      <w:pPr>
        <w:spacing w:after="0" w:line="240" w:lineRule="auto"/>
        <w:ind w:right="0" w:firstLine="709"/>
      </w:pPr>
      <w:r>
        <w:t>в виде целостного последовательного учебного модуля, изучаемого за счёт части учебного плана, формируемой учас</w:t>
      </w:r>
      <w:r>
        <w:t>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w:t>
      </w:r>
      <w:r>
        <w:t xml:space="preserve">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w:t>
      </w:r>
    </w:p>
    <w:p w:rsidR="000F077A" w:rsidRDefault="00275A57">
      <w:pPr>
        <w:spacing w:after="0" w:line="240" w:lineRule="auto"/>
        <w:ind w:right="0" w:firstLine="709"/>
      </w:pPr>
      <w:r>
        <w:t xml:space="preserve">в виде дополнительных часов, выделяемых на спортивно-оздоровительную </w:t>
      </w:r>
      <w:r>
        <w:t xml:space="preserve">работу с обучающимися в рамках внеурочной деятельности, деятельности школьных спортивных клубов (рекомендуемый объем в 10 – 11 классах – по 34 часа). </w:t>
      </w:r>
    </w:p>
    <w:p w:rsidR="000F077A" w:rsidRDefault="00275A57">
      <w:pPr>
        <w:spacing w:after="0" w:line="240" w:lineRule="auto"/>
        <w:ind w:right="0" w:firstLine="709"/>
      </w:pPr>
      <w:r>
        <w:t xml:space="preserve">127.9.5.6. Содержание модуля «Футбол». </w:t>
      </w:r>
    </w:p>
    <w:p w:rsidR="000F077A" w:rsidRDefault="00275A57">
      <w:pPr>
        <w:spacing w:after="0" w:line="240" w:lineRule="auto"/>
        <w:ind w:right="0" w:firstLine="709"/>
      </w:pPr>
      <w:r>
        <w:t xml:space="preserve">1) Знания о футболе. </w:t>
      </w:r>
    </w:p>
    <w:p w:rsidR="000F077A" w:rsidRDefault="00275A57">
      <w:pPr>
        <w:spacing w:after="0" w:line="240" w:lineRule="auto"/>
        <w:ind w:right="0" w:firstLine="709"/>
      </w:pPr>
      <w:r>
        <w:t>Главные организации, осуществляющие управле</w:t>
      </w:r>
      <w:r>
        <w:t xml:space="preserve">ние футболом в регионе, России, Европе, мире (РФС, УЕФА, ФИФА), их роль и основные функции. </w:t>
      </w:r>
    </w:p>
    <w:p w:rsidR="000F077A" w:rsidRDefault="00275A57">
      <w:pPr>
        <w:spacing w:after="0" w:line="240" w:lineRule="auto"/>
        <w:ind w:right="0" w:firstLine="709"/>
      </w:pPr>
      <w:r>
        <w:t xml:space="preserve">Организация и проведение соревнований по футболу. Правила игры в футбол, роль и обязанности судейской бригады. </w:t>
      </w:r>
    </w:p>
    <w:p w:rsidR="000F077A" w:rsidRDefault="00275A57">
      <w:pPr>
        <w:spacing w:after="0" w:line="240" w:lineRule="auto"/>
        <w:ind w:right="0" w:firstLine="709"/>
      </w:pPr>
      <w:r>
        <w:t>Основные направления развития спортивного менеджмен</w:t>
      </w:r>
      <w:r>
        <w:t xml:space="preserve">та и маркетинга в футболе. Структура управления в профессиональных футбольных клубах, направления деятельности. </w:t>
      </w:r>
    </w:p>
    <w:p w:rsidR="000F077A" w:rsidRDefault="00275A57">
      <w:pPr>
        <w:spacing w:after="0" w:line="240" w:lineRule="auto"/>
        <w:ind w:right="0" w:firstLine="709"/>
      </w:pPr>
      <w:r>
        <w:t xml:space="preserve">Средства общей и специальной физической подготовки, применяемые при занятиях футболом. </w:t>
      </w:r>
    </w:p>
    <w:p w:rsidR="000F077A" w:rsidRDefault="00275A57">
      <w:pPr>
        <w:spacing w:after="0" w:line="240" w:lineRule="auto"/>
        <w:ind w:right="0" w:firstLine="709"/>
      </w:pPr>
      <w:r>
        <w:t>Правила по технике безопасности во время занятий и соре</w:t>
      </w:r>
      <w:r>
        <w:t xml:space="preserve">внований по футболу. Правила безопасного, правомерного поведения во время соревнований по футболу в качестве зрителя или болельщика. </w:t>
      </w:r>
    </w:p>
    <w:p w:rsidR="000F077A" w:rsidRDefault="00275A57">
      <w:pPr>
        <w:spacing w:after="0" w:line="240" w:lineRule="auto"/>
        <w:ind w:right="0" w:firstLine="709"/>
      </w:pPr>
      <w:r>
        <w:t xml:space="preserve">Профилактика спортивного травматизма футболистов, причины возникновения травм и методы их устранения. </w:t>
      </w:r>
    </w:p>
    <w:p w:rsidR="000F077A" w:rsidRDefault="00275A57">
      <w:pPr>
        <w:spacing w:after="0" w:line="240" w:lineRule="auto"/>
        <w:ind w:right="0" w:firstLine="709"/>
      </w:pPr>
      <w:r>
        <w:t>Профилактика пагубн</w:t>
      </w:r>
      <w:r>
        <w:t xml:space="preserve">ых привычек, асоциального поведения. Антидопинговое поведение.  </w:t>
      </w:r>
    </w:p>
    <w:p w:rsidR="000F077A" w:rsidRDefault="00275A57">
      <w:pPr>
        <w:spacing w:after="0" w:line="240" w:lineRule="auto"/>
        <w:ind w:right="0" w:firstLine="709"/>
      </w:pPr>
      <w:r>
        <w:t xml:space="preserve">2) Способы самостоятельной деятельности. </w:t>
      </w:r>
    </w:p>
    <w:p w:rsidR="000F077A" w:rsidRDefault="00275A57">
      <w:pPr>
        <w:spacing w:after="0" w:line="240" w:lineRule="auto"/>
        <w:ind w:right="0" w:firstLine="709"/>
      </w:pPr>
      <w:r>
        <w:t xml:space="preserve">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 </w:t>
      </w:r>
    </w:p>
    <w:p w:rsidR="000F077A" w:rsidRDefault="00275A57">
      <w:pPr>
        <w:spacing w:after="0" w:line="240" w:lineRule="auto"/>
        <w:ind w:right="0" w:firstLine="709"/>
      </w:pPr>
      <w:r>
        <w:t>Комплексы упражнений общеразвивающей, подготовительной и специальной направленн</w:t>
      </w:r>
      <w:r>
        <w:t xml:space="preserve">ости. </w:t>
      </w:r>
    </w:p>
    <w:p w:rsidR="000F077A" w:rsidRDefault="00275A57">
      <w:pPr>
        <w:spacing w:after="0" w:line="240" w:lineRule="auto"/>
        <w:ind w:right="0" w:firstLine="709"/>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w:t>
      </w:r>
      <w:r>
        <w:t xml:space="preserve">овня физического развития и функционального состояния. </w:t>
      </w:r>
    </w:p>
    <w:p w:rsidR="000F077A" w:rsidRDefault="00275A57">
      <w:pPr>
        <w:spacing w:after="0" w:line="240" w:lineRule="auto"/>
        <w:ind w:right="0" w:firstLine="709"/>
      </w:pPr>
      <w:r>
        <w:t xml:space="preserve">Средства восстановления после физических нагрузок на занятиях футболом и соревновательной деятельности. </w:t>
      </w:r>
    </w:p>
    <w:p w:rsidR="000F077A" w:rsidRDefault="00275A57">
      <w:pPr>
        <w:spacing w:after="0" w:line="240" w:lineRule="auto"/>
        <w:ind w:right="0" w:firstLine="709"/>
      </w:pPr>
      <w:r>
        <w:t xml:space="preserve">Системы проведения и судейство соревнований по футболу. </w:t>
      </w:r>
    </w:p>
    <w:p w:rsidR="000F077A" w:rsidRDefault="00275A57">
      <w:pPr>
        <w:spacing w:after="0" w:line="240" w:lineRule="auto"/>
        <w:ind w:right="0" w:firstLine="709"/>
      </w:pPr>
      <w:r>
        <w:t>Технологии предупреждения и нивелирова</w:t>
      </w:r>
      <w:r>
        <w:t xml:space="preserve">ния конфликтных ситуации во время занятий футболом, решения спорных и проблемных ситуаций. </w:t>
      </w:r>
    </w:p>
    <w:p w:rsidR="000F077A" w:rsidRDefault="00275A57">
      <w:pPr>
        <w:spacing w:after="0" w:line="240" w:lineRule="auto"/>
        <w:ind w:right="0" w:firstLine="709"/>
      </w:pPr>
      <w:r>
        <w:t xml:space="preserve">Причины возникновения ошибок при выполнении технических приёмов и способы их устранения. Основы анализа собственной игры и игры команды соперников. </w:t>
      </w:r>
    </w:p>
    <w:p w:rsidR="000F077A" w:rsidRDefault="00275A57">
      <w:pPr>
        <w:spacing w:after="0" w:line="240" w:lineRule="auto"/>
        <w:ind w:right="0" w:firstLine="709"/>
      </w:pPr>
      <w:r>
        <w:t xml:space="preserve">Тестирование уровня физической и технической подготовленности в футболе. </w:t>
      </w:r>
    </w:p>
    <w:p w:rsidR="000F077A" w:rsidRDefault="00275A57">
      <w:pPr>
        <w:spacing w:after="0" w:line="240" w:lineRule="auto"/>
        <w:ind w:right="0" w:firstLine="709"/>
      </w:pPr>
      <w:r>
        <w:t xml:space="preserve">3) Физическое совершенствование. </w:t>
      </w:r>
    </w:p>
    <w:p w:rsidR="000F077A" w:rsidRDefault="00275A57">
      <w:pPr>
        <w:spacing w:after="0" w:line="240" w:lineRule="auto"/>
        <w:ind w:right="0" w:firstLine="709"/>
      </w:pPr>
      <w:r>
        <w:t>Комплексы специальных упражнений для развития физических качеств (ловкости, гибкости, силы, выносливости, быстроты и скоростных способностей) и упра</w:t>
      </w:r>
      <w:r>
        <w:t xml:space="preserve">жнения на частоту движений ног. </w:t>
      </w:r>
    </w:p>
    <w:p w:rsidR="000F077A" w:rsidRDefault="00275A57">
      <w:pPr>
        <w:spacing w:after="0" w:line="240" w:lineRule="auto"/>
        <w:ind w:right="0" w:firstLine="709"/>
      </w:pPr>
      <w:r>
        <w:t xml:space="preserve">Индивидуальные технические действия с мячом:  </w:t>
      </w:r>
    </w:p>
    <w:p w:rsidR="000F077A" w:rsidRDefault="00275A57">
      <w:pPr>
        <w:spacing w:after="0" w:line="240" w:lineRule="auto"/>
        <w:ind w:right="0" w:firstLine="709"/>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w:t>
      </w:r>
      <w:r>
        <w:t>ты», удары по мячу ногой); остановка мяча ногой – внутренней стороной стопы, подошвой, средней частью подъема, с переводом в стороны; удары по мячу ногой – внутренней стороной стопы, внутренней частью подъема, средней частью подъема и внешней частью подъем</w:t>
      </w:r>
      <w:r>
        <w:t xml:space="preserve">а; удар по мячу головой – серединой лба; </w:t>
      </w:r>
    </w:p>
    <w:p w:rsidR="000F077A" w:rsidRDefault="00275A57">
      <w:pPr>
        <w:spacing w:after="0" w:line="240" w:lineRule="auto"/>
        <w:ind w:right="0" w:firstLine="709"/>
      </w:pPr>
      <w:r>
        <w:t xml:space="preserve">обманные движения («финты») – «остановка» мяча ногой, «уход» выпадом, «уход» в сторону, «уход» с переносом ноги через мяч, «удар» по мячу ногой; отбор мяча – выбиванием, перехватом. </w:t>
      </w:r>
    </w:p>
    <w:p w:rsidR="000F077A" w:rsidRDefault="00275A57">
      <w:pPr>
        <w:spacing w:after="0" w:line="240" w:lineRule="auto"/>
        <w:ind w:right="0" w:firstLine="709"/>
      </w:pPr>
      <w:r>
        <w:t xml:space="preserve">Вбрасывание мяча. </w:t>
      </w:r>
    </w:p>
    <w:p w:rsidR="000F077A" w:rsidRDefault="00275A57">
      <w:pPr>
        <w:spacing w:after="0" w:line="240" w:lineRule="auto"/>
        <w:ind w:right="0" w:firstLine="709"/>
      </w:pPr>
      <w:r>
        <w:t>Игровые комб</w:t>
      </w:r>
      <w:r>
        <w:t xml:space="preserve">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 </w:t>
      </w:r>
    </w:p>
    <w:p w:rsidR="000F077A" w:rsidRDefault="00275A57">
      <w:pPr>
        <w:spacing w:after="0" w:line="240" w:lineRule="auto"/>
        <w:ind w:right="0" w:firstLine="709"/>
      </w:pPr>
      <w:r>
        <w:t xml:space="preserve">Учебные игры, участие в фестивалях и соревнованиях по футболу. </w:t>
      </w:r>
    </w:p>
    <w:p w:rsidR="000F077A" w:rsidRDefault="00275A57">
      <w:pPr>
        <w:spacing w:after="0" w:line="240" w:lineRule="auto"/>
        <w:ind w:right="0" w:firstLine="709"/>
      </w:pPr>
      <w:r>
        <w:t>Тестовые упражнения</w:t>
      </w:r>
      <w:r>
        <w:t xml:space="preserve"> по физической и технической подготовленности обучающихся в футболе.  </w:t>
      </w:r>
    </w:p>
    <w:p w:rsidR="000F077A" w:rsidRDefault="00275A57">
      <w:pPr>
        <w:spacing w:after="0" w:line="240" w:lineRule="auto"/>
        <w:ind w:right="0" w:firstLine="709"/>
      </w:pPr>
      <w:r>
        <w:t xml:space="preserve">127.9.5.7. Содержание модуля «Футбол» направлено на достижение обучающимися личностных, метапредметных и предметных результатов обучения. </w:t>
      </w:r>
    </w:p>
    <w:p w:rsidR="000F077A" w:rsidRDefault="00275A57">
      <w:pPr>
        <w:spacing w:after="0" w:line="240" w:lineRule="auto"/>
        <w:ind w:right="0" w:firstLine="709"/>
      </w:pPr>
      <w:r>
        <w:t>127.9.5.7.1. При изучении модуля «Футбол» на у</w:t>
      </w:r>
      <w:r>
        <w:t xml:space="preserve">ровне среднего общего образования у обучающихся будут сформированы следующие личностные результаты: </w:t>
      </w:r>
    </w:p>
    <w:p w:rsidR="000F077A" w:rsidRDefault="00275A57">
      <w:pPr>
        <w:spacing w:after="0" w:line="240" w:lineRule="auto"/>
        <w:ind w:right="0" w:firstLine="709"/>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w:t>
      </w:r>
      <w:r>
        <w:t xml:space="preserve">лужению Отечеству, его защите на примере роли, традиций и развития футбола в современном обществе, в Российской Федерации; </w:t>
      </w:r>
    </w:p>
    <w:p w:rsidR="000F077A" w:rsidRDefault="00275A57">
      <w:pPr>
        <w:spacing w:after="0" w:line="240" w:lineRule="auto"/>
        <w:ind w:right="0" w:firstLine="709"/>
      </w:pPr>
      <w:r>
        <w:t>саморазвитие и самовоспитание через ценности, традиции и идеалы главных футбольных организаций регионального, всероссийского и миров</w:t>
      </w:r>
      <w:r>
        <w:t xml:space="preserve">ого уровней, отечественных и зарубежных футбольных клубов; </w:t>
      </w:r>
    </w:p>
    <w:p w:rsidR="000F077A" w:rsidRDefault="00275A57">
      <w:pPr>
        <w:spacing w:after="0" w:line="240" w:lineRule="auto"/>
        <w:ind w:right="0" w:firstLine="709"/>
      </w:pPr>
      <w: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 </w:t>
      </w:r>
    </w:p>
    <w:p w:rsidR="000F077A" w:rsidRDefault="00275A57">
      <w:pPr>
        <w:spacing w:after="0" w:line="240" w:lineRule="auto"/>
        <w:ind w:right="0" w:firstLine="709"/>
      </w:pPr>
      <w:r>
        <w:t>сформирова</w:t>
      </w:r>
      <w:r>
        <w:t xml:space="preserve">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 </w:t>
      </w:r>
    </w:p>
    <w:p w:rsidR="000F077A" w:rsidRDefault="00275A57">
      <w:pPr>
        <w:spacing w:after="0" w:line="240" w:lineRule="auto"/>
        <w:ind w:right="0" w:firstLine="709"/>
      </w:pPr>
      <w:r>
        <w:t>навыки сотрудничества со сверстн</w:t>
      </w:r>
      <w:r>
        <w:t xml:space="preserve">иками, детьми младшего возраста, взрослыми в учебной, игровой, досуговой и соревновательной деятельности, судейской практике;  </w:t>
      </w:r>
    </w:p>
    <w:p w:rsidR="000F077A" w:rsidRDefault="00275A57">
      <w:pPr>
        <w:spacing w:after="0" w:line="240" w:lineRule="auto"/>
        <w:ind w:right="0" w:firstLine="709"/>
      </w:pPr>
      <w:r>
        <w:t xml:space="preserve">способность к самостоятельной, творческой и ответственной деятельности средствами футбола; </w:t>
      </w:r>
    </w:p>
    <w:p w:rsidR="000F077A" w:rsidRDefault="00275A57">
      <w:pPr>
        <w:spacing w:after="0" w:line="240" w:lineRule="auto"/>
        <w:ind w:right="0" w:firstLine="709"/>
      </w:pPr>
      <w:r>
        <w:t>осознанный выбор будущей профессии и</w:t>
      </w:r>
      <w:r>
        <w:t xml:space="preserve">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 </w:t>
      </w:r>
    </w:p>
    <w:p w:rsidR="000F077A" w:rsidRDefault="00275A57">
      <w:pPr>
        <w:spacing w:after="0" w:line="240" w:lineRule="auto"/>
        <w:ind w:right="0" w:firstLine="709"/>
      </w:pPr>
      <w:r>
        <w:t>реализация ценностей здорового и безопасного образа жизни, потребности в физическом самосовершенствован</w:t>
      </w:r>
      <w:r>
        <w:t xml:space="preserve">ии, занятиях спортивно-оздоровительной деятельностью, неприятие вредных привычек: курения, употребления алкоголя, наркотиков; </w:t>
      </w:r>
    </w:p>
    <w:p w:rsidR="000F077A" w:rsidRDefault="00275A57">
      <w:pPr>
        <w:spacing w:after="0" w:line="240" w:lineRule="auto"/>
        <w:ind w:right="0" w:firstLine="709"/>
      </w:pPr>
      <w:r>
        <w:t xml:space="preserve">умение оказывать первую помощь при травмах и повреждениях. </w:t>
      </w:r>
    </w:p>
    <w:p w:rsidR="000F077A" w:rsidRDefault="00275A57">
      <w:pPr>
        <w:spacing w:after="0" w:line="240" w:lineRule="auto"/>
        <w:ind w:right="0" w:firstLine="709"/>
      </w:pPr>
      <w:r>
        <w:t xml:space="preserve">127.9.5.7.2. При изучении модуля «Футбол» на уровне среднего общего образования у обучающихся будут сформированы следующие метапредметные результаты: </w:t>
      </w:r>
    </w:p>
    <w:p w:rsidR="000F077A" w:rsidRDefault="00275A57">
      <w:pPr>
        <w:spacing w:after="0" w:line="240" w:lineRule="auto"/>
        <w:ind w:right="0" w:firstLine="709"/>
      </w:pPr>
      <w:r>
        <w:t>умение самостоятельно определять цели и сосавлять планы в рамках физкультурно-спортивной деятельности, вы</w:t>
      </w:r>
      <w:r>
        <w:t xml:space="preserve">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футболу; </w:t>
      </w:r>
    </w:p>
    <w:p w:rsidR="000F077A" w:rsidRDefault="00275A57">
      <w:pPr>
        <w:tabs>
          <w:tab w:val="center" w:pos="1441"/>
          <w:tab w:val="center" w:pos="3296"/>
          <w:tab w:val="center" w:pos="4485"/>
          <w:tab w:val="center" w:pos="5660"/>
          <w:tab w:val="center" w:pos="7248"/>
          <w:tab w:val="center" w:pos="8471"/>
          <w:tab w:val="right" w:pos="9363"/>
        </w:tabs>
        <w:spacing w:after="0" w:line="240" w:lineRule="auto"/>
        <w:ind w:right="0" w:firstLine="709"/>
      </w:pPr>
      <w:r>
        <w:t>умение эффективно взаимодействовать и разрешать конфликты в процессе игровой, соревновате</w:t>
      </w:r>
      <w:r>
        <w:t xml:space="preserve">льной деятельности, судейской практики, учитывать позиции других участников деятельности; </w:t>
      </w:r>
    </w:p>
    <w:p w:rsidR="000F077A" w:rsidRDefault="00275A57">
      <w:pPr>
        <w:tabs>
          <w:tab w:val="center" w:pos="1441"/>
          <w:tab w:val="center" w:pos="3296"/>
          <w:tab w:val="center" w:pos="4485"/>
          <w:tab w:val="center" w:pos="5660"/>
          <w:tab w:val="center" w:pos="7248"/>
          <w:tab w:val="center" w:pos="8471"/>
          <w:tab w:val="right" w:pos="9363"/>
        </w:tabs>
        <w:spacing w:after="0" w:line="240" w:lineRule="auto"/>
        <w:ind w:right="0" w:firstLine="709"/>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w:t>
      </w:r>
      <w:r>
        <w:t xml:space="preserve">ике с учётом гражданских и нравственных ценностей; </w:t>
      </w:r>
    </w:p>
    <w:p w:rsidR="000F077A" w:rsidRDefault="00275A57">
      <w:pPr>
        <w:tabs>
          <w:tab w:val="center" w:pos="1441"/>
          <w:tab w:val="center" w:pos="3296"/>
          <w:tab w:val="center" w:pos="4485"/>
          <w:tab w:val="center" w:pos="5660"/>
          <w:tab w:val="center" w:pos="7248"/>
          <w:tab w:val="center" w:pos="8471"/>
          <w:tab w:val="right" w:pos="9363"/>
        </w:tabs>
        <w:spacing w:after="0" w:line="240" w:lineRule="auto"/>
        <w:ind w:right="0" w:firstLine="709"/>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r>
        <w:t xml:space="preserve"> </w:t>
      </w:r>
    </w:p>
    <w:p w:rsidR="000F077A" w:rsidRDefault="00275A57">
      <w:pPr>
        <w:spacing w:after="0" w:line="240" w:lineRule="auto"/>
        <w:ind w:right="0" w:firstLine="709"/>
      </w:pPr>
      <w:r>
        <w:t xml:space="preserve">127.9.5.7.3. При изучении модуля «Футбол» на уровне среднего общего образования у обучающихся будут сформированы следующие предметные результаты: </w:t>
      </w:r>
    </w:p>
    <w:p w:rsidR="000F077A" w:rsidRDefault="00275A57">
      <w:pPr>
        <w:spacing w:after="0" w:line="240" w:lineRule="auto"/>
        <w:ind w:right="0" w:firstLine="709"/>
      </w:pPr>
      <w:r>
        <w:t>умение характеризовать роль, основные функции и задачи главных организаций и (или) федераций, осуществляющи</w:t>
      </w:r>
      <w:r>
        <w:t xml:space="preserve">х управление футболом в России, Европе и мире (РФС, УЕФА, ФИФА), а также современные тенденции развития футбола; </w:t>
      </w:r>
    </w:p>
    <w:p w:rsidR="000F077A" w:rsidRDefault="00275A57">
      <w:pPr>
        <w:spacing w:after="0" w:line="240" w:lineRule="auto"/>
        <w:ind w:right="0" w:firstLine="709"/>
      </w:pPr>
      <w:r>
        <w:t>умение различать, понимать системы и структуры проведения соревнований и массовых мероприятий по футболу, спортивные дисциплины среди различны</w:t>
      </w:r>
      <w:r>
        <w:t xml:space="preserve">х возрастных групп и категорий участников; </w:t>
      </w:r>
    </w:p>
    <w:p w:rsidR="000F077A" w:rsidRDefault="00275A57">
      <w:pPr>
        <w:spacing w:after="0" w:line="240" w:lineRule="auto"/>
        <w:ind w:right="0" w:firstLine="709"/>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w:t>
      </w:r>
      <w:r>
        <w:t xml:space="preserve">их качеств, контролировать и анализировать эффективность этих занятий; </w:t>
      </w:r>
    </w:p>
    <w:p w:rsidR="000F077A" w:rsidRDefault="00275A57">
      <w:pPr>
        <w:spacing w:after="0" w:line="240" w:lineRule="auto"/>
        <w:ind w:right="0" w:firstLine="709"/>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w:t>
      </w:r>
      <w:r>
        <w:t xml:space="preserve"> физической нагрузки с учетом уровня физического развития и функционального состояния; </w:t>
      </w:r>
    </w:p>
    <w:p w:rsidR="000F077A" w:rsidRDefault="00275A57">
      <w:pPr>
        <w:spacing w:after="0" w:line="240" w:lineRule="auto"/>
        <w:ind w:right="0" w:firstLine="709"/>
      </w:pPr>
      <w:r>
        <w:t xml:space="preserve">умение применять изученные тактические действия в учебной, игровой соревновательной и досуговой деятельности; </w:t>
      </w:r>
    </w:p>
    <w:p w:rsidR="000F077A" w:rsidRDefault="00275A57">
      <w:pPr>
        <w:spacing w:after="0" w:line="240" w:lineRule="auto"/>
        <w:ind w:right="0" w:firstLine="709"/>
      </w:pPr>
      <w:r>
        <w:t>умение планировать, организовывать и проводить самостояте</w:t>
      </w:r>
      <w:r>
        <w:t xml:space="preserve">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 </w:t>
      </w:r>
    </w:p>
    <w:p w:rsidR="000F077A" w:rsidRDefault="00275A57">
      <w:pPr>
        <w:spacing w:after="0" w:line="240" w:lineRule="auto"/>
        <w:ind w:right="0" w:firstLine="709"/>
      </w:pPr>
      <w:r>
        <w:t>знание основных направлений спортивного менеджмента и маркетинга в футболе</w:t>
      </w:r>
      <w:r>
        <w:t xml:space="preserve">, стремление к профессиональному самоопределению средствами футбола в области физической культуры и спорта; </w:t>
      </w:r>
    </w:p>
    <w:p w:rsidR="000F077A" w:rsidRDefault="00275A57">
      <w:pPr>
        <w:spacing w:after="0" w:line="240" w:lineRule="auto"/>
        <w:ind w:right="0" w:firstLine="709"/>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w:t>
      </w:r>
      <w:r>
        <w:t xml:space="preserve">ских качеств; </w:t>
      </w:r>
    </w:p>
    <w:p w:rsidR="000F077A" w:rsidRDefault="00275A57">
      <w:pPr>
        <w:spacing w:after="0" w:line="240" w:lineRule="auto"/>
        <w:ind w:right="0" w:firstLine="709"/>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w:t>
      </w:r>
      <w:r>
        <w:t xml:space="preserve">лабые и сильные стороны игры, делать выводы; способность применять способы и методы профилактики пагубных привычек, асоциального и созависимого поведения, знание понятий «допинг» и «антидопинг»; </w:t>
      </w:r>
    </w:p>
    <w:p w:rsidR="000F077A" w:rsidRDefault="00275A57">
      <w:pPr>
        <w:spacing w:after="0" w:line="240" w:lineRule="auto"/>
        <w:ind w:right="0" w:firstLine="709"/>
      </w:pPr>
      <w:r>
        <w:t>способность характеризовать влияние занятий футболом на физи</w:t>
      </w:r>
      <w:r>
        <w:t xml:space="preserve">ческую, психическую, интеллектуальную и социальную деятельность человека; </w:t>
      </w:r>
    </w:p>
    <w:p w:rsidR="000F077A" w:rsidRDefault="00275A57">
      <w:pPr>
        <w:spacing w:after="0" w:line="240" w:lineRule="auto"/>
        <w:ind w:right="0" w:firstLine="709"/>
      </w:pPr>
      <w:r>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 </w:t>
      </w:r>
    </w:p>
    <w:p w:rsidR="000F077A" w:rsidRDefault="00275A57">
      <w:pPr>
        <w:spacing w:after="0" w:line="240" w:lineRule="auto"/>
        <w:ind w:right="0" w:firstLine="709"/>
      </w:pPr>
      <w:r>
        <w:t>спос</w:t>
      </w:r>
      <w:r>
        <w:t xml:space="preserve">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 </w:t>
      </w:r>
    </w:p>
    <w:p w:rsidR="000F077A" w:rsidRDefault="00275A57">
      <w:pPr>
        <w:spacing w:after="0" w:line="240" w:lineRule="auto"/>
        <w:ind w:right="0" w:firstLine="709"/>
      </w:pPr>
      <w:r>
        <w:t>способность демонстрировать технику ударов по мячу ногой, удар по мячу головой, остановку мяча, веде</w:t>
      </w:r>
      <w:r>
        <w:t>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w:t>
      </w:r>
      <w:r>
        <w:t xml:space="preserve">и; </w:t>
      </w:r>
    </w:p>
    <w:p w:rsidR="000F077A" w:rsidRDefault="00275A57">
      <w:pPr>
        <w:spacing w:after="0" w:line="240" w:lineRule="auto"/>
        <w:ind w:right="0" w:firstLine="709"/>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 соблюдение правил безопасного, правомерного поведения во время соревнований ра</w:t>
      </w:r>
      <w:r>
        <w:t>зличного уровня по футболу в качестве зрителя, болельщика; 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w:t>
      </w:r>
      <w:r>
        <w:t xml:space="preserve"> судейской практике и игре; 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w:t>
      </w:r>
      <w:r>
        <w:t xml:space="preserve">ий футболом, в досуговой деятельности; </w:t>
      </w:r>
    </w:p>
    <w:p w:rsidR="000F077A" w:rsidRDefault="00275A57">
      <w:pPr>
        <w:spacing w:after="0" w:line="240" w:lineRule="auto"/>
        <w:ind w:right="0" w:firstLine="709"/>
      </w:pPr>
      <w:r>
        <w:t xml:space="preserve">знание и соблюдение правил техники безопасности во время занятий и соревнований по футболу; </w:t>
      </w:r>
    </w:p>
    <w:p w:rsidR="000F077A" w:rsidRDefault="00275A57">
      <w:pPr>
        <w:spacing w:after="0" w:line="240" w:lineRule="auto"/>
        <w:ind w:right="0" w:firstLine="709"/>
      </w:pPr>
      <w:r>
        <w:t xml:space="preserve">знание причин возникновения травм и умение оказывать первую помощь при травмах и повреждениях во время занятий футболом; </w:t>
      </w:r>
    </w:p>
    <w:p w:rsidR="000F077A" w:rsidRDefault="00275A57">
      <w:pPr>
        <w:spacing w:after="0" w:line="240" w:lineRule="auto"/>
        <w:ind w:right="0" w:firstLine="709"/>
      </w:pPr>
      <w:r>
        <w:t>з</w:t>
      </w:r>
      <w:r>
        <w:t xml:space="preserve">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 </w:t>
      </w:r>
    </w:p>
    <w:p w:rsidR="000F077A" w:rsidRDefault="00275A57">
      <w:pPr>
        <w:spacing w:after="0" w:line="240" w:lineRule="auto"/>
        <w:ind w:right="0" w:firstLine="709"/>
      </w:pPr>
      <w:r>
        <w:t>владение и применение способов самоконтроля в учебной, тренировочной и соревновательн</w:t>
      </w:r>
      <w:r>
        <w:t xml:space="preserve">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 </w:t>
      </w:r>
    </w:p>
    <w:p w:rsidR="000F077A" w:rsidRDefault="00275A57">
      <w:pPr>
        <w:spacing w:after="0" w:line="240" w:lineRule="auto"/>
        <w:ind w:right="0" w:firstLine="709"/>
      </w:pPr>
      <w:r>
        <w:t xml:space="preserve">127.9.6. Модуль «Фитнес-аэробика». </w:t>
      </w:r>
    </w:p>
    <w:p w:rsidR="000F077A" w:rsidRDefault="00275A57">
      <w:pPr>
        <w:spacing w:after="0" w:line="240" w:lineRule="auto"/>
        <w:ind w:right="0" w:firstLine="709"/>
      </w:pPr>
      <w:r>
        <w:t xml:space="preserve">127.9.6.1. Пояснительная записка модуля «Фитнес-аэробика». </w:t>
      </w:r>
    </w:p>
    <w:p w:rsidR="000F077A" w:rsidRDefault="00275A57">
      <w:pPr>
        <w:spacing w:after="0" w:line="240" w:lineRule="auto"/>
        <w:ind w:right="0" w:firstLine="709"/>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w:t>
      </w:r>
      <w:r>
        <w:t xml:space="preserve">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w:t>
      </w:r>
    </w:p>
    <w:p w:rsidR="000F077A" w:rsidRDefault="00275A57">
      <w:pPr>
        <w:spacing w:after="0" w:line="240" w:lineRule="auto"/>
        <w:ind w:right="0" w:firstLine="709"/>
      </w:pPr>
      <w:r>
        <w:t xml:space="preserve">Занятия фитнесом соединяют элементы хореографии, гимнастики, танцевальных занятий, двигательную </w:t>
      </w:r>
      <w:r>
        <w:t xml:space="preserve">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 </w:t>
      </w:r>
    </w:p>
    <w:p w:rsidR="000F077A" w:rsidRDefault="00275A57">
      <w:pPr>
        <w:spacing w:after="0" w:line="240" w:lineRule="auto"/>
        <w:ind w:right="0" w:firstLine="709"/>
      </w:pPr>
      <w:r>
        <w:t>Фитнес­аэробика способствует га</w:t>
      </w:r>
      <w:r>
        <w:t>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w:t>
      </w:r>
      <w:r>
        <w:t xml:space="preserve">, формированию навыков культуры здорового образа жизни, способствующих успешной социализации в жизни. </w:t>
      </w:r>
    </w:p>
    <w:p w:rsidR="000F077A" w:rsidRDefault="00275A57">
      <w:pPr>
        <w:spacing w:after="0" w:line="240" w:lineRule="auto"/>
        <w:ind w:right="0" w:firstLine="709"/>
      </w:pPr>
      <w:r>
        <w:t xml:space="preserve">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 </w:t>
      </w:r>
    </w:p>
    <w:p w:rsidR="000F077A" w:rsidRDefault="00275A57">
      <w:pPr>
        <w:spacing w:after="0" w:line="240" w:lineRule="auto"/>
        <w:ind w:right="0" w:firstLine="709"/>
      </w:pPr>
      <w:r>
        <w:t>127.9.6.3. Задачами изучения модуля «Фи</w:t>
      </w:r>
      <w:r>
        <w:t>тнес-аэробика» являются: всестороннее гармоничное развитие подростков, увеличение объёма их двигательной активности;</w:t>
      </w:r>
    </w:p>
    <w:p w:rsidR="000F077A" w:rsidRDefault="00275A57">
      <w:pPr>
        <w:spacing w:after="0" w:line="240" w:lineRule="auto"/>
        <w:ind w:right="0" w:firstLine="709"/>
      </w:pPr>
      <w:r>
        <w:t xml:space="preserve"> укрепление физического, психологического и социального здоровья обучающихся, развитие основных физических качеств и повышение функциональн</w:t>
      </w:r>
      <w:r>
        <w:t xml:space="preserve">ых возможностей их организма, обеспечение культуры безопасного поведения на занятиях по фитнес-аэробике; </w:t>
      </w:r>
    </w:p>
    <w:p w:rsidR="000F077A" w:rsidRDefault="00275A57">
      <w:pPr>
        <w:spacing w:after="0" w:line="240" w:lineRule="auto"/>
        <w:ind w:right="0" w:firstLine="709"/>
      </w:pPr>
      <w:r>
        <w:t>освоение знаний о физической культуре и спорте в целом, истории развития фитнес-аэробики в частности; формирование культуры движений, обогащение двига</w:t>
      </w:r>
      <w:r>
        <w:t xml:space="preserve">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 </w:t>
      </w:r>
    </w:p>
    <w:p w:rsidR="000F077A" w:rsidRDefault="00275A57">
      <w:pPr>
        <w:spacing w:after="0" w:line="240" w:lineRule="auto"/>
        <w:ind w:right="0" w:firstLine="709"/>
      </w:pPr>
      <w:r>
        <w:t xml:space="preserve">формирование образовательного фундамента, основанного на знаниях и умениях в области физической </w:t>
      </w:r>
      <w:r>
        <w:t xml:space="preserve">культуры и спорта и соответствующем культурном уровне развития личности обучающегося, создающем необходимые предпосылки для его самореализации; </w:t>
      </w:r>
    </w:p>
    <w:p w:rsidR="000F077A" w:rsidRDefault="00275A57">
      <w:pPr>
        <w:spacing w:after="0" w:line="240" w:lineRule="auto"/>
        <w:ind w:right="0" w:firstLine="709"/>
      </w:pPr>
      <w:r>
        <w:t>воспитание положительных качеств личности, норм коллективного взаимодействия и сотрудничества в образовательной</w:t>
      </w:r>
      <w:r>
        <w:t xml:space="preserve"> и соревновательной деятельности; </w:t>
      </w:r>
    </w:p>
    <w:p w:rsidR="000F077A" w:rsidRDefault="00275A57">
      <w:pPr>
        <w:spacing w:after="0" w:line="240" w:lineRule="auto"/>
        <w:ind w:right="0" w:firstLine="709"/>
      </w:pPr>
      <w:r>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 развитие положительной мотивации и </w:t>
      </w:r>
      <w:r>
        <w:t xml:space="preserve">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 </w:t>
      </w:r>
    </w:p>
    <w:p w:rsidR="000F077A" w:rsidRDefault="00275A57">
      <w:pPr>
        <w:spacing w:after="0" w:line="240" w:lineRule="auto"/>
        <w:ind w:right="0" w:firstLine="709"/>
      </w:pPr>
      <w:r>
        <w:t>популяризация фитнес-аэробики среди молодеж</w:t>
      </w:r>
      <w:r>
        <w:t xml:space="preserve">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 выявление, развитие и поддержка одарённых детей в области спорта. </w:t>
      </w:r>
    </w:p>
    <w:p w:rsidR="000F077A" w:rsidRDefault="00275A57">
      <w:pPr>
        <w:spacing w:after="0" w:line="240" w:lineRule="auto"/>
        <w:ind w:right="0" w:firstLine="709"/>
      </w:pPr>
      <w:r>
        <w:t>127.9.6.4. Место и роль</w:t>
      </w:r>
      <w:r>
        <w:t xml:space="preserve"> модуля «Фитнес-аэробика». </w:t>
      </w:r>
    </w:p>
    <w:p w:rsidR="000F077A" w:rsidRDefault="00275A57">
      <w:pPr>
        <w:spacing w:after="0" w:line="240" w:lineRule="auto"/>
        <w:ind w:right="0" w:firstLine="709"/>
      </w:pPr>
      <w:r>
        <w:t xml:space="preserve">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0F077A" w:rsidRDefault="00275A57">
      <w:pPr>
        <w:spacing w:after="0" w:line="240" w:lineRule="auto"/>
        <w:ind w:right="0" w:firstLine="709"/>
      </w:pPr>
      <w:r>
        <w:t>С</w:t>
      </w:r>
      <w:r>
        <w:t xml:space="preserve">пецифика модуля по фитнес-аэробике сочетается практически со всеми базовыми видами спорта (легкая атлетика, гимнастика, спортивные игры). </w:t>
      </w:r>
    </w:p>
    <w:p w:rsidR="000F077A" w:rsidRDefault="00275A57">
      <w:pPr>
        <w:spacing w:after="0" w:line="240" w:lineRule="auto"/>
        <w:ind w:right="0" w:firstLine="709"/>
      </w:pPr>
      <w:r>
        <w:t>Интеграция модуля по фитнес-аэробике поможет обучающимся в освоении образовательных программ в рамках внеурочной деят</w:t>
      </w:r>
      <w:r>
        <w:t xml:space="preserve">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 </w:t>
      </w:r>
    </w:p>
    <w:p w:rsidR="000F077A" w:rsidRDefault="00275A57">
      <w:pPr>
        <w:spacing w:after="0" w:line="240" w:lineRule="auto"/>
        <w:ind w:right="0" w:firstLine="709"/>
      </w:pPr>
      <w:r>
        <w:t>127.9.6.5. Модуль «</w:t>
      </w:r>
      <w:r>
        <w:t xml:space="preserve">Фитнес-аэробика» может быть реализован в следующих вариантах: </w:t>
      </w:r>
    </w:p>
    <w:p w:rsidR="000F077A" w:rsidRDefault="00275A57">
      <w:pPr>
        <w:spacing w:after="0" w:line="240" w:lineRule="auto"/>
        <w:ind w:right="0" w:firstLine="709"/>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w:t>
      </w:r>
      <w:r>
        <w:t xml:space="preserve">та и физической подготовленности обучающихся; </w:t>
      </w:r>
    </w:p>
    <w:p w:rsidR="000F077A" w:rsidRDefault="00275A57">
      <w:pPr>
        <w:spacing w:after="0" w:line="240" w:lineRule="auto"/>
        <w:ind w:right="0" w:firstLine="70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w:t>
      </w:r>
      <w:r>
        <w:t xml:space="preserve">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w:t>
      </w:r>
      <w:r>
        <w:t xml:space="preserve">с 3-х часовой недельной нагрузкой рекомендуемый объём в 10 и 11 классах – по 34 часа); </w:t>
      </w:r>
    </w:p>
    <w:p w:rsidR="000F077A" w:rsidRDefault="00275A57">
      <w:pPr>
        <w:spacing w:after="0" w:line="240" w:lineRule="auto"/>
        <w:ind w:right="0" w:firstLine="70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w:t>
      </w:r>
      <w:r>
        <w:t xml:space="preserve">ивных секций, школьных спортивных клубов, включая использование учебных модулей по видам спорта (рекомендуемый объем в 10 и 11 классах – по 34 часа). </w:t>
      </w:r>
    </w:p>
    <w:p w:rsidR="000F077A" w:rsidRDefault="00275A57">
      <w:pPr>
        <w:spacing w:after="0" w:line="240" w:lineRule="auto"/>
        <w:ind w:right="0" w:firstLine="709"/>
      </w:pPr>
      <w:r>
        <w:t xml:space="preserve">127.9.6.6. Содержание модуля «Фитнес-аэробика». </w:t>
      </w:r>
    </w:p>
    <w:p w:rsidR="000F077A" w:rsidRDefault="00275A57">
      <w:pPr>
        <w:numPr>
          <w:ilvl w:val="0"/>
          <w:numId w:val="40"/>
        </w:numPr>
        <w:spacing w:after="0" w:line="240" w:lineRule="auto"/>
        <w:ind w:left="0" w:right="0" w:firstLine="709"/>
      </w:pPr>
      <w:r>
        <w:t xml:space="preserve">Знания о фитнес­аэробике. </w:t>
      </w:r>
    </w:p>
    <w:p w:rsidR="000F077A" w:rsidRDefault="00275A57">
      <w:pPr>
        <w:spacing w:after="0" w:line="240" w:lineRule="auto"/>
        <w:ind w:right="0" w:firstLine="709"/>
      </w:pPr>
      <w:r>
        <w:t>Периоды развития фитнеса и фи</w:t>
      </w:r>
      <w:r>
        <w:t xml:space="preserve">тнес­аэробики (как молодого вида спорта) в мире и России. Организация соревнований по виду спорта «фитнес­аэробика». </w:t>
      </w:r>
    </w:p>
    <w:p w:rsidR="000F077A" w:rsidRDefault="00275A57">
      <w:pPr>
        <w:spacing w:after="0" w:line="240" w:lineRule="auto"/>
        <w:ind w:right="0" w:firstLine="709"/>
      </w:pPr>
      <w:r>
        <w:t xml:space="preserve">Роль и основные функции главных организаций, федераций (международные, российские), осуществляющих управление фитнес-аэробикой. </w:t>
      </w:r>
    </w:p>
    <w:p w:rsidR="000F077A" w:rsidRDefault="00275A57">
      <w:pPr>
        <w:spacing w:after="0" w:line="240" w:lineRule="auto"/>
        <w:ind w:right="0" w:firstLine="709"/>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w:t>
      </w:r>
      <w:r>
        <w:t xml:space="preserve">оконтроль при занятиях фитнес­аэробикой. </w:t>
      </w:r>
    </w:p>
    <w:p w:rsidR="000F077A" w:rsidRDefault="00275A57">
      <w:pPr>
        <w:numPr>
          <w:ilvl w:val="0"/>
          <w:numId w:val="40"/>
        </w:numPr>
        <w:spacing w:after="0" w:line="240" w:lineRule="auto"/>
        <w:ind w:left="0" w:right="0" w:firstLine="709"/>
      </w:pPr>
      <w:r>
        <w:t xml:space="preserve">Способы самостоятельной деятельности. </w:t>
      </w:r>
    </w:p>
    <w:p w:rsidR="000F077A" w:rsidRDefault="00275A57">
      <w:pPr>
        <w:spacing w:after="0" w:line="240" w:lineRule="auto"/>
        <w:ind w:right="0" w:firstLine="709"/>
      </w:pPr>
      <w:r>
        <w:t xml:space="preserve">Подготовка места занятий, выбор одежды и обуви для занятий фитнес-аэробикой.  </w:t>
      </w:r>
    </w:p>
    <w:p w:rsidR="000F077A" w:rsidRDefault="00275A57">
      <w:pPr>
        <w:spacing w:after="0" w:line="240" w:lineRule="auto"/>
        <w:ind w:right="0" w:firstLine="709"/>
      </w:pPr>
      <w:r>
        <w:t>Подбор упражнений фитнес-аэробики, определение последовательности их выполнения, дозировка в соо</w:t>
      </w:r>
      <w:r>
        <w:t xml:space="preserve">тветствии с возрастными особенностями и физической подготовленностью обучающихся.  </w:t>
      </w:r>
    </w:p>
    <w:p w:rsidR="000F077A" w:rsidRDefault="00275A57">
      <w:pPr>
        <w:spacing w:after="0" w:line="240" w:lineRule="auto"/>
        <w:ind w:right="0" w:firstLine="709"/>
      </w:pPr>
      <w:r>
        <w:t xml:space="preserve">Способы и методы профилактики пагубных привычек, асоциального и созависимого поведения. Антидопинговое поведение. </w:t>
      </w:r>
    </w:p>
    <w:p w:rsidR="000F077A" w:rsidRDefault="00275A57">
      <w:pPr>
        <w:spacing w:after="0" w:line="240" w:lineRule="auto"/>
        <w:ind w:right="0" w:firstLine="709"/>
      </w:pPr>
      <w:r>
        <w:t>Составление планов и самостоятельное проведение занятий ф</w:t>
      </w:r>
      <w:r>
        <w:t xml:space="preserve">итнес-аэробикой. </w:t>
      </w:r>
    </w:p>
    <w:p w:rsidR="000F077A" w:rsidRDefault="00275A57">
      <w:pPr>
        <w:spacing w:after="0" w:line="240" w:lineRule="auto"/>
        <w:ind w:right="0" w:firstLine="709"/>
      </w:pPr>
      <w:r>
        <w:t xml:space="preserve">Тестирование уровня физической подготовленности обучающихся. </w:t>
      </w:r>
    </w:p>
    <w:p w:rsidR="000F077A" w:rsidRDefault="00275A57">
      <w:pPr>
        <w:numPr>
          <w:ilvl w:val="0"/>
          <w:numId w:val="40"/>
        </w:numPr>
        <w:spacing w:after="0" w:line="240" w:lineRule="auto"/>
        <w:ind w:left="0" w:right="0" w:firstLine="709"/>
      </w:pPr>
      <w:r>
        <w:t xml:space="preserve">Физическое совершенствование. </w:t>
      </w:r>
    </w:p>
    <w:p w:rsidR="000F077A" w:rsidRDefault="00275A57">
      <w:pPr>
        <w:spacing w:after="0" w:line="240" w:lineRule="auto"/>
        <w:ind w:right="0" w:firstLine="709"/>
      </w:pPr>
      <w:r>
        <w:t xml:space="preserve">Комплексы упражнений для развития физических качеств (гибкости, силы, выносливости, быстроты и скоростных способностей). </w:t>
      </w:r>
    </w:p>
    <w:p w:rsidR="000F077A" w:rsidRDefault="00275A57">
      <w:pPr>
        <w:spacing w:after="0" w:line="240" w:lineRule="auto"/>
        <w:ind w:right="0" w:firstLine="709"/>
      </w:pPr>
      <w:r>
        <w:t>Изучение и совершенство</w:t>
      </w:r>
      <w:r>
        <w:t xml:space="preserve">вание техники двигательных действий (элементов) фитнес-аэробики, акробатических упражнений, изученные на уровне основного общего образования.  </w:t>
      </w:r>
    </w:p>
    <w:p w:rsidR="000F077A" w:rsidRDefault="00275A57">
      <w:pPr>
        <w:spacing w:after="0" w:line="240" w:lineRule="auto"/>
        <w:ind w:right="0" w:firstLine="709"/>
      </w:pPr>
      <w:r>
        <w:t xml:space="preserve">Классическая аэробика: </w:t>
      </w:r>
    </w:p>
    <w:p w:rsidR="000F077A" w:rsidRDefault="00275A57">
      <w:pPr>
        <w:spacing w:after="0" w:line="240" w:lineRule="auto"/>
        <w:ind w:right="0" w:firstLine="709"/>
      </w:pPr>
      <w:r>
        <w:t>структурные элементы высокой интенсивности (High impact), выполнение различных элементов</w:t>
      </w:r>
      <w:r>
        <w:t xml:space="preserve"> без смены и со сменой лидирующей ноги, движения руками (в том числе в сочетании с движениями ног); 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w:t>
      </w:r>
      <w:r>
        <w:t xml:space="preserve">ти, гибкости, координации и силы; комплексы и комбинации базовых шагов и элементов различной сложности под музыкальное сопровождение и без него. </w:t>
      </w:r>
    </w:p>
    <w:p w:rsidR="000F077A" w:rsidRDefault="00275A57">
      <w:pPr>
        <w:spacing w:after="0" w:line="240" w:lineRule="auto"/>
        <w:ind w:right="0" w:firstLine="709"/>
      </w:pPr>
      <w:r>
        <w:t xml:space="preserve">Функциональная тренировка: </w:t>
      </w:r>
    </w:p>
    <w:p w:rsidR="000F077A" w:rsidRDefault="00275A57">
      <w:pPr>
        <w:spacing w:after="0" w:line="240" w:lineRule="auto"/>
        <w:ind w:right="0" w:firstLine="709"/>
      </w:pPr>
      <w:r>
        <w:t>биомеханика основных движений (приседания, тяги, выпады, отжимания, жимы, прыжки и</w:t>
      </w:r>
      <w:r>
        <w:t xml:space="preserve"> так далее); </w:t>
      </w:r>
    </w:p>
    <w:p w:rsidR="000F077A" w:rsidRDefault="00275A57">
      <w:pPr>
        <w:spacing w:after="0" w:line="240" w:lineRule="auto"/>
        <w:ind w:right="0" w:firstLine="709"/>
      </w:pPr>
      <w:r>
        <w:t xml:space="preserve">комплексы и комбинации упражнений из основных движений; </w:t>
      </w:r>
    </w:p>
    <w:p w:rsidR="000F077A" w:rsidRDefault="00275A57">
      <w:pPr>
        <w:spacing w:after="0" w:line="240" w:lineRule="auto"/>
        <w:ind w:right="0" w:firstLine="709"/>
      </w:pPr>
      <w:r>
        <w:t xml:space="preserve">упражнения на развитие силы мышц нижних и верхних конечностей (односуставные </w:t>
      </w:r>
    </w:p>
    <w:p w:rsidR="000F077A" w:rsidRDefault="00275A57">
      <w:pPr>
        <w:spacing w:after="0" w:line="240" w:lineRule="auto"/>
        <w:ind w:right="0" w:firstLine="709"/>
      </w:pPr>
      <w:r>
        <w:t xml:space="preserve">и многосуставные); </w:t>
      </w:r>
    </w:p>
    <w:p w:rsidR="000F077A" w:rsidRDefault="00275A57">
      <w:pPr>
        <w:spacing w:after="0" w:line="240" w:lineRule="auto"/>
        <w:ind w:right="0" w:firstLine="709"/>
      </w:pPr>
      <w:r>
        <w:t>упражнения групп мышц туловища (спины, груди, живота, ягодиц) с использованием сопротив</w:t>
      </w:r>
      <w:r>
        <w:t xml:space="preserve">ления собственного веса, гантелей и медболов в различных исходных положениях – стоя, сидя, лежа;  </w:t>
      </w:r>
    </w:p>
    <w:p w:rsidR="000F077A" w:rsidRDefault="00275A57">
      <w:pPr>
        <w:spacing w:after="0" w:line="240" w:lineRule="auto"/>
        <w:ind w:right="0" w:firstLine="709"/>
      </w:pPr>
      <w:r>
        <w:t xml:space="preserve">круговая тренировка – подбор различных вариантов комплекса в соответствии с возрастными особенностями и физической подготовленностью обучающихся; </w:t>
      </w:r>
    </w:p>
    <w:p w:rsidR="000F077A" w:rsidRDefault="00275A57">
      <w:pPr>
        <w:spacing w:after="0" w:line="240" w:lineRule="auto"/>
        <w:ind w:right="0" w:firstLine="709"/>
      </w:pPr>
      <w:r>
        <w:t>составлени</w:t>
      </w:r>
      <w:r>
        <w:t xml:space="preserve">е самостоятельных комплексов функциональной тренировки и подбор музыки с учетом интенсивности и ритма движений; </w:t>
      </w:r>
    </w:p>
    <w:p w:rsidR="000F077A" w:rsidRDefault="00275A57">
      <w:pPr>
        <w:spacing w:after="0" w:line="240" w:lineRule="auto"/>
        <w:ind w:right="0" w:firstLine="709"/>
      </w:pPr>
      <w:r>
        <w:t xml:space="preserve">подбор элементов функциональной тренировки, упражнений и составление композиций из них. </w:t>
      </w:r>
    </w:p>
    <w:p w:rsidR="000F077A" w:rsidRDefault="00275A57">
      <w:pPr>
        <w:spacing w:after="0" w:line="240" w:lineRule="auto"/>
        <w:ind w:right="0" w:firstLine="709"/>
      </w:pPr>
      <w:r>
        <w:t xml:space="preserve">Степ-аэробика: </w:t>
      </w:r>
    </w:p>
    <w:p w:rsidR="000F077A" w:rsidRDefault="00275A57">
      <w:pPr>
        <w:spacing w:after="0" w:line="240" w:lineRule="auto"/>
        <w:ind w:right="0" w:firstLine="709"/>
      </w:pPr>
      <w:r>
        <w:t xml:space="preserve">базовые шаги и различные элементы без </w:t>
      </w:r>
      <w:r>
        <w:t>смены и со сменой лидирующей ноги, движения руками (в том числе в сочетании с движениями ног);</w:t>
      </w:r>
    </w:p>
    <w:p w:rsidR="000F077A" w:rsidRDefault="00275A57">
      <w:pPr>
        <w:spacing w:after="0" w:line="240" w:lineRule="auto"/>
        <w:ind w:right="0" w:firstLine="709"/>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w:t>
      </w:r>
      <w:r>
        <w:t xml:space="preserve">ий. </w:t>
      </w:r>
    </w:p>
    <w:p w:rsidR="000F077A" w:rsidRDefault="00275A57">
      <w:pPr>
        <w:spacing w:after="0" w:line="240" w:lineRule="auto"/>
        <w:ind w:right="0" w:firstLine="709"/>
      </w:pPr>
      <w:r>
        <w:t xml:space="preserve">Хореографическая подготовка. </w:t>
      </w:r>
    </w:p>
    <w:p w:rsidR="000F077A" w:rsidRDefault="00275A57">
      <w:pPr>
        <w:spacing w:after="0" w:line="240" w:lineRule="auto"/>
        <w:ind w:right="0" w:firstLine="709"/>
      </w:pPr>
      <w:r>
        <w:t xml:space="preserve">Взаимодействие в паре, синхронность, распределение движений и фигур в пространстве, внешнее воздействие на зрителей и судей, артистизм и эмоциональность. </w:t>
      </w:r>
    </w:p>
    <w:p w:rsidR="000F077A" w:rsidRDefault="00275A57">
      <w:pPr>
        <w:spacing w:after="0" w:line="240" w:lineRule="auto"/>
        <w:ind w:right="0" w:firstLine="709"/>
      </w:pPr>
      <w:r>
        <w:t xml:space="preserve">Судейство соревнований. Выступления на соревнованиях. </w:t>
      </w:r>
    </w:p>
    <w:p w:rsidR="000F077A" w:rsidRDefault="00275A57">
      <w:pPr>
        <w:spacing w:after="0" w:line="240" w:lineRule="auto"/>
        <w:ind w:right="0" w:firstLine="709"/>
      </w:pPr>
      <w:r>
        <w:t xml:space="preserve">127.9.6.7. Содержание модуля «Фитнес-аэробика» направлено на достижение обучающимися личностных, метапредметных и предметных результатов обучения. </w:t>
      </w:r>
    </w:p>
    <w:p w:rsidR="000F077A" w:rsidRDefault="00275A57">
      <w:pPr>
        <w:spacing w:after="0" w:line="240" w:lineRule="auto"/>
        <w:ind w:right="0" w:firstLine="709"/>
      </w:pPr>
      <w:r>
        <w:t>127.9.6.7.1. При изучении модуля «Фитнес-аэробика» на уровне среднего общего образования у обучающихся будут</w:t>
      </w:r>
      <w:r>
        <w:t xml:space="preserve"> сформированы следующие личностные результаты: </w:t>
      </w:r>
    </w:p>
    <w:p w:rsidR="000F077A" w:rsidRDefault="00275A57">
      <w:pPr>
        <w:spacing w:after="0" w:line="240" w:lineRule="auto"/>
        <w:ind w:right="0" w:firstLine="709"/>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w:t>
      </w:r>
    </w:p>
    <w:p w:rsidR="000F077A" w:rsidRDefault="00275A57">
      <w:pPr>
        <w:spacing w:after="0" w:line="240" w:lineRule="auto"/>
        <w:ind w:right="0" w:firstLine="709"/>
      </w:pPr>
      <w:r>
        <w:t xml:space="preserve">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 </w:t>
      </w:r>
    </w:p>
    <w:p w:rsidR="000F077A" w:rsidRDefault="00275A57">
      <w:pPr>
        <w:spacing w:after="0" w:line="240" w:lineRule="auto"/>
        <w:ind w:right="0" w:firstLine="709"/>
      </w:pPr>
      <w:r>
        <w:t>понимание роли физической культуры и спорта в формировании собственного здорового об</w:t>
      </w:r>
      <w:r>
        <w:t xml:space="preserve">раза жизни, как важнейшего фактора дальнейшей успешной социализации; </w:t>
      </w:r>
    </w:p>
    <w:p w:rsidR="000F077A" w:rsidRDefault="00275A57">
      <w:pPr>
        <w:spacing w:after="0" w:line="240" w:lineRule="auto"/>
        <w:ind w:right="0" w:firstLine="709"/>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w:t>
      </w:r>
      <w:r>
        <w:t xml:space="preserve">ошения к окружающим; </w:t>
      </w:r>
    </w:p>
    <w:p w:rsidR="000F077A" w:rsidRDefault="00275A57">
      <w:pPr>
        <w:spacing w:after="0" w:line="240" w:lineRule="auto"/>
        <w:ind w:right="0" w:firstLine="709"/>
      </w:pPr>
      <w:r>
        <w:t xml:space="preserve">владение навыками выполнения разнообразных физических упражнений различной функциональной направленности фитнес­аэробики; </w:t>
      </w:r>
    </w:p>
    <w:p w:rsidR="000F077A" w:rsidRDefault="00275A57">
      <w:pPr>
        <w:spacing w:after="0" w:line="240" w:lineRule="auto"/>
        <w:ind w:right="0" w:firstLine="709"/>
      </w:pPr>
      <w:r>
        <w:t>умение максимально проявлять физические способности (качества) при выполнении тестовых упражнений по физической</w:t>
      </w:r>
      <w:r>
        <w:t xml:space="preserve"> культуре; </w:t>
      </w:r>
    </w:p>
    <w:p w:rsidR="000F077A" w:rsidRDefault="00275A57">
      <w:pPr>
        <w:spacing w:after="0" w:line="240" w:lineRule="auto"/>
        <w:ind w:right="0" w:firstLine="709"/>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 формиров</w:t>
      </w:r>
      <w:r>
        <w:t>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w:t>
      </w:r>
      <w:r>
        <w:t xml:space="preserve">бики; </w:t>
      </w:r>
    </w:p>
    <w:p w:rsidR="000F077A" w:rsidRDefault="00275A57">
      <w:pPr>
        <w:spacing w:after="0" w:line="240" w:lineRule="auto"/>
        <w:ind w:right="0" w:firstLine="709"/>
      </w:pPr>
      <w:r>
        <w:t xml:space="preserve">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 </w:t>
      </w:r>
    </w:p>
    <w:p w:rsidR="000F077A" w:rsidRDefault="00275A57">
      <w:pPr>
        <w:spacing w:after="0" w:line="240" w:lineRule="auto"/>
        <w:ind w:right="0" w:firstLine="709"/>
      </w:pPr>
      <w:r>
        <w:t>понимание установки на безопасный, здоровый образ жи</w:t>
      </w:r>
      <w:r>
        <w:t>зни, наличие мотивации к творческому труду, работе на результат, бережному отношению к материальным и духовным ценностям; проявление положительных качеств личности и управление своими эмоциями в различных ситуациях и условиях, способность к самостоятельной</w:t>
      </w:r>
      <w:r>
        <w:t xml:space="preserve">, творческой и ответственной деятельности средствами фитнес-аэробики; </w:t>
      </w:r>
    </w:p>
    <w:p w:rsidR="000F077A" w:rsidRDefault="00275A57">
      <w:pPr>
        <w:spacing w:after="0" w:line="240" w:lineRule="auto"/>
        <w:ind w:right="0" w:firstLine="709"/>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w:t>
      </w:r>
      <w:r>
        <w:t xml:space="preserve">деятельности по фитнес-аэробике. </w:t>
      </w:r>
    </w:p>
    <w:p w:rsidR="000F077A" w:rsidRDefault="00275A57">
      <w:pPr>
        <w:spacing w:after="0" w:line="240" w:lineRule="auto"/>
        <w:ind w:right="0" w:firstLine="709"/>
      </w:pPr>
      <w:r>
        <w:t xml:space="preserve">127.9.6.7.2. При изучении модуля «Фитнес-аэробики» на уровне среднего общего образования у обучающихся будут сформированы следующие метапредметные результаты: </w:t>
      </w:r>
    </w:p>
    <w:p w:rsidR="000F077A" w:rsidRDefault="00275A57">
      <w:pPr>
        <w:spacing w:after="0" w:line="240" w:lineRule="auto"/>
        <w:ind w:right="0" w:firstLine="709"/>
      </w:pPr>
      <w:r>
        <w:t>умение соотносить свои действия с планируемыми результатами, о</w:t>
      </w:r>
      <w:r>
        <w:t>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w:t>
      </w:r>
      <w:r>
        <w:t xml:space="preserve"> с изменяющейся ситуацией; </w:t>
      </w:r>
    </w:p>
    <w:p w:rsidR="000F077A" w:rsidRDefault="00275A57">
      <w:pPr>
        <w:spacing w:after="0" w:line="240" w:lineRule="auto"/>
        <w:ind w:right="0" w:firstLine="709"/>
      </w:pPr>
      <w: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 </w:t>
      </w:r>
    </w:p>
    <w:p w:rsidR="000F077A" w:rsidRDefault="00275A57">
      <w:pPr>
        <w:spacing w:after="0" w:line="240" w:lineRule="auto"/>
        <w:ind w:right="0" w:firstLine="709"/>
      </w:pPr>
      <w:r>
        <w:t>умение планировать, контролировать и о</w:t>
      </w:r>
      <w:r>
        <w:t xml:space="preserve">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w:t>
      </w:r>
    </w:p>
    <w:p w:rsidR="000F077A" w:rsidRDefault="00275A57">
      <w:pPr>
        <w:spacing w:after="0" w:line="240" w:lineRule="auto"/>
        <w:ind w:right="0" w:firstLine="709"/>
      </w:pPr>
      <w:r>
        <w:t>самостоятельно оценивать уровень сложности заданий (упражнений) во время занятий ра</w:t>
      </w:r>
      <w:r>
        <w:t xml:space="preserve">зличными видами фитнес­аэробики в соответствии с физическими возможностями своего организма и состоянием здоровья;  </w:t>
      </w:r>
    </w:p>
    <w:p w:rsidR="000F077A" w:rsidRDefault="00275A57">
      <w:pPr>
        <w:spacing w:after="0" w:line="240" w:lineRule="auto"/>
        <w:ind w:right="0" w:firstLine="709"/>
      </w:pPr>
      <w:r>
        <w:t>умение вести дискуссию, обсуждать содержание и результаты совместной деятельности, формулировать, аргументировать и отстаивать своё мнение;</w:t>
      </w:r>
      <w:r>
        <w:t xml:space="preserve"> </w:t>
      </w:r>
    </w:p>
    <w:p w:rsidR="000F077A" w:rsidRDefault="00275A57">
      <w:pPr>
        <w:spacing w:after="0" w:line="240" w:lineRule="auto"/>
        <w:ind w:right="0" w:firstLine="709"/>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 </w:t>
      </w:r>
    </w:p>
    <w:p w:rsidR="000F077A" w:rsidRDefault="00275A57">
      <w:pPr>
        <w:spacing w:after="0" w:line="240" w:lineRule="auto"/>
        <w:ind w:right="0" w:firstLine="709"/>
      </w:pPr>
      <w:r>
        <w:t>умение организовывать учебное сотрудничество и совместную деятельность со сверстн</w:t>
      </w:r>
      <w:r>
        <w:t>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w:t>
      </w:r>
      <w:r>
        <w:t>и;</w:t>
      </w:r>
    </w:p>
    <w:p w:rsidR="000F077A" w:rsidRDefault="00275A57">
      <w:pPr>
        <w:spacing w:after="0" w:line="240" w:lineRule="auto"/>
        <w:ind w:right="0" w:firstLine="709"/>
      </w:pPr>
      <w:r>
        <w:t xml:space="preserve"> способность выделять и обосновывать эстетические признаки в физических упражнениях, двигательных действиях, оценивать красоту телосложения и осанки; </w:t>
      </w:r>
    </w:p>
    <w:p w:rsidR="000F077A" w:rsidRDefault="00275A57">
      <w:pPr>
        <w:spacing w:after="0" w:line="240" w:lineRule="auto"/>
        <w:ind w:right="0" w:firstLine="709"/>
      </w:pPr>
      <w:r>
        <w:t>способность самостоятельно применять различные методы, инструменты и запросы в информационно-познавате</w:t>
      </w:r>
      <w:r>
        <w:t xml:space="preserve">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0F077A" w:rsidRDefault="00275A57">
      <w:pPr>
        <w:spacing w:after="0" w:line="240" w:lineRule="auto"/>
        <w:ind w:right="0" w:firstLine="709"/>
      </w:pPr>
      <w:r>
        <w:t xml:space="preserve">127.9.6.7.3. При изучении модуля «Фитнес-аэробика» на уровне среднего общего образования у обучающихся </w:t>
      </w:r>
      <w:r>
        <w:t xml:space="preserve">будут сформированы следующие предметные результаты: </w:t>
      </w:r>
    </w:p>
    <w:p w:rsidR="000F077A" w:rsidRDefault="00275A57">
      <w:pPr>
        <w:spacing w:after="0" w:line="240" w:lineRule="auto"/>
        <w:ind w:right="0" w:firstLine="709"/>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w:t>
      </w:r>
      <w:r>
        <w:t xml:space="preserve">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 </w:t>
      </w:r>
    </w:p>
    <w:p w:rsidR="000F077A" w:rsidRDefault="00275A57">
      <w:pPr>
        <w:spacing w:after="0" w:line="240" w:lineRule="auto"/>
        <w:ind w:right="0" w:firstLine="709"/>
      </w:pPr>
      <w:r>
        <w:t>умение характеризовать роль и основные функции главных организаций, федераций (меж</w:t>
      </w:r>
      <w:r>
        <w:t xml:space="preserve">дународные, российские) по фитнес-аэробике, осуществляющих управление фитнесаэробикой; </w:t>
      </w:r>
    </w:p>
    <w:p w:rsidR="000F077A" w:rsidRDefault="00275A57">
      <w:pPr>
        <w:spacing w:after="0" w:line="240" w:lineRule="auto"/>
        <w:ind w:right="0" w:firstLine="709"/>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w:t>
      </w:r>
      <w:r>
        <w:t xml:space="preserve">х и повреждениях во время занятий фитнес-аэробикой; </w:t>
      </w:r>
    </w:p>
    <w:p w:rsidR="000F077A" w:rsidRDefault="00275A57">
      <w:pPr>
        <w:spacing w:after="0" w:line="240" w:lineRule="auto"/>
        <w:ind w:right="0" w:firstLine="709"/>
      </w:pPr>
      <w: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 </w:t>
      </w:r>
    </w:p>
    <w:p w:rsidR="000F077A" w:rsidRDefault="00275A57">
      <w:pPr>
        <w:spacing w:after="0" w:line="240" w:lineRule="auto"/>
        <w:ind w:right="0" w:firstLine="709"/>
      </w:pPr>
      <w: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w:t>
      </w:r>
      <w:r>
        <w:t xml:space="preserve">аправленностью; </w:t>
      </w:r>
    </w:p>
    <w:p w:rsidR="000F077A" w:rsidRDefault="00275A57">
      <w:pPr>
        <w:spacing w:after="0" w:line="240" w:lineRule="auto"/>
        <w:ind w:right="0" w:firstLine="709"/>
      </w:pPr>
      <w:r>
        <w:t xml:space="preserve">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 </w:t>
      </w:r>
    </w:p>
    <w:p w:rsidR="000F077A" w:rsidRDefault="00275A57">
      <w:pPr>
        <w:spacing w:after="0" w:line="240" w:lineRule="auto"/>
        <w:ind w:right="0" w:firstLine="709"/>
      </w:pPr>
      <w:r>
        <w:t>способность понимать сущность возникновения ош</w:t>
      </w:r>
      <w:r>
        <w:t xml:space="preserve">ибок в двигательной (технической) деятельности при выполнении упражнений фитнес-аэробики, анализировать и находить способы устранения ошибок;  </w:t>
      </w:r>
    </w:p>
    <w:p w:rsidR="000F077A" w:rsidRDefault="00275A57">
      <w:pPr>
        <w:spacing w:after="0" w:line="240" w:lineRule="auto"/>
        <w:ind w:right="0" w:firstLine="709"/>
      </w:pPr>
      <w:r>
        <w:t xml:space="preserve">способность понимать и анализировать последовательность выполнения упражнений фитнес-аэробики; </w:t>
      </w:r>
    </w:p>
    <w:p w:rsidR="000F077A" w:rsidRDefault="00275A57">
      <w:pPr>
        <w:spacing w:after="0" w:line="240" w:lineRule="auto"/>
        <w:ind w:right="0" w:firstLine="709"/>
      </w:pPr>
      <w:r>
        <w:t>умение выполнять</w:t>
      </w:r>
      <w:r>
        <w:t xml:space="preserve"> базовые элементы классической и степ-аэробики низкой и высокой интенсивности со сменой (и без смены) лидирующей ноги;  </w:t>
      </w:r>
    </w:p>
    <w:p w:rsidR="000F077A" w:rsidRDefault="00275A57">
      <w:pPr>
        <w:spacing w:after="0" w:line="240" w:lineRule="auto"/>
        <w:ind w:right="0" w:firstLine="709"/>
      </w:pPr>
      <w:r>
        <w:t>умение сочетать маршевые и лифтовые элементы, основные движения при составлении комплекса фитнес-аэробики; применять изученные элементы</w:t>
      </w:r>
      <w:r>
        <w:t xml:space="preserve">, движения классической и степ-аэробики аэробики при составлении связок; </w:t>
      </w:r>
    </w:p>
    <w:p w:rsidR="000F077A" w:rsidRDefault="00275A57">
      <w:pPr>
        <w:spacing w:after="0" w:line="240" w:lineRule="auto"/>
        <w:ind w:right="0" w:firstLine="709"/>
      </w:pPr>
      <w:r>
        <w:t xml:space="preserve">умение различать основные движения согласно биомеханической классификации; </w:t>
      </w:r>
    </w:p>
    <w:p w:rsidR="000F077A" w:rsidRDefault="00275A57">
      <w:pPr>
        <w:spacing w:after="0" w:line="240" w:lineRule="auto"/>
        <w:ind w:right="0" w:firstLine="709"/>
      </w:pPr>
      <w:r>
        <w:t>умение характеризовать и демонстрировать правильную технику основных движений (приседания, тяги, выпады, о</w:t>
      </w:r>
      <w:r>
        <w:t xml:space="preserve">тжимания, жимы, прыжки и так далее); </w:t>
      </w:r>
    </w:p>
    <w:p w:rsidR="000F077A" w:rsidRDefault="00275A57">
      <w:pPr>
        <w:spacing w:after="0" w:line="240" w:lineRule="auto"/>
        <w:ind w:right="0" w:firstLine="709"/>
      </w:pPr>
      <w:r>
        <w:t xml:space="preserve">умение составлять, подбирать элементы функциональной тренировки с целью составления композиций из них; участие в соревновательной деятельности на различных уровнях; </w:t>
      </w:r>
    </w:p>
    <w:p w:rsidR="000F077A" w:rsidRDefault="00275A57">
      <w:pPr>
        <w:spacing w:after="0" w:line="240" w:lineRule="auto"/>
        <w:ind w:right="0" w:firstLine="709"/>
      </w:pPr>
      <w:r>
        <w:t>умение анализировать результаты соревнований, входящ</w:t>
      </w:r>
      <w:r>
        <w:t>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w:t>
      </w:r>
      <w:r>
        <w:t>ссическая аэробика, степ-аэробика, хип-хоп аэробика) среди различных возрастных групп и категорий участников;</w:t>
      </w:r>
    </w:p>
    <w:p w:rsidR="000F077A" w:rsidRDefault="00275A57">
      <w:pPr>
        <w:spacing w:after="0" w:line="240" w:lineRule="auto"/>
        <w:ind w:right="0" w:firstLine="709"/>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w:t>
      </w:r>
      <w:r>
        <w:t xml:space="preserve">узки, способов индивидуального регулирования физической нагрузки с учетом уровня физического развития и функционального состояния; способность характеризовать и демонстрировать средства общей и специальной </w:t>
      </w:r>
    </w:p>
    <w:p w:rsidR="000F077A" w:rsidRDefault="00275A57">
      <w:pPr>
        <w:spacing w:after="0" w:line="240" w:lineRule="auto"/>
        <w:ind w:right="0" w:firstLine="709"/>
      </w:pPr>
      <w:r>
        <w:t>физической подготовки, применять их в образовател</w:t>
      </w:r>
      <w:r>
        <w:t xml:space="preserve">ьной и тренировочной деятельности при занятиях фитнес-аэробикой; </w:t>
      </w:r>
    </w:p>
    <w:p w:rsidR="000F077A" w:rsidRDefault="00275A57">
      <w:pPr>
        <w:spacing w:after="0" w:line="240" w:lineRule="auto"/>
        <w:ind w:right="0" w:firstLine="709"/>
      </w:pPr>
      <w:r>
        <w:t xml:space="preserve">развитие музыкального слуха, формирование чувства ритма, понимания взаимосвязи; </w:t>
      </w:r>
    </w:p>
    <w:p w:rsidR="000F077A" w:rsidRDefault="00275A57">
      <w:pPr>
        <w:spacing w:after="0" w:line="240" w:lineRule="auto"/>
        <w:ind w:right="0" w:firstLine="709"/>
      </w:pPr>
      <w:r>
        <w:t>владение навыками разработки и выполнения упражнений круговой тренировки в соответствии с возрастными особенн</w:t>
      </w:r>
      <w:r>
        <w:t xml:space="preserve">остями и физической подготовленностью; </w:t>
      </w:r>
    </w:p>
    <w:p w:rsidR="000F077A" w:rsidRDefault="00275A57">
      <w:pPr>
        <w:spacing w:after="0" w:line="240" w:lineRule="auto"/>
        <w:ind w:right="0" w:firstLine="709"/>
      </w:pPr>
      <w:r>
        <w:t xml:space="preserve">умение характеризовать и подбирать музыку для самостоятельных комплексов функциональной тренировки с учетом интенсивности и ритма; </w:t>
      </w:r>
    </w:p>
    <w:p w:rsidR="000F077A" w:rsidRDefault="00275A57">
      <w:pPr>
        <w:spacing w:after="0" w:line="240" w:lineRule="auto"/>
        <w:ind w:right="0" w:firstLine="709"/>
      </w:pPr>
      <w:r>
        <w:t xml:space="preserve">умение планировать, организовывать и проводить самостоятельные занятия (в том числе </w:t>
      </w:r>
      <w:r>
        <w:t xml:space="preserve">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 </w:t>
      </w:r>
    </w:p>
    <w:p w:rsidR="000F077A" w:rsidRDefault="00275A57">
      <w:pPr>
        <w:spacing w:after="0" w:line="240" w:lineRule="auto"/>
        <w:ind w:right="0" w:firstLine="709"/>
      </w:pPr>
      <w:r>
        <w:t>умение проводить контрольно-тестовые упражнени</w:t>
      </w:r>
      <w:r>
        <w:t xml:space="preserve">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 </w:t>
      </w:r>
    </w:p>
    <w:p w:rsidR="000F077A" w:rsidRDefault="00275A57">
      <w:pPr>
        <w:spacing w:after="0" w:line="240" w:lineRule="auto"/>
        <w:ind w:right="0" w:firstLine="709"/>
      </w:pPr>
      <w:r>
        <w:t>знание и умение п</w:t>
      </w:r>
      <w:r>
        <w:t xml:space="preserve">рименять способы и методы профилактики пагубных привычек, асоциального и созависимого поведения, знание понятий «допинг» и «антидопинг». </w:t>
      </w:r>
    </w:p>
    <w:p w:rsidR="000F077A" w:rsidRDefault="00275A57">
      <w:pPr>
        <w:spacing w:after="0" w:line="240" w:lineRule="auto"/>
        <w:ind w:right="0" w:firstLine="709"/>
      </w:pPr>
      <w:r>
        <w:t xml:space="preserve">127.9.7. Модуль «Спортивная борьба». </w:t>
      </w:r>
    </w:p>
    <w:p w:rsidR="000F077A" w:rsidRDefault="00275A57">
      <w:pPr>
        <w:spacing w:after="0" w:line="240" w:lineRule="auto"/>
        <w:ind w:right="0" w:firstLine="709"/>
      </w:pPr>
      <w:r>
        <w:t xml:space="preserve">127.9.7.1. Пояснительная записка модуля «Спортивная борьба». </w:t>
      </w:r>
    </w:p>
    <w:p w:rsidR="000F077A" w:rsidRDefault="00275A57">
      <w:pPr>
        <w:spacing w:after="0" w:line="240" w:lineRule="auto"/>
        <w:ind w:right="0" w:firstLine="709"/>
      </w:pPr>
      <w:r>
        <w:t>Модуль «Спортивная</w:t>
      </w:r>
      <w:r>
        <w:t xml:space="preserve">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w:t>
      </w:r>
      <w:r>
        <w:t xml:space="preserve">денций в системе образования и использования спортивно-ориентированных форм, средств и методов обучения по различным видам спорта. </w:t>
      </w:r>
    </w:p>
    <w:p w:rsidR="000F077A" w:rsidRDefault="00275A57">
      <w:pPr>
        <w:spacing w:after="0" w:line="240" w:lineRule="auto"/>
        <w:ind w:right="0" w:firstLine="709"/>
      </w:pPr>
      <w:r>
        <w:t>Спортивная борьба является эффективным средством физического воспитания и содействует всестороннему физическому, интеллектуа</w:t>
      </w:r>
      <w:r>
        <w:t xml:space="preserve">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rsidR="000F077A" w:rsidRDefault="00275A57">
      <w:pPr>
        <w:spacing w:after="0" w:line="240" w:lineRule="auto"/>
        <w:ind w:right="0" w:firstLine="709"/>
      </w:pPr>
      <w:r>
        <w:t xml:space="preserve">Спортивная борьба представляет собой целостную систему </w:t>
      </w:r>
      <w:r>
        <w:t>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w:t>
      </w:r>
      <w:r>
        <w:t>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r>
        <w:t xml:space="preserve"> </w:t>
      </w:r>
    </w:p>
    <w:p w:rsidR="000F077A" w:rsidRDefault="00275A57">
      <w:pPr>
        <w:spacing w:after="0" w:line="240" w:lineRule="auto"/>
        <w:ind w:right="0" w:firstLine="709"/>
      </w:pPr>
      <w:r>
        <w:t>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w:t>
      </w:r>
      <w:r>
        <w:t xml:space="preserve">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 </w:t>
      </w:r>
    </w:p>
    <w:p w:rsidR="000F077A" w:rsidRDefault="00275A57">
      <w:pPr>
        <w:spacing w:after="0" w:line="240" w:lineRule="auto"/>
        <w:ind w:right="0" w:firstLine="709"/>
      </w:pPr>
      <w:r>
        <w:t xml:space="preserve">127.9.7.3. Задачами изучения модуля «Спортивная борьба» являются: </w:t>
      </w:r>
    </w:p>
    <w:p w:rsidR="000F077A" w:rsidRDefault="00275A57">
      <w:pPr>
        <w:spacing w:after="0" w:line="240" w:lineRule="auto"/>
        <w:ind w:right="0" w:firstLine="709"/>
      </w:pPr>
      <w:r>
        <w:t>вс</w:t>
      </w:r>
      <w:r>
        <w:t xml:space="preserve">естороннее гармоничное развитие обучающихся, увеличение объёма их двигательной активности; </w:t>
      </w:r>
    </w:p>
    <w:p w:rsidR="000F077A" w:rsidRDefault="00275A57">
      <w:pPr>
        <w:spacing w:after="0" w:line="240" w:lineRule="auto"/>
        <w:ind w:right="0" w:firstLine="70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 освоение зн</w:t>
      </w:r>
      <w:r>
        <w:t xml:space="preserve">аний о физической культуре и спорте в целом, истории развития спортивной борьбы в частности; </w:t>
      </w:r>
    </w:p>
    <w:p w:rsidR="000F077A" w:rsidRDefault="00275A57">
      <w:pPr>
        <w:spacing w:after="0" w:line="240" w:lineRule="auto"/>
        <w:ind w:right="0" w:firstLine="709"/>
      </w:pPr>
      <w:r>
        <w:t xml:space="preserve">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 </w:t>
      </w:r>
    </w:p>
    <w:p w:rsidR="000F077A" w:rsidRDefault="00275A57">
      <w:pPr>
        <w:spacing w:after="0" w:line="240" w:lineRule="auto"/>
        <w:ind w:right="0" w:firstLine="709"/>
      </w:pPr>
      <w:r>
        <w:t>формирование образовательного фундамента, основанного на знаниях и у</w:t>
      </w:r>
      <w:r>
        <w:t xml:space="preserve">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w:t>
      </w:r>
    </w:p>
    <w:p w:rsidR="000F077A" w:rsidRDefault="00275A57">
      <w:pPr>
        <w:spacing w:after="0" w:line="240" w:lineRule="auto"/>
        <w:ind w:right="0" w:firstLine="709"/>
      </w:pPr>
      <w:r>
        <w:t>обогащение двигательного опыта физическими упражнениями, имеющими разную функционал</w:t>
      </w:r>
      <w:r>
        <w:t xml:space="preserve">ьную направленность, техническими действиями и приёмами видов спорта «спортивная борьба»; </w:t>
      </w:r>
    </w:p>
    <w:p w:rsidR="000F077A" w:rsidRDefault="00275A57">
      <w:pPr>
        <w:spacing w:after="0" w:line="240" w:lineRule="auto"/>
        <w:ind w:right="0" w:firstLine="709"/>
      </w:pPr>
      <w: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0F077A" w:rsidRDefault="00275A57">
      <w:pPr>
        <w:spacing w:after="0" w:line="240" w:lineRule="auto"/>
        <w:ind w:right="0" w:firstLine="709"/>
      </w:pPr>
      <w:r>
        <w:t>развитие положитель</w:t>
      </w:r>
      <w:r>
        <w:t xml:space="preserve">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 </w:t>
      </w:r>
    </w:p>
    <w:p w:rsidR="000F077A" w:rsidRDefault="00275A57">
      <w:pPr>
        <w:spacing w:after="0" w:line="240" w:lineRule="auto"/>
        <w:ind w:right="0" w:firstLine="709"/>
      </w:pPr>
      <w:r>
        <w:t>популяризация спортивной б</w:t>
      </w:r>
      <w:r>
        <w:t xml:space="preserve">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 </w:t>
      </w:r>
    </w:p>
    <w:p w:rsidR="000F077A" w:rsidRDefault="00275A57">
      <w:pPr>
        <w:spacing w:after="0" w:line="240" w:lineRule="auto"/>
        <w:ind w:right="0" w:firstLine="709"/>
      </w:pPr>
      <w:r>
        <w:t>выявление, развитие и поддержка одарённых детей в обл</w:t>
      </w:r>
      <w:r>
        <w:t xml:space="preserve">асти спорта. </w:t>
      </w:r>
    </w:p>
    <w:p w:rsidR="000F077A" w:rsidRDefault="00275A57">
      <w:pPr>
        <w:spacing w:after="0" w:line="240" w:lineRule="auto"/>
        <w:ind w:right="0" w:firstLine="709"/>
      </w:pPr>
      <w:r>
        <w:t xml:space="preserve">127.9.7.4. Место и роль модуля «Спортивная борьба». </w:t>
      </w:r>
    </w:p>
    <w:p w:rsidR="000F077A" w:rsidRDefault="00275A57">
      <w:pPr>
        <w:spacing w:after="0" w:line="240" w:lineRule="auto"/>
        <w:ind w:right="0" w:firstLine="709"/>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w:t>
      </w:r>
      <w:r>
        <w:t xml:space="preserve">ий в общеобразовательных организациях.  </w:t>
      </w:r>
    </w:p>
    <w:p w:rsidR="000F077A" w:rsidRDefault="00275A57">
      <w:pPr>
        <w:spacing w:after="0" w:line="240" w:lineRule="auto"/>
        <w:ind w:right="0" w:firstLine="709"/>
      </w:pPr>
      <w:r>
        <w:t xml:space="preserve">Специфика модуля по спортивной борьбе сочетается практически со всеми базовыми видами спорта (легкая атлетика, гимнастика, спортивные игры и другие). </w:t>
      </w:r>
    </w:p>
    <w:p w:rsidR="000F077A" w:rsidRDefault="00275A57">
      <w:pPr>
        <w:spacing w:after="0" w:line="240" w:lineRule="auto"/>
        <w:ind w:right="0" w:firstLine="709"/>
      </w:pPr>
      <w:r>
        <w:t>Интеграция модуля по спортивной борьбе поможет обучающимся в осв</w:t>
      </w:r>
      <w:r>
        <w:t>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w:t>
      </w:r>
      <w:r>
        <w:t xml:space="preserve">астии в спортивных соревнованиях и подготовке юношей к службе в Вооруженных Силах Российской Федерации. </w:t>
      </w:r>
    </w:p>
    <w:p w:rsidR="000F077A" w:rsidRDefault="00275A57">
      <w:pPr>
        <w:spacing w:after="0" w:line="240" w:lineRule="auto"/>
        <w:ind w:right="0" w:firstLine="709"/>
      </w:pPr>
      <w:r>
        <w:t xml:space="preserve">127.9.7.5. Модуль «Спортивная борьба» может быть реализован в следующих вариантах: </w:t>
      </w:r>
    </w:p>
    <w:p w:rsidR="000F077A" w:rsidRDefault="00275A57">
      <w:pPr>
        <w:spacing w:after="0" w:line="240" w:lineRule="auto"/>
        <w:ind w:right="0" w:firstLine="709"/>
      </w:pPr>
      <w:r>
        <w:t>при самостоятельном планировании учителем физической культуры проце</w:t>
      </w:r>
      <w:r>
        <w:t xml:space="preserve">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 </w:t>
      </w:r>
    </w:p>
    <w:p w:rsidR="000F077A" w:rsidRDefault="00275A57">
      <w:pPr>
        <w:spacing w:after="0" w:line="240" w:lineRule="auto"/>
        <w:ind w:right="0" w:firstLine="709"/>
      </w:pPr>
      <w:r>
        <w:t xml:space="preserve">в виде целостного последовательного учебного модуля, изучаемого за счёт части учебного плана, </w:t>
      </w:r>
      <w:r>
        <w:t>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w:t>
      </w:r>
      <w:r>
        <w:t xml:space="preserve">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 </w:t>
      </w:r>
    </w:p>
    <w:p w:rsidR="000F077A" w:rsidRDefault="00275A57">
      <w:pPr>
        <w:spacing w:after="0" w:line="240" w:lineRule="auto"/>
        <w:ind w:right="0" w:firstLine="709"/>
      </w:pPr>
      <w:r>
        <w:t>в виде дополнительных часов, выделяемых на спортивно-оз</w:t>
      </w:r>
      <w:r>
        <w:t>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w:t>
      </w:r>
      <w:r>
        <w:t xml:space="preserve">са). </w:t>
      </w:r>
    </w:p>
    <w:p w:rsidR="000F077A" w:rsidRDefault="00275A57">
      <w:pPr>
        <w:spacing w:after="0" w:line="240" w:lineRule="auto"/>
        <w:ind w:right="0" w:firstLine="709"/>
      </w:pPr>
      <w:r>
        <w:t xml:space="preserve">127.9.7.6. Содержание модуля «Спортивная борьба». </w:t>
      </w:r>
    </w:p>
    <w:p w:rsidR="000F077A" w:rsidRDefault="00275A57">
      <w:pPr>
        <w:spacing w:after="0" w:line="240" w:lineRule="auto"/>
        <w:ind w:right="0" w:firstLine="709"/>
      </w:pPr>
      <w:r>
        <w:t xml:space="preserve">1) Знания о спортивной борьбе. </w:t>
      </w:r>
    </w:p>
    <w:p w:rsidR="000F077A" w:rsidRDefault="00275A57">
      <w:pPr>
        <w:spacing w:after="0" w:line="240" w:lineRule="auto"/>
        <w:ind w:right="0" w:firstLine="709"/>
      </w:pPr>
      <w:r>
        <w:t xml:space="preserve">История развития современной спортивной борьбы в мире, в Российской Федерации, в регионе.  </w:t>
      </w:r>
    </w:p>
    <w:p w:rsidR="000F077A" w:rsidRDefault="00275A57">
      <w:pPr>
        <w:spacing w:after="0" w:line="240" w:lineRule="auto"/>
        <w:ind w:right="0" w:firstLine="709"/>
      </w:pPr>
      <w:r>
        <w:t>Роль и основные функции главных борцовских организаций, федераций (междунар</w:t>
      </w:r>
      <w:r>
        <w:t xml:space="preserve">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 </w:t>
      </w:r>
    </w:p>
    <w:p w:rsidR="000F077A" w:rsidRDefault="00275A57">
      <w:pPr>
        <w:spacing w:after="0" w:line="240" w:lineRule="auto"/>
        <w:ind w:right="0" w:firstLine="709"/>
      </w:pPr>
      <w:r>
        <w:t>Официальный календарь соревнований по спортивной борьбе (международных, всероссийских, региона</w:t>
      </w:r>
      <w:r>
        <w:t xml:space="preserve">льных).  </w:t>
      </w:r>
    </w:p>
    <w:p w:rsidR="000F077A" w:rsidRDefault="00275A57">
      <w:pPr>
        <w:spacing w:after="0" w:line="240" w:lineRule="auto"/>
        <w:ind w:right="0" w:firstLine="709"/>
      </w:pPr>
      <w:r>
        <w:t xml:space="preserve">Требования безопасности при организации занятий спортивной борьбой. </w:t>
      </w:r>
    </w:p>
    <w:p w:rsidR="000F077A" w:rsidRDefault="00275A57">
      <w:pPr>
        <w:spacing w:after="0" w:line="240" w:lineRule="auto"/>
        <w:ind w:right="0" w:firstLine="709"/>
      </w:pPr>
      <w:r>
        <w:t xml:space="preserve">Характерные травмы в борьбе и мероприятия по их предупреждению.  </w:t>
      </w:r>
    </w:p>
    <w:p w:rsidR="000F077A" w:rsidRDefault="00275A57">
      <w:pPr>
        <w:spacing w:after="0" w:line="240" w:lineRule="auto"/>
        <w:ind w:right="0" w:firstLine="709"/>
      </w:pPr>
      <w:r>
        <w:t>Занятия спортивной борьбой как средство укрепления здоровья, повышения функциональных возможностей основных сис</w:t>
      </w:r>
      <w:r>
        <w:t xml:space="preserve">тем организма и развития физических качеств. </w:t>
      </w:r>
    </w:p>
    <w:p w:rsidR="000F077A" w:rsidRDefault="00275A57">
      <w:pPr>
        <w:spacing w:after="0" w:line="240" w:lineRule="auto"/>
        <w:ind w:right="0" w:firstLine="709"/>
      </w:pPr>
      <w:r>
        <w:t xml:space="preserve">Словарь терминов и определений по спортивной борьбе. </w:t>
      </w:r>
    </w:p>
    <w:p w:rsidR="000F077A" w:rsidRDefault="00275A57">
      <w:pPr>
        <w:spacing w:after="0" w:line="240" w:lineRule="auto"/>
        <w:ind w:right="0" w:firstLine="709"/>
      </w:pPr>
      <w:r>
        <w:t xml:space="preserve">Правила соревнований по спортивной борьбе. </w:t>
      </w:r>
    </w:p>
    <w:p w:rsidR="000F077A" w:rsidRDefault="00275A57">
      <w:pPr>
        <w:spacing w:after="0" w:line="240" w:lineRule="auto"/>
        <w:ind w:right="0" w:firstLine="709"/>
      </w:pPr>
      <w:r>
        <w:t xml:space="preserve">2) Способы самостоятельной деятельности. </w:t>
      </w:r>
    </w:p>
    <w:p w:rsidR="000F077A" w:rsidRDefault="00275A57">
      <w:pPr>
        <w:spacing w:after="0" w:line="240" w:lineRule="auto"/>
        <w:ind w:right="0" w:firstLine="709"/>
      </w:pPr>
      <w:r>
        <w:t>Правила безопасного, правомерного поведения во время соревнований по с</w:t>
      </w:r>
      <w:r>
        <w:t xml:space="preserve">портивной борьбе в качестве зрителя, болельщика (фаната).  </w:t>
      </w:r>
    </w:p>
    <w:p w:rsidR="000F077A" w:rsidRDefault="00275A57">
      <w:pPr>
        <w:spacing w:after="0" w:line="240" w:lineRule="auto"/>
        <w:ind w:right="0" w:firstLine="709"/>
      </w:pPr>
      <w:r>
        <w:t xml:space="preserve">Организация и проведение самостоятельных занятий по спортивной борьбе. Составление планов и самостоятельное проведение занятий по спортивной борьбе. </w:t>
      </w:r>
    </w:p>
    <w:p w:rsidR="000F077A" w:rsidRDefault="00275A57">
      <w:pPr>
        <w:spacing w:after="0" w:line="240" w:lineRule="auto"/>
        <w:ind w:right="0" w:firstLine="709"/>
      </w:pPr>
      <w:r>
        <w:t xml:space="preserve">Способы самостоятельного освоения двигательных действий, подбор подводящих, подготовительных и специальных упражнений.  </w:t>
      </w:r>
    </w:p>
    <w:p w:rsidR="000F077A" w:rsidRDefault="00275A57">
      <w:pPr>
        <w:spacing w:after="0" w:line="240" w:lineRule="auto"/>
        <w:ind w:right="0" w:firstLine="709"/>
      </w:pPr>
      <w:r>
        <w:t xml:space="preserve">Самоконтроль и его роль в учебной и соревновательной деятельности.  </w:t>
      </w:r>
    </w:p>
    <w:p w:rsidR="000F077A" w:rsidRDefault="00275A57">
      <w:pPr>
        <w:spacing w:after="0" w:line="240" w:lineRule="auto"/>
        <w:ind w:right="0" w:firstLine="709"/>
      </w:pPr>
      <w:r>
        <w:t>Первые внешние признаки утомления. Средства восстановления организ</w:t>
      </w:r>
      <w:r>
        <w:t xml:space="preserve">ма после физической нагрузки. Правильное сбалансированное питание борца. </w:t>
      </w:r>
    </w:p>
    <w:p w:rsidR="000F077A" w:rsidRDefault="00275A57">
      <w:pPr>
        <w:spacing w:after="0" w:line="240" w:lineRule="auto"/>
        <w:ind w:right="0" w:firstLine="709"/>
      </w:pPr>
      <w: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0F077A" w:rsidRDefault="00275A57">
      <w:pPr>
        <w:spacing w:after="0" w:line="240" w:lineRule="auto"/>
        <w:ind w:right="0" w:firstLine="709"/>
      </w:pPr>
      <w:r>
        <w:t>Классификация физи</w:t>
      </w:r>
      <w:r>
        <w:t xml:space="preserve">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0F077A" w:rsidRDefault="00275A57">
      <w:pPr>
        <w:spacing w:after="0" w:line="240" w:lineRule="auto"/>
        <w:ind w:right="0" w:firstLine="709"/>
      </w:pPr>
      <w:r>
        <w:t>Способы и методы профилактики пагубных привычек, асоциального и созависимого поведения. Антидопин</w:t>
      </w:r>
      <w:r>
        <w:t xml:space="preserve">говое поведение.  </w:t>
      </w:r>
    </w:p>
    <w:p w:rsidR="000F077A" w:rsidRDefault="00275A57">
      <w:pPr>
        <w:spacing w:after="0" w:line="240" w:lineRule="auto"/>
        <w:ind w:right="0" w:firstLine="709"/>
      </w:pPr>
      <w:r>
        <w:t xml:space="preserve">Тестирование уровня физической и технической подготовленности в спортивной борьбе. </w:t>
      </w:r>
    </w:p>
    <w:p w:rsidR="000F077A" w:rsidRDefault="00275A57">
      <w:pPr>
        <w:spacing w:after="0" w:line="240" w:lineRule="auto"/>
        <w:ind w:right="0" w:firstLine="709"/>
      </w:pPr>
      <w:r>
        <w:t xml:space="preserve">3) Физическое совершенствование. </w:t>
      </w:r>
    </w:p>
    <w:p w:rsidR="000F077A" w:rsidRDefault="00275A57">
      <w:pPr>
        <w:spacing w:after="0" w:line="240" w:lineRule="auto"/>
        <w:ind w:right="0" w:firstLine="709"/>
      </w:pPr>
      <w:r>
        <w:t>Комплексы упражнений для развития физических качеств (ловкости, гибкости, силы, выносливости, быстроты и скоростных спо</w:t>
      </w:r>
      <w:r>
        <w:t xml:space="preserve">собностей). </w:t>
      </w:r>
    </w:p>
    <w:p w:rsidR="000F077A" w:rsidRDefault="00275A57">
      <w:pPr>
        <w:spacing w:after="0" w:line="240" w:lineRule="auto"/>
        <w:ind w:right="0" w:firstLine="709"/>
      </w:pPr>
      <w:r>
        <w:t xml:space="preserve">Комплексы упражнений формирующие двигательные умения и навыки технических и тактических действий борца. </w:t>
      </w:r>
    </w:p>
    <w:p w:rsidR="000F077A" w:rsidRDefault="00275A57">
      <w:pPr>
        <w:spacing w:after="0" w:line="240" w:lineRule="auto"/>
        <w:ind w:right="0" w:firstLine="709"/>
      </w:pPr>
      <w:r>
        <w:t xml:space="preserve">Технические приемы и тактические действия в спортивной борьбе, изученные на уровне основного общего образования. </w:t>
      </w:r>
    </w:p>
    <w:p w:rsidR="000F077A" w:rsidRDefault="00275A57">
      <w:pPr>
        <w:spacing w:after="0" w:line="240" w:lineRule="auto"/>
        <w:ind w:right="0" w:firstLine="709"/>
      </w:pPr>
      <w:r>
        <w:t>Совершенствование элемен</w:t>
      </w:r>
      <w:r>
        <w:t>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w:t>
      </w:r>
      <w:r>
        <w:t xml:space="preserve">ты и контрприёмы, а также другие приёмы в партере из арсенала греко-римской и вольной борьбы. Связки и комбинации технических действий в партере. </w:t>
      </w:r>
    </w:p>
    <w:p w:rsidR="000F077A" w:rsidRDefault="00275A57">
      <w:pPr>
        <w:spacing w:after="0" w:line="240" w:lineRule="auto"/>
        <w:ind w:right="0" w:firstLine="709"/>
      </w:pPr>
      <w:r>
        <w:t>Совершенствование элементов технических действий в стойке: переводы в партер рывком за руку, переводы в парте</w:t>
      </w:r>
      <w:r>
        <w:t>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w:t>
      </w:r>
      <w:r>
        <w:t xml:space="preserve">инации технических действий в стойке. </w:t>
      </w:r>
    </w:p>
    <w:p w:rsidR="000F077A" w:rsidRDefault="00275A57">
      <w:pPr>
        <w:spacing w:after="0" w:line="240" w:lineRule="auto"/>
        <w:ind w:right="0" w:firstLine="709"/>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w:t>
      </w:r>
      <w:r>
        <w:t xml:space="preserve">ман, обратный вызов). </w:t>
      </w:r>
    </w:p>
    <w:p w:rsidR="000F077A" w:rsidRDefault="00275A57">
      <w:pPr>
        <w:spacing w:after="0" w:line="240" w:lineRule="auto"/>
        <w:ind w:right="0" w:firstLine="709"/>
      </w:pPr>
      <w:r>
        <w:t xml:space="preserve">Учебные поединки, поединки с заданиями, тренировочные и контрольные поединки, игры с элементами единоборств. Участие в соревновательной деятельности. </w:t>
      </w:r>
    </w:p>
    <w:p w:rsidR="000F077A" w:rsidRDefault="00275A57">
      <w:pPr>
        <w:spacing w:after="0" w:line="240" w:lineRule="auto"/>
        <w:ind w:right="0" w:firstLine="709"/>
      </w:pPr>
      <w:r>
        <w:t>127.9.7.7. Содержание модуля «Спортивная борьба» направлено на достижение обучающи</w:t>
      </w:r>
      <w:r>
        <w:t xml:space="preserve">мися личностных, метапредметных и предметных результатов обучения. </w:t>
      </w:r>
    </w:p>
    <w:p w:rsidR="000F077A" w:rsidRDefault="00275A57">
      <w:pPr>
        <w:spacing w:after="0" w:line="240" w:lineRule="auto"/>
        <w:ind w:right="0" w:firstLine="709"/>
      </w:pPr>
      <w:r>
        <w:t xml:space="preserve">127.9.7.7.1. При изучении модуля «Спортивная борьба» на уровне среднего общего образования у обучающихся будут сформированы следующие личностные результаты: </w:t>
      </w:r>
    </w:p>
    <w:p w:rsidR="000F077A" w:rsidRDefault="00275A57">
      <w:pPr>
        <w:spacing w:after="0" w:line="240" w:lineRule="auto"/>
        <w:ind w:right="0" w:firstLine="709"/>
      </w:pPr>
      <w:r>
        <w:t>проявление чувства гордости за</w:t>
      </w:r>
      <w:r>
        <w:t xml:space="preserve">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w:t>
      </w:r>
      <w:r>
        <w:t xml:space="preserve">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 </w:t>
      </w:r>
    </w:p>
    <w:p w:rsidR="000F077A" w:rsidRDefault="00275A57">
      <w:pPr>
        <w:spacing w:after="0" w:line="240" w:lineRule="auto"/>
        <w:ind w:right="0" w:firstLine="709"/>
      </w:pPr>
      <w:r>
        <w:t>умение ориентироваться на основные нормы морали, духовно-нравственной культуры и ценностного отн</w:t>
      </w:r>
      <w:r>
        <w:t xml:space="preserve">ошения к физической культуре, как неотъемлемой части общечеловеческой культуры средствами спортивной борьбы; </w:t>
      </w:r>
    </w:p>
    <w:p w:rsidR="000F077A" w:rsidRDefault="00275A57">
      <w:pPr>
        <w:spacing w:after="0" w:line="240" w:lineRule="auto"/>
        <w:ind w:right="0" w:firstLine="70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w:t>
      </w:r>
      <w:r>
        <w:t>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w:t>
      </w:r>
      <w:r>
        <w:t xml:space="preserve">е, отечественных и зарубежных борцовских клубов, а также школьных спортивных клубов;  </w:t>
      </w:r>
    </w:p>
    <w:p w:rsidR="000F077A" w:rsidRDefault="00275A57">
      <w:pPr>
        <w:spacing w:after="0" w:line="240" w:lineRule="auto"/>
        <w:ind w:right="0" w:firstLine="709"/>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w:t>
      </w:r>
      <w:r>
        <w:t>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w:t>
      </w:r>
      <w:r>
        <w:t>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w:t>
      </w:r>
      <w:r>
        <w:t>оральной компетентности в решении проблем в процессе занятий физической культурой, игровой и соревновательной деятельности по спортивной борьбе; готовность соблюдать правила индивидуального и коллективного безопасного поведения в учебной, соревновательной,</w:t>
      </w:r>
      <w:r>
        <w:t xml:space="preserve">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 </w:t>
      </w:r>
    </w:p>
    <w:p w:rsidR="000F077A" w:rsidRDefault="00275A57">
      <w:pPr>
        <w:spacing w:after="0" w:line="240" w:lineRule="auto"/>
        <w:ind w:right="0" w:firstLine="709"/>
      </w:pPr>
      <w:r>
        <w:t xml:space="preserve">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 </w:t>
      </w:r>
    </w:p>
    <w:p w:rsidR="000F077A" w:rsidRDefault="00275A57">
      <w:pPr>
        <w:spacing w:after="0" w:line="240" w:lineRule="auto"/>
        <w:ind w:right="0" w:firstLine="709"/>
      </w:pPr>
      <w:r>
        <w:t>умение соотносить свои действия с планируемыми результатами, осуществлять контроль своей деят</w:t>
      </w:r>
      <w:r>
        <w:t xml:space="preserve">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0F077A" w:rsidRDefault="00275A57">
      <w:pPr>
        <w:spacing w:after="0" w:line="240" w:lineRule="auto"/>
        <w:ind w:right="0" w:firstLine="709"/>
      </w:pPr>
      <w:r>
        <w:t>уме</w:t>
      </w:r>
      <w:r>
        <w:t>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w:t>
      </w:r>
      <w:r>
        <w:t xml:space="preserve">ую деятельность по спортивной борьбе; </w:t>
      </w:r>
    </w:p>
    <w:p w:rsidR="000F077A" w:rsidRDefault="00275A57">
      <w:pPr>
        <w:spacing w:after="0" w:line="240" w:lineRule="auto"/>
        <w:ind w:right="0" w:firstLine="70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w:t>
      </w:r>
      <w:r>
        <w:t xml:space="preserve">ть правильность выполнения задач, собственные возможности их решения; </w:t>
      </w:r>
    </w:p>
    <w:p w:rsidR="000F077A" w:rsidRDefault="00275A57">
      <w:pPr>
        <w:spacing w:after="0" w:line="240" w:lineRule="auto"/>
        <w:ind w:right="0" w:firstLine="70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w:t>
      </w:r>
      <w:r>
        <w:t xml:space="preserve">рактике с учётом гражданских и нравственных ценностей; </w:t>
      </w:r>
    </w:p>
    <w:p w:rsidR="000F077A" w:rsidRDefault="00275A57">
      <w:pPr>
        <w:spacing w:after="0" w:line="240" w:lineRule="auto"/>
        <w:ind w:right="0" w:firstLine="709"/>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w:t>
      </w:r>
      <w:r>
        <w:t>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 осознанного выбора в учебной и познава</w:t>
      </w:r>
      <w:r>
        <w:t xml:space="preserve">тельной деятельности; </w:t>
      </w:r>
    </w:p>
    <w:p w:rsidR="000F077A" w:rsidRDefault="00275A57">
      <w:pPr>
        <w:spacing w:after="0" w:line="240" w:lineRule="auto"/>
        <w:ind w:right="0" w:firstLine="709"/>
      </w:pPr>
      <w: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w:t>
      </w:r>
      <w:r>
        <w:t xml:space="preserve">и запросы в информационно-познавательной деятельности, </w:t>
      </w:r>
    </w:p>
    <w:p w:rsidR="000F077A" w:rsidRDefault="00275A57">
      <w:pPr>
        <w:spacing w:after="0" w:line="240" w:lineRule="auto"/>
        <w:ind w:right="0" w:firstLine="709"/>
      </w:pPr>
      <w:r>
        <w:t xml:space="preserve">умение ориентироваться в различных источниках информации с соблюдением правовых и этических норм, норм информационной безопасности. </w:t>
      </w:r>
    </w:p>
    <w:p w:rsidR="000F077A" w:rsidRDefault="00275A57">
      <w:pPr>
        <w:spacing w:after="0" w:line="240" w:lineRule="auto"/>
        <w:ind w:right="0" w:firstLine="709"/>
      </w:pPr>
      <w:r>
        <w:t xml:space="preserve">127.9.7.7.3. При изучении модуля «Спортивная борьба» на уровне среднего общего образования у обучающихся будут сформированы следующие предметные результаты: </w:t>
      </w:r>
    </w:p>
    <w:p w:rsidR="000F077A" w:rsidRDefault="00275A57">
      <w:pPr>
        <w:spacing w:after="0" w:line="240" w:lineRule="auto"/>
        <w:ind w:right="0" w:firstLine="709"/>
      </w:pPr>
      <w:r>
        <w:t>знание истории развития современной спортивной борьбы, её традиций, клубного движения по спортивно</w:t>
      </w:r>
      <w:r>
        <w:t xml:space="preserve">й борьбе в мире, в Российской Федерации, в регионе; </w:t>
      </w:r>
    </w:p>
    <w:p w:rsidR="000F077A" w:rsidRDefault="00275A57">
      <w:pPr>
        <w:spacing w:after="0" w:line="240" w:lineRule="auto"/>
        <w:ind w:right="0" w:firstLine="709"/>
      </w:pPr>
      <w:r>
        <w:t xml:space="preserve">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 </w:t>
      </w:r>
    </w:p>
    <w:p w:rsidR="000F077A" w:rsidRDefault="00275A57">
      <w:pPr>
        <w:spacing w:after="0" w:line="240" w:lineRule="auto"/>
        <w:ind w:right="0" w:firstLine="709"/>
      </w:pPr>
      <w:r>
        <w:t>владение способностью аргументированно</w:t>
      </w:r>
      <w:r>
        <w:t xml:space="preserve"> принимать участие в обсуждении успехов и неудач сборных и клубных команд страны, отечественных и зарубежных борцовских клубов на международной арене; </w:t>
      </w:r>
    </w:p>
    <w:p w:rsidR="000F077A" w:rsidRDefault="00275A57">
      <w:pPr>
        <w:spacing w:after="0" w:line="240" w:lineRule="auto"/>
        <w:ind w:right="0" w:firstLine="709"/>
      </w:pPr>
      <w:r>
        <w:t>умение анализировать результаты соревнований, входящих в официальный календарь соревнований (международн</w:t>
      </w:r>
      <w:r>
        <w:t>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w:t>
      </w:r>
      <w:r>
        <w:t xml:space="preserve">тников; </w:t>
      </w:r>
    </w:p>
    <w:p w:rsidR="000F077A" w:rsidRDefault="00275A57">
      <w:pPr>
        <w:spacing w:after="0" w:line="240" w:lineRule="auto"/>
        <w:ind w:right="0" w:firstLine="709"/>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w:t>
      </w:r>
      <w:r>
        <w:t xml:space="preserve">тв; </w:t>
      </w:r>
    </w:p>
    <w:p w:rsidR="000F077A" w:rsidRDefault="00275A57">
      <w:pPr>
        <w:spacing w:after="0" w:line="240" w:lineRule="auto"/>
        <w:ind w:right="0" w:firstLine="709"/>
      </w:pPr>
      <w:r>
        <w:t xml:space="preserve">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w:t>
      </w:r>
      <w:r>
        <w:t xml:space="preserve">анализировать эффективность этих занятий; </w:t>
      </w:r>
    </w:p>
    <w:p w:rsidR="000F077A" w:rsidRDefault="00275A57">
      <w:pPr>
        <w:spacing w:after="0" w:line="240" w:lineRule="auto"/>
        <w:ind w:right="0" w:firstLine="709"/>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w:t>
      </w:r>
      <w:r>
        <w:t xml:space="preserve">ки с учетом уровня физического развития и функционального состояния; </w:t>
      </w:r>
    </w:p>
    <w:p w:rsidR="000F077A" w:rsidRDefault="00275A57">
      <w:pPr>
        <w:spacing w:after="0" w:line="240" w:lineRule="auto"/>
        <w:ind w:right="0" w:firstLine="709"/>
      </w:pPr>
      <w:r>
        <w:t>знание и умение применять основы формирования сбалансированного питания борца; умение характеризовать и демонстрировать средства физической подготовки, применять их в образовательной и т</w:t>
      </w:r>
      <w:r>
        <w:t>ренировочной деятельности при занятиях спортивной борьбой; 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w:t>
      </w:r>
      <w:r>
        <w:t xml:space="preserve">ятельности; </w:t>
      </w:r>
    </w:p>
    <w:p w:rsidR="000F077A" w:rsidRDefault="00275A57">
      <w:pPr>
        <w:spacing w:after="0" w:line="240" w:lineRule="auto"/>
        <w:ind w:right="0" w:firstLine="709"/>
      </w:pPr>
      <w:r>
        <w:t xml:space="preserve">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 </w:t>
      </w:r>
    </w:p>
    <w:p w:rsidR="000F077A" w:rsidRDefault="00275A57">
      <w:pPr>
        <w:spacing w:after="0" w:line="240" w:lineRule="auto"/>
        <w:ind w:right="0" w:firstLine="709"/>
      </w:pPr>
      <w:r>
        <w:t>способность демонстрировать техник</w:t>
      </w:r>
      <w:r>
        <w:t xml:space="preserve">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 </w:t>
      </w:r>
    </w:p>
    <w:p w:rsidR="000F077A" w:rsidRDefault="00275A57">
      <w:pPr>
        <w:spacing w:after="0" w:line="240" w:lineRule="auto"/>
        <w:ind w:right="0" w:firstLine="709"/>
      </w:pPr>
      <w:r>
        <w:t>владение навыками моделирования и демонстра</w:t>
      </w:r>
      <w:r>
        <w:t>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w:t>
      </w:r>
      <w:r>
        <w:t xml:space="preserve">ой и досуговой деятельности. </w:t>
      </w:r>
    </w:p>
    <w:p w:rsidR="000F077A" w:rsidRDefault="00275A57">
      <w:pPr>
        <w:spacing w:after="0" w:line="240" w:lineRule="auto"/>
        <w:ind w:right="0" w:firstLine="709"/>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w:t>
      </w:r>
      <w:r>
        <w:t xml:space="preserve"> поединков и поединков соперников, выделять их слабые и сильные стороны и делать выводы; 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 </w:t>
      </w:r>
    </w:p>
    <w:p w:rsidR="000F077A" w:rsidRDefault="00275A57">
      <w:pPr>
        <w:spacing w:after="0" w:line="240" w:lineRule="auto"/>
        <w:ind w:right="0" w:firstLine="709"/>
      </w:pPr>
      <w:r>
        <w:t>зн</w:t>
      </w:r>
      <w:r>
        <w:t>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w:t>
      </w:r>
      <w:r>
        <w:t xml:space="preserve">вой деятельности; </w:t>
      </w:r>
    </w:p>
    <w:p w:rsidR="000F077A" w:rsidRDefault="00275A57">
      <w:pPr>
        <w:spacing w:after="0" w:line="240" w:lineRule="auto"/>
        <w:ind w:right="0" w:firstLine="709"/>
      </w:pPr>
      <w:r>
        <w:t xml:space="preserve">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 </w:t>
      </w:r>
    </w:p>
    <w:p w:rsidR="000F077A" w:rsidRDefault="00275A57">
      <w:pPr>
        <w:spacing w:after="0" w:line="240" w:lineRule="auto"/>
        <w:ind w:right="0" w:firstLine="709"/>
      </w:pPr>
      <w:r>
        <w:t>знание и соблюдение г</w:t>
      </w:r>
      <w:r>
        <w:t xml:space="preserve">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 </w:t>
      </w:r>
    </w:p>
    <w:p w:rsidR="000F077A" w:rsidRDefault="00275A57">
      <w:pPr>
        <w:spacing w:after="0" w:line="240" w:lineRule="auto"/>
        <w:ind w:right="0" w:firstLine="709"/>
      </w:pPr>
      <w:r>
        <w:t>владение навыками использования занятий спортивной борьбой для организации индивидуального отды</w:t>
      </w:r>
      <w:r>
        <w:t>ха и досуга, укрепления собственного здоровья, повышения уровня физических кондиций;</w:t>
      </w:r>
    </w:p>
    <w:p w:rsidR="000F077A" w:rsidRDefault="00275A57">
      <w:pPr>
        <w:spacing w:after="0" w:line="240" w:lineRule="auto"/>
        <w:ind w:right="0" w:firstLine="709"/>
      </w:pPr>
      <w:r>
        <w:t xml:space="preserve">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w:t>
      </w:r>
      <w:r>
        <w:t xml:space="preserve">приросте показателей физической и технической подготовленности, сравнивать их с возрастными стандартами физической и технической подготовленности; </w:t>
      </w:r>
    </w:p>
    <w:p w:rsidR="000F077A" w:rsidRDefault="00275A57">
      <w:pPr>
        <w:spacing w:after="0" w:line="240" w:lineRule="auto"/>
        <w:ind w:right="0" w:firstLine="709"/>
      </w:pPr>
      <w:r>
        <w:t>способность соблюдать правила безопасного, правомерного поведения во время соревнований различного уровня по</w:t>
      </w:r>
      <w:r>
        <w:t xml:space="preserve"> спортивной борьбе в качестве зрителя, болельщика («фаната»); </w:t>
      </w:r>
    </w:p>
    <w:p w:rsidR="000F077A" w:rsidRDefault="00275A57">
      <w:pPr>
        <w:spacing w:after="0" w:line="240" w:lineRule="auto"/>
        <w:ind w:right="0" w:firstLine="709"/>
      </w:pPr>
      <w: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 </w:t>
      </w:r>
    </w:p>
    <w:p w:rsidR="000F077A" w:rsidRDefault="00275A57">
      <w:pPr>
        <w:spacing w:after="0" w:line="240" w:lineRule="auto"/>
        <w:ind w:right="0" w:firstLine="709"/>
      </w:pPr>
      <w:r>
        <w:t xml:space="preserve">127.9.8. Модуль «Флорбол». </w:t>
      </w:r>
    </w:p>
    <w:p w:rsidR="000F077A" w:rsidRDefault="00275A57">
      <w:pPr>
        <w:spacing w:after="0" w:line="240" w:lineRule="auto"/>
        <w:ind w:right="0" w:firstLine="709"/>
      </w:pPr>
      <w:r>
        <w:t>127.9.8.1.</w:t>
      </w:r>
      <w:r>
        <w:t xml:space="preserve"> Пояснительная записка модуля «Флорбол». </w:t>
      </w:r>
    </w:p>
    <w:p w:rsidR="000F077A" w:rsidRDefault="00275A57">
      <w:pPr>
        <w:spacing w:after="0" w:line="240" w:lineRule="auto"/>
        <w:ind w:right="0" w:firstLine="709"/>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w:t>
      </w:r>
      <w:r>
        <w:t xml:space="preserve">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0F077A" w:rsidRDefault="00275A57">
      <w:pPr>
        <w:spacing w:after="0" w:line="240" w:lineRule="auto"/>
        <w:ind w:right="0" w:firstLine="709"/>
      </w:pPr>
      <w:r>
        <w:t>Флорбол является эффективным средством физического воспитания и содействует всестороннему физ</w:t>
      </w:r>
      <w:r>
        <w:t xml:space="preserve">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rsidR="000F077A" w:rsidRDefault="00275A57">
      <w:pPr>
        <w:spacing w:after="0" w:line="240" w:lineRule="auto"/>
        <w:ind w:right="0" w:firstLine="709"/>
      </w:pPr>
      <w:r>
        <w:t>Выполнение сложно координационных,</w:t>
      </w:r>
      <w:r>
        <w:t xml:space="preserve">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w:t>
      </w:r>
      <w:r>
        <w:t xml:space="preserve">носливости, силы и гибкости) и двигательных навыков. </w:t>
      </w:r>
    </w:p>
    <w:p w:rsidR="000F077A" w:rsidRDefault="00275A57">
      <w:pPr>
        <w:spacing w:after="0" w:line="240" w:lineRule="auto"/>
        <w:ind w:right="0" w:firstLine="709"/>
      </w:pPr>
      <w:r>
        <w:t>127.9.8.2.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w:t>
      </w:r>
      <w:r>
        <w:t xml:space="preserve">о здоровья, ведению здорового и безопасного образа жизни через занятия физической культурой и спортом с использованием средств вида спорта «флорбол». </w:t>
      </w:r>
    </w:p>
    <w:p w:rsidR="000F077A" w:rsidRDefault="00275A57">
      <w:pPr>
        <w:spacing w:after="0" w:line="240" w:lineRule="auto"/>
        <w:ind w:right="0" w:firstLine="709"/>
      </w:pPr>
      <w:r>
        <w:t xml:space="preserve">127.9.8.3. Задачами изучения модуля «Флорбол» являются: </w:t>
      </w:r>
    </w:p>
    <w:p w:rsidR="000F077A" w:rsidRDefault="00275A57">
      <w:pPr>
        <w:spacing w:after="0" w:line="240" w:lineRule="auto"/>
        <w:ind w:right="0" w:firstLine="709"/>
      </w:pPr>
      <w:r>
        <w:t xml:space="preserve">всестороннее гармоничное развитие детей и подростков, увеличение объёма их двигательной активности; </w:t>
      </w:r>
    </w:p>
    <w:p w:rsidR="000F077A" w:rsidRDefault="00275A57">
      <w:pPr>
        <w:spacing w:after="0" w:line="240" w:lineRule="auto"/>
        <w:ind w:right="0" w:firstLine="70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w:t>
      </w:r>
      <w:r>
        <w:t xml:space="preserve">х организма, обеспечение культуры безопасного поведения на занятиях по флорболу; </w:t>
      </w:r>
    </w:p>
    <w:p w:rsidR="000F077A" w:rsidRDefault="00275A57">
      <w:pPr>
        <w:spacing w:after="0" w:line="240" w:lineRule="auto"/>
        <w:ind w:right="0" w:firstLine="709"/>
      </w:pPr>
      <w:r>
        <w:t xml:space="preserve">освоение знаний о физической культуре и спорте в целом, истории развития флорбола в частности; </w:t>
      </w:r>
    </w:p>
    <w:p w:rsidR="000F077A" w:rsidRDefault="00275A57">
      <w:pPr>
        <w:spacing w:after="0" w:line="240" w:lineRule="auto"/>
        <w:ind w:right="0" w:firstLine="709"/>
      </w:pPr>
      <w:r>
        <w:t>формирование общих представлений о виде спорта «флорбол», о его возможностях и</w:t>
      </w:r>
      <w:r>
        <w:t xml:space="preserve"> значении в процессе укрепления здоровья, физическом развитии и физической подготовке обучающихся; </w:t>
      </w:r>
    </w:p>
    <w:p w:rsidR="000F077A" w:rsidRDefault="00275A57">
      <w:pPr>
        <w:spacing w:after="0" w:line="240" w:lineRule="auto"/>
        <w:ind w:right="0" w:firstLine="709"/>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w:t>
      </w:r>
      <w:r>
        <w:t xml:space="preserve">ия личности обучающегося, создающем необходимые предпосылки для его самореализации; </w:t>
      </w:r>
    </w:p>
    <w:p w:rsidR="000F077A" w:rsidRDefault="00275A57">
      <w:pPr>
        <w:spacing w:after="0" w:line="240" w:lineRule="auto"/>
        <w:ind w:right="0" w:firstLine="709"/>
      </w:pPr>
      <w:r>
        <w:t xml:space="preserve">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 </w:t>
      </w:r>
    </w:p>
    <w:p w:rsidR="000F077A" w:rsidRDefault="00275A57">
      <w:pPr>
        <w:spacing w:after="0" w:line="240" w:lineRule="auto"/>
        <w:ind w:right="0" w:firstLine="709"/>
      </w:pPr>
      <w:r>
        <w:t>воспитан</w:t>
      </w:r>
      <w:r>
        <w:t xml:space="preserve">ие положительных качеств личности, норм коллективного взаимодействия и сотрудничества в образовательной и соревновательной деятельности; </w:t>
      </w:r>
    </w:p>
    <w:p w:rsidR="000F077A" w:rsidRDefault="00275A57">
      <w:pPr>
        <w:spacing w:after="0" w:line="240" w:lineRule="auto"/>
        <w:ind w:right="0" w:firstLine="709"/>
      </w:pPr>
      <w:r>
        <w:t>развитие положительной мотивации и устойчивого учебно-познавательного интереса к учебному предмету «Физическая культур</w:t>
      </w:r>
      <w:r>
        <w:t>а», удовлетворение индивидуальных потребностей обучающихся в занятиях физической культурой и спортом средствами флорбола; популяризация флорбола среди подрастающего поколения, привлечение обучающихся, проявляющих повышенный интерес и способности к занятиям</w:t>
      </w:r>
      <w:r>
        <w:t xml:space="preserve"> флорболом, в школьные спортивные клубы, секции, к участию в соревнованиях; </w:t>
      </w:r>
    </w:p>
    <w:p w:rsidR="000F077A" w:rsidRDefault="00275A57">
      <w:pPr>
        <w:spacing w:after="0" w:line="240" w:lineRule="auto"/>
        <w:ind w:right="0" w:firstLine="709"/>
      </w:pPr>
      <w:r>
        <w:t xml:space="preserve">выявление, развитие и поддержка одарённых детей в области спорта. </w:t>
      </w:r>
    </w:p>
    <w:p w:rsidR="000F077A" w:rsidRDefault="00275A57">
      <w:pPr>
        <w:spacing w:after="0" w:line="240" w:lineRule="auto"/>
        <w:ind w:right="0" w:firstLine="709"/>
      </w:pPr>
      <w:r>
        <w:t xml:space="preserve">127.9.8.4. Место и роль модуля «Флорбол». </w:t>
      </w:r>
    </w:p>
    <w:p w:rsidR="000F077A" w:rsidRDefault="00275A57">
      <w:pPr>
        <w:spacing w:after="0" w:line="240" w:lineRule="auto"/>
        <w:ind w:right="0" w:firstLine="709"/>
      </w:pPr>
      <w:r>
        <w:t xml:space="preserve">Модуль «Флорбол» доступен для освоения всем обучающимися, независимо </w:t>
      </w:r>
      <w: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0F077A" w:rsidRDefault="00275A57">
      <w:pPr>
        <w:spacing w:after="0" w:line="240" w:lineRule="auto"/>
        <w:ind w:right="0" w:firstLine="709"/>
      </w:pPr>
      <w:r>
        <w:t>Специфика модуля по флорболу сочетается практически со всеми базовыми видами спорта (легкая атлетика, гим</w:t>
      </w:r>
      <w:r>
        <w:t xml:space="preserve">настика, спортивные игры и другие). </w:t>
      </w:r>
    </w:p>
    <w:p w:rsidR="000F077A" w:rsidRDefault="00275A57">
      <w:pPr>
        <w:spacing w:after="0" w:line="240" w:lineRule="auto"/>
        <w:ind w:right="0" w:firstLine="709"/>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w:t>
      </w:r>
      <w:r>
        <w:t xml:space="preserve">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w:t>
      </w:r>
    </w:p>
    <w:p w:rsidR="000F077A" w:rsidRDefault="00275A57">
      <w:pPr>
        <w:spacing w:after="0" w:line="240" w:lineRule="auto"/>
        <w:ind w:right="0" w:firstLine="709"/>
        <w:jc w:val="center"/>
      </w:pPr>
      <w:r>
        <w:t xml:space="preserve">127.9.8.5. Модуль «Флорбол» может быть реализован в следующих вариантах: </w:t>
      </w:r>
    </w:p>
    <w:p w:rsidR="000F077A" w:rsidRDefault="00275A57">
      <w:pPr>
        <w:spacing w:after="0" w:line="240" w:lineRule="auto"/>
        <w:ind w:right="0" w:firstLine="709"/>
      </w:pPr>
      <w:r>
        <w:t>пр</w:t>
      </w:r>
      <w:r>
        <w:t xml:space="preserve">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0F077A" w:rsidRDefault="00275A57">
      <w:pPr>
        <w:spacing w:after="0" w:line="240" w:lineRule="auto"/>
        <w:ind w:right="0" w:firstLine="70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w:t>
      </w:r>
      <w:r>
        <w:t>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w:t>
      </w:r>
      <w:r>
        <w:t xml:space="preserve"> объём в 10 и 11 классах – по 34 часа); </w:t>
      </w:r>
    </w:p>
    <w:p w:rsidR="000F077A" w:rsidRDefault="00275A57">
      <w:pPr>
        <w:spacing w:after="0" w:line="240" w:lineRule="auto"/>
        <w:ind w:right="0" w:firstLine="70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w:t>
      </w:r>
      <w:r>
        <w:t xml:space="preserve">ая использование учебных модулей по видам спорта (рекомендуемый объем в 10 и 11 классах – по 34 часа). </w:t>
      </w:r>
    </w:p>
    <w:p w:rsidR="000F077A" w:rsidRDefault="00275A57">
      <w:pPr>
        <w:spacing w:after="0" w:line="240" w:lineRule="auto"/>
        <w:ind w:right="0" w:firstLine="709"/>
      </w:pPr>
      <w:r>
        <w:t xml:space="preserve">127.9.8.6. Содержание модуля «Флорбол». </w:t>
      </w:r>
    </w:p>
    <w:p w:rsidR="000F077A" w:rsidRDefault="00275A57">
      <w:pPr>
        <w:spacing w:after="0" w:line="240" w:lineRule="auto"/>
        <w:ind w:right="0" w:firstLine="709"/>
      </w:pPr>
      <w:r>
        <w:t xml:space="preserve">1) Знания о флорболе. </w:t>
      </w:r>
    </w:p>
    <w:p w:rsidR="000F077A" w:rsidRDefault="00275A57">
      <w:pPr>
        <w:spacing w:after="0" w:line="240" w:lineRule="auto"/>
        <w:ind w:right="0" w:firstLine="709"/>
      </w:pPr>
      <w:r>
        <w:t xml:space="preserve">История развития современного флорбола в мире, в Российской Федерации, в регионе. </w:t>
      </w:r>
    </w:p>
    <w:p w:rsidR="000F077A" w:rsidRDefault="00275A57">
      <w:pPr>
        <w:spacing w:after="0" w:line="240" w:lineRule="auto"/>
        <w:ind w:right="0" w:firstLine="709"/>
      </w:pPr>
      <w:r>
        <w:t xml:space="preserve">Роль </w:t>
      </w:r>
      <w:r>
        <w:t xml:space="preserve">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 </w:t>
      </w:r>
    </w:p>
    <w:p w:rsidR="000F077A" w:rsidRDefault="00275A57">
      <w:pPr>
        <w:spacing w:after="0" w:line="240" w:lineRule="auto"/>
        <w:ind w:right="0" w:firstLine="709"/>
      </w:pPr>
      <w:r>
        <w:t>Официальный календарь сор</w:t>
      </w:r>
      <w:r>
        <w:t xml:space="preserve">евнований (международных, всероссийских, региональных).  </w:t>
      </w:r>
    </w:p>
    <w:p w:rsidR="000F077A" w:rsidRDefault="00275A57">
      <w:pPr>
        <w:spacing w:after="0" w:line="240" w:lineRule="auto"/>
        <w:ind w:right="0" w:firstLine="709"/>
      </w:pPr>
      <w:r>
        <w:t xml:space="preserve">Требования безопасности при организации занятий флорболом. </w:t>
      </w:r>
    </w:p>
    <w:p w:rsidR="000F077A" w:rsidRDefault="00275A57">
      <w:pPr>
        <w:spacing w:after="0" w:line="240" w:lineRule="auto"/>
        <w:ind w:right="0" w:firstLine="709"/>
      </w:pPr>
      <w:r>
        <w:t xml:space="preserve">Характерные травмы флорболистов и мероприятия по их предупреждению. </w:t>
      </w:r>
    </w:p>
    <w:p w:rsidR="000F077A" w:rsidRDefault="00275A57">
      <w:pPr>
        <w:spacing w:after="0" w:line="240" w:lineRule="auto"/>
        <w:ind w:right="0" w:firstLine="709"/>
      </w:pPr>
      <w:r>
        <w:t>Занятия флорболом как средство укрепления здоровья, повышения функцио</w:t>
      </w:r>
      <w:r>
        <w:t xml:space="preserve">нальных возможностей основных систем организма и развития физических качеств. </w:t>
      </w:r>
    </w:p>
    <w:p w:rsidR="000F077A" w:rsidRDefault="00275A57">
      <w:pPr>
        <w:spacing w:after="0" w:line="240" w:lineRule="auto"/>
        <w:ind w:right="0" w:firstLine="709"/>
      </w:pPr>
      <w:r>
        <w:t xml:space="preserve">Флорбольный словарь терминов и определений. </w:t>
      </w:r>
    </w:p>
    <w:p w:rsidR="000F077A" w:rsidRDefault="00275A57">
      <w:pPr>
        <w:spacing w:after="0" w:line="240" w:lineRule="auto"/>
        <w:ind w:right="0" w:firstLine="709"/>
      </w:pPr>
      <w:r>
        <w:t xml:space="preserve">Правила соревнований игры во флорбол. </w:t>
      </w:r>
    </w:p>
    <w:p w:rsidR="000F077A" w:rsidRDefault="00275A57">
      <w:pPr>
        <w:spacing w:after="0" w:line="240" w:lineRule="auto"/>
        <w:ind w:right="0" w:firstLine="709"/>
      </w:pPr>
      <w:r>
        <w:t xml:space="preserve">2) Способы самостоятельной деятельности. </w:t>
      </w:r>
    </w:p>
    <w:p w:rsidR="000F077A" w:rsidRDefault="00275A57">
      <w:pPr>
        <w:spacing w:after="0" w:line="240" w:lineRule="auto"/>
        <w:ind w:right="0" w:firstLine="709"/>
      </w:pPr>
      <w:r>
        <w:t xml:space="preserve">Правила безопасного, правомерного поведения во время соревнований по флорболу в качестве зрителя, болельщика (фаната). </w:t>
      </w:r>
    </w:p>
    <w:p w:rsidR="000F077A" w:rsidRDefault="00275A57">
      <w:pPr>
        <w:spacing w:after="0" w:line="240" w:lineRule="auto"/>
        <w:ind w:right="0" w:firstLine="709"/>
      </w:pPr>
      <w:r>
        <w:t xml:space="preserve">Организация и проведение самостоятельных занятий по флорболу. Составление планов и самостоятельное проведение занятий по флорболу. </w:t>
      </w:r>
    </w:p>
    <w:p w:rsidR="000F077A" w:rsidRDefault="00275A57">
      <w:pPr>
        <w:spacing w:after="0" w:line="240" w:lineRule="auto"/>
        <w:ind w:right="0" w:firstLine="709"/>
      </w:pPr>
      <w:r>
        <w:t>Спос</w:t>
      </w:r>
      <w:r>
        <w:t xml:space="preserve">обы самостоятельного освоения двигательных действий, подбор подводящих, подготовительных и специальных упражнений. </w:t>
      </w:r>
    </w:p>
    <w:p w:rsidR="000F077A" w:rsidRDefault="00275A57">
      <w:pPr>
        <w:spacing w:after="0" w:line="240" w:lineRule="auto"/>
        <w:ind w:right="0" w:firstLine="709"/>
      </w:pPr>
      <w:r>
        <w:t xml:space="preserve">Самоконтроль и его роль в учебной и соревновательной деятельности. </w:t>
      </w:r>
    </w:p>
    <w:p w:rsidR="000F077A" w:rsidRDefault="00275A57">
      <w:pPr>
        <w:spacing w:after="0" w:line="240" w:lineRule="auto"/>
        <w:ind w:right="0" w:firstLine="709"/>
      </w:pPr>
      <w:r>
        <w:t>Первые внешние признаки утомления. Средства восстановления организма пос</w:t>
      </w:r>
      <w:r>
        <w:t xml:space="preserve">ле физической нагрузки. Правильное сбалансированное питание флорболиста. </w:t>
      </w:r>
    </w:p>
    <w:p w:rsidR="000F077A" w:rsidRDefault="00275A57">
      <w:pPr>
        <w:spacing w:after="0" w:line="240" w:lineRule="auto"/>
        <w:ind w:right="0" w:firstLine="709"/>
      </w:pPr>
      <w: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0F077A" w:rsidRDefault="00275A57">
      <w:pPr>
        <w:spacing w:after="0" w:line="240" w:lineRule="auto"/>
        <w:ind w:right="0" w:firstLine="709"/>
      </w:pPr>
      <w:r>
        <w:t>Классификация физических упражнений: по</w:t>
      </w:r>
      <w:r>
        <w:t xml:space="preserve">дготовительные, общеразвивающие, специальные и корригирующие. Составление индивидуальных комплексов упражнений различной направленности. </w:t>
      </w:r>
    </w:p>
    <w:p w:rsidR="000F077A" w:rsidRDefault="00275A57">
      <w:pPr>
        <w:spacing w:after="0" w:line="240" w:lineRule="auto"/>
        <w:ind w:right="0" w:firstLine="709"/>
      </w:pPr>
      <w:r>
        <w:t xml:space="preserve">Способы и методы профилактики пагубных привычек, асоциального и созависимого поведения. Антидопинговое поведение. </w:t>
      </w:r>
    </w:p>
    <w:p w:rsidR="000F077A" w:rsidRDefault="00275A57">
      <w:pPr>
        <w:spacing w:after="0" w:line="240" w:lineRule="auto"/>
        <w:ind w:right="0" w:firstLine="709"/>
      </w:pPr>
      <w:r>
        <w:t>Тес</w:t>
      </w:r>
      <w:r>
        <w:t xml:space="preserve">тирование уровня физической и технической подготовленности во флорболе. </w:t>
      </w:r>
    </w:p>
    <w:p w:rsidR="000F077A" w:rsidRDefault="00275A57">
      <w:pPr>
        <w:spacing w:after="0" w:line="240" w:lineRule="auto"/>
        <w:ind w:right="0" w:firstLine="709"/>
      </w:pPr>
      <w:r>
        <w:t xml:space="preserve">3) Физическое совершенствование. </w:t>
      </w:r>
    </w:p>
    <w:p w:rsidR="000F077A" w:rsidRDefault="00275A57">
      <w:pPr>
        <w:spacing w:after="0" w:line="240" w:lineRule="auto"/>
        <w:ind w:right="0" w:firstLine="709"/>
      </w:pPr>
      <w:r>
        <w:t xml:space="preserve">Комплексы упражнений для развития физических качеств (ловкости, гибкости, силы, выносливости, быстроты и скоростных способностей). </w:t>
      </w:r>
    </w:p>
    <w:p w:rsidR="000F077A" w:rsidRDefault="00275A57">
      <w:pPr>
        <w:spacing w:after="0" w:line="240" w:lineRule="auto"/>
        <w:ind w:right="0" w:firstLine="709"/>
      </w:pPr>
      <w:r>
        <w:t>Комплексы упражне</w:t>
      </w:r>
      <w:r>
        <w:t xml:space="preserve">ний формирующие двигательные умения и навыки технических и тактических действий флорболиста. </w:t>
      </w:r>
    </w:p>
    <w:p w:rsidR="000F077A" w:rsidRDefault="00275A57">
      <w:pPr>
        <w:spacing w:after="0" w:line="240" w:lineRule="auto"/>
        <w:ind w:right="0" w:firstLine="709"/>
      </w:pPr>
      <w:r>
        <w:t xml:space="preserve">Технические приемы и тактические действия во флорболе, изученные на уровне основного общего образования.  </w:t>
      </w:r>
    </w:p>
    <w:p w:rsidR="000F077A" w:rsidRDefault="00275A57">
      <w:pPr>
        <w:spacing w:after="0" w:line="240" w:lineRule="auto"/>
        <w:ind w:right="0" w:firstLine="709"/>
      </w:pPr>
      <w:r>
        <w:t>Совершенствование элементов техники передвижения по игр</w:t>
      </w:r>
      <w:r>
        <w:t xml:space="preserve">овой площадке полевого игрока во флорболе.  </w:t>
      </w:r>
    </w:p>
    <w:p w:rsidR="000F077A" w:rsidRDefault="00275A57">
      <w:pPr>
        <w:spacing w:after="0" w:line="240" w:lineRule="auto"/>
        <w:ind w:right="0" w:firstLine="709"/>
      </w:pPr>
      <w:r>
        <w:t xml:space="preserve">Совершенствование техники владения клюшкой и мячом полевого игрока во флорболе.  </w:t>
      </w:r>
    </w:p>
    <w:p w:rsidR="000F077A" w:rsidRDefault="00275A57">
      <w:pPr>
        <w:spacing w:after="0" w:line="240" w:lineRule="auto"/>
        <w:ind w:right="0" w:firstLine="709"/>
      </w:pPr>
      <w:r>
        <w:t xml:space="preserve">Совершенствование техники игры вратаря:  </w:t>
      </w:r>
    </w:p>
    <w:p w:rsidR="000F077A" w:rsidRDefault="00275A57">
      <w:pPr>
        <w:spacing w:after="0" w:line="240" w:lineRule="auto"/>
        <w:ind w:right="0" w:firstLine="709"/>
      </w:pPr>
      <w:r>
        <w:t xml:space="preserve">стойка (высокая, средняя, низкая);  </w:t>
      </w:r>
    </w:p>
    <w:p w:rsidR="000F077A" w:rsidRDefault="00275A57">
      <w:pPr>
        <w:spacing w:after="0" w:line="240" w:lineRule="auto"/>
        <w:ind w:right="0" w:firstLine="709"/>
      </w:pPr>
      <w:r>
        <w:t xml:space="preserve">элементы техники перемещения (приставными шагами, </w:t>
      </w:r>
      <w:r>
        <w:t xml:space="preserve">стоя на коленях, на коленях толчком одной или двумя руками от пола, отталкиванием ногой от пола со стойки на колене, смешанный тип);  </w:t>
      </w:r>
    </w:p>
    <w:p w:rsidR="000F077A" w:rsidRDefault="00275A57">
      <w:pPr>
        <w:spacing w:after="0" w:line="240" w:lineRule="auto"/>
        <w:ind w:right="0" w:firstLine="709"/>
      </w:pPr>
      <w:r>
        <w:t>элементы техники противодействия и овладения мячом (парирование-отбивание мяча ногой, рукой, туловищем, головой ловля – о</w:t>
      </w:r>
      <w:r>
        <w:t xml:space="preserve">дной или двумя руками, накрывание);  </w:t>
      </w:r>
    </w:p>
    <w:p w:rsidR="000F077A" w:rsidRDefault="00275A57">
      <w:pPr>
        <w:spacing w:after="0" w:line="240" w:lineRule="auto"/>
        <w:ind w:right="0" w:firstLine="709"/>
      </w:pPr>
      <w:r>
        <w:t xml:space="preserve">элементы техники нападения (передача мяча рукой).  </w:t>
      </w:r>
    </w:p>
    <w:p w:rsidR="000F077A" w:rsidRDefault="00275A57">
      <w:pPr>
        <w:spacing w:after="0" w:line="240" w:lineRule="auto"/>
        <w:ind w:right="0" w:firstLine="709"/>
      </w:pPr>
      <w: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w:t>
      </w:r>
      <w:r>
        <w:t xml:space="preserve">игре, атакующие действия (пас), руководство игрой партнеров по обороне.  </w:t>
      </w:r>
    </w:p>
    <w:p w:rsidR="000F077A" w:rsidRDefault="00275A57">
      <w:pPr>
        <w:spacing w:after="0" w:line="240" w:lineRule="auto"/>
        <w:ind w:right="0" w:firstLine="709"/>
      </w:pPr>
      <w:r>
        <w:t xml:space="preserve">Совершенствование тактики игры в нападении: </w:t>
      </w:r>
    </w:p>
    <w:p w:rsidR="000F077A" w:rsidRDefault="00275A57">
      <w:pPr>
        <w:spacing w:after="0" w:line="240" w:lineRule="auto"/>
        <w:ind w:right="0" w:firstLine="709"/>
      </w:pPr>
      <w:r>
        <w:t>индивидуальные действия с мячом и без мяча (открывание, отвлечение соперника, создание численного преимущества на отдельном участке поля,</w:t>
      </w:r>
      <w:r>
        <w:t xml:space="preserve"> подключение);  </w:t>
      </w:r>
    </w:p>
    <w:p w:rsidR="000F077A" w:rsidRDefault="00275A57">
      <w:pPr>
        <w:spacing w:after="0" w:line="240" w:lineRule="auto"/>
        <w:ind w:right="0" w:firstLine="709"/>
      </w:pPr>
      <w:r>
        <w:t xml:space="preserve">групповые взаимодействия и комбинации (в парах, тройках, группах, при стандартных положениях);  </w:t>
      </w:r>
    </w:p>
    <w:p w:rsidR="000F077A" w:rsidRDefault="00275A57">
      <w:pPr>
        <w:spacing w:after="0" w:line="240" w:lineRule="auto"/>
        <w:ind w:right="0" w:firstLine="709"/>
      </w:pPr>
      <w: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w:t>
      </w:r>
      <w:r>
        <w:t>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w:t>
      </w:r>
      <w:r>
        <w:t xml:space="preserve">ольшинстве).  </w:t>
      </w:r>
    </w:p>
    <w:p w:rsidR="000F077A" w:rsidRDefault="00275A57">
      <w:pPr>
        <w:spacing w:after="0" w:line="240" w:lineRule="auto"/>
        <w:ind w:right="0" w:firstLine="709"/>
      </w:pPr>
      <w:r>
        <w:t xml:space="preserve">Совершенствование тактики игры в защите:  </w:t>
      </w:r>
    </w:p>
    <w:p w:rsidR="000F077A" w:rsidRDefault="00275A57">
      <w:pPr>
        <w:spacing w:after="0" w:line="240" w:lineRule="auto"/>
        <w:ind w:right="0" w:firstLine="709"/>
      </w:pPr>
      <w:r>
        <w:t xml:space="preserve">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0F077A" w:rsidRDefault="00275A57">
      <w:pPr>
        <w:spacing w:after="0" w:line="240" w:lineRule="auto"/>
        <w:ind w:right="0" w:firstLine="709"/>
      </w:pPr>
      <w:r>
        <w:t>Групповые действия. Взаимодействие в обороне при численн</w:t>
      </w:r>
      <w:r>
        <w:t>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w:t>
      </w:r>
      <w:r>
        <w:t xml:space="preserve">рганизация противодействия различным комбинациям. Создания численного превосходства в обороне. </w:t>
      </w:r>
    </w:p>
    <w:p w:rsidR="000F077A" w:rsidRDefault="00275A57">
      <w:pPr>
        <w:spacing w:after="0" w:line="240" w:lineRule="auto"/>
        <w:ind w:right="0" w:firstLine="709"/>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w:t>
      </w:r>
      <w:r>
        <w:t>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w:t>
      </w:r>
      <w:r>
        <w:t xml:space="preserve">тве). </w:t>
      </w:r>
    </w:p>
    <w:p w:rsidR="000F077A" w:rsidRDefault="00275A57">
      <w:pPr>
        <w:spacing w:after="0" w:line="240" w:lineRule="auto"/>
        <w:ind w:right="0" w:firstLine="709"/>
      </w:pPr>
      <w:r>
        <w:t xml:space="preserve">Учебные игры во флорбол. Малые (упрощенные) игры в технико-тактической подготовке флорболистов. Участие в соревновательной деятельности. </w:t>
      </w:r>
    </w:p>
    <w:p w:rsidR="000F077A" w:rsidRDefault="00275A57">
      <w:pPr>
        <w:spacing w:after="0" w:line="240" w:lineRule="auto"/>
        <w:ind w:right="0" w:firstLine="709"/>
      </w:pPr>
      <w:r>
        <w:t>127.9.8.7. Содержание модуля «Флорбол» направлено на достижение обучающимися личностных, метапредметных и предм</w:t>
      </w:r>
      <w:r>
        <w:t xml:space="preserve">етных результатов обучения. </w:t>
      </w:r>
    </w:p>
    <w:p w:rsidR="000F077A" w:rsidRDefault="00275A57">
      <w:pPr>
        <w:spacing w:after="0" w:line="240" w:lineRule="auto"/>
        <w:ind w:right="0" w:firstLine="709"/>
      </w:pPr>
      <w:r>
        <w:t xml:space="preserve">127.9.8.7.1. При изучении модуля «Флорбол» на уровне среднего общего образования у обучающихся будут сформированы следующие личностные результаты: </w:t>
      </w:r>
    </w:p>
    <w:p w:rsidR="000F077A" w:rsidRDefault="00275A57">
      <w:pPr>
        <w:spacing w:after="0" w:line="240" w:lineRule="auto"/>
        <w:ind w:right="0" w:firstLine="709"/>
      </w:pPr>
      <w:r>
        <w:t>проявление чувства гордости за свою Родину, российский народ и историю России ч</w:t>
      </w:r>
      <w:r>
        <w:t xml:space="preserve">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w:t>
      </w:r>
      <w:r>
        <w:t xml:space="preserve">его защите на примере роли традиций и развития флорбола в современном обществе; </w:t>
      </w:r>
    </w:p>
    <w:p w:rsidR="000F077A" w:rsidRDefault="00275A57">
      <w:pPr>
        <w:spacing w:after="0" w:line="240" w:lineRule="auto"/>
        <w:ind w:right="0" w:firstLine="709"/>
      </w:pPr>
      <w: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w:t>
      </w:r>
      <w:r>
        <w:t xml:space="preserve">средствами флорбола; </w:t>
      </w:r>
    </w:p>
    <w:p w:rsidR="000F077A" w:rsidRDefault="00275A57">
      <w:pPr>
        <w:spacing w:after="0" w:line="240" w:lineRule="auto"/>
        <w:ind w:right="0" w:firstLine="70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w:t>
      </w:r>
      <w:r>
        <w:t>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сформированность тол</w:t>
      </w:r>
      <w:r>
        <w:t>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w:t>
      </w:r>
      <w:r>
        <w:t xml:space="preserve"> соревновательной деятельности, судейской практики на принципах доброжелательности и взаимопомощи; </w:t>
      </w:r>
    </w:p>
    <w:p w:rsidR="000F077A" w:rsidRDefault="00275A57">
      <w:pPr>
        <w:spacing w:after="0" w:line="240" w:lineRule="auto"/>
        <w:ind w:right="0" w:firstLine="70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r>
        <w:t xml:space="preserve">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w:t>
      </w:r>
      <w:r>
        <w:t>й деятельности по флорболу;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w:t>
      </w:r>
      <w:r>
        <w:t xml:space="preserve">ями в различных ситуациях и условиях способность к самостоятельной, творческой и ответственной деятельности средствами флорбола. </w:t>
      </w:r>
    </w:p>
    <w:p w:rsidR="000F077A" w:rsidRDefault="00275A57">
      <w:pPr>
        <w:spacing w:after="0" w:line="240" w:lineRule="auto"/>
        <w:ind w:right="0" w:firstLine="709"/>
      </w:pPr>
      <w:r>
        <w:t>127.9.8.7.2. При изучении модуля «Флорбол» на уровне среднего общего образования у обучающихся будут сформированы следующие ме</w:t>
      </w:r>
      <w:r>
        <w:t xml:space="preserve">тапредметные результаты:  </w:t>
      </w:r>
    </w:p>
    <w:p w:rsidR="000F077A" w:rsidRDefault="00275A57">
      <w:pPr>
        <w:spacing w:after="0" w:line="240" w:lineRule="auto"/>
        <w:ind w:right="0" w:firstLine="709"/>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w:t>
      </w:r>
      <w:r>
        <w:t xml:space="preserve">овий и требований, корректировать свои действия в соответствии с изменяющейся ситуацией; </w:t>
      </w:r>
    </w:p>
    <w:p w:rsidR="000F077A" w:rsidRDefault="00275A57">
      <w:pPr>
        <w:spacing w:after="0" w:line="240" w:lineRule="auto"/>
        <w:ind w:right="0" w:firstLine="709"/>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w:t>
      </w:r>
      <w:r>
        <w:t xml:space="preserve">ществлять, контролировать и корректировать учебную, тренировочную, игровую и соревновательную деятельность по флорболу; </w:t>
      </w:r>
    </w:p>
    <w:p w:rsidR="000F077A" w:rsidRDefault="00275A57">
      <w:pPr>
        <w:spacing w:after="0" w:line="240" w:lineRule="auto"/>
        <w:ind w:right="0" w:firstLine="709"/>
      </w:pPr>
      <w:r>
        <w:t>умение самостоятельно планировать пути достижения целей, в том числе альтернативные, осознанно выбирать наиболее эффективные способы ре</w:t>
      </w:r>
      <w:r>
        <w:t>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w:t>
      </w:r>
      <w:r>
        <w:t xml:space="preserve">й, тренировочной, игровой, соревновательной и досуговой деятельности, судейской практике с учётом гражданских и нравственных ценностей; </w:t>
      </w:r>
    </w:p>
    <w:p w:rsidR="000F077A" w:rsidRDefault="00275A57">
      <w:pPr>
        <w:spacing w:after="0" w:line="240" w:lineRule="auto"/>
        <w:ind w:right="0" w:firstLine="709"/>
      </w:pPr>
      <w:r>
        <w:t>умение организовывать учебное сотрудничество и совместную деятельность со сверстниками и взрослыми работать индивидуаль</w:t>
      </w:r>
      <w:r>
        <w:t xml:space="preserve">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0F077A" w:rsidRDefault="00275A57">
      <w:pPr>
        <w:spacing w:after="0" w:line="240" w:lineRule="auto"/>
        <w:ind w:right="0" w:firstLine="709"/>
      </w:pPr>
      <w:r>
        <w:t>владение основами самоконтроля, са</w:t>
      </w:r>
      <w:r>
        <w:t xml:space="preserve">мооценки, принятия решений и осуществления осознанного выбора в учебной и познавательной деятельности; </w:t>
      </w:r>
    </w:p>
    <w:p w:rsidR="000F077A" w:rsidRDefault="00275A57">
      <w:pPr>
        <w:spacing w:after="0" w:line="240" w:lineRule="auto"/>
        <w:ind w:right="0" w:firstLine="709"/>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w:t>
      </w:r>
      <w:r>
        <w:t xml:space="preserve">ровых задач; способность самостоятельно применять различные методы, инструменты и запросы в информационно-познавательной деятельности, </w:t>
      </w:r>
    </w:p>
    <w:p w:rsidR="000F077A" w:rsidRDefault="00275A57">
      <w:pPr>
        <w:spacing w:after="0" w:line="240" w:lineRule="auto"/>
        <w:ind w:right="0" w:firstLine="709"/>
      </w:pPr>
      <w:r>
        <w:t>умение ориентироваться в различных источниках информации с соблюдением правовых и этических норм, норм информационной бе</w:t>
      </w:r>
      <w:r>
        <w:t xml:space="preserve">зопасности. </w:t>
      </w:r>
    </w:p>
    <w:p w:rsidR="000F077A" w:rsidRDefault="00275A57">
      <w:pPr>
        <w:spacing w:after="0" w:line="240" w:lineRule="auto"/>
        <w:ind w:right="0" w:firstLine="709"/>
      </w:pPr>
      <w:r>
        <w:t xml:space="preserve">127.9.8.7.3. При изучении модуля «Флорбол» на уровне среднего общего образования у обучающихся будут сформированы следующие предметные результаты:  </w:t>
      </w:r>
    </w:p>
    <w:p w:rsidR="000F077A" w:rsidRDefault="00275A57">
      <w:pPr>
        <w:spacing w:after="0" w:line="240" w:lineRule="auto"/>
        <w:ind w:right="0" w:firstLine="709"/>
      </w:pPr>
      <w:r>
        <w:t>знание истории развития современного флорбола, традиций клубного флорбольного движения в мире,</w:t>
      </w:r>
      <w:r>
        <w:t xml:space="preserve"> в Российской Федерации, в регионе; </w:t>
      </w:r>
    </w:p>
    <w:p w:rsidR="000F077A" w:rsidRDefault="00275A57">
      <w:pPr>
        <w:spacing w:after="0" w:line="240" w:lineRule="auto"/>
        <w:ind w:right="0" w:firstLine="709"/>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 владение способностью аргументированно принимать участие в обсу</w:t>
      </w:r>
      <w:r>
        <w:t xml:space="preserve">ждении успехов и неудач сборных и клубных команд страны, отечественных и зарубежных флорбольных клубов на международной арене; </w:t>
      </w:r>
    </w:p>
    <w:p w:rsidR="000F077A" w:rsidRDefault="00275A57">
      <w:pPr>
        <w:spacing w:after="0" w:line="240" w:lineRule="auto"/>
        <w:ind w:right="0" w:firstLine="709"/>
      </w:pPr>
      <w:r>
        <w:t>умение анализировать результаты соревнований, входящих в официальный календарь соревнований (международных, всероссийских, регио</w:t>
      </w:r>
      <w:r>
        <w:t xml:space="preserve">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 понимание роли занятий </w:t>
      </w:r>
      <w:r>
        <w:t xml:space="preserve">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w:t>
      </w:r>
    </w:p>
    <w:p w:rsidR="000F077A" w:rsidRDefault="00275A57">
      <w:pPr>
        <w:spacing w:after="0" w:line="240" w:lineRule="auto"/>
        <w:ind w:right="0" w:firstLine="709"/>
      </w:pPr>
      <w:r>
        <w:t>умение планировать, органи</w:t>
      </w:r>
      <w:r>
        <w:t>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r>
        <w:t xml:space="preserve">; </w:t>
      </w:r>
    </w:p>
    <w:p w:rsidR="000F077A" w:rsidRDefault="00275A57">
      <w:pPr>
        <w:spacing w:after="0" w:line="240" w:lineRule="auto"/>
        <w:ind w:right="0" w:firstLine="709"/>
      </w:pPr>
      <w: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w:t>
      </w:r>
      <w:r>
        <w:t xml:space="preserve">и функционального состояния; </w:t>
      </w:r>
    </w:p>
    <w:p w:rsidR="000F077A" w:rsidRDefault="00275A57">
      <w:pPr>
        <w:spacing w:after="0" w:line="240" w:lineRule="auto"/>
        <w:ind w:right="0" w:firstLine="709"/>
      </w:pPr>
      <w:r>
        <w:t xml:space="preserve">знание и умение применять основы формирования сбалансированного питания флорболиста; </w:t>
      </w:r>
    </w:p>
    <w:p w:rsidR="000F077A" w:rsidRDefault="00275A57">
      <w:pPr>
        <w:spacing w:after="0" w:line="240" w:lineRule="auto"/>
        <w:ind w:right="0" w:firstLine="709"/>
      </w:pPr>
      <w:r>
        <w:t>умение характеризовать и демонстрировать средства физической подготовки, применять их в образовательной и тренировочной деятельности при зан</w:t>
      </w:r>
      <w:r>
        <w:t xml:space="preserve">ятиях флорболом; </w:t>
      </w:r>
    </w:p>
    <w:p w:rsidR="000F077A" w:rsidRDefault="00275A57">
      <w:pPr>
        <w:spacing w:after="0" w:line="240" w:lineRule="auto"/>
        <w:ind w:right="0" w:firstLine="709"/>
      </w:pPr>
      <w:r>
        <w:t xml:space="preserve">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 </w:t>
      </w:r>
    </w:p>
    <w:p w:rsidR="000F077A" w:rsidRDefault="00275A57">
      <w:pPr>
        <w:spacing w:after="0" w:line="240" w:lineRule="auto"/>
        <w:ind w:right="0" w:firstLine="709"/>
      </w:pPr>
      <w:r>
        <w:t xml:space="preserve">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 </w:t>
      </w:r>
    </w:p>
    <w:p w:rsidR="000F077A" w:rsidRDefault="00275A57">
      <w:pPr>
        <w:spacing w:after="0" w:line="240" w:lineRule="auto"/>
        <w:ind w:right="0" w:firstLine="709"/>
      </w:pPr>
      <w:r>
        <w:t>способность демонстрировать технику ударов и бросков различными способами, остановок и приемо</w:t>
      </w:r>
      <w:r>
        <w:t>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w:t>
      </w:r>
      <w:r>
        <w:t xml:space="preserve">ических действий в учебной, игровой, досуговой и соревновательной деятельности; </w:t>
      </w:r>
    </w:p>
    <w:p w:rsidR="000F077A" w:rsidRDefault="00275A57">
      <w:pPr>
        <w:spacing w:after="0" w:line="240" w:lineRule="auto"/>
        <w:ind w:right="0" w:firstLine="709"/>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w:t>
      </w:r>
      <w:r>
        <w:t xml:space="preserve">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w:t>
      </w:r>
      <w:r>
        <w:t xml:space="preserve">х принципах защиты; </w:t>
      </w:r>
    </w:p>
    <w:p w:rsidR="000F077A" w:rsidRDefault="00275A57">
      <w:pPr>
        <w:spacing w:after="0" w:line="240" w:lineRule="auto"/>
        <w:ind w:right="0" w:firstLine="709"/>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w:t>
      </w:r>
      <w:r>
        <w:t xml:space="preserve">гры команды соперников, выделять слабые и сильные стороны игры, делать выводы; </w:t>
      </w:r>
    </w:p>
    <w:p w:rsidR="000F077A" w:rsidRDefault="00275A57">
      <w:pPr>
        <w:spacing w:after="0" w:line="240" w:lineRule="auto"/>
        <w:ind w:right="0" w:firstLine="709"/>
      </w:pPr>
      <w:r>
        <w:t xml:space="preserve">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 знание </w:t>
      </w:r>
      <w:r>
        <w:t>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w:t>
      </w:r>
      <w:r>
        <w:t xml:space="preserve">ости; </w:t>
      </w:r>
    </w:p>
    <w:p w:rsidR="000F077A" w:rsidRDefault="00275A57">
      <w:pPr>
        <w:spacing w:after="0" w:line="240" w:lineRule="auto"/>
        <w:ind w:right="0" w:firstLine="709"/>
      </w:pPr>
      <w:r>
        <w:t xml:space="preserve">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 </w:t>
      </w:r>
    </w:p>
    <w:p w:rsidR="000F077A" w:rsidRDefault="00275A57">
      <w:pPr>
        <w:spacing w:after="0" w:line="240" w:lineRule="auto"/>
        <w:ind w:right="0" w:firstLine="709"/>
      </w:pPr>
      <w:r>
        <w:t xml:space="preserve">знание и соблюдение гигиенических основ </w:t>
      </w:r>
      <w:r>
        <w:t xml:space="preserve">образовательной, тренировочной и досуговой двигательной деятельности, основ организации здорового образа жизни средствами флорбола; </w:t>
      </w:r>
    </w:p>
    <w:p w:rsidR="000F077A" w:rsidRDefault="00275A57">
      <w:pPr>
        <w:spacing w:after="0" w:line="240" w:lineRule="auto"/>
        <w:ind w:right="0" w:firstLine="709"/>
      </w:pPr>
      <w:r>
        <w:t xml:space="preserve">владение навыками использования занятий флорболом для организации индивидуального отдыха и досуга, укрепления собственного </w:t>
      </w:r>
      <w:r>
        <w:t>здоровья, повышения уровня физических кондиций; 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w:t>
      </w:r>
      <w:r>
        <w:t xml:space="preserve"> подготовленности, сравнивать их с возрастными стандартами физической и технической подготовленности; </w:t>
      </w:r>
    </w:p>
    <w:p w:rsidR="000F077A" w:rsidRDefault="00275A57">
      <w:pPr>
        <w:spacing w:after="0" w:line="240" w:lineRule="auto"/>
        <w:ind w:right="0" w:firstLine="709"/>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w:t>
      </w:r>
      <w:r>
        <w:t xml:space="preserve">ната»); знание и умение применять способы и методы профилактики пагубных привычек, асоциального и созависимого поведения, знание понятий «допинг» и «антидопинг». </w:t>
      </w:r>
    </w:p>
    <w:p w:rsidR="000F077A" w:rsidRDefault="00275A57">
      <w:pPr>
        <w:spacing w:after="0" w:line="240" w:lineRule="auto"/>
        <w:ind w:right="0" w:firstLine="709"/>
      </w:pPr>
      <w:r>
        <w:t xml:space="preserve">127.9.9. Модуль «Бадминтон». </w:t>
      </w:r>
    </w:p>
    <w:p w:rsidR="000F077A" w:rsidRDefault="00275A57">
      <w:pPr>
        <w:spacing w:after="0" w:line="240" w:lineRule="auto"/>
        <w:ind w:right="0" w:firstLine="709"/>
      </w:pPr>
      <w:r>
        <w:t xml:space="preserve">127.9.9.1. Пояснительная записка модуля «Бадминтон». </w:t>
      </w:r>
    </w:p>
    <w:p w:rsidR="000F077A" w:rsidRDefault="00275A57">
      <w:pPr>
        <w:spacing w:after="0" w:line="240" w:lineRule="auto"/>
        <w:ind w:right="0" w:firstLine="709"/>
      </w:pPr>
      <w:r>
        <w:t>Модуль «Б</w:t>
      </w:r>
      <w:r>
        <w:t>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w:t>
      </w:r>
      <w:r>
        <w:t xml:space="preserve">ме образования и использования спортивноориентированных форм, средств и методов обучения по различным видам спорта. </w:t>
      </w:r>
    </w:p>
    <w:p w:rsidR="000F077A" w:rsidRDefault="00275A57">
      <w:pPr>
        <w:spacing w:after="0" w:line="240" w:lineRule="auto"/>
        <w:ind w:right="0" w:firstLine="709"/>
      </w:pPr>
      <w:r>
        <w:t>Занятия бадминтоном позволяют разносторонне воздействовать на организм человека, развивают быстроту, силу, выносливость, координацию движен</w:t>
      </w:r>
      <w:r>
        <w:t xml:space="preserve">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 </w:t>
      </w:r>
    </w:p>
    <w:p w:rsidR="000F077A" w:rsidRDefault="00275A57">
      <w:pPr>
        <w:spacing w:after="0" w:line="240" w:lineRule="auto"/>
        <w:ind w:right="0" w:firstLine="709"/>
      </w:pPr>
      <w:r>
        <w:t>Широкая возможн</w:t>
      </w:r>
      <w:r>
        <w:t>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w:t>
      </w:r>
      <w:r>
        <w:t xml:space="preserve">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w:t>
      </w:r>
      <w:r>
        <w:t xml:space="preserve">ребёнка. </w:t>
      </w:r>
    </w:p>
    <w:p w:rsidR="000F077A" w:rsidRDefault="00275A57">
      <w:pPr>
        <w:spacing w:after="0" w:line="240" w:lineRule="auto"/>
        <w:ind w:right="0" w:firstLine="709"/>
        <w:jc w:val="right"/>
      </w:pPr>
      <w:r>
        <w:t xml:space="preserve">В процессе игры в бадминтон обучающиеся испытывают положительные эмоции: </w:t>
      </w:r>
    </w:p>
    <w:p w:rsidR="000F077A" w:rsidRDefault="00275A57">
      <w:pPr>
        <w:spacing w:after="0" w:line="240" w:lineRule="auto"/>
        <w:ind w:right="0" w:firstLine="709"/>
      </w:pPr>
      <w:r>
        <w:t xml:space="preserve">жизнерадостность, бодрость, инициативу, благодаря чему игра представляет собой средство не только физического развития, но и активного отдыха всех детей. </w:t>
      </w:r>
    </w:p>
    <w:p w:rsidR="000F077A" w:rsidRDefault="00275A57">
      <w:pPr>
        <w:spacing w:after="0" w:line="240" w:lineRule="auto"/>
        <w:ind w:right="0" w:firstLine="709"/>
      </w:pPr>
      <w:r>
        <w:t xml:space="preserve">127.9.9.2. Целью </w:t>
      </w:r>
      <w:r>
        <w:t>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w:t>
      </w:r>
      <w:r>
        <w:t xml:space="preserve">ными показателями здоровья, особенностями предстоящей учебной и трудовой деятельности. </w:t>
      </w:r>
    </w:p>
    <w:p w:rsidR="000F077A" w:rsidRDefault="00275A57">
      <w:pPr>
        <w:spacing w:after="0" w:line="240" w:lineRule="auto"/>
        <w:ind w:right="0" w:firstLine="709"/>
      </w:pPr>
      <w:r>
        <w:t xml:space="preserve">127.9.9.3. Задачами изучения модуля «Бадминтон» являются: </w:t>
      </w:r>
    </w:p>
    <w:p w:rsidR="000F077A" w:rsidRDefault="00275A57">
      <w:pPr>
        <w:spacing w:after="0" w:line="240" w:lineRule="auto"/>
        <w:ind w:right="0" w:firstLine="709"/>
      </w:pPr>
      <w:r>
        <w:t>всестороннее гармоничное развитие юношей и девушек, увеличение объёма их двигательной активности в соответств</w:t>
      </w:r>
      <w:r>
        <w:t xml:space="preserve">ии с половозрастными нормами средствами бадминтона; </w:t>
      </w:r>
    </w:p>
    <w:p w:rsidR="000F077A" w:rsidRDefault="00275A57">
      <w:pPr>
        <w:spacing w:after="0" w:line="240" w:lineRule="auto"/>
        <w:ind w:right="0" w:firstLine="709"/>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w:t>
      </w:r>
      <w:r>
        <w:t xml:space="preserve">едения на занятиях по бадминтону; </w:t>
      </w:r>
    </w:p>
    <w:p w:rsidR="000F077A" w:rsidRDefault="00275A57">
      <w:pPr>
        <w:spacing w:after="0" w:line="240" w:lineRule="auto"/>
        <w:ind w:right="0" w:firstLine="709"/>
      </w:pPr>
      <w:r>
        <w:t xml:space="preserve">обогащение двигательного опыта обучающихся посредством оздоровительных, рекреативных и тренировочных занятий бадминтоном; </w:t>
      </w:r>
    </w:p>
    <w:p w:rsidR="000F077A" w:rsidRDefault="00275A57">
      <w:pPr>
        <w:spacing w:after="0" w:line="240" w:lineRule="auto"/>
        <w:ind w:right="0" w:firstLine="709"/>
      </w:pPr>
      <w:r>
        <w:t>освоение знаний и формирование представлений о влиянии бадминтона на здоровье человека, о бадминто</w:t>
      </w:r>
      <w:r>
        <w:t xml:space="preserve">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 </w:t>
      </w:r>
    </w:p>
    <w:p w:rsidR="000F077A" w:rsidRDefault="00275A57">
      <w:pPr>
        <w:spacing w:after="0" w:line="240" w:lineRule="auto"/>
        <w:ind w:right="0" w:firstLine="709"/>
      </w:pPr>
      <w:r>
        <w:t xml:space="preserve">совершенствование двигательных и инструктивных умений и навыков, технико-тактических действий игры в </w:t>
      </w:r>
      <w:r>
        <w:t xml:space="preserve">бадминтон; </w:t>
      </w:r>
    </w:p>
    <w:p w:rsidR="000F077A" w:rsidRDefault="00275A57">
      <w:pPr>
        <w:spacing w:after="0" w:line="240" w:lineRule="auto"/>
        <w:ind w:right="0" w:firstLine="709"/>
      </w:pPr>
      <w:r>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 </w:t>
      </w:r>
    </w:p>
    <w:p w:rsidR="000F077A" w:rsidRDefault="00275A57">
      <w:pPr>
        <w:spacing w:after="0" w:line="240" w:lineRule="auto"/>
        <w:ind w:right="0" w:firstLine="709"/>
      </w:pPr>
      <w:r>
        <w:t>популяризация бадминтона среди молодежи, привлечение обучающихся, проя</w:t>
      </w:r>
      <w:r>
        <w:t xml:space="preserve">вляющих способности к занятиям бадминтона, в школьные спортивные клубы, секции, к участию в соревнованиях; развитие и поддержка одарённых обучающихся в области спорта. </w:t>
      </w:r>
    </w:p>
    <w:p w:rsidR="000F077A" w:rsidRDefault="00275A57">
      <w:pPr>
        <w:spacing w:after="0" w:line="240" w:lineRule="auto"/>
        <w:ind w:right="0" w:firstLine="709"/>
      </w:pPr>
      <w:r>
        <w:t xml:space="preserve">127.9.9.4. Место и роль модуля «Бадминтон». </w:t>
      </w:r>
    </w:p>
    <w:p w:rsidR="000F077A" w:rsidRDefault="00275A57">
      <w:pPr>
        <w:spacing w:after="0" w:line="240" w:lineRule="auto"/>
        <w:ind w:right="0" w:firstLine="709"/>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w:t>
      </w:r>
      <w:r>
        <w:t xml:space="preserve">тным категориям обучающихся, независимо от уровня их физического развития, физической подготовленности, здоровья и гендерных особенностей. </w:t>
      </w:r>
    </w:p>
    <w:p w:rsidR="000F077A" w:rsidRDefault="00275A57">
      <w:pPr>
        <w:spacing w:after="0" w:line="240" w:lineRule="auto"/>
        <w:ind w:right="0" w:firstLine="709"/>
      </w:pPr>
      <w:r>
        <w:t>Интеграция модуля по бадминтону поможет обучающимся в освоении содержательных разделов программы учебного предмета «</w:t>
      </w:r>
      <w:r>
        <w:t>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w:t>
      </w:r>
      <w:r>
        <w:t xml:space="preserve">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 </w:t>
      </w:r>
    </w:p>
    <w:p w:rsidR="000F077A" w:rsidRDefault="00275A57">
      <w:pPr>
        <w:spacing w:after="0" w:line="240" w:lineRule="auto"/>
        <w:ind w:right="0" w:firstLine="709"/>
      </w:pPr>
      <w:r>
        <w:t xml:space="preserve">127.9.9.5. Модуль «Бадминтон» может быть реализован в следующих вариантах: </w:t>
      </w:r>
    </w:p>
    <w:p w:rsidR="000F077A" w:rsidRDefault="00275A57">
      <w:pPr>
        <w:spacing w:after="0" w:line="240" w:lineRule="auto"/>
        <w:ind w:right="0" w:firstLine="709"/>
      </w:pPr>
      <w:r>
        <w:t>при самостоятел</w:t>
      </w:r>
      <w:r>
        <w:t xml:space="preserve">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w:t>
      </w:r>
    </w:p>
    <w:p w:rsidR="000F077A" w:rsidRDefault="00275A57">
      <w:pPr>
        <w:spacing w:after="0" w:line="240" w:lineRule="auto"/>
        <w:ind w:right="0" w:firstLine="709"/>
      </w:pPr>
      <w:r>
        <w:t>в виде целостного последовательного учебного мо</w:t>
      </w:r>
      <w:r>
        <w:t>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w:t>
      </w:r>
      <w:r>
        <w:t xml:space="preserve">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w:t>
      </w:r>
    </w:p>
    <w:p w:rsidR="000F077A" w:rsidRDefault="00275A57">
      <w:pPr>
        <w:spacing w:after="0" w:line="240" w:lineRule="auto"/>
        <w:ind w:right="0" w:firstLine="709"/>
      </w:pPr>
      <w:r>
        <w:t>в виде</w:t>
      </w:r>
      <w:r>
        <w:t xml:space="preserve">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w:t>
      </w:r>
      <w:r>
        <w:t xml:space="preserve">а (рекомендуемый объем в 10–11 классах – по 34 часа). </w:t>
      </w:r>
    </w:p>
    <w:p w:rsidR="000F077A" w:rsidRDefault="00275A57">
      <w:pPr>
        <w:spacing w:after="0" w:line="240" w:lineRule="auto"/>
        <w:ind w:right="0" w:firstLine="709"/>
      </w:pPr>
      <w:r>
        <w:t xml:space="preserve">127.9.9.6. Содержание модуля «Бадминтон». </w:t>
      </w:r>
    </w:p>
    <w:p w:rsidR="000F077A" w:rsidRDefault="00275A57">
      <w:pPr>
        <w:numPr>
          <w:ilvl w:val="0"/>
          <w:numId w:val="41"/>
        </w:numPr>
        <w:spacing w:after="0" w:line="240" w:lineRule="auto"/>
        <w:ind w:left="0" w:right="0" w:firstLine="709"/>
      </w:pPr>
      <w:r>
        <w:t xml:space="preserve">Знания о бадминтоне. </w:t>
      </w:r>
    </w:p>
    <w:p w:rsidR="000F077A" w:rsidRDefault="00275A57">
      <w:pPr>
        <w:spacing w:after="0" w:line="240" w:lineRule="auto"/>
        <w:ind w:right="0" w:firstLine="709"/>
      </w:pPr>
      <w:r>
        <w:t xml:space="preserve">Влияние бадминтона на здоровье человека. Формы и содержание оздоровительных занятий бадминтоном.  </w:t>
      </w:r>
    </w:p>
    <w:p w:rsidR="000F077A" w:rsidRDefault="00275A57">
      <w:pPr>
        <w:spacing w:after="0" w:line="240" w:lineRule="auto"/>
        <w:ind w:right="0" w:firstLine="709"/>
      </w:pPr>
      <w:r>
        <w:t xml:space="preserve">Бадминтон как система занятий по реабилитации и восстановлению здоровья человека.  </w:t>
      </w:r>
    </w:p>
    <w:p w:rsidR="000F077A" w:rsidRDefault="00275A57">
      <w:pPr>
        <w:spacing w:after="0" w:line="240" w:lineRule="auto"/>
        <w:ind w:right="0" w:firstLine="709"/>
      </w:pPr>
      <w:r>
        <w:t xml:space="preserve">Бадминтон как система оздоровительных занятий в профилактике профессиональных заболеваний человека. </w:t>
      </w:r>
    </w:p>
    <w:p w:rsidR="000F077A" w:rsidRDefault="00275A57">
      <w:pPr>
        <w:spacing w:after="0" w:line="240" w:lineRule="auto"/>
        <w:ind w:right="0" w:firstLine="709"/>
      </w:pPr>
      <w:r>
        <w:t>Бадминтон как средство длительного сохранения творческой активности чел</w:t>
      </w:r>
      <w:r>
        <w:t xml:space="preserve">овека.  </w:t>
      </w:r>
    </w:p>
    <w:p w:rsidR="000F077A" w:rsidRDefault="00275A57">
      <w:pPr>
        <w:spacing w:after="0" w:line="240" w:lineRule="auto"/>
        <w:ind w:right="0" w:firstLine="709"/>
      </w:pPr>
      <w:r>
        <w:t xml:space="preserve">Бадминтон как система оздоровительных занятий в профилактике профессиональных заболеваниях человека. Содержание тренировочных занятий в бадминтоне. </w:t>
      </w:r>
    </w:p>
    <w:p w:rsidR="000F077A" w:rsidRDefault="00275A57">
      <w:pPr>
        <w:numPr>
          <w:ilvl w:val="0"/>
          <w:numId w:val="41"/>
        </w:numPr>
        <w:spacing w:after="0" w:line="240" w:lineRule="auto"/>
        <w:ind w:left="0" w:right="0" w:firstLine="709"/>
      </w:pPr>
      <w:r>
        <w:t xml:space="preserve">Способы самостоятельной деятельности.  </w:t>
      </w:r>
    </w:p>
    <w:p w:rsidR="000F077A" w:rsidRDefault="00275A57">
      <w:pPr>
        <w:spacing w:after="0" w:line="240" w:lineRule="auto"/>
        <w:ind w:right="0" w:firstLine="709"/>
      </w:pPr>
      <w:r>
        <w:t>Формы организации занятий бадминтоном в адаптивной физичес</w:t>
      </w:r>
      <w:r>
        <w:t xml:space="preserve">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 </w:t>
      </w:r>
    </w:p>
    <w:p w:rsidR="000F077A" w:rsidRDefault="00275A57">
      <w:pPr>
        <w:spacing w:after="0" w:line="240" w:lineRule="auto"/>
        <w:ind w:right="0" w:firstLine="709"/>
      </w:pPr>
      <w:r>
        <w:t xml:space="preserve">Оздоровительные, рекреативные и спортивные формы организации занятий бадминтоном. </w:t>
      </w:r>
      <w:r>
        <w:t xml:space="preserve"> </w:t>
      </w:r>
    </w:p>
    <w:p w:rsidR="000F077A" w:rsidRDefault="00275A57">
      <w:pPr>
        <w:spacing w:after="0" w:line="240" w:lineRule="auto"/>
        <w:ind w:right="0" w:firstLine="709"/>
      </w:pPr>
      <w:r>
        <w:t xml:space="preserve">Оценка индивидуального здоровья. </w:t>
      </w:r>
    </w:p>
    <w:p w:rsidR="000F077A" w:rsidRDefault="00275A57">
      <w:pPr>
        <w:numPr>
          <w:ilvl w:val="0"/>
          <w:numId w:val="41"/>
        </w:numPr>
        <w:spacing w:after="0" w:line="240" w:lineRule="auto"/>
        <w:ind w:left="0" w:right="0" w:firstLine="709"/>
      </w:pPr>
      <w:r>
        <w:t xml:space="preserve">Физическое совершенствование. </w:t>
      </w:r>
    </w:p>
    <w:p w:rsidR="000F077A" w:rsidRDefault="00275A57">
      <w:pPr>
        <w:spacing w:after="0" w:line="240" w:lineRule="auto"/>
        <w:ind w:right="0" w:firstLine="709"/>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w:t>
      </w:r>
      <w:r>
        <w:t xml:space="preserve">авила подбора физической нагрузки на занятиях в специальной медицинской группе. </w:t>
      </w:r>
    </w:p>
    <w:p w:rsidR="000F077A" w:rsidRDefault="00275A57">
      <w:pPr>
        <w:spacing w:after="0" w:line="240" w:lineRule="auto"/>
        <w:ind w:right="0" w:firstLine="709"/>
      </w:pPr>
      <w:r>
        <w:t xml:space="preserve">Развитие физических качеств в бадминтоне. </w:t>
      </w:r>
    </w:p>
    <w:p w:rsidR="000F077A" w:rsidRDefault="00275A57">
      <w:pPr>
        <w:spacing w:after="0" w:line="240" w:lineRule="auto"/>
        <w:ind w:right="0" w:firstLine="709"/>
      </w:pPr>
      <w:r>
        <w:t>Совершенствование технической и тактической подготовки в бадминтоне. Упражнения для обучения технико-тактическим действиям: короткие</w:t>
      </w:r>
      <w:r>
        <w:t xml:space="preserve">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w:t>
      </w:r>
      <w:r>
        <w:t xml:space="preserve">наоборот. Совершенствование технических приемов и тактических действий в бадминтоне. Упражнения специальной физической подготовки. </w:t>
      </w:r>
    </w:p>
    <w:p w:rsidR="000F077A" w:rsidRDefault="00275A57">
      <w:pPr>
        <w:spacing w:after="0" w:line="240" w:lineRule="auto"/>
        <w:ind w:right="0" w:firstLine="709"/>
      </w:pPr>
      <w:r>
        <w:t>Прикладные упражнения и технические действия в бадминтоне. Удары «смеш»: высоко-далекие удары по прямой, по диагонали, в пра</w:t>
      </w:r>
      <w:r>
        <w:t xml:space="preserve">вый и левый угол площадки, укороченные удары на сетку, плоские удары в средней зоне площадки.  </w:t>
      </w:r>
    </w:p>
    <w:p w:rsidR="000F077A" w:rsidRDefault="00275A57">
      <w:pPr>
        <w:spacing w:after="0" w:line="240" w:lineRule="auto"/>
        <w:ind w:right="0" w:firstLine="709"/>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w:t>
      </w:r>
      <w:r>
        <w:t xml:space="preserve">ющие удары со смещением обучающегося к задней линии, удары по низкой траектории в среднюю зону площадки.  </w:t>
      </w:r>
    </w:p>
    <w:p w:rsidR="000F077A" w:rsidRDefault="00275A57">
      <w:pPr>
        <w:spacing w:after="0" w:line="240" w:lineRule="auto"/>
        <w:ind w:right="0" w:firstLine="709"/>
      </w:pPr>
      <w:r>
        <w:t xml:space="preserve">Упражнения специальной физической подготовки. </w:t>
      </w:r>
    </w:p>
    <w:p w:rsidR="000F077A" w:rsidRDefault="00275A57">
      <w:pPr>
        <w:spacing w:after="0" w:line="240" w:lineRule="auto"/>
        <w:ind w:right="0" w:firstLine="709"/>
      </w:pPr>
      <w:r>
        <w:t xml:space="preserve">127.9.9.7. Содержание модуля «Бадминтон» способствует достижению обучающимися личностных, метапредметных и предметных результатов обучения. </w:t>
      </w:r>
    </w:p>
    <w:p w:rsidR="000F077A" w:rsidRDefault="00275A57">
      <w:pPr>
        <w:spacing w:after="0" w:line="240" w:lineRule="auto"/>
        <w:ind w:right="0" w:firstLine="709"/>
      </w:pPr>
      <w:r>
        <w:t>127.9.9.7.1. При изучении модуля «Бадминтон» на уровне среднего общего образования у обучающихся будут сформированы</w:t>
      </w:r>
      <w:r>
        <w:t xml:space="preserve"> следующие личностные результаты: </w:t>
      </w:r>
    </w:p>
    <w:p w:rsidR="000F077A" w:rsidRDefault="00275A57">
      <w:pPr>
        <w:spacing w:after="0" w:line="240" w:lineRule="auto"/>
        <w:ind w:right="0" w:firstLine="709"/>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w:t>
      </w:r>
      <w:r>
        <w:t xml:space="preserve">й и развития бадминтона в современном обществе, в Российской Федерации, в регионе; </w:t>
      </w:r>
    </w:p>
    <w:p w:rsidR="000F077A" w:rsidRDefault="00275A57">
      <w:pPr>
        <w:spacing w:after="0" w:line="240" w:lineRule="auto"/>
        <w:ind w:right="0" w:firstLine="709"/>
      </w:pPr>
      <w:r>
        <w:t xml:space="preserve">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 </w:t>
      </w:r>
    </w:p>
    <w:p w:rsidR="000F077A" w:rsidRDefault="00275A57">
      <w:pPr>
        <w:spacing w:after="0" w:line="240" w:lineRule="auto"/>
        <w:ind w:right="0" w:firstLine="709"/>
      </w:pPr>
      <w:r>
        <w:t>сформированность ос</w:t>
      </w:r>
      <w:r>
        <w:t xml:space="preserve">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 </w:t>
      </w:r>
    </w:p>
    <w:p w:rsidR="000F077A" w:rsidRDefault="00275A57">
      <w:pPr>
        <w:spacing w:after="0" w:line="240" w:lineRule="auto"/>
        <w:ind w:right="0" w:firstLine="709"/>
      </w:pPr>
      <w:r>
        <w:t>сформированность толерантного сознания и поведения, способность вести диалог с другими</w:t>
      </w:r>
      <w:r>
        <w:t xml:space="preserve"> людьми, достигать в нём взаимопонимания, находить общие цели и сотрудничать для их достижения в учебной, игровой и соревновательной деятельности; </w:t>
      </w:r>
    </w:p>
    <w:p w:rsidR="000F077A" w:rsidRDefault="00275A57">
      <w:pPr>
        <w:spacing w:after="0" w:line="240" w:lineRule="auto"/>
        <w:ind w:right="0" w:firstLine="709"/>
      </w:pPr>
      <w:r>
        <w:t>проявление навыков сотрудничества со сверстниками, детьми младшего возраста, взрослыми в учебной, игровой, д</w:t>
      </w:r>
      <w:r>
        <w:t xml:space="preserve">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 </w:t>
      </w:r>
    </w:p>
    <w:p w:rsidR="000F077A" w:rsidRDefault="00275A57">
      <w:pPr>
        <w:spacing w:after="0" w:line="240" w:lineRule="auto"/>
        <w:ind w:right="0" w:firstLine="709"/>
      </w:pPr>
      <w:r>
        <w:t>готовность к осознанному выбору будущей профессии и возможностей реализации собственных жизненных п</w:t>
      </w:r>
      <w:r>
        <w:t xml:space="preserve">ланов средствами бадминтона как условие успешной профессиональной, спортивной и общественной деятельности; </w:t>
      </w:r>
    </w:p>
    <w:p w:rsidR="000F077A" w:rsidRDefault="00275A57">
      <w:pPr>
        <w:spacing w:after="0" w:line="240" w:lineRule="auto"/>
        <w:ind w:right="0" w:firstLine="70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w:t>
      </w:r>
      <w:r>
        <w:t xml:space="preserve">ьностью, неприятие вредных привычек: курения, употребления алкоголя, наркотиков, умение оказывать первую помощь. </w:t>
      </w:r>
    </w:p>
    <w:p w:rsidR="000F077A" w:rsidRDefault="00275A57">
      <w:pPr>
        <w:spacing w:after="0" w:line="240" w:lineRule="auto"/>
        <w:ind w:right="0" w:firstLine="709"/>
      </w:pPr>
      <w:r>
        <w:t>127.9.9.7.2. При изучении модуля «Бадминтон» на уровне среднего общего образования у обучающихся будут сформированы следующие метапредметные р</w:t>
      </w:r>
      <w:r>
        <w:t xml:space="preserve">езультаты: </w:t>
      </w:r>
    </w:p>
    <w:p w:rsidR="000F077A" w:rsidRDefault="00275A57">
      <w:pPr>
        <w:spacing w:after="0" w:line="240" w:lineRule="auto"/>
        <w:ind w:right="0" w:firstLine="709"/>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w:t>
      </w:r>
      <w:r>
        <w:t xml:space="preserve">ую деятельность по бадминтону; </w:t>
      </w:r>
    </w:p>
    <w:p w:rsidR="000F077A" w:rsidRDefault="00275A57">
      <w:pPr>
        <w:spacing w:after="0" w:line="240" w:lineRule="auto"/>
        <w:ind w:right="0" w:firstLine="709"/>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 </w:t>
      </w:r>
    </w:p>
    <w:p w:rsidR="000F077A" w:rsidRDefault="00275A57">
      <w:pPr>
        <w:spacing w:after="0" w:line="240" w:lineRule="auto"/>
        <w:ind w:right="0" w:firstLine="709"/>
      </w:pPr>
      <w:r>
        <w:t xml:space="preserve">умение самостоятельно оценивать и принимать </w:t>
      </w:r>
      <w:r>
        <w:t xml:space="preserve">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 </w:t>
      </w:r>
    </w:p>
    <w:p w:rsidR="000F077A" w:rsidRDefault="00275A57">
      <w:pPr>
        <w:spacing w:after="0" w:line="240" w:lineRule="auto"/>
        <w:ind w:right="0" w:firstLine="709"/>
      </w:pPr>
      <w:r>
        <w:t>умение проявлять способность к самостоятельной информационно-познавательной деятель</w:t>
      </w:r>
      <w:r>
        <w:t xml:space="preserve">ности, умение ориентироваться в различных источниках информации с соблюдением правовых и этических норм, норм информационной безопасности. </w:t>
      </w:r>
    </w:p>
    <w:p w:rsidR="000F077A" w:rsidRDefault="00275A57">
      <w:pPr>
        <w:spacing w:after="0" w:line="240" w:lineRule="auto"/>
        <w:ind w:right="0" w:firstLine="709"/>
      </w:pPr>
      <w:r>
        <w:t xml:space="preserve">127.9.9.7.3. При изучении модуля «Бадминтон» на уровне среднего общего образования у обучающихся будут сформированы </w:t>
      </w:r>
      <w:r>
        <w:t xml:space="preserve">следующие предметные результаты: </w:t>
      </w:r>
    </w:p>
    <w:p w:rsidR="000F077A" w:rsidRDefault="00275A57">
      <w:pPr>
        <w:spacing w:after="0" w:line="240" w:lineRule="auto"/>
        <w:ind w:right="0" w:firstLine="709"/>
      </w:pPr>
      <w:r>
        <w:t xml:space="preserve">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 </w:t>
      </w:r>
    </w:p>
    <w:p w:rsidR="000F077A" w:rsidRDefault="00275A57">
      <w:pPr>
        <w:spacing w:after="0" w:line="240" w:lineRule="auto"/>
        <w:ind w:right="0" w:firstLine="709"/>
      </w:pPr>
      <w:r>
        <w:t>умение планировать содержан</w:t>
      </w:r>
      <w:r>
        <w:t xml:space="preserve">ие оздоровительных, рекреативных и тренировочных занятий бадминтоном; </w:t>
      </w:r>
    </w:p>
    <w:p w:rsidR="000F077A" w:rsidRDefault="00275A57">
      <w:pPr>
        <w:spacing w:after="0" w:line="240" w:lineRule="auto"/>
        <w:ind w:right="0" w:firstLine="709"/>
      </w:pPr>
      <w:r>
        <w:t xml:space="preserve">знание особенностей занятий бадминтоном в адаптивной физической культуре; </w:t>
      </w:r>
    </w:p>
    <w:p w:rsidR="000F077A" w:rsidRDefault="00275A57">
      <w:pPr>
        <w:spacing w:after="0" w:line="240" w:lineRule="auto"/>
        <w:ind w:right="0" w:firstLine="709"/>
      </w:pPr>
      <w:r>
        <w:t xml:space="preserve">знание правил подбора физической нагрузки на занятиях в специальной медицинской группе; </w:t>
      </w:r>
    </w:p>
    <w:p w:rsidR="000F077A" w:rsidRDefault="00275A57">
      <w:pPr>
        <w:spacing w:after="0" w:line="240" w:lineRule="auto"/>
        <w:ind w:right="0" w:firstLine="709"/>
      </w:pPr>
      <w:r>
        <w:t>умение организовать з</w:t>
      </w:r>
      <w:r>
        <w:t xml:space="preserve">анятие бадминтоном для решения задач адаптивной двигательной рекреации и реабилитации; </w:t>
      </w:r>
    </w:p>
    <w:p w:rsidR="000F077A" w:rsidRDefault="00275A57">
      <w:pPr>
        <w:spacing w:after="0" w:line="240" w:lineRule="auto"/>
        <w:ind w:right="0" w:firstLine="709"/>
      </w:pPr>
      <w:r>
        <w:t xml:space="preserve">умение оценивать физическую работоспособность с применением пробы PWC 140; </w:t>
      </w:r>
    </w:p>
    <w:p w:rsidR="000F077A" w:rsidRDefault="00275A57">
      <w:pPr>
        <w:spacing w:after="0" w:line="240" w:lineRule="auto"/>
        <w:ind w:right="0" w:firstLine="709"/>
      </w:pPr>
      <w:r>
        <w:t>владение методикой тестирования уровня развития двигательных способностей и способами оценив</w:t>
      </w:r>
      <w:r>
        <w:t xml:space="preserve">ания индивидуального здоровья человека; </w:t>
      </w:r>
    </w:p>
    <w:p w:rsidR="000F077A" w:rsidRDefault="00275A57">
      <w:pPr>
        <w:spacing w:after="0" w:line="240" w:lineRule="auto"/>
        <w:ind w:right="0" w:firstLine="709"/>
      </w:pPr>
      <w:r>
        <w:t>демонстрация индивидуальной динамики развития физических качеств;</w:t>
      </w:r>
    </w:p>
    <w:p w:rsidR="000F077A" w:rsidRDefault="00275A57">
      <w:pPr>
        <w:spacing w:after="0" w:line="240" w:lineRule="auto"/>
        <w:ind w:right="0" w:firstLine="709"/>
      </w:pPr>
      <w:r>
        <w:t xml:space="preserve"> умение выполнять упражнения для обучения технико-тактическим действиям: короткому удару с задней линии площадки; плоские удары, выполняемые открытой</w:t>
      </w:r>
      <w:r>
        <w:t xml:space="preserve"> и закрытой стороной ракетки; </w:t>
      </w:r>
    </w:p>
    <w:p w:rsidR="000F077A" w:rsidRDefault="00275A57">
      <w:pPr>
        <w:spacing w:after="0" w:line="240" w:lineRule="auto"/>
        <w:ind w:right="0" w:firstLine="709"/>
      </w:pPr>
      <w:r>
        <w:t xml:space="preserve">умение использовать тактику защиты и атаки при одиночной игре; применять защитные и атакующие действия игроков при парной игре; </w:t>
      </w:r>
    </w:p>
    <w:p w:rsidR="000F077A" w:rsidRDefault="00275A57">
      <w:pPr>
        <w:spacing w:after="0" w:line="240" w:lineRule="auto"/>
        <w:ind w:right="0" w:firstLine="709"/>
      </w:pPr>
      <w:r>
        <w:t>умение осуществлять игровую деятельность по правилам с использованием ранее разученных техническ</w:t>
      </w:r>
      <w:r>
        <w:t xml:space="preserve">их приёмов; </w:t>
      </w:r>
    </w:p>
    <w:p w:rsidR="000F077A" w:rsidRDefault="00275A57">
      <w:pPr>
        <w:spacing w:after="0" w:line="240" w:lineRule="auto"/>
        <w:ind w:right="0" w:firstLine="709"/>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 умение и</w:t>
      </w:r>
      <w:r>
        <w:t>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 умение выполнять упражнения специал</w:t>
      </w:r>
      <w:r>
        <w:t xml:space="preserve">ьной физической подготовки. </w:t>
      </w:r>
    </w:p>
    <w:p w:rsidR="000F077A" w:rsidRDefault="00275A57">
      <w:pPr>
        <w:spacing w:after="0" w:line="240" w:lineRule="auto"/>
        <w:ind w:right="0" w:firstLine="709"/>
      </w:pPr>
      <w:r>
        <w:t xml:space="preserve">умение осуществлять игровую деятельность по правилам с использованием ранее </w:t>
      </w:r>
    </w:p>
    <w:p w:rsidR="000F077A" w:rsidRDefault="00275A57">
      <w:pPr>
        <w:spacing w:after="0" w:line="240" w:lineRule="auto"/>
        <w:ind w:right="0" w:firstLine="709"/>
      </w:pPr>
      <w:r>
        <w:t xml:space="preserve">разученных технических приёмов. </w:t>
      </w:r>
    </w:p>
    <w:p w:rsidR="000F077A" w:rsidRDefault="00275A57">
      <w:pPr>
        <w:spacing w:after="0" w:line="240" w:lineRule="auto"/>
        <w:ind w:right="0" w:firstLine="709"/>
      </w:pPr>
      <w:r>
        <w:t xml:space="preserve">127.9.10. Модуль «Триатлон». </w:t>
      </w:r>
    </w:p>
    <w:p w:rsidR="000F077A" w:rsidRDefault="00275A57">
      <w:pPr>
        <w:spacing w:after="0" w:line="240" w:lineRule="auto"/>
        <w:ind w:right="0" w:firstLine="709"/>
      </w:pPr>
      <w:r>
        <w:t xml:space="preserve">127.9.10.1. Пояснительная записка модуля «Триатлон». </w:t>
      </w:r>
    </w:p>
    <w:p w:rsidR="000F077A" w:rsidRDefault="00275A57">
      <w:pPr>
        <w:spacing w:after="0" w:line="240" w:lineRule="auto"/>
        <w:ind w:right="0" w:firstLine="709"/>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w:t>
      </w:r>
      <w:r>
        <w:t xml:space="preserve"> системе образования и использования спортивноориентированных форм, средств и методов обучения по различным видам спорта. </w:t>
      </w:r>
    </w:p>
    <w:p w:rsidR="000F077A" w:rsidRDefault="00275A57">
      <w:pPr>
        <w:spacing w:after="0" w:line="240" w:lineRule="auto"/>
        <w:ind w:right="0" w:firstLine="709"/>
      </w:pPr>
      <w:r>
        <w:t>Триатлон, как комплексный вид спорта, объединяет наиболее популярные циклические спортивные дисциплины – плавание, велогонка, бег и с</w:t>
      </w:r>
      <w:r>
        <w:t>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w:t>
      </w:r>
      <w:r>
        <w:t xml:space="preserve">оровительную направленность, повышают уровень функционирования всех систем организма человека.  </w:t>
      </w:r>
    </w:p>
    <w:p w:rsidR="000F077A" w:rsidRDefault="00275A57">
      <w:pPr>
        <w:spacing w:after="0" w:line="240" w:lineRule="auto"/>
        <w:ind w:right="0" w:firstLine="709"/>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w:t>
      </w:r>
      <w:r>
        <w:t xml:space="preserve">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 </w:t>
      </w:r>
    </w:p>
    <w:p w:rsidR="000F077A" w:rsidRDefault="00275A57">
      <w:pPr>
        <w:spacing w:after="0" w:line="240" w:lineRule="auto"/>
        <w:ind w:right="0" w:firstLine="709"/>
      </w:pPr>
      <w:r>
        <w:t>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w:t>
      </w:r>
      <w:r>
        <w:t xml:space="preserve">ятия физической культурой и спортом с использованием циклических видов спорта триатлона. </w:t>
      </w:r>
    </w:p>
    <w:p w:rsidR="000F077A" w:rsidRDefault="00275A57">
      <w:pPr>
        <w:spacing w:after="0" w:line="240" w:lineRule="auto"/>
        <w:ind w:right="0" w:firstLine="709"/>
      </w:pPr>
      <w:r>
        <w:t xml:space="preserve">127.9.10.3. Задачами изучения модуля «Триатлон» являются: </w:t>
      </w:r>
    </w:p>
    <w:p w:rsidR="000F077A" w:rsidRDefault="00275A57">
      <w:pPr>
        <w:spacing w:after="0" w:line="240" w:lineRule="auto"/>
        <w:ind w:right="0" w:firstLine="709"/>
      </w:pPr>
      <w:r>
        <w:t xml:space="preserve">всестороннее гармоничное развитие детей и подростков, увеличение объёма их двигательной активности; </w:t>
      </w:r>
    </w:p>
    <w:p w:rsidR="000F077A" w:rsidRDefault="00275A57">
      <w:pPr>
        <w:spacing w:after="0" w:line="240" w:lineRule="auto"/>
        <w:ind w:right="0" w:firstLine="709"/>
      </w:pPr>
      <w:r>
        <w:t>укрепл</w:t>
      </w:r>
      <w:r>
        <w:t xml:space="preserve">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освоение знаний о физической культуре и спорте в целом, и о триатлоне в частности; </w:t>
      </w:r>
    </w:p>
    <w:p w:rsidR="000F077A" w:rsidRDefault="00275A57">
      <w:pPr>
        <w:spacing w:after="0" w:line="240" w:lineRule="auto"/>
        <w:ind w:right="0" w:firstLine="709"/>
      </w:pPr>
      <w:r>
        <w:t>формирован</w:t>
      </w:r>
      <w:r>
        <w:t>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 формирование образовательного фундамента, основанного как на знаниях и умениях в области физической к</w:t>
      </w:r>
      <w:r>
        <w:t xml:space="preserve">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0F077A" w:rsidRDefault="00275A57">
      <w:pPr>
        <w:spacing w:after="0" w:line="240" w:lineRule="auto"/>
        <w:ind w:right="0" w:firstLine="709"/>
      </w:pPr>
      <w:r>
        <w:t>формирование культуры движений, обогащение двигательного опыта физическими упражнениями с общеразвивающе</w:t>
      </w:r>
      <w:r>
        <w:t xml:space="preserve">й и корригирующей направленностью, техническими приемами вида спорта «триатлон»; </w:t>
      </w:r>
    </w:p>
    <w:p w:rsidR="000F077A" w:rsidRDefault="00275A57">
      <w:pPr>
        <w:spacing w:after="0" w:line="240" w:lineRule="auto"/>
        <w:ind w:right="0" w:firstLine="709"/>
      </w:pPr>
      <w:r>
        <w:t xml:space="preserve">обеспечение культуры безопасного поведения на занятиях по триатлону; </w:t>
      </w:r>
    </w:p>
    <w:p w:rsidR="000F077A" w:rsidRDefault="00275A57">
      <w:pPr>
        <w:spacing w:after="0" w:line="240" w:lineRule="auto"/>
        <w:ind w:right="0" w:firstLine="709"/>
      </w:pPr>
      <w:r>
        <w:t xml:space="preserve">воспитание положительных качеств личности, норм коллективного взаимодействия и сотрудничества; </w:t>
      </w:r>
    </w:p>
    <w:p w:rsidR="000F077A" w:rsidRDefault="00275A57">
      <w:pPr>
        <w:spacing w:after="0" w:line="240" w:lineRule="auto"/>
        <w:ind w:right="0" w:firstLine="709"/>
      </w:pPr>
      <w:r>
        <w:t>развитие</w:t>
      </w:r>
      <w:r>
        <w:t xml:space="preserve">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w:t>
      </w:r>
    </w:p>
    <w:p w:rsidR="000F077A" w:rsidRDefault="00275A57">
      <w:pPr>
        <w:spacing w:after="0" w:line="240" w:lineRule="auto"/>
        <w:ind w:right="0" w:firstLine="709"/>
      </w:pPr>
      <w:r>
        <w:t>популяризация триатлона среди подрастающего поколени</w:t>
      </w:r>
      <w:r>
        <w:t xml:space="preserve">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 </w:t>
      </w:r>
    </w:p>
    <w:p w:rsidR="000F077A" w:rsidRDefault="00275A57">
      <w:pPr>
        <w:spacing w:after="0" w:line="240" w:lineRule="auto"/>
        <w:ind w:right="0" w:firstLine="709"/>
      </w:pPr>
      <w:r>
        <w:t>127.9.10.4. Место и роль моду</w:t>
      </w:r>
      <w:r>
        <w:t xml:space="preserve">ля «Триатлон». </w:t>
      </w:r>
    </w:p>
    <w:p w:rsidR="000F077A" w:rsidRDefault="00275A57">
      <w:pPr>
        <w:spacing w:after="0" w:line="240" w:lineRule="auto"/>
        <w:ind w:right="0" w:firstLine="709"/>
      </w:pPr>
      <w:r>
        <w:t xml:space="preserve">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0F077A" w:rsidRDefault="00275A57">
      <w:pPr>
        <w:spacing w:after="0" w:line="240" w:lineRule="auto"/>
        <w:ind w:right="0" w:firstLine="709"/>
      </w:pPr>
      <w:r>
        <w:t>Специфика модуля по</w:t>
      </w:r>
      <w:r>
        <w:t xml:space="preserve">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w:t>
      </w:r>
      <w:r>
        <w:t xml:space="preserve">тия и гендерных особенностей. </w:t>
      </w:r>
    </w:p>
    <w:p w:rsidR="000F077A" w:rsidRDefault="00275A57">
      <w:pPr>
        <w:spacing w:after="0" w:line="240" w:lineRule="auto"/>
        <w:ind w:right="0" w:firstLine="709"/>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w:t>
      </w:r>
      <w:r>
        <w:t xml:space="preserve">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w:t>
      </w:r>
    </w:p>
    <w:p w:rsidR="000F077A" w:rsidRDefault="00275A57">
      <w:pPr>
        <w:spacing w:after="0" w:line="240" w:lineRule="auto"/>
        <w:ind w:right="0" w:firstLine="709"/>
      </w:pPr>
      <w:r>
        <w:t xml:space="preserve">127.9.10.5. Модуль «Триатлон» может быть реализован в следующих </w:t>
      </w:r>
      <w:r>
        <w:t xml:space="preserve">вариантах: </w:t>
      </w:r>
    </w:p>
    <w:p w:rsidR="000F077A" w:rsidRDefault="00275A57">
      <w:pPr>
        <w:spacing w:after="0" w:line="240" w:lineRule="auto"/>
        <w:ind w:right="0" w:firstLine="709"/>
      </w:pPr>
      <w: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 </w:t>
      </w:r>
    </w:p>
    <w:p w:rsidR="000F077A" w:rsidRDefault="00275A57">
      <w:pPr>
        <w:spacing w:after="0" w:line="240" w:lineRule="auto"/>
        <w:ind w:right="0" w:firstLine="709"/>
      </w:pPr>
      <w:r>
        <w:t>в виде целостног</w:t>
      </w:r>
      <w:r>
        <w:t>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w:t>
      </w:r>
      <w:r>
        <w:t xml:space="preserve">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w:t>
      </w:r>
      <w:r>
        <w:t xml:space="preserve">классах – по 34 часа); </w:t>
      </w:r>
    </w:p>
    <w:p w:rsidR="000F077A" w:rsidRDefault="00275A57">
      <w:pPr>
        <w:spacing w:after="0" w:line="240" w:lineRule="auto"/>
        <w:ind w:right="0" w:firstLine="709"/>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w:t>
      </w:r>
      <w:r>
        <w:t xml:space="preserve">учебных модулей по видам спорта (рекомендуемый объем в 10 и11 классах – 34 часа). </w:t>
      </w:r>
    </w:p>
    <w:p w:rsidR="000F077A" w:rsidRDefault="00275A57">
      <w:pPr>
        <w:spacing w:after="0" w:line="240" w:lineRule="auto"/>
        <w:ind w:right="0" w:firstLine="709"/>
      </w:pPr>
      <w:r>
        <w:t xml:space="preserve">127.9.10.6. Содержание модуля «Триатлон». </w:t>
      </w:r>
    </w:p>
    <w:p w:rsidR="000F077A" w:rsidRDefault="00275A57">
      <w:pPr>
        <w:spacing w:after="0" w:line="240" w:lineRule="auto"/>
        <w:ind w:right="0" w:firstLine="709"/>
      </w:pPr>
      <w:r>
        <w:t xml:space="preserve">1) Знания о триатлоне. </w:t>
      </w:r>
    </w:p>
    <w:p w:rsidR="000F077A" w:rsidRDefault="00275A57">
      <w:pPr>
        <w:spacing w:after="0" w:line="240" w:lineRule="auto"/>
        <w:ind w:right="0" w:firstLine="709"/>
      </w:pPr>
      <w:r>
        <w:t xml:space="preserve">История развития триатлона в мире, Европе и в России, достижения отечественных и зарубежных триатлонистов </w:t>
      </w:r>
      <w:r>
        <w:t xml:space="preserve">и национальных команд. </w:t>
      </w:r>
    </w:p>
    <w:p w:rsidR="000F077A" w:rsidRDefault="00275A57">
      <w:pPr>
        <w:spacing w:after="0" w:line="240" w:lineRule="auto"/>
        <w:ind w:right="0" w:firstLine="709"/>
      </w:pPr>
      <w:r>
        <w:t xml:space="preserve">Современные тенденции развития триатлона на территории России, региона, Европы и мира. </w:t>
      </w:r>
    </w:p>
    <w:p w:rsidR="000F077A" w:rsidRDefault="00275A57">
      <w:pPr>
        <w:spacing w:after="0" w:line="240" w:lineRule="auto"/>
        <w:ind w:right="0" w:firstLine="709"/>
      </w:pPr>
      <w:r>
        <w:t xml:space="preserve">Названия, роль и структура главных официальных организаций мира, Европы, страны, региона занимающихся развитием триатлона. </w:t>
      </w:r>
    </w:p>
    <w:p w:rsidR="000F077A" w:rsidRDefault="00275A57">
      <w:pPr>
        <w:spacing w:after="0" w:line="240" w:lineRule="auto"/>
        <w:ind w:right="0" w:firstLine="709"/>
      </w:pPr>
      <w:r>
        <w:t xml:space="preserve">Основные направления развития спортивного менеджмента и маркетинга в триатлоне для самоопределения интересов, способностей и возможностей. </w:t>
      </w:r>
    </w:p>
    <w:p w:rsidR="000F077A" w:rsidRDefault="00275A57">
      <w:pPr>
        <w:spacing w:after="0" w:line="240" w:lineRule="auto"/>
        <w:ind w:right="0" w:firstLine="709"/>
      </w:pPr>
      <w:r>
        <w:t xml:space="preserve">Официальный календарь соревнований (международных, всероссийских, региональных).  </w:t>
      </w:r>
    </w:p>
    <w:p w:rsidR="000F077A" w:rsidRDefault="00275A57">
      <w:pPr>
        <w:spacing w:after="0" w:line="240" w:lineRule="auto"/>
        <w:ind w:right="0" w:firstLine="709"/>
      </w:pPr>
      <w:r>
        <w:t>Правила соревнований по триатлону</w:t>
      </w:r>
      <w:r>
        <w:t xml:space="preserve">.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0F077A" w:rsidRDefault="00275A57">
      <w:pPr>
        <w:spacing w:after="0" w:line="240" w:lineRule="auto"/>
        <w:ind w:right="0" w:firstLine="709"/>
      </w:pPr>
      <w:r>
        <w:t>Правила техники безопасности во время учебн</w:t>
      </w:r>
      <w:r>
        <w:t xml:space="preserve">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0F077A" w:rsidRDefault="00275A57">
      <w:pPr>
        <w:spacing w:after="0" w:line="240" w:lineRule="auto"/>
        <w:ind w:right="0" w:firstLine="709"/>
      </w:pPr>
      <w:r>
        <w:t>Классифи</w:t>
      </w:r>
      <w:r>
        <w:t xml:space="preserve">кация физических упражнений, применяемых в триатлоне: подготовительные, общеразвивающие, специальные и корригирующие. </w:t>
      </w:r>
    </w:p>
    <w:p w:rsidR="000F077A" w:rsidRDefault="00275A57">
      <w:pPr>
        <w:spacing w:after="0" w:line="240" w:lineRule="auto"/>
        <w:ind w:right="0" w:firstLine="709"/>
      </w:pPr>
      <w:r>
        <w:t>Характеристика технико-тактических действий в триатлоне. Средства общей и специальной физической подготовки, применяемые в образовательно</w:t>
      </w:r>
      <w:r>
        <w:t xml:space="preserve">й и тренировочной деятельности при занятиях триатлоном. </w:t>
      </w:r>
    </w:p>
    <w:p w:rsidR="000F077A" w:rsidRDefault="00275A57">
      <w:pPr>
        <w:spacing w:after="0" w:line="240" w:lineRule="auto"/>
        <w:ind w:right="0" w:firstLine="709"/>
      </w:pPr>
      <w:r>
        <w:t xml:space="preserve">Методы развития физических качеств. </w:t>
      </w:r>
    </w:p>
    <w:p w:rsidR="000F077A" w:rsidRDefault="00275A57">
      <w:pPr>
        <w:spacing w:after="0" w:line="240" w:lineRule="auto"/>
        <w:ind w:right="0" w:firstLine="709"/>
      </w:pPr>
      <w:r>
        <w:t xml:space="preserve">Влияние занятий триатлоном на физическую, психическую, интеллектуальную и социальную деятельность человека. </w:t>
      </w:r>
    </w:p>
    <w:p w:rsidR="000F077A" w:rsidRDefault="00275A57">
      <w:pPr>
        <w:spacing w:after="0" w:line="240" w:lineRule="auto"/>
        <w:ind w:right="0" w:firstLine="709"/>
      </w:pPr>
      <w:r>
        <w:t>Правильное сбалансированное питание, суточный пищевой</w:t>
      </w:r>
      <w:r>
        <w:t xml:space="preserve"> рацион триатлониста. Способы самоконтроля за физической нагрузкой во время занятий триатлоном. </w:t>
      </w:r>
    </w:p>
    <w:p w:rsidR="000F077A" w:rsidRDefault="00275A57">
      <w:pPr>
        <w:spacing w:after="0" w:line="240" w:lineRule="auto"/>
        <w:ind w:right="0" w:firstLine="709"/>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w:t>
      </w:r>
      <w:r>
        <w:t xml:space="preserve"> и нормы поведения. </w:t>
      </w:r>
    </w:p>
    <w:p w:rsidR="000F077A" w:rsidRDefault="00275A57">
      <w:pPr>
        <w:spacing w:after="0" w:line="240" w:lineRule="auto"/>
        <w:ind w:right="0" w:firstLine="709"/>
      </w:pPr>
      <w:r>
        <w:t xml:space="preserve">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 </w:t>
      </w:r>
    </w:p>
    <w:p w:rsidR="000F077A" w:rsidRDefault="00275A57">
      <w:pPr>
        <w:spacing w:after="0" w:line="240" w:lineRule="auto"/>
        <w:ind w:right="0" w:firstLine="709"/>
      </w:pPr>
      <w:r>
        <w:t>Влияние занятий триатлоном на формирование положительных кач</w:t>
      </w:r>
      <w:r>
        <w:t xml:space="preserve">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 </w:t>
      </w:r>
    </w:p>
    <w:p w:rsidR="000F077A" w:rsidRDefault="00275A57">
      <w:pPr>
        <w:spacing w:after="0" w:line="240" w:lineRule="auto"/>
        <w:ind w:right="0" w:firstLine="709"/>
      </w:pPr>
      <w:r>
        <w:t xml:space="preserve">2) Способы самостоятельной деятельности. </w:t>
      </w:r>
    </w:p>
    <w:p w:rsidR="000F077A" w:rsidRDefault="00275A57">
      <w:pPr>
        <w:spacing w:after="0" w:line="240" w:lineRule="auto"/>
        <w:ind w:right="0" w:firstLine="709"/>
      </w:pPr>
      <w:r>
        <w:t>Планирование самостоятельной подготовки в триат</w:t>
      </w:r>
      <w:r>
        <w:t xml:space="preserve">лоне. Организация и проведение самостоятельных занятий по триатлону. </w:t>
      </w:r>
    </w:p>
    <w:p w:rsidR="000F077A" w:rsidRDefault="00275A57">
      <w:pPr>
        <w:spacing w:after="0" w:line="240" w:lineRule="auto"/>
        <w:ind w:right="0" w:firstLine="709"/>
      </w:pPr>
      <w:r>
        <w:t xml:space="preserve">Способы самостоятельного освоения двигательных действий, подбор подготовительных и специальных упражнений. </w:t>
      </w:r>
    </w:p>
    <w:p w:rsidR="000F077A" w:rsidRDefault="00275A57">
      <w:pPr>
        <w:spacing w:after="0" w:line="240" w:lineRule="auto"/>
        <w:ind w:right="0" w:firstLine="709"/>
      </w:pPr>
      <w:r>
        <w:t>Специальные физические упражнения триатлониста, их роль и место в формировании</w:t>
      </w:r>
      <w:r>
        <w:t xml:space="preserve"> технического мастерства. Комплексы упражнений из различных дисциплин триатлона общеразвивающего, подготовительного и специального воздействия. </w:t>
      </w:r>
    </w:p>
    <w:p w:rsidR="000F077A" w:rsidRDefault="00275A57">
      <w:pPr>
        <w:spacing w:after="0" w:line="240" w:lineRule="auto"/>
        <w:ind w:right="0" w:firstLine="709"/>
      </w:pPr>
      <w:r>
        <w:t>Причины возникновения ошибок при выполнении двигательных действий и способы их устранения. Основы анализа собст</w:t>
      </w:r>
      <w:r>
        <w:t xml:space="preserve">венных двигательных действий и действий соперников. </w:t>
      </w:r>
    </w:p>
    <w:p w:rsidR="000F077A" w:rsidRDefault="00275A57">
      <w:pPr>
        <w:spacing w:after="0" w:line="240" w:lineRule="auto"/>
        <w:ind w:right="0" w:firstLine="709"/>
      </w:pPr>
      <w:r>
        <w:t xml:space="preserve">Осуществление функций судьи, помощника судьи, судьи секретаря во время контрольных занятий и соревнований. </w:t>
      </w:r>
    </w:p>
    <w:p w:rsidR="000F077A" w:rsidRDefault="00275A57">
      <w:pPr>
        <w:spacing w:after="0" w:line="240" w:lineRule="auto"/>
        <w:ind w:right="0" w:firstLine="709"/>
      </w:pPr>
      <w:r>
        <w:t>Способы планирования и распределения занятий по технической подготовке по триатлону. Оценка тех</w:t>
      </w:r>
      <w:r>
        <w:t xml:space="preserve">ники осваиваемых упражнений и движений по эталонному образцу, внутренним ощущениям, способы выявления и исправления технических ошибок. </w:t>
      </w:r>
    </w:p>
    <w:p w:rsidR="000F077A" w:rsidRDefault="00275A57">
      <w:pPr>
        <w:spacing w:after="0" w:line="240" w:lineRule="auto"/>
        <w:ind w:right="0" w:firstLine="709"/>
      </w:pPr>
      <w:r>
        <w:t>Технологии предупреждения и нивелирования конфликтных ситуации во время занятий триатлоном, решения спорных и проблемны</w:t>
      </w:r>
      <w:r>
        <w:t xml:space="preserve">х ситуаций. </w:t>
      </w:r>
    </w:p>
    <w:p w:rsidR="000F077A" w:rsidRDefault="00275A57">
      <w:pPr>
        <w:spacing w:after="0" w:line="240" w:lineRule="auto"/>
        <w:ind w:right="0" w:firstLine="709"/>
      </w:pPr>
      <w:r>
        <w:t xml:space="preserve">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 </w:t>
      </w:r>
    </w:p>
    <w:p w:rsidR="000F077A" w:rsidRDefault="00275A57">
      <w:pPr>
        <w:spacing w:after="0" w:line="240" w:lineRule="auto"/>
        <w:ind w:right="0" w:firstLine="709"/>
      </w:pPr>
      <w:r>
        <w:t>Технологии предупреждения и нивелиро</w:t>
      </w:r>
      <w:r>
        <w:t xml:space="preserve">вания конфликтных ситуации во время занятий триатлоном, решения спорных и проблемных ситуаций. </w:t>
      </w:r>
    </w:p>
    <w:p w:rsidR="000F077A" w:rsidRDefault="00275A57">
      <w:pPr>
        <w:spacing w:after="0" w:line="240" w:lineRule="auto"/>
        <w:ind w:right="0" w:firstLine="709"/>
      </w:pPr>
      <w:r>
        <w:t xml:space="preserve">Основы анализа собственных технических и тактических действий и действий соперников. </w:t>
      </w:r>
    </w:p>
    <w:p w:rsidR="000F077A" w:rsidRDefault="00275A57">
      <w:pPr>
        <w:spacing w:after="0" w:line="240" w:lineRule="auto"/>
        <w:ind w:right="0" w:firstLine="709"/>
      </w:pPr>
      <w:r>
        <w:t>Тестирование уровня физической подготовленности в триатлоне. Выполнения ко</w:t>
      </w:r>
      <w:r>
        <w:t xml:space="preserve">нтрольно-тестовых упражнений по общей и специальной технической подготовке триатлониста. </w:t>
      </w:r>
    </w:p>
    <w:p w:rsidR="000F077A" w:rsidRDefault="00275A57">
      <w:pPr>
        <w:spacing w:after="0" w:line="240" w:lineRule="auto"/>
        <w:ind w:right="0" w:firstLine="709"/>
      </w:pPr>
      <w:r>
        <w:t xml:space="preserve">3) Физическое совершенствование. </w:t>
      </w:r>
    </w:p>
    <w:p w:rsidR="000F077A" w:rsidRDefault="00275A57">
      <w:pPr>
        <w:spacing w:after="0" w:line="240" w:lineRule="auto"/>
        <w:ind w:right="0" w:firstLine="709"/>
      </w:pPr>
      <w:r>
        <w:t xml:space="preserve">Комплексы упражнений для развития физических качеств (быстроты, ловкости, гибкости, силы, общей и специальной выносливости). </w:t>
      </w:r>
    </w:p>
    <w:p w:rsidR="000F077A" w:rsidRDefault="00275A57">
      <w:pPr>
        <w:spacing w:after="0" w:line="240" w:lineRule="auto"/>
        <w:ind w:right="0" w:firstLine="709"/>
      </w:pPr>
      <w:r>
        <w:t>Компле</w:t>
      </w:r>
      <w:r>
        <w:t xml:space="preserve">ксы упражнений, формирующие эффективную технику движений, двигательные умения и навыки технических и тактических действий триатлониста. </w:t>
      </w:r>
    </w:p>
    <w:p w:rsidR="000F077A" w:rsidRDefault="00275A57">
      <w:pPr>
        <w:spacing w:after="0" w:line="240" w:lineRule="auto"/>
        <w:ind w:right="0" w:firstLine="709"/>
      </w:pPr>
      <w:r>
        <w:t xml:space="preserve">Технические и тактические действия в триатлоне, изученные на уровне основного общего образования. </w:t>
      </w:r>
    </w:p>
    <w:p w:rsidR="000F077A" w:rsidRDefault="00275A57">
      <w:pPr>
        <w:spacing w:after="0" w:line="240" w:lineRule="auto"/>
        <w:ind w:right="0" w:firstLine="709"/>
      </w:pPr>
      <w:r>
        <w:t xml:space="preserve">Техника передвижения в воде:  </w:t>
      </w:r>
    </w:p>
    <w:p w:rsidR="000F077A" w:rsidRDefault="00275A57">
      <w:pPr>
        <w:spacing w:after="0" w:line="240" w:lineRule="auto"/>
        <w:ind w:right="0" w:firstLine="709"/>
      </w:pPr>
      <w:r>
        <w:t xml:space="preserve">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w:t>
      </w:r>
      <w:r>
        <w:t>сменой скорости и частоты гребков; 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w:t>
      </w:r>
      <w:r>
        <w:t xml:space="preserve">ие дистанции плавания. </w:t>
      </w:r>
    </w:p>
    <w:p w:rsidR="000F077A" w:rsidRDefault="00275A57">
      <w:pPr>
        <w:spacing w:after="0" w:line="240" w:lineRule="auto"/>
        <w:ind w:right="0" w:firstLine="709"/>
      </w:pPr>
      <w:r>
        <w:t xml:space="preserve">Техника передвижения на велосипеде:  </w:t>
      </w:r>
    </w:p>
    <w:p w:rsidR="000F077A" w:rsidRDefault="00275A57">
      <w:pPr>
        <w:spacing w:after="0" w:line="240" w:lineRule="auto"/>
        <w:ind w:right="0" w:firstLine="709"/>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w:t>
      </w:r>
      <w:r>
        <w:t>ысоты (3-10 см), упражнения в парах на прямой, движение «змейкой» и другие упражнения;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w:t>
      </w:r>
      <w:r>
        <w:t>ие переключателя передач для изменения передаточного соотношения, использование веса тела в управлении скоростью движения велосипеда; техника прохождения сложных участков: особенности посадки на различных участках трассы, поза вхождения в поворот, использо</w:t>
      </w:r>
      <w:r>
        <w:t>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техника и тактика прохождения велоэтапа в триатлоне: обучение способам бега с велоси</w:t>
      </w:r>
      <w:r>
        <w:t xml:space="preserve">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 </w:t>
      </w:r>
    </w:p>
    <w:p w:rsidR="000F077A" w:rsidRDefault="00275A57">
      <w:pPr>
        <w:spacing w:after="0" w:line="240" w:lineRule="auto"/>
        <w:ind w:right="0" w:firstLine="709"/>
      </w:pPr>
      <w:r>
        <w:t>Техника передви</w:t>
      </w:r>
      <w:r>
        <w:t xml:space="preserve">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 </w:t>
      </w:r>
    </w:p>
    <w:p w:rsidR="000F077A" w:rsidRDefault="00275A57">
      <w:pPr>
        <w:spacing w:after="0" w:line="240" w:lineRule="auto"/>
        <w:ind w:right="0" w:firstLine="709"/>
      </w:pPr>
      <w:r>
        <w:t>упражнения для</w:t>
      </w:r>
      <w:r>
        <w:t xml:space="preserve">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w:t>
      </w:r>
      <w:r>
        <w:t>без изменения скорости бега); техника прохождения сложных участков: использование веса тела в повороте, особенности позы и техника прохождения поворотов, подъемов и спусков  в различных погодных условиях и на различных видах дорожного покрытия;  техника бе</w:t>
      </w:r>
      <w:r>
        <w:t xml:space="preserve">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 </w:t>
      </w:r>
    </w:p>
    <w:p w:rsidR="000F077A" w:rsidRDefault="00275A57">
      <w:pPr>
        <w:spacing w:after="0" w:line="240" w:lineRule="auto"/>
        <w:ind w:right="0" w:firstLine="709"/>
      </w:pPr>
      <w:r>
        <w:t>Прохождение дистанции триатлона или ее отдельных сегментов и связок. Моделирование различ</w:t>
      </w:r>
      <w:r>
        <w:t xml:space="preserve">ных соревновательных ситуаций в учебной и тренировочной деятельности. </w:t>
      </w:r>
    </w:p>
    <w:p w:rsidR="000F077A" w:rsidRDefault="00275A57">
      <w:pPr>
        <w:spacing w:after="0" w:line="240" w:lineRule="auto"/>
        <w:ind w:right="0" w:firstLine="709"/>
      </w:pPr>
      <w:r>
        <w:t xml:space="preserve">Участие в соревновательной деятельности. </w:t>
      </w:r>
    </w:p>
    <w:p w:rsidR="000F077A" w:rsidRDefault="00275A57">
      <w:pPr>
        <w:spacing w:after="0" w:line="240" w:lineRule="auto"/>
        <w:ind w:right="0" w:firstLine="709"/>
      </w:pPr>
      <w:r>
        <w:t xml:space="preserve">127.9.10.7. Содержание модуля «Триатлон» направлено на достижение обучающимися личностных, метапредметных и предметных результатов обучения. </w:t>
      </w:r>
    </w:p>
    <w:p w:rsidR="000F077A" w:rsidRDefault="00275A57">
      <w:pPr>
        <w:spacing w:after="0" w:line="240" w:lineRule="auto"/>
        <w:ind w:right="0" w:firstLine="709"/>
      </w:pPr>
      <w:r>
        <w:t>1</w:t>
      </w:r>
      <w:r>
        <w:t xml:space="preserve">27.9.10.7.1. При изучении модуля «Триатлон» на уровне среднего общего образования у обучающихся будут сформированы следующие личностные результаты: </w:t>
      </w:r>
    </w:p>
    <w:p w:rsidR="000F077A" w:rsidRDefault="00275A57">
      <w:pPr>
        <w:spacing w:after="0" w:line="240" w:lineRule="auto"/>
        <w:ind w:right="0" w:firstLine="709"/>
      </w:pPr>
      <w:r>
        <w:t>проявление чувства патриотизма, ответственности перед Родиной, гордости за свой край, свою Родину, уважение</w:t>
      </w:r>
      <w:r>
        <w:t xml:space="preserve">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 </w:t>
      </w:r>
    </w:p>
    <w:p w:rsidR="000F077A" w:rsidRDefault="00275A57">
      <w:pPr>
        <w:spacing w:after="0" w:line="240" w:lineRule="auto"/>
        <w:ind w:right="0" w:firstLine="709"/>
      </w:pPr>
      <w:r>
        <w:t>умение ориентироваться на основные нормы морали, духовно-нр</w:t>
      </w:r>
      <w:r>
        <w:t xml:space="preserve">авственной культуры и ценностного отношения к физической культуре средствами триатлона; </w:t>
      </w:r>
    </w:p>
    <w:p w:rsidR="000F077A" w:rsidRDefault="00275A57">
      <w:pPr>
        <w:spacing w:after="0" w:line="240" w:lineRule="auto"/>
        <w:ind w:right="0" w:firstLine="70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w:t>
      </w:r>
      <w:r>
        <w:t>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w:t>
      </w:r>
      <w:r>
        <w:t xml:space="preserve">х клубов, а также школьных спортивных клубов;  </w:t>
      </w:r>
    </w:p>
    <w:p w:rsidR="000F077A" w:rsidRDefault="00275A57">
      <w:pPr>
        <w:spacing w:after="0" w:line="240" w:lineRule="auto"/>
        <w:ind w:right="0" w:firstLine="709"/>
      </w:pPr>
      <w: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w:t>
      </w:r>
      <w:r>
        <w:t xml:space="preserve">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0F077A" w:rsidRDefault="00275A57">
      <w:pPr>
        <w:spacing w:after="0" w:line="240" w:lineRule="auto"/>
        <w:ind w:right="0" w:firstLine="709"/>
      </w:pPr>
      <w:r>
        <w:t>реализация ценностей здорового и безопасного образа жизни, потребности в физическом самосовершенств</w:t>
      </w:r>
      <w:r>
        <w:t xml:space="preserve">овании, занятиях спортивно-оздоровительной деятельностью, неприятие вредных привычек: курения, употребления алкоголя, наркотиков; </w:t>
      </w:r>
    </w:p>
    <w:p w:rsidR="000F077A" w:rsidRDefault="00275A57">
      <w:pPr>
        <w:spacing w:after="0" w:line="240" w:lineRule="auto"/>
        <w:ind w:right="0" w:firstLine="709"/>
      </w:pPr>
      <w:r>
        <w:t>проявление осознанного и ответственного отношения к собственным поступкам, моральной компетентности в решении проблем в проце</w:t>
      </w:r>
      <w:r>
        <w:t xml:space="preserve">ссе занятий физической культурой, игровой и соревновательной деятельности по триатлону; </w:t>
      </w:r>
    </w:p>
    <w:p w:rsidR="000F077A" w:rsidRDefault="00275A57">
      <w:pPr>
        <w:spacing w:after="0" w:line="240" w:lineRule="auto"/>
        <w:ind w:right="0" w:firstLine="709"/>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w:t>
      </w:r>
      <w:r>
        <w:t xml:space="preserve">ение положительных качеств личности и управление своими эмоциями в различных ситуациях и условиях; </w:t>
      </w:r>
    </w:p>
    <w:p w:rsidR="000F077A" w:rsidRDefault="00275A57">
      <w:pPr>
        <w:spacing w:after="0" w:line="240" w:lineRule="auto"/>
        <w:ind w:right="0" w:firstLine="709"/>
      </w:pPr>
      <w:r>
        <w:t xml:space="preserve">способность к самостоятельной, творческой и ответственной деятельности средствами триатлона. </w:t>
      </w:r>
    </w:p>
    <w:p w:rsidR="000F077A" w:rsidRDefault="00275A57">
      <w:pPr>
        <w:spacing w:after="0" w:line="240" w:lineRule="auto"/>
        <w:ind w:right="0" w:firstLine="709"/>
      </w:pPr>
      <w:r>
        <w:t>127.9.10.7.2. При изучении модуля «Триатлон» на уровне среднег</w:t>
      </w:r>
      <w:r>
        <w:t xml:space="preserve">о общего образования у обучающихся будут сформированы следующие метапредметные результаты: </w:t>
      </w:r>
    </w:p>
    <w:p w:rsidR="000F077A" w:rsidRDefault="00275A57">
      <w:pPr>
        <w:spacing w:after="0" w:line="240" w:lineRule="auto"/>
        <w:ind w:right="0" w:firstLine="709"/>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r>
        <w:t xml:space="preserve"> осуществлять, контролировать и корректировать учебную, тренировочную, игровую и соревновательную деятельность по триатлону; </w:t>
      </w:r>
    </w:p>
    <w:p w:rsidR="000F077A" w:rsidRDefault="00275A57">
      <w:pPr>
        <w:spacing w:after="0" w:line="240" w:lineRule="auto"/>
        <w:ind w:right="0" w:firstLine="709"/>
      </w:pPr>
      <w:r>
        <w:t>умение самостоятельно планировать пути достижения целей, в том числе альтернативные, осознанно выбирать наиболее эффективные спосо</w:t>
      </w:r>
      <w:r>
        <w:t xml:space="preserve">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0F077A" w:rsidRDefault="00275A57">
      <w:pPr>
        <w:spacing w:after="0" w:line="240" w:lineRule="auto"/>
        <w:ind w:right="0" w:firstLine="709"/>
      </w:pPr>
      <w:r>
        <w:t xml:space="preserve">умение самостоятельно оценивать и принимать решения, определяющие стратегию и тактику поведения в </w:t>
      </w:r>
      <w:r>
        <w:t xml:space="preserve">учебной, тренировочной, игровой, соревновательной и досуговой деятельности, судейской практике с учётом гражданских и нравственных ценностей; </w:t>
      </w:r>
    </w:p>
    <w:p w:rsidR="000F077A" w:rsidRDefault="00275A57">
      <w:pPr>
        <w:spacing w:after="0" w:line="240" w:lineRule="auto"/>
        <w:ind w:right="0" w:firstLine="709"/>
      </w:pPr>
      <w:r>
        <w:t>умение организовывать учебное сотрудничество и совместную деятельность со сверстниками и взрослыми; работать инди</w:t>
      </w:r>
      <w:r>
        <w:t xml:space="preserve">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0F077A" w:rsidRDefault="00275A57">
      <w:pPr>
        <w:spacing w:after="0" w:line="240" w:lineRule="auto"/>
        <w:ind w:right="0" w:firstLine="709"/>
      </w:pPr>
      <w:r>
        <w:t>владение основами самоконтр</w:t>
      </w:r>
      <w:r>
        <w:t xml:space="preserve">оля, самооценки, принятия решений и осуществления осознанного выбора в учебной и познавательной деятельности; </w:t>
      </w:r>
    </w:p>
    <w:p w:rsidR="000F077A" w:rsidRDefault="00275A57">
      <w:pPr>
        <w:spacing w:after="0" w:line="240" w:lineRule="auto"/>
        <w:ind w:right="0" w:firstLine="709"/>
      </w:pPr>
      <w: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w:t>
      </w:r>
      <w:r>
        <w:t xml:space="preserve">в различных источниках информации с соблюдением правовых и этических норм, норм информационной безопасности. </w:t>
      </w:r>
    </w:p>
    <w:p w:rsidR="000F077A" w:rsidRDefault="00275A57">
      <w:pPr>
        <w:spacing w:after="0" w:line="240" w:lineRule="auto"/>
        <w:ind w:right="0" w:firstLine="709"/>
      </w:pPr>
      <w:r>
        <w:t>127.9.10.7.3. При изучении модуля «Триатлон» на уровне среднего общего образования у обучающихся будут сформированы следующие предметные результат</w:t>
      </w:r>
      <w:r>
        <w:t xml:space="preserve">ы: </w:t>
      </w:r>
    </w:p>
    <w:p w:rsidR="000F077A" w:rsidRDefault="00275A57">
      <w:pPr>
        <w:spacing w:after="0" w:line="240" w:lineRule="auto"/>
        <w:ind w:right="0" w:firstLine="709"/>
      </w:pPr>
      <w:r>
        <w:t xml:space="preserve">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w:t>
      </w:r>
    </w:p>
    <w:p w:rsidR="000F077A" w:rsidRDefault="00275A57">
      <w:pPr>
        <w:spacing w:after="0" w:line="240" w:lineRule="auto"/>
        <w:ind w:right="0" w:firstLine="709"/>
      </w:pPr>
      <w:r>
        <w:t xml:space="preserve">понимание роли главных спортивных организаций, занимающихся развитием триатлона в мире, в Европе, в России и в своем регионе;  </w:t>
      </w:r>
    </w:p>
    <w:p w:rsidR="000F077A" w:rsidRDefault="00275A57">
      <w:pPr>
        <w:spacing w:after="0" w:line="240" w:lineRule="auto"/>
        <w:ind w:right="0" w:firstLine="709"/>
      </w:pPr>
      <w:r>
        <w:t>знание выдающихся отечественных и зарубежных триатлонистов и тренеров, внесших наибольший вклад в развитие и становление совреме</w:t>
      </w:r>
      <w:r>
        <w:t xml:space="preserve">нного триатлона; </w:t>
      </w:r>
    </w:p>
    <w:p w:rsidR="000F077A" w:rsidRDefault="00275A57">
      <w:pPr>
        <w:spacing w:after="0" w:line="240" w:lineRule="auto"/>
        <w:ind w:right="0" w:firstLine="709"/>
      </w:pPr>
      <w:r>
        <w:t xml:space="preserve">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 </w:t>
      </w:r>
    </w:p>
    <w:p w:rsidR="000F077A" w:rsidRDefault="00275A57">
      <w:pPr>
        <w:spacing w:after="0" w:line="240" w:lineRule="auto"/>
        <w:ind w:right="0" w:firstLine="709"/>
      </w:pPr>
      <w:r>
        <w:t>понимание особенностей стратегии и тактики прохождения диста</w:t>
      </w:r>
      <w:r>
        <w:t xml:space="preserve">нций триатлона различной длины и сложности с учетом спортивных дисциплин (плавание, велогонка и бег); </w:t>
      </w:r>
    </w:p>
    <w:p w:rsidR="000F077A" w:rsidRDefault="00275A57">
      <w:pPr>
        <w:spacing w:after="0" w:line="240" w:lineRule="auto"/>
        <w:ind w:right="0" w:firstLine="709"/>
      </w:pPr>
      <w:r>
        <w:t xml:space="preserve">понимание основных направлений развития спортивного маркетинга в триатлоне, развитие интереса в области спортивного маркетинга; </w:t>
      </w:r>
    </w:p>
    <w:p w:rsidR="000F077A" w:rsidRDefault="00275A57">
      <w:pPr>
        <w:spacing w:after="0" w:line="240" w:lineRule="auto"/>
        <w:ind w:right="0" w:firstLine="709"/>
      </w:pPr>
      <w:r>
        <w:t>знание современных прави</w:t>
      </w:r>
      <w:r>
        <w:t xml:space="preserve">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 </w:t>
      </w:r>
    </w:p>
    <w:p w:rsidR="000F077A" w:rsidRDefault="00275A57">
      <w:pPr>
        <w:spacing w:after="0" w:line="240" w:lineRule="auto"/>
        <w:ind w:right="0" w:firstLine="709"/>
      </w:pPr>
      <w:r>
        <w:t>умение проектировать, организовывать и прово</w:t>
      </w:r>
      <w:r>
        <w:t>дить различные части урока в качестве помощника учителя, во время самостоятельных занятий и досуговой деятельности со сверстниками; сформированность устойчивого навыка систематического наблюдения за своим физическим состоянием, величиной физических нагрузо</w:t>
      </w:r>
      <w:r>
        <w:t xml:space="preserve">к, показателями развития основных физических качеств; </w:t>
      </w:r>
    </w:p>
    <w:p w:rsidR="000F077A" w:rsidRDefault="00275A57">
      <w:pPr>
        <w:tabs>
          <w:tab w:val="center" w:pos="1078"/>
          <w:tab w:val="center" w:pos="2589"/>
          <w:tab w:val="center" w:pos="3799"/>
          <w:tab w:val="center" w:pos="4714"/>
          <w:tab w:val="center" w:pos="6128"/>
          <w:tab w:val="center" w:pos="7958"/>
          <w:tab w:val="right" w:pos="9363"/>
        </w:tabs>
        <w:spacing w:after="0" w:line="240" w:lineRule="auto"/>
        <w:ind w:right="0" w:firstLine="709"/>
      </w:pPr>
      <w:r>
        <w:rPr>
          <w:rFonts w:ascii="Calibri" w:eastAsia="Calibri" w:hAnsi="Calibri" w:cs="Calibri"/>
          <w:sz w:val="22"/>
        </w:rPr>
        <w:tab/>
      </w: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w:t>
      </w:r>
      <w:r>
        <w:t>ьных действий триатлониста; 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w:t>
      </w:r>
      <w:r>
        <w:t xml:space="preserve">й деятельности; 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 </w:t>
      </w:r>
    </w:p>
    <w:p w:rsidR="000F077A" w:rsidRDefault="00275A57">
      <w:pPr>
        <w:tabs>
          <w:tab w:val="center" w:pos="1078"/>
          <w:tab w:val="center" w:pos="2589"/>
          <w:tab w:val="center" w:pos="3799"/>
          <w:tab w:val="center" w:pos="4714"/>
          <w:tab w:val="center" w:pos="6128"/>
          <w:tab w:val="center" w:pos="7958"/>
          <w:tab w:val="right" w:pos="9363"/>
        </w:tabs>
        <w:spacing w:after="0" w:line="240" w:lineRule="auto"/>
        <w:ind w:right="0" w:firstLine="709"/>
      </w:pPr>
      <w:r>
        <w:t>знание устройства и назначени</w:t>
      </w:r>
      <w:r>
        <w:t>я основных узлов спортивного велосипеда, овладение навыками технического обслуживания велосипеда;  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w:t>
      </w:r>
      <w:r>
        <w:t xml:space="preserve">суговой деятельности; </w:t>
      </w:r>
    </w:p>
    <w:p w:rsidR="000F077A" w:rsidRDefault="00275A57">
      <w:pPr>
        <w:tabs>
          <w:tab w:val="center" w:pos="1078"/>
          <w:tab w:val="center" w:pos="2589"/>
          <w:tab w:val="center" w:pos="3799"/>
          <w:tab w:val="center" w:pos="4714"/>
          <w:tab w:val="center" w:pos="6128"/>
          <w:tab w:val="center" w:pos="7958"/>
          <w:tab w:val="right" w:pos="9363"/>
        </w:tabs>
        <w:spacing w:after="0" w:line="240" w:lineRule="auto"/>
        <w:ind w:right="0" w:firstLine="709"/>
      </w:pPr>
      <w:r>
        <w:t xml:space="preserve">умение отслеживать правильность двигательных действий и выявлять ошибки в технике и тактике движений в различных дисциплинах триатлона; </w:t>
      </w:r>
    </w:p>
    <w:p w:rsidR="000F077A" w:rsidRDefault="00275A57">
      <w:pPr>
        <w:tabs>
          <w:tab w:val="center" w:pos="1078"/>
          <w:tab w:val="center" w:pos="2589"/>
          <w:tab w:val="center" w:pos="3799"/>
          <w:tab w:val="center" w:pos="4714"/>
          <w:tab w:val="center" w:pos="6128"/>
          <w:tab w:val="center" w:pos="7958"/>
          <w:tab w:val="right" w:pos="9363"/>
        </w:tabs>
        <w:spacing w:after="0" w:line="240" w:lineRule="auto"/>
        <w:ind w:right="0" w:firstLine="709"/>
      </w:pPr>
      <w:r>
        <w:t>знание и применение способов самоконтроля в учебной и соревновательной деятельности, средств вос</w:t>
      </w:r>
      <w:r>
        <w:t xml:space="preserve">становления после физической нагрузки, приемов массажа и самомассажа после физической нагрузки или во время занятий триатлоном; умение соблюдать требования к местам проведения занятий триатлоном, правила </w:t>
      </w:r>
    </w:p>
    <w:p w:rsidR="000F077A" w:rsidRDefault="00275A57">
      <w:pPr>
        <w:spacing w:after="0" w:line="240" w:lineRule="auto"/>
        <w:ind w:right="0" w:firstLine="709"/>
      </w:pPr>
      <w:r>
        <w:t>ухода за спортивным оборудованием, инвентарем; знан</w:t>
      </w:r>
      <w:r>
        <w:t xml:space="preserve">ие основ правил дорожного движения, относящихся к велосипедистам и пешеходам; </w:t>
      </w:r>
    </w:p>
    <w:p w:rsidR="000F077A" w:rsidRDefault="00275A57">
      <w:pPr>
        <w:spacing w:after="0" w:line="240" w:lineRule="auto"/>
        <w:ind w:right="0" w:firstLine="709"/>
      </w:pPr>
      <w:r>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 </w:t>
      </w:r>
    </w:p>
    <w:p w:rsidR="000F077A" w:rsidRDefault="00275A57">
      <w:pPr>
        <w:spacing w:after="0" w:line="240" w:lineRule="auto"/>
        <w:ind w:right="0" w:firstLine="709"/>
      </w:pPr>
      <w:r>
        <w:t>знание основных мет</w:t>
      </w:r>
      <w:r>
        <w:t xml:space="preserve">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 </w:t>
      </w:r>
    </w:p>
    <w:p w:rsidR="000F077A" w:rsidRDefault="00275A57">
      <w:pPr>
        <w:spacing w:after="0" w:line="240" w:lineRule="auto"/>
        <w:ind w:right="0" w:firstLine="709"/>
      </w:pPr>
      <w:r>
        <w:t>знание и соблюдение основ организации здорового образа жизни средствами триатлона, методов профилактик</w:t>
      </w:r>
      <w:r>
        <w:t>и вредных привычек, асоциального и созависимого поведения, основ антидопингового поведения; 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w:t>
      </w:r>
      <w:r>
        <w:t xml:space="preserve">ости в триатлоне со сверстниками. </w:t>
      </w:r>
    </w:p>
    <w:p w:rsidR="000F077A" w:rsidRDefault="00275A57">
      <w:pPr>
        <w:spacing w:after="0" w:line="240" w:lineRule="auto"/>
        <w:ind w:right="0" w:firstLine="709"/>
      </w:pPr>
      <w:r>
        <w:t xml:space="preserve">127.9.11. Модуль «Лапта». </w:t>
      </w:r>
    </w:p>
    <w:p w:rsidR="000F077A" w:rsidRDefault="00275A57">
      <w:pPr>
        <w:spacing w:after="0" w:line="240" w:lineRule="auto"/>
        <w:ind w:right="0" w:firstLine="709"/>
      </w:pPr>
      <w:r>
        <w:t xml:space="preserve">127.9.11.1. Пояснительная записка модуля «Лапта». </w:t>
      </w:r>
    </w:p>
    <w:p w:rsidR="000F077A" w:rsidRDefault="00275A57">
      <w:pPr>
        <w:spacing w:after="0" w:line="240" w:lineRule="auto"/>
        <w:ind w:right="0" w:firstLine="709"/>
      </w:pPr>
      <w:r>
        <w:t>Модуль «Лапта» (далее – модуль по лапте, лапта) на уровне среднего общего образования разработан с целью оказания методической помощи учителю ф</w:t>
      </w:r>
      <w:r>
        <w:t xml:space="preserve">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0F077A" w:rsidRDefault="00275A57">
      <w:pPr>
        <w:spacing w:after="0" w:line="240" w:lineRule="auto"/>
        <w:ind w:right="0" w:firstLine="709"/>
      </w:pPr>
      <w:r>
        <w:t>Русская лапта – одна из древн</w:t>
      </w:r>
      <w:r>
        <w:t xml:space="preserve">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0F077A" w:rsidRDefault="00275A57">
      <w:pPr>
        <w:spacing w:after="0" w:line="240" w:lineRule="auto"/>
        <w:ind w:right="0" w:firstLine="70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w:t>
      </w:r>
      <w:r>
        <w:t xml:space="preserve">яют на органы и системы растущего организма ребенка, укрепляя и повышая их функциональный уровень. </w:t>
      </w:r>
    </w:p>
    <w:p w:rsidR="000F077A" w:rsidRDefault="00275A57">
      <w:pPr>
        <w:spacing w:after="0" w:line="240" w:lineRule="auto"/>
        <w:ind w:right="0" w:firstLine="70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w:t>
      </w:r>
      <w:r>
        <w:t xml:space="preserve">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 </w:t>
      </w:r>
    </w:p>
    <w:p w:rsidR="000F077A" w:rsidRDefault="00275A57">
      <w:pPr>
        <w:spacing w:after="0" w:line="240" w:lineRule="auto"/>
        <w:ind w:right="0" w:firstLine="709"/>
      </w:pPr>
      <w:r>
        <w:t>Регулярные занятия лаптой содействуют развитию личностных качеств обучающихся, формированию колле</w:t>
      </w:r>
      <w:r>
        <w:t>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w:t>
      </w:r>
      <w:r>
        <w:t xml:space="preserve"> творческого отношения к деятельности. </w:t>
      </w:r>
    </w:p>
    <w:p w:rsidR="000F077A" w:rsidRDefault="00275A57">
      <w:pPr>
        <w:spacing w:after="0" w:line="240" w:lineRule="auto"/>
        <w:ind w:right="0" w:firstLine="709"/>
      </w:pPr>
      <w:r>
        <w:t>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w:t>
      </w:r>
      <w:r>
        <w:t xml:space="preserve">ению здорового образа жизни через занятия физической культурой и спортом с использованием средств вида спорта лапта. </w:t>
      </w:r>
    </w:p>
    <w:p w:rsidR="000F077A" w:rsidRDefault="00275A57">
      <w:pPr>
        <w:spacing w:after="0" w:line="240" w:lineRule="auto"/>
        <w:ind w:right="0" w:firstLine="709"/>
      </w:pPr>
      <w:r>
        <w:t>127.9.11.3. Задачами изучения модуля «Лапта» являются: всестороннее гармоничное развитие детей и подростков, увеличение объёма их двигател</w:t>
      </w:r>
      <w:r>
        <w:t>ьной активности;</w:t>
      </w:r>
    </w:p>
    <w:p w:rsidR="000F077A" w:rsidRDefault="00275A57">
      <w:pPr>
        <w:spacing w:after="0" w:line="240" w:lineRule="auto"/>
        <w:ind w:right="0" w:firstLine="709"/>
      </w:pPr>
      <w:r>
        <w:t xml:space="preserve">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 </w:t>
      </w:r>
    </w:p>
    <w:p w:rsidR="000F077A" w:rsidRDefault="00275A57">
      <w:pPr>
        <w:spacing w:after="0" w:line="240" w:lineRule="auto"/>
        <w:ind w:right="0" w:firstLine="709"/>
      </w:pPr>
      <w:r>
        <w:t xml:space="preserve">освоение знаний о физической культуре и спорте в целом, истории развития лапты в частности; </w:t>
      </w:r>
    </w:p>
    <w:p w:rsidR="000F077A" w:rsidRDefault="00275A57">
      <w:pPr>
        <w:spacing w:after="0" w:line="240" w:lineRule="auto"/>
        <w:ind w:right="0" w:firstLine="709"/>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 фор</w:t>
      </w:r>
      <w:r>
        <w:t xml:space="preserve">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0F077A" w:rsidRDefault="00275A57">
      <w:pPr>
        <w:spacing w:after="0" w:line="240" w:lineRule="auto"/>
        <w:ind w:right="0" w:firstLine="709"/>
      </w:pPr>
      <w:r>
        <w:t>формирован</w:t>
      </w:r>
      <w:r>
        <w:t xml:space="preserve">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 </w:t>
      </w:r>
    </w:p>
    <w:p w:rsidR="000F077A" w:rsidRDefault="00275A57">
      <w:pPr>
        <w:spacing w:after="0" w:line="240" w:lineRule="auto"/>
        <w:ind w:right="0" w:firstLine="709"/>
      </w:pPr>
      <w:r>
        <w:t>воспитание положительных качеств личности, норм коллективного взаимоде</w:t>
      </w:r>
      <w:r>
        <w:t xml:space="preserve">йствия и сотрудничества; </w:t>
      </w:r>
    </w:p>
    <w:p w:rsidR="000F077A" w:rsidRDefault="00275A57">
      <w:pPr>
        <w:spacing w:after="0" w:line="240" w:lineRule="auto"/>
        <w:ind w:right="0" w:firstLine="709"/>
      </w:pPr>
      <w: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w:t>
      </w:r>
    </w:p>
    <w:p w:rsidR="000F077A" w:rsidRDefault="00275A57">
      <w:pPr>
        <w:spacing w:after="0" w:line="240" w:lineRule="auto"/>
        <w:ind w:right="0" w:firstLine="709"/>
      </w:pPr>
      <w:r>
        <w:t>выявление, развит</w:t>
      </w:r>
      <w:r>
        <w:t xml:space="preserve">ие и поддержка одарённых детей в области спорта. </w:t>
      </w:r>
    </w:p>
    <w:p w:rsidR="000F077A" w:rsidRDefault="00275A57">
      <w:pPr>
        <w:spacing w:after="0" w:line="240" w:lineRule="auto"/>
        <w:ind w:right="0" w:firstLine="709"/>
      </w:pPr>
      <w:r>
        <w:t xml:space="preserve">127.9.11.4. Место и роль модуля «Лапта». </w:t>
      </w:r>
    </w:p>
    <w:p w:rsidR="000F077A" w:rsidRDefault="00275A57">
      <w:pPr>
        <w:spacing w:after="0" w:line="240" w:lineRule="auto"/>
        <w:ind w:right="0" w:firstLine="709"/>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w:t>
      </w:r>
      <w:r>
        <w:t xml:space="preserve">ных направлений в общеобразовательных организациях. </w:t>
      </w:r>
    </w:p>
    <w:p w:rsidR="000F077A" w:rsidRDefault="00275A57">
      <w:pPr>
        <w:spacing w:after="0" w:line="240" w:lineRule="auto"/>
        <w:ind w:right="0" w:firstLine="709"/>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w:t>
      </w:r>
      <w:r>
        <w:t xml:space="preserve">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 </w:t>
      </w:r>
    </w:p>
    <w:p w:rsidR="000F077A" w:rsidRDefault="00275A57">
      <w:pPr>
        <w:spacing w:after="0" w:line="240" w:lineRule="auto"/>
        <w:ind w:right="0" w:firstLine="709"/>
      </w:pPr>
      <w:r>
        <w:t>127.9.11.5. Модуль «Лапта» может быть реализ</w:t>
      </w:r>
      <w:r>
        <w:t xml:space="preserve">ован в следующих вариантах: </w:t>
      </w:r>
    </w:p>
    <w:p w:rsidR="000F077A" w:rsidRDefault="00275A57">
      <w:pPr>
        <w:spacing w:after="0" w:line="240" w:lineRule="auto"/>
        <w:ind w:right="0" w:firstLine="709"/>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w:t>
      </w:r>
      <w:r>
        <w:t xml:space="preserve">тствующей дозировкой и интенсивностью); </w:t>
      </w:r>
    </w:p>
    <w:p w:rsidR="000F077A" w:rsidRDefault="00275A57">
      <w:pPr>
        <w:spacing w:after="0" w:line="240" w:lineRule="auto"/>
        <w:ind w:right="0" w:firstLine="70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w:t>
      </w:r>
      <w:r>
        <w:t xml:space="preserve">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w:t>
      </w:r>
      <w:r>
        <w:t xml:space="preserve">часовой недельной нагрузкой рекомендуемый объём в 10 и 11 классах – по 34 часа); </w:t>
      </w:r>
    </w:p>
    <w:p w:rsidR="000F077A" w:rsidRDefault="00275A57">
      <w:pPr>
        <w:spacing w:after="0" w:line="240" w:lineRule="auto"/>
        <w:ind w:right="0" w:firstLine="709"/>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w:t>
      </w:r>
      <w:r>
        <w:t xml:space="preserve">секций, школьных спортивных клубов, включая использование учебных модулей по видам спорта (рекомендуемый объем в 10–11 классах – по 34 часа). 127.9.11.6. Содержание модуля «Лапта». </w:t>
      </w:r>
    </w:p>
    <w:p w:rsidR="000F077A" w:rsidRDefault="00275A57">
      <w:pPr>
        <w:spacing w:after="0" w:line="240" w:lineRule="auto"/>
        <w:ind w:right="0" w:firstLine="709"/>
      </w:pPr>
      <w:r>
        <w:t xml:space="preserve">1) Знания о лапте. </w:t>
      </w:r>
    </w:p>
    <w:p w:rsidR="000F077A" w:rsidRDefault="00275A57">
      <w:pPr>
        <w:spacing w:after="0" w:line="240" w:lineRule="auto"/>
        <w:ind w:right="0" w:firstLine="709"/>
      </w:pPr>
      <w:r>
        <w:t>История зарождения лапты. Известные отечественные игро</w:t>
      </w:r>
      <w:r>
        <w:t>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r>
        <w:t xml:space="preserve"> Официальные правила соревнований по лапте. Характеристика вида спорта лапта и особенности мини-лапты. </w:t>
      </w:r>
    </w:p>
    <w:p w:rsidR="000F077A" w:rsidRDefault="00275A57">
      <w:pPr>
        <w:spacing w:after="0" w:line="240" w:lineRule="auto"/>
        <w:ind w:right="0" w:firstLine="709"/>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w:t>
      </w:r>
      <w:r>
        <w:t xml:space="preserve">ьности, настойчивости, этических норм поведения). </w:t>
      </w:r>
    </w:p>
    <w:p w:rsidR="000F077A" w:rsidRDefault="00275A57">
      <w:pPr>
        <w:spacing w:after="0" w:line="240" w:lineRule="auto"/>
        <w:ind w:right="0" w:firstLine="709"/>
      </w:pPr>
      <w:r>
        <w:t xml:space="preserve">Амплуа полевых игроков при игре в лапту. </w:t>
      </w:r>
    </w:p>
    <w:p w:rsidR="000F077A" w:rsidRDefault="00275A57">
      <w:pPr>
        <w:spacing w:after="0" w:line="240" w:lineRule="auto"/>
        <w:ind w:right="0" w:firstLine="709"/>
      </w:pPr>
      <w:r>
        <w:t xml:space="preserve">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w:t>
      </w:r>
      <w:r>
        <w:t xml:space="preserve">личной гигиены во время занятий лаптой. </w:t>
      </w:r>
    </w:p>
    <w:p w:rsidR="000F077A" w:rsidRDefault="00275A57">
      <w:pPr>
        <w:spacing w:after="0" w:line="240" w:lineRule="auto"/>
        <w:ind w:right="0" w:firstLine="709"/>
      </w:pPr>
      <w:r>
        <w:t xml:space="preserve">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 </w:t>
      </w:r>
    </w:p>
    <w:p w:rsidR="000F077A" w:rsidRDefault="00275A57">
      <w:pPr>
        <w:spacing w:after="0" w:line="240" w:lineRule="auto"/>
        <w:ind w:right="0" w:firstLine="709"/>
      </w:pPr>
      <w:r>
        <w:t>Вредные привычки, причины их возникновения и пагубное влиян</w:t>
      </w:r>
      <w:r>
        <w:t xml:space="preserve">ие на организм человека и его здоровье; </w:t>
      </w:r>
    </w:p>
    <w:p w:rsidR="000F077A" w:rsidRDefault="00275A57">
      <w:pPr>
        <w:spacing w:after="0" w:line="240" w:lineRule="auto"/>
        <w:ind w:right="0" w:firstLine="709"/>
      </w:pPr>
      <w:r>
        <w:t xml:space="preserve">2) Способы самостоятельной деятельности. </w:t>
      </w:r>
    </w:p>
    <w:p w:rsidR="000F077A" w:rsidRDefault="00275A57">
      <w:pPr>
        <w:spacing w:after="0" w:line="240" w:lineRule="auto"/>
        <w:ind w:right="0" w:firstLine="709"/>
      </w:pPr>
      <w:r>
        <w:t xml:space="preserve">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 </w:t>
      </w:r>
    </w:p>
    <w:p w:rsidR="000F077A" w:rsidRDefault="00275A57">
      <w:pPr>
        <w:spacing w:after="0" w:line="240" w:lineRule="auto"/>
        <w:ind w:right="0" w:firstLine="709"/>
      </w:pPr>
      <w:r>
        <w:t>Составлени</w:t>
      </w:r>
      <w:r>
        <w:t xml:space="preserve">е планов и самостоятельное проведение занятий по лапте. </w:t>
      </w:r>
    </w:p>
    <w:p w:rsidR="000F077A" w:rsidRDefault="00275A57">
      <w:pPr>
        <w:spacing w:after="0" w:line="240" w:lineRule="auto"/>
        <w:ind w:right="0" w:firstLine="709"/>
      </w:pPr>
      <w:r>
        <w:t xml:space="preserve">Самонаблюдение и самоконтроль за индивидуальным развитием и состоянием здоровья. </w:t>
      </w:r>
    </w:p>
    <w:p w:rsidR="000F077A" w:rsidRDefault="00275A57">
      <w:pPr>
        <w:spacing w:after="0" w:line="240" w:lineRule="auto"/>
        <w:ind w:right="0" w:firstLine="709"/>
      </w:pPr>
      <w:r>
        <w:t xml:space="preserve">Организация самостоятельных занятий по коррекции осанки, веса и телосложения. </w:t>
      </w:r>
    </w:p>
    <w:p w:rsidR="000F077A" w:rsidRDefault="00275A57">
      <w:pPr>
        <w:spacing w:after="0" w:line="240" w:lineRule="auto"/>
        <w:ind w:right="0" w:firstLine="709"/>
      </w:pPr>
      <w:r>
        <w:t xml:space="preserve">Личный «Дневник развития и здоровья». </w:t>
      </w:r>
      <w:r>
        <w:t xml:space="preserve">Правильное сбалансированное питание игроков в лапту. </w:t>
      </w:r>
    </w:p>
    <w:p w:rsidR="000F077A" w:rsidRDefault="00275A57">
      <w:pPr>
        <w:spacing w:after="0" w:line="240" w:lineRule="auto"/>
        <w:ind w:right="0" w:firstLine="709"/>
      </w:pPr>
      <w:r>
        <w:t xml:space="preserve">Противодействие допингу в спорте и борьба с ним. </w:t>
      </w:r>
    </w:p>
    <w:p w:rsidR="000F077A" w:rsidRDefault="00275A57">
      <w:pPr>
        <w:spacing w:after="0" w:line="240" w:lineRule="auto"/>
        <w:ind w:right="0" w:firstLine="709"/>
      </w:pPr>
      <w:r>
        <w:t xml:space="preserve">Правила личной гигиены, требования к спортивной одежде и обуви для занятий лаптой. Правила ухода за спортивным инвентарем и оборудованием. </w:t>
      </w:r>
    </w:p>
    <w:p w:rsidR="000F077A" w:rsidRDefault="00275A57">
      <w:pPr>
        <w:spacing w:after="0" w:line="240" w:lineRule="auto"/>
        <w:ind w:right="0" w:firstLine="709"/>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0F077A" w:rsidRDefault="00275A57">
      <w:pPr>
        <w:spacing w:after="0" w:line="240" w:lineRule="auto"/>
        <w:ind w:right="0" w:firstLine="709"/>
      </w:pPr>
      <w:r>
        <w:t xml:space="preserve">Тестирование уровня физической и технической подготовленности игроков в лапту; </w:t>
      </w:r>
      <w:r>
        <w:t xml:space="preserve">3) Физическое совершенствование. </w:t>
      </w:r>
    </w:p>
    <w:p w:rsidR="000F077A" w:rsidRDefault="00275A57">
      <w:pPr>
        <w:spacing w:after="0" w:line="240" w:lineRule="auto"/>
        <w:ind w:right="0" w:firstLine="709"/>
      </w:pPr>
      <w:r>
        <w:t xml:space="preserve">Комплексы упражнений для развития физических качеств (быстроты, скоростносиловых качеств, силы, ловкости, выносливости, гибкости). </w:t>
      </w:r>
    </w:p>
    <w:p w:rsidR="000F077A" w:rsidRDefault="00275A57">
      <w:pPr>
        <w:spacing w:after="0" w:line="240" w:lineRule="auto"/>
        <w:ind w:right="0" w:firstLine="709"/>
        <w:jc w:val="center"/>
      </w:pPr>
      <w:r>
        <w:t xml:space="preserve">Упражнения и комплексы для коррекции веса, фигуры и нарушений осанки. </w:t>
      </w:r>
    </w:p>
    <w:p w:rsidR="000F077A" w:rsidRDefault="00275A57">
      <w:pPr>
        <w:spacing w:after="0" w:line="240" w:lineRule="auto"/>
        <w:ind w:right="0" w:firstLine="709"/>
      </w:pPr>
      <w:r>
        <w:t>Совершенствование т</w:t>
      </w:r>
      <w:r>
        <w:t xml:space="preserve">ехнических приемов и тактических действий по лапте, изученных на уровне основного общего образования. </w:t>
      </w:r>
    </w:p>
    <w:p w:rsidR="000F077A" w:rsidRDefault="00275A57">
      <w:pPr>
        <w:spacing w:after="0" w:line="240" w:lineRule="auto"/>
        <w:ind w:right="0" w:firstLine="709"/>
      </w:pPr>
      <w:r>
        <w:t xml:space="preserve">Специально-подготовительные упражнения, развивающие основные качества, необходимые для овладения техникой и тактикой игры в лапту. </w:t>
      </w:r>
    </w:p>
    <w:p w:rsidR="000F077A" w:rsidRDefault="00275A57">
      <w:pPr>
        <w:spacing w:after="0" w:line="240" w:lineRule="auto"/>
        <w:ind w:right="0" w:firstLine="709"/>
      </w:pPr>
      <w:r>
        <w:t>Техника нападения. Ст</w:t>
      </w:r>
      <w:r>
        <w:t>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w:t>
      </w:r>
      <w:r>
        <w:t xml:space="preserve">ние). Удары битой по мячу способом сверху, сбоку, «свечей», обманные удары. Подача мяча.  </w:t>
      </w:r>
    </w:p>
    <w:p w:rsidR="000F077A" w:rsidRDefault="00275A57">
      <w:pPr>
        <w:spacing w:after="0" w:line="240" w:lineRule="auto"/>
        <w:ind w:right="0" w:firstLine="709"/>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w:t>
      </w:r>
      <w:r>
        <w:t xml:space="preserve">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 </w:t>
      </w:r>
    </w:p>
    <w:p w:rsidR="000F077A" w:rsidRDefault="00275A57">
      <w:pPr>
        <w:spacing w:after="0" w:line="240" w:lineRule="auto"/>
        <w:ind w:right="0" w:firstLine="709"/>
      </w:pPr>
      <w:r>
        <w:t>Тактика нападения. Совершенствование тактики игры в нападении: индивидуал</w:t>
      </w:r>
      <w:r>
        <w:t>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w:t>
      </w:r>
      <w:r>
        <w:t>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w:t>
      </w:r>
      <w:r>
        <w:t xml:space="preserve">йствия нападающего при осаливании, самоосаливании, переосаливании.  </w:t>
      </w:r>
    </w:p>
    <w:p w:rsidR="000F077A" w:rsidRDefault="00275A57">
      <w:pPr>
        <w:spacing w:after="0" w:line="240" w:lineRule="auto"/>
        <w:ind w:right="0" w:firstLine="709"/>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w:t>
      </w:r>
      <w:r>
        <w:t xml:space="preserve">жчика (или нескольких, находящихся в пригороде), взаимодействие нападающего, бьющих ударом сбоку и перебежчиков, находящихся за линией кона.  </w:t>
      </w:r>
    </w:p>
    <w:p w:rsidR="000F077A" w:rsidRDefault="00275A57">
      <w:pPr>
        <w:spacing w:after="0" w:line="240" w:lineRule="auto"/>
        <w:ind w:right="0" w:firstLine="709"/>
      </w:pPr>
      <w:r>
        <w:t>Командные взаимодействия: расположение и взаимодействие игроков при организации атакующих действий в различных иг</w:t>
      </w:r>
      <w:r>
        <w:t xml:space="preserve">ровых ситуациях, расположение и взаимодействие игроков при розыгрышах стандартных ситуаций в атаке. </w:t>
      </w:r>
    </w:p>
    <w:p w:rsidR="000F077A" w:rsidRDefault="00275A57">
      <w:pPr>
        <w:spacing w:after="0" w:line="240" w:lineRule="auto"/>
        <w:ind w:right="0" w:firstLine="709"/>
      </w:pPr>
      <w:r>
        <w:t xml:space="preserve">Совершенствование тактики игры в защите: Индивидуальные действия: выбор места для ловли мяча при ударах (сверху, сбоку, «свечой»).  </w:t>
      </w:r>
    </w:p>
    <w:p w:rsidR="000F077A" w:rsidRDefault="00275A57">
      <w:pPr>
        <w:spacing w:after="0" w:line="240" w:lineRule="auto"/>
        <w:ind w:right="0" w:firstLine="709"/>
      </w:pPr>
      <w:r>
        <w:t>Действия защитника при</w:t>
      </w:r>
      <w:r>
        <w:t xml:space="preserve">:  </w:t>
      </w:r>
    </w:p>
    <w:p w:rsidR="000F077A" w:rsidRDefault="00275A57">
      <w:pPr>
        <w:spacing w:after="0" w:line="240" w:lineRule="auto"/>
        <w:ind w:right="0" w:firstLine="709"/>
      </w:pPr>
      <w:r>
        <w:t>пропуске мяча, летящего в его сторону;</w:t>
      </w:r>
    </w:p>
    <w:p w:rsidR="000F077A" w:rsidRDefault="00275A57">
      <w:pPr>
        <w:spacing w:after="0" w:line="240" w:lineRule="auto"/>
        <w:ind w:right="0" w:firstLine="709"/>
      </w:pPr>
      <w:r>
        <w:t xml:space="preserve">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  расположении нападающих в пригор</w:t>
      </w:r>
      <w:r>
        <w:t>оде и за линией кона;  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w:t>
      </w:r>
      <w:r>
        <w:t xml:space="preserve">й обстановки.  </w:t>
      </w:r>
    </w:p>
    <w:p w:rsidR="000F077A" w:rsidRDefault="00275A57">
      <w:pPr>
        <w:spacing w:after="0" w:line="240" w:lineRule="auto"/>
        <w:ind w:right="0" w:firstLine="709"/>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w:t>
      </w:r>
      <w:r>
        <w:t>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w:t>
      </w:r>
      <w:r>
        <w:t>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w:t>
      </w:r>
      <w:r>
        <w:t xml:space="preserve">гра в численном меньшинстве). </w:t>
      </w:r>
    </w:p>
    <w:p w:rsidR="000F077A" w:rsidRDefault="00275A57">
      <w:pPr>
        <w:spacing w:after="0" w:line="240" w:lineRule="auto"/>
        <w:ind w:right="0" w:firstLine="709"/>
      </w:pPr>
      <w:r>
        <w:t xml:space="preserve">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 </w:t>
      </w:r>
    </w:p>
    <w:p w:rsidR="000F077A" w:rsidRDefault="00275A57">
      <w:pPr>
        <w:spacing w:after="0" w:line="240" w:lineRule="auto"/>
        <w:ind w:right="0" w:firstLine="709"/>
      </w:pPr>
      <w:r>
        <w:t xml:space="preserve">Учебные игры в лапту. Участие в соревновательной деятельности. </w:t>
      </w:r>
    </w:p>
    <w:p w:rsidR="000F077A" w:rsidRDefault="00275A57">
      <w:pPr>
        <w:spacing w:after="0" w:line="240" w:lineRule="auto"/>
        <w:ind w:right="0" w:firstLine="709"/>
      </w:pPr>
      <w:r>
        <w:t xml:space="preserve">127.9.11.7. Содержание модуля «Лапта» направлено на достижение обучающимися личностных, метапредметных и предметных результатов обучения. </w:t>
      </w:r>
    </w:p>
    <w:p w:rsidR="000F077A" w:rsidRDefault="00275A57">
      <w:pPr>
        <w:spacing w:after="0" w:line="240" w:lineRule="auto"/>
        <w:ind w:right="0" w:firstLine="709"/>
      </w:pPr>
      <w:r>
        <w:t>127.9.11.7.1. При изучении модуля «Лапта» на уровне с</w:t>
      </w:r>
      <w:r>
        <w:t xml:space="preserve">реднего общего образования у обучающихся будут сформированы следующие личностные результаты: </w:t>
      </w:r>
    </w:p>
    <w:p w:rsidR="000F077A" w:rsidRDefault="00275A57">
      <w:pPr>
        <w:spacing w:after="0" w:line="240" w:lineRule="auto"/>
        <w:ind w:right="0" w:firstLine="709"/>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w:t>
      </w:r>
      <w:r>
        <w:t xml:space="preserve">ю Отечеству, его защите на примере роли, традиций и развития лапты в современном обществе, в Российской Федерации, в регионе; </w:t>
      </w:r>
    </w:p>
    <w:p w:rsidR="000F077A" w:rsidRDefault="00275A57">
      <w:pPr>
        <w:spacing w:after="0" w:line="240" w:lineRule="auto"/>
        <w:ind w:right="0" w:firstLine="709"/>
      </w:pPr>
      <w:r>
        <w:t>основы саморазвития и самообразования через ценности, традиции и идеалы главных организаций регионального, всероссийского уровней</w:t>
      </w:r>
      <w:r>
        <w:t xml:space="preserve">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 </w:t>
      </w:r>
    </w:p>
    <w:p w:rsidR="000F077A" w:rsidRDefault="00275A57">
      <w:pPr>
        <w:spacing w:after="0" w:line="240" w:lineRule="auto"/>
        <w:ind w:right="0" w:firstLine="709"/>
      </w:pPr>
      <w:r>
        <w:t xml:space="preserve">основы нормы морали, духовно-нравственной культуры и ценностного отношения к физической </w:t>
      </w:r>
      <w:r>
        <w:t xml:space="preserve">культуре, как неотъемлемой части общечеловеческой культуры средствами лапты; </w:t>
      </w:r>
    </w:p>
    <w:p w:rsidR="000F077A" w:rsidRDefault="00275A57">
      <w:pPr>
        <w:spacing w:after="0" w:line="240" w:lineRule="auto"/>
        <w:ind w:right="0" w:firstLine="709"/>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w:t>
      </w:r>
      <w:r>
        <w:t xml:space="preserve">нировочной, досуговой, игровой и соревновательной деятельности, судейской практики на принципах доброжелательности и взаимопомощи;  </w:t>
      </w:r>
    </w:p>
    <w:p w:rsidR="000F077A" w:rsidRDefault="00275A57">
      <w:pPr>
        <w:spacing w:after="0" w:line="240" w:lineRule="auto"/>
        <w:ind w:right="0" w:firstLine="709"/>
      </w:pPr>
      <w:r>
        <w:t xml:space="preserve">проявление осознанного и ответственного отношения к собственным поступкам; </w:t>
      </w:r>
    </w:p>
    <w:p w:rsidR="000F077A" w:rsidRDefault="00275A57">
      <w:pPr>
        <w:spacing w:after="0" w:line="240" w:lineRule="auto"/>
        <w:ind w:right="0" w:firstLine="709"/>
      </w:pPr>
      <w:r>
        <w:t xml:space="preserve">моральной компетентности в решении проблем в процессе занятий физической культурой, игровой и соревновательной деятельности по виду спорта «лапта»; </w:t>
      </w:r>
    </w:p>
    <w:p w:rsidR="000F077A" w:rsidRDefault="00275A57">
      <w:pPr>
        <w:spacing w:after="0" w:line="240" w:lineRule="auto"/>
        <w:ind w:right="0" w:firstLine="709"/>
      </w:pPr>
      <w:r>
        <w:t>осознанный выбор будущей профессии и возможности реализации собственных жизненных планов средствами лапты к</w:t>
      </w:r>
      <w:r>
        <w:t xml:space="preserve">ак условие успешной профессиональной, спортивной и общественной деятельности; </w:t>
      </w:r>
    </w:p>
    <w:p w:rsidR="000F077A" w:rsidRDefault="00275A57">
      <w:pPr>
        <w:spacing w:after="0" w:line="240" w:lineRule="auto"/>
        <w:ind w:right="0" w:firstLine="709"/>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w:t>
      </w:r>
      <w:r>
        <w:t>тоятельной, творческой и ответственной деятельности средствами лапты;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w:t>
      </w:r>
      <w:r>
        <w:t xml:space="preserve">урения, употребления алкоголя, наркотиков, умение оказывать первую помощь. </w:t>
      </w:r>
    </w:p>
    <w:p w:rsidR="000F077A" w:rsidRDefault="00275A57">
      <w:pPr>
        <w:spacing w:after="0" w:line="240" w:lineRule="auto"/>
        <w:ind w:right="0" w:firstLine="709"/>
      </w:pPr>
      <w:r>
        <w:t xml:space="preserve">127.9.11.7.2. При изучении модуля «Лапта» на уровне среднего общего образования у обучающихся будут сформированы следующие метапредметные результаты: </w:t>
      </w:r>
    </w:p>
    <w:p w:rsidR="000F077A" w:rsidRDefault="00275A57">
      <w:pPr>
        <w:spacing w:after="0" w:line="240" w:lineRule="auto"/>
        <w:ind w:right="0" w:firstLine="709"/>
      </w:pPr>
      <w:r>
        <w:t>умение самостоятельно определ</w:t>
      </w:r>
      <w:r>
        <w:t xml:space="preserve">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 </w:t>
      </w:r>
    </w:p>
    <w:p w:rsidR="000F077A" w:rsidRDefault="00275A57">
      <w:pPr>
        <w:spacing w:after="0" w:line="240" w:lineRule="auto"/>
        <w:ind w:right="0" w:firstLine="709"/>
      </w:pPr>
      <w:r>
        <w:t>умение самостоятельно планировать пути достижения целей, в том числе альтернативные, о</w:t>
      </w:r>
      <w:r>
        <w:t xml:space="preserve">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0F077A" w:rsidRDefault="00275A57">
      <w:pPr>
        <w:spacing w:after="0" w:line="240" w:lineRule="auto"/>
        <w:ind w:right="0" w:firstLine="709"/>
      </w:pPr>
      <w:r>
        <w:t xml:space="preserve">умение самостоятельно оценивать и принимать решения, </w:t>
      </w:r>
      <w:r>
        <w:t xml:space="preserve">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w:t>
      </w:r>
    </w:p>
    <w:p w:rsidR="000F077A" w:rsidRDefault="00275A57">
      <w:pPr>
        <w:spacing w:after="0" w:line="240" w:lineRule="auto"/>
        <w:ind w:right="0" w:firstLine="709"/>
      </w:pPr>
      <w:r>
        <w:t>способность к самостоятельной информационно-познавательной деятельно</w:t>
      </w:r>
      <w:r>
        <w:t xml:space="preserve">сти, умение ориентироваться в различных источниках информации с соблюдением правовых и этических норм, норм информационной безопасности. </w:t>
      </w:r>
    </w:p>
    <w:p w:rsidR="000F077A" w:rsidRDefault="00275A57">
      <w:pPr>
        <w:spacing w:after="0" w:line="240" w:lineRule="auto"/>
        <w:ind w:right="0" w:firstLine="709"/>
      </w:pPr>
      <w:r>
        <w:t>127.9.11.7.3. При изучении модуля «Лапта» на уровне среднего общего образования у обучающихся будут сформированы следу</w:t>
      </w:r>
      <w:r>
        <w:t xml:space="preserve">ющие предметные результаты: </w:t>
      </w:r>
    </w:p>
    <w:p w:rsidR="000F077A" w:rsidRDefault="00275A57">
      <w:pPr>
        <w:spacing w:after="0" w:line="240" w:lineRule="auto"/>
        <w:ind w:right="0" w:firstLine="709"/>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 </w:t>
      </w:r>
    </w:p>
    <w:p w:rsidR="000F077A" w:rsidRDefault="00275A57">
      <w:pPr>
        <w:spacing w:after="0" w:line="240" w:lineRule="auto"/>
        <w:ind w:right="0" w:firstLine="709"/>
      </w:pPr>
      <w:r>
        <w:t>знание правил соревнований по виду спорта лапта, знания</w:t>
      </w:r>
      <w:r>
        <w:t xml:space="preserve"> состава судейской коллегии, обслуживающей соревнования по лапте и основных функций судей, жестов судьи;  </w:t>
      </w:r>
    </w:p>
    <w:p w:rsidR="000F077A" w:rsidRDefault="00275A57">
      <w:pPr>
        <w:spacing w:after="0" w:line="240" w:lineRule="auto"/>
        <w:ind w:right="0" w:firstLine="709"/>
      </w:pPr>
      <w:r>
        <w:t xml:space="preserve">демонстрация технических приемов игры лапта; знание, демонстрация тактических </w:t>
      </w:r>
    </w:p>
    <w:p w:rsidR="000F077A" w:rsidRDefault="00275A57">
      <w:pPr>
        <w:spacing w:after="0" w:line="240" w:lineRule="auto"/>
        <w:ind w:right="0" w:firstLine="709"/>
      </w:pPr>
      <w:r>
        <w:t xml:space="preserve">действий игроков в лапту;  </w:t>
      </w:r>
    </w:p>
    <w:p w:rsidR="000F077A" w:rsidRDefault="00275A57">
      <w:pPr>
        <w:spacing w:after="0" w:line="240" w:lineRule="auto"/>
        <w:ind w:right="0" w:firstLine="709"/>
      </w:pPr>
      <w:r>
        <w:t>использование средств и методов совершенст</w:t>
      </w:r>
      <w:r>
        <w:t xml:space="preserve">вования технических приемов и тактических действий игроков в лапту; </w:t>
      </w:r>
    </w:p>
    <w:p w:rsidR="000F077A" w:rsidRDefault="00275A57">
      <w:pPr>
        <w:spacing w:after="0" w:line="240" w:lineRule="auto"/>
        <w:ind w:right="0" w:firstLine="709"/>
      </w:pPr>
      <w:r>
        <w:t xml:space="preserve">выявление ошибок в технике выполнения упражнений, формирующих двигательные умения и навыки технических и тактических действий игроков в лапту; </w:t>
      </w:r>
    </w:p>
    <w:p w:rsidR="000F077A" w:rsidRDefault="00275A57">
      <w:pPr>
        <w:spacing w:after="0" w:line="240" w:lineRule="auto"/>
        <w:ind w:right="0" w:firstLine="709"/>
      </w:pPr>
      <w:r>
        <w:t>осуществление соревновательной деятельности</w:t>
      </w:r>
      <w:r>
        <w:t xml:space="preserve"> в соответствии с правилами игры в лапту, судейской практики; </w:t>
      </w:r>
    </w:p>
    <w:p w:rsidR="000F077A" w:rsidRDefault="00275A57">
      <w:pPr>
        <w:spacing w:after="0" w:line="240" w:lineRule="auto"/>
        <w:ind w:right="0" w:firstLine="709"/>
      </w:pPr>
      <w:r>
        <w:t xml:space="preserve">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 </w:t>
      </w:r>
    </w:p>
    <w:p w:rsidR="000F077A" w:rsidRDefault="00275A57">
      <w:pPr>
        <w:spacing w:after="0" w:line="240" w:lineRule="auto"/>
        <w:ind w:right="0" w:firstLine="709"/>
      </w:pPr>
      <w:r>
        <w:t>соблюдение требований безо</w:t>
      </w:r>
      <w:r>
        <w:t xml:space="preserve">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 </w:t>
      </w:r>
    </w:p>
    <w:p w:rsidR="000F077A" w:rsidRDefault="00275A57">
      <w:pPr>
        <w:spacing w:after="0" w:line="240" w:lineRule="auto"/>
        <w:ind w:right="0" w:firstLine="709"/>
      </w:pPr>
      <w:r>
        <w:t>способность организовывать самостоятельные занятия с использованием средств лапты, подбират</w:t>
      </w:r>
      <w:r>
        <w:t xml:space="preserve">ь упражнения различной направленности, режимы физической нагрузки в зависимости от индивидуальных особенностей физической подготовленности; </w:t>
      </w:r>
    </w:p>
    <w:p w:rsidR="000F077A" w:rsidRDefault="00275A57">
      <w:pPr>
        <w:spacing w:after="0" w:line="240" w:lineRule="auto"/>
        <w:ind w:right="0" w:firstLine="709"/>
      </w:pPr>
      <w:r>
        <w:t>знание контрольно-тестовых упражнений для определения уровня физической, технической и тактической подготовленности</w:t>
      </w:r>
      <w:r>
        <w:t xml:space="preserve"> игроков в лапту; знание и применение способов и методов профилактики пагубных привычек, асоциального и созависимого поведения, знание антидопинговых правил. </w:t>
      </w:r>
    </w:p>
    <w:p w:rsidR="000F077A" w:rsidRDefault="00275A57">
      <w:pPr>
        <w:spacing w:after="0" w:line="240" w:lineRule="auto"/>
        <w:ind w:right="0" w:firstLine="709"/>
      </w:pPr>
      <w:r>
        <w:t xml:space="preserve">127.9.12. Модуль «Футбол для всех». </w:t>
      </w:r>
    </w:p>
    <w:p w:rsidR="000F077A" w:rsidRDefault="00275A57">
      <w:pPr>
        <w:spacing w:after="0" w:line="240" w:lineRule="auto"/>
        <w:ind w:right="0" w:firstLine="709"/>
      </w:pPr>
      <w:r>
        <w:t xml:space="preserve">127.9.12.1. Пояснительная записка модуля «Футбол для всех». </w:t>
      </w:r>
    </w:p>
    <w:p w:rsidR="000F077A" w:rsidRDefault="00275A57">
      <w:pPr>
        <w:spacing w:after="0" w:line="240" w:lineRule="auto"/>
        <w:ind w:right="0" w:firstLine="709"/>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w:t>
      </w:r>
      <w:r>
        <w:t xml:space="preserve">ий в системе образования и использования спортивноориентированных форм, средств и методов обучения по различным видам спорта. </w:t>
      </w:r>
    </w:p>
    <w:p w:rsidR="000F077A" w:rsidRDefault="00275A57">
      <w:pPr>
        <w:spacing w:after="0" w:line="240" w:lineRule="auto"/>
        <w:ind w:right="0" w:firstLine="709"/>
      </w:pPr>
      <w:r>
        <w:t>Футбол является одной из старейших и самых популярных спортивных командных игр в мире и всегда привлекает обучающихся, повышает и</w:t>
      </w:r>
      <w:r>
        <w:t>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w:t>
      </w:r>
      <w:r>
        <w:t>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w:t>
      </w:r>
      <w:r>
        <w:t>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w:t>
      </w:r>
      <w:r>
        <w:t xml:space="preserve">тойкости, решительности, выдержки, мужества. </w:t>
      </w:r>
    </w:p>
    <w:p w:rsidR="000F077A" w:rsidRDefault="00275A57">
      <w:pPr>
        <w:spacing w:after="0" w:line="240" w:lineRule="auto"/>
        <w:ind w:right="0" w:firstLine="709"/>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w:t>
      </w:r>
      <w:r>
        <w:t xml:space="preserve">тных условий для развития и формирования талантливой личности. </w:t>
      </w:r>
    </w:p>
    <w:p w:rsidR="000F077A" w:rsidRDefault="00275A57">
      <w:pPr>
        <w:spacing w:after="0" w:line="240" w:lineRule="auto"/>
        <w:ind w:right="0" w:firstLine="709"/>
      </w:pPr>
      <w:r>
        <w:t>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w:t>
      </w:r>
      <w:r>
        <w:t xml:space="preserve">а, формирования у подрастающего поколения потребности в ведении здорового образа жизни. </w:t>
      </w:r>
    </w:p>
    <w:p w:rsidR="000F077A" w:rsidRDefault="00275A57">
      <w:pPr>
        <w:spacing w:after="0" w:line="240" w:lineRule="auto"/>
        <w:ind w:right="0" w:firstLine="709"/>
      </w:pPr>
      <w:r>
        <w:t xml:space="preserve">127.9.12.3. Задачами изучения модуля «Футбол для всех» являются: </w:t>
      </w:r>
    </w:p>
    <w:p w:rsidR="000F077A" w:rsidRDefault="00275A57">
      <w:pPr>
        <w:spacing w:after="0" w:line="240" w:lineRule="auto"/>
        <w:ind w:right="0" w:firstLine="709"/>
      </w:pPr>
      <w:r>
        <w:t xml:space="preserve">приобщение обучающихся к достижениям мировой культуры, российским традициям, национальным особенностям субъекта Российской Федерации; </w:t>
      </w:r>
    </w:p>
    <w:p w:rsidR="000F077A" w:rsidRDefault="00275A57">
      <w:pPr>
        <w:spacing w:after="0" w:line="240" w:lineRule="auto"/>
        <w:ind w:right="0" w:firstLine="709"/>
      </w:pPr>
      <w:r>
        <w:t xml:space="preserve">создание условий для профессионального самоопределения и творческой самореализации обучающихся; </w:t>
      </w:r>
    </w:p>
    <w:p w:rsidR="000F077A" w:rsidRDefault="00275A57">
      <w:pPr>
        <w:spacing w:after="0" w:line="240" w:lineRule="auto"/>
        <w:ind w:right="0" w:firstLine="709"/>
      </w:pPr>
      <w:r>
        <w:t>приобретение практически</w:t>
      </w:r>
      <w:r>
        <w:t xml:space="preserve">х навыков и теоретических знаний в области футбола, соблюдение личной гигиены и осуществление самоконтроля; </w:t>
      </w:r>
    </w:p>
    <w:p w:rsidR="000F077A" w:rsidRDefault="00275A57">
      <w:pPr>
        <w:spacing w:after="0" w:line="240" w:lineRule="auto"/>
        <w:ind w:right="0" w:firstLine="709"/>
      </w:pPr>
      <w:r>
        <w:t xml:space="preserve">приобщение обучающихся к здоровому образу жизни и гармонии тела средствами футбола; </w:t>
      </w:r>
    </w:p>
    <w:p w:rsidR="000F077A" w:rsidRDefault="00275A57">
      <w:pPr>
        <w:spacing w:after="0" w:line="240" w:lineRule="auto"/>
        <w:ind w:right="0" w:firstLine="709"/>
      </w:pPr>
      <w:r>
        <w:t>укрепление и сохранения здоровья, развитие основных физических</w:t>
      </w:r>
      <w:r>
        <w:t xml:space="preserve"> качеств и повышение функциональных способностей организма; </w:t>
      </w:r>
    </w:p>
    <w:p w:rsidR="000F077A" w:rsidRDefault="00275A57">
      <w:pPr>
        <w:spacing w:after="0" w:line="240" w:lineRule="auto"/>
        <w:ind w:right="0" w:firstLine="709"/>
      </w:pPr>
      <w:r>
        <w:t xml:space="preserve">совершенствование соревновательной деятельности юных футболистов с учетом их индивидуальных особенностей; </w:t>
      </w:r>
    </w:p>
    <w:p w:rsidR="000F077A" w:rsidRDefault="00275A57">
      <w:pPr>
        <w:spacing w:after="0" w:line="240" w:lineRule="auto"/>
        <w:ind w:right="0" w:firstLine="709"/>
      </w:pPr>
      <w:r>
        <w:t>обучение умениям выполнять технические приемы на высокой скорости и в условиях активного</w:t>
      </w:r>
      <w:r>
        <w:t xml:space="preserve"> противоборства соперников; </w:t>
      </w:r>
    </w:p>
    <w:p w:rsidR="000F077A" w:rsidRDefault="00275A57">
      <w:pPr>
        <w:spacing w:after="0" w:line="240" w:lineRule="auto"/>
        <w:ind w:right="0" w:firstLine="709"/>
      </w:pPr>
      <w:r>
        <w:t xml:space="preserve">воспитание нравственных качеств, чувства товарищества и личной ответственности, сотрудничества в игровой и соревновательной деятельности в футболе. </w:t>
      </w:r>
    </w:p>
    <w:p w:rsidR="000F077A" w:rsidRDefault="00275A57">
      <w:pPr>
        <w:spacing w:after="0" w:line="240" w:lineRule="auto"/>
        <w:ind w:right="0" w:firstLine="709"/>
      </w:pPr>
      <w:r>
        <w:t xml:space="preserve">127.9.12.4. Место и роль модуля «Футбол для всех». </w:t>
      </w:r>
    </w:p>
    <w:p w:rsidR="000F077A" w:rsidRDefault="00275A57">
      <w:pPr>
        <w:spacing w:after="0" w:line="240" w:lineRule="auto"/>
        <w:ind w:right="0" w:firstLine="709"/>
      </w:pPr>
      <w:r>
        <w:t>Модуль «Футбол для всех» р</w:t>
      </w:r>
      <w:r>
        <w:t>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w:t>
      </w:r>
      <w:r>
        <w:t xml:space="preserve">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 </w:t>
      </w:r>
    </w:p>
    <w:p w:rsidR="000F077A" w:rsidRDefault="00275A57">
      <w:pPr>
        <w:spacing w:after="0" w:line="240" w:lineRule="auto"/>
        <w:ind w:right="0" w:firstLine="709"/>
      </w:pPr>
      <w:r>
        <w:t>Педагог имеет возможность вариативно использовать учебный материал в разных частях урока по физи</w:t>
      </w:r>
      <w:r>
        <w:t xml:space="preserve">ческой культуре с выбором различных элементов игры в футбол с учётом возраста, гендерных особенностей и физической подготовленности обучающихся. </w:t>
      </w:r>
    </w:p>
    <w:p w:rsidR="000F077A" w:rsidRDefault="00275A57">
      <w:pPr>
        <w:spacing w:after="0" w:line="240" w:lineRule="auto"/>
        <w:ind w:right="0" w:firstLine="709"/>
      </w:pPr>
      <w:r>
        <w:t xml:space="preserve">127.9.12.5. Модуль «Футбол для всех» может быть реализован в следующих вариантах: </w:t>
      </w:r>
    </w:p>
    <w:p w:rsidR="000F077A" w:rsidRDefault="00275A57">
      <w:pPr>
        <w:spacing w:after="0" w:line="240" w:lineRule="auto"/>
        <w:ind w:right="0" w:firstLine="709"/>
      </w:pPr>
      <w:r>
        <w:t>при самостоятельном планиро</w:t>
      </w:r>
      <w:r>
        <w:t xml:space="preserve">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 </w:t>
      </w:r>
    </w:p>
    <w:p w:rsidR="000F077A" w:rsidRDefault="00275A57">
      <w:pPr>
        <w:spacing w:after="0" w:line="240" w:lineRule="auto"/>
        <w:ind w:right="0" w:firstLine="709"/>
      </w:pPr>
      <w:r>
        <w:t>в виде целостного последовательного учебного модул</w:t>
      </w:r>
      <w:r>
        <w:t>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w:t>
      </w:r>
      <w:r>
        <w:t xml:space="preserve">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w:t>
      </w:r>
    </w:p>
    <w:p w:rsidR="000F077A" w:rsidRDefault="00275A57">
      <w:pPr>
        <w:spacing w:after="0" w:line="240" w:lineRule="auto"/>
        <w:ind w:right="0" w:firstLine="70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w:t>
      </w:r>
      <w:r>
        <w:t xml:space="preserve"> спорта (рекомендуемый объём в 10 – 11 классах – по 34 часа). 127.9.12.6. Содержание модуля «Футбол для всех». </w:t>
      </w:r>
    </w:p>
    <w:p w:rsidR="000F077A" w:rsidRDefault="00275A57">
      <w:pPr>
        <w:spacing w:after="0" w:line="240" w:lineRule="auto"/>
        <w:ind w:right="0" w:firstLine="709"/>
      </w:pPr>
      <w:r>
        <w:t xml:space="preserve">1) Знания о футболе. </w:t>
      </w:r>
    </w:p>
    <w:p w:rsidR="000F077A" w:rsidRDefault="00275A57">
      <w:pPr>
        <w:spacing w:after="0" w:line="240" w:lineRule="auto"/>
        <w:ind w:right="0" w:firstLine="709"/>
      </w:pPr>
      <w:r>
        <w:t xml:space="preserve">Техника безопасности во время занятий футболом.  </w:t>
      </w:r>
    </w:p>
    <w:p w:rsidR="000F077A" w:rsidRDefault="00275A57">
      <w:pPr>
        <w:spacing w:after="0" w:line="240" w:lineRule="auto"/>
        <w:ind w:right="0" w:firstLine="709"/>
      </w:pPr>
      <w:r>
        <w:t>Физическая культура и спорт в России. Массовый народный характер спорта.</w:t>
      </w:r>
      <w:r>
        <w:t xml:space="preserve"> </w:t>
      </w:r>
    </w:p>
    <w:p w:rsidR="000F077A" w:rsidRDefault="00275A57">
      <w:pPr>
        <w:spacing w:after="0" w:line="240" w:lineRule="auto"/>
        <w:ind w:right="0" w:firstLine="709"/>
      </w:pPr>
      <w:r>
        <w:t xml:space="preserve">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0F077A" w:rsidRDefault="00275A57">
      <w:pPr>
        <w:spacing w:after="0" w:line="240" w:lineRule="auto"/>
        <w:ind w:right="0" w:firstLine="709"/>
      </w:pPr>
      <w:r>
        <w:t>Российские спортсмены на Олимпийских играх. Значение и место ф</w:t>
      </w:r>
      <w:r>
        <w:t xml:space="preserve">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w:t>
      </w:r>
      <w:r>
        <w:t xml:space="preserve">игры или фейр-плей. </w:t>
      </w:r>
    </w:p>
    <w:p w:rsidR="000F077A" w:rsidRDefault="00275A57">
      <w:pPr>
        <w:spacing w:after="0" w:line="240" w:lineRule="auto"/>
        <w:ind w:right="0" w:firstLine="709"/>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w:t>
      </w:r>
      <w:r>
        <w:t xml:space="preserve">тболу. Судейская бригада: главный судья, 1-й судья, 2-й судья, 3-й судья, хронометрист, судья – информатор. Их роль в организации и проведении соревнований. </w:t>
      </w:r>
    </w:p>
    <w:p w:rsidR="000F077A" w:rsidRDefault="00275A57">
      <w:pPr>
        <w:spacing w:after="0" w:line="240" w:lineRule="auto"/>
        <w:ind w:right="0" w:firstLine="709"/>
      </w:pPr>
      <w:r>
        <w:t>Мышечная деятельность. Утомление и его причины. Нагрузка и отдых. Восстановление физиологических ф</w:t>
      </w:r>
      <w:r>
        <w:t xml:space="preserve">ункций. Значение и содержание самоконтроля. </w:t>
      </w:r>
    </w:p>
    <w:p w:rsidR="000F077A" w:rsidRDefault="00275A57">
      <w:pPr>
        <w:spacing w:after="0" w:line="240" w:lineRule="auto"/>
        <w:ind w:right="0" w:firstLine="709"/>
      </w:pPr>
      <w:r>
        <w:t xml:space="preserve">Объективные и субъективные данные самоконтроля. </w:t>
      </w:r>
    </w:p>
    <w:p w:rsidR="000F077A" w:rsidRDefault="00275A57">
      <w:pPr>
        <w:spacing w:after="0" w:line="240" w:lineRule="auto"/>
        <w:ind w:right="0" w:firstLine="709"/>
      </w:pPr>
      <w:r>
        <w:t xml:space="preserve">Понятие о спортивной этике и взаимоотношениях между обучающимися;  </w:t>
      </w:r>
    </w:p>
    <w:p w:rsidR="000F077A" w:rsidRDefault="00275A57">
      <w:pPr>
        <w:spacing w:after="0" w:line="240" w:lineRule="auto"/>
        <w:ind w:right="0" w:firstLine="709"/>
      </w:pPr>
      <w:r>
        <w:t xml:space="preserve">2) Способы самостоятельной деятельности. </w:t>
      </w:r>
    </w:p>
    <w:p w:rsidR="000F077A" w:rsidRDefault="00275A57">
      <w:pPr>
        <w:spacing w:after="0" w:line="240" w:lineRule="auto"/>
        <w:ind w:right="0" w:firstLine="709"/>
      </w:pPr>
      <w:r>
        <w:t>Подготовка места занятий, выбор одежды и обуви для з</w:t>
      </w:r>
      <w:r>
        <w:t xml:space="preserve">анятий футболом в зависимости от места проведения занятий.  </w:t>
      </w:r>
    </w:p>
    <w:p w:rsidR="000F077A" w:rsidRDefault="00275A57">
      <w:pPr>
        <w:spacing w:after="0" w:line="240" w:lineRule="auto"/>
        <w:ind w:right="0" w:firstLine="709"/>
      </w:pPr>
      <w:r>
        <w:t xml:space="preserve">Организация и проведение соревнований по футболу.  </w:t>
      </w:r>
    </w:p>
    <w:p w:rsidR="000F077A" w:rsidRDefault="00275A57">
      <w:pPr>
        <w:spacing w:after="0" w:line="240" w:lineRule="auto"/>
        <w:ind w:right="0" w:firstLine="709"/>
      </w:pPr>
      <w:r>
        <w:t>Оценка техники осваиваемых специальных упражнений с футбольным мячом, способы выявления и устранения ошибок в технике выполнения упражнений. Те</w:t>
      </w:r>
      <w:r>
        <w:t xml:space="preserve">стирование уровня физической подготовленности в футболе; </w:t>
      </w:r>
    </w:p>
    <w:p w:rsidR="000F077A" w:rsidRDefault="00275A57">
      <w:pPr>
        <w:spacing w:after="0" w:line="240" w:lineRule="auto"/>
        <w:ind w:right="0" w:firstLine="709"/>
      </w:pPr>
      <w:r>
        <w:t xml:space="preserve">3) Физическое совершенствование. </w:t>
      </w:r>
    </w:p>
    <w:p w:rsidR="000F077A" w:rsidRDefault="00275A57">
      <w:pPr>
        <w:spacing w:after="0" w:line="240" w:lineRule="auto"/>
        <w:ind w:right="0" w:firstLine="709"/>
      </w:pPr>
      <w:r>
        <w:t xml:space="preserve">Комплексы подготовительных и специальных упражнений, формирующих двигательные умения и навыки футболиста. </w:t>
      </w:r>
    </w:p>
    <w:p w:rsidR="000F077A" w:rsidRDefault="00275A57">
      <w:pPr>
        <w:spacing w:after="0" w:line="240" w:lineRule="auto"/>
        <w:ind w:right="0" w:firstLine="709"/>
      </w:pPr>
      <w:r>
        <w:t xml:space="preserve">Технические действия в игре. </w:t>
      </w:r>
    </w:p>
    <w:p w:rsidR="000F077A" w:rsidRDefault="00275A57">
      <w:pPr>
        <w:spacing w:after="0" w:line="240" w:lineRule="auto"/>
        <w:ind w:right="0" w:firstLine="709"/>
      </w:pPr>
      <w: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по мячу. </w:t>
      </w:r>
    </w:p>
    <w:p w:rsidR="000F077A" w:rsidRDefault="00275A57">
      <w:pPr>
        <w:spacing w:after="0" w:line="240" w:lineRule="auto"/>
        <w:ind w:right="0" w:firstLine="709"/>
      </w:pPr>
      <w:r>
        <w:t xml:space="preserve">Тактические действия в игре. </w:t>
      </w:r>
    </w:p>
    <w:p w:rsidR="000F077A" w:rsidRDefault="00275A57">
      <w:pPr>
        <w:spacing w:after="0" w:line="240" w:lineRule="auto"/>
        <w:ind w:right="0" w:firstLine="709"/>
      </w:pPr>
      <w:r>
        <w:t>Понятие о стратегии, системе, тактике и стиле игры. Тактические вариант</w:t>
      </w:r>
      <w:r>
        <w:t>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w:t>
      </w:r>
      <w:r>
        <w:t xml:space="preserve">мбинированная оборона). Дневник спортсмена. </w:t>
      </w:r>
    </w:p>
    <w:p w:rsidR="000F077A" w:rsidRDefault="00275A57">
      <w:pPr>
        <w:spacing w:after="0" w:line="240" w:lineRule="auto"/>
        <w:ind w:right="0" w:firstLine="709"/>
      </w:pPr>
      <w:r>
        <w:t xml:space="preserve">Соревнования по футболу. </w:t>
      </w:r>
    </w:p>
    <w:p w:rsidR="000F077A" w:rsidRDefault="00275A57">
      <w:pPr>
        <w:spacing w:after="0" w:line="240" w:lineRule="auto"/>
        <w:ind w:right="0" w:firstLine="709"/>
      </w:pPr>
      <w:r>
        <w:t xml:space="preserve">127.9.12.7. Содержание модуля «Футбол для всех» направлено на достижение обучающимися личностных, метапредметных и предметных результатов обучения. </w:t>
      </w:r>
    </w:p>
    <w:p w:rsidR="000F077A" w:rsidRDefault="00275A57">
      <w:pPr>
        <w:spacing w:after="0" w:line="240" w:lineRule="auto"/>
        <w:ind w:right="0" w:firstLine="709"/>
      </w:pPr>
      <w:r>
        <w:t>127.9.12.7.1. При изучении модуля «Ф</w:t>
      </w:r>
      <w:r>
        <w:t>утбол для всех» на уровне среднего общего образования у обучающихся будут сформированы следующие личностные результаты: развитие навыков взаимодействия и сотрудничества со сверстниками, взрослыми в образовательной, общественно полезной, учебно-исследовател</w:t>
      </w:r>
      <w:r>
        <w:t xml:space="preserve">ьской, проектной и других видах деятельности; 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 </w:t>
      </w:r>
    </w:p>
    <w:p w:rsidR="000F077A" w:rsidRDefault="00275A57">
      <w:pPr>
        <w:spacing w:after="0" w:line="240" w:lineRule="auto"/>
        <w:ind w:right="0" w:firstLine="709"/>
      </w:pPr>
      <w:r>
        <w:t>127.9.12.7.2. При изучении модул</w:t>
      </w:r>
      <w:r>
        <w:t xml:space="preserve">я «Футбол для всех» на уровне среднего общего образования у обучающихся будут сформированы следующие метапредметные результаты: </w:t>
      </w:r>
    </w:p>
    <w:p w:rsidR="000F077A" w:rsidRDefault="00275A57">
      <w:pPr>
        <w:spacing w:after="0" w:line="240" w:lineRule="auto"/>
        <w:ind w:right="0" w:firstLine="709"/>
      </w:pPr>
      <w:r>
        <w:t xml:space="preserve">умение использовать средства информационных и коммуникационных технологий (далее – ИКТ) в решении когнитивных, коммуникативных </w:t>
      </w:r>
      <w:r>
        <w:t xml:space="preserve">и организационных задач игровой и соревновательной деятельности; </w:t>
      </w:r>
    </w:p>
    <w:p w:rsidR="000F077A" w:rsidRDefault="00275A57">
      <w:pPr>
        <w:spacing w:after="0" w:line="240" w:lineRule="auto"/>
        <w:ind w:right="0" w:firstLine="709"/>
      </w:pPr>
      <w: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w:t>
      </w:r>
      <w:r>
        <w:t xml:space="preserve">терпретировать информацию, получаемую из различных источников о виде спорта «футбол»; </w:t>
      </w:r>
    </w:p>
    <w:p w:rsidR="000F077A" w:rsidRDefault="00275A57">
      <w:pPr>
        <w:spacing w:after="0" w:line="240" w:lineRule="auto"/>
        <w:ind w:right="0" w:firstLine="709"/>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w:t>
      </w:r>
      <w:r>
        <w:t xml:space="preserve">ы достижения игрового результата; </w:t>
      </w:r>
    </w:p>
    <w:p w:rsidR="000F077A" w:rsidRDefault="00275A57">
      <w:pPr>
        <w:spacing w:after="0" w:line="240" w:lineRule="auto"/>
        <w:ind w:right="0" w:firstLine="709"/>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w:t>
      </w:r>
      <w:r>
        <w:t xml:space="preserve"> возможные ресурсы для достижения поставленных целей и реализации планов деятельности.  </w:t>
      </w:r>
    </w:p>
    <w:p w:rsidR="000F077A" w:rsidRDefault="00275A57">
      <w:pPr>
        <w:spacing w:after="0" w:line="240" w:lineRule="auto"/>
        <w:ind w:right="0" w:firstLine="709"/>
      </w:pPr>
      <w:r>
        <w:t xml:space="preserve">127.9.12.7.3. При изучении модуля «Футбол для всех» на уровне среднего общего образования у обучающихся будут сформированы следующие предметные результаты: </w:t>
      </w:r>
    </w:p>
    <w:p w:rsidR="000F077A" w:rsidRDefault="00275A57">
      <w:pPr>
        <w:spacing w:after="0" w:line="240" w:lineRule="auto"/>
        <w:ind w:right="0" w:firstLine="709"/>
      </w:pPr>
      <w:r>
        <w:t>закреплени</w:t>
      </w:r>
      <w:r>
        <w:t xml:space="preserve">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 </w:t>
      </w:r>
    </w:p>
    <w:p w:rsidR="000F077A" w:rsidRDefault="00275A57">
      <w:pPr>
        <w:spacing w:after="0" w:line="240" w:lineRule="auto"/>
        <w:ind w:right="0" w:firstLine="709"/>
      </w:pPr>
      <w:r>
        <w:t>продолжение совершенствования важных двигательных навыков, необходимых дляигры в футбол;</w:t>
      </w:r>
      <w:r>
        <w:t xml:space="preserve"> </w:t>
      </w:r>
    </w:p>
    <w:p w:rsidR="000F077A" w:rsidRDefault="00275A57">
      <w:pPr>
        <w:spacing w:after="0" w:line="240" w:lineRule="auto"/>
        <w:ind w:right="0" w:firstLine="709"/>
      </w:pPr>
      <w:r>
        <w:t xml:space="preserve">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 </w:t>
      </w:r>
    </w:p>
    <w:p w:rsidR="000F077A" w:rsidRDefault="00275A57">
      <w:pPr>
        <w:spacing w:after="0" w:line="240" w:lineRule="auto"/>
        <w:ind w:right="0" w:firstLine="709"/>
      </w:pPr>
      <w:r>
        <w:t>формирование практических навыков по освоению дост</w:t>
      </w:r>
      <w:r>
        <w:t>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w:t>
      </w:r>
      <w:r>
        <w:t xml:space="preserve">атом, толчком и подкатом, вбрасывание мяча с места, с разбега и в падении); </w:t>
      </w:r>
    </w:p>
    <w:p w:rsidR="000F077A" w:rsidRDefault="00275A57">
      <w:pPr>
        <w:spacing w:after="0" w:line="240" w:lineRule="auto"/>
        <w:ind w:right="0" w:firstLine="709"/>
      </w:pPr>
      <w:r>
        <w:t xml:space="preserve">расширение представлений о специализированной технической и тактической подготовке вратарей; </w:t>
      </w:r>
    </w:p>
    <w:p w:rsidR="000F077A" w:rsidRDefault="00275A57">
      <w:pPr>
        <w:spacing w:after="0" w:line="240" w:lineRule="auto"/>
        <w:ind w:right="0" w:firstLine="709"/>
      </w:pPr>
      <w:r>
        <w:t>умение анализировать и исправлять наиболее распространенные ошибки, допускаемые при в</w:t>
      </w:r>
      <w:r>
        <w:t xml:space="preserve">ыполнении технических приемов и тактических действий; </w:t>
      </w:r>
    </w:p>
    <w:p w:rsidR="000F077A" w:rsidRDefault="00275A57">
      <w:pPr>
        <w:spacing w:after="0" w:line="240" w:lineRule="auto"/>
        <w:ind w:right="0" w:firstLine="709"/>
      </w:pPr>
      <w:r>
        <w:t xml:space="preserve">расширение словарного запаса основных терминологических понятий спортивной игры; совершенствование индивидуальных и групповых тактических действий в атаке и в обороне; </w:t>
      </w:r>
    </w:p>
    <w:p w:rsidR="000F077A" w:rsidRDefault="00275A57">
      <w:pPr>
        <w:spacing w:after="0" w:line="240" w:lineRule="auto"/>
        <w:ind w:right="0" w:firstLine="709"/>
      </w:pPr>
      <w:r>
        <w:t>овладение основами знаний о возр</w:t>
      </w:r>
      <w:r>
        <w:t xml:space="preserve">астных особенностях физического развития и психологии обучающихся 10–11 классов; </w:t>
      </w:r>
    </w:p>
    <w:p w:rsidR="000F077A" w:rsidRDefault="00275A57">
      <w:pPr>
        <w:spacing w:after="0" w:line="240" w:lineRule="auto"/>
        <w:ind w:right="0" w:firstLine="709"/>
      </w:pPr>
      <w:r>
        <w:t xml:space="preserve">овладение практическим навыками участия в соревнованиях по футболу; </w:t>
      </w:r>
    </w:p>
    <w:p w:rsidR="000F077A" w:rsidRDefault="00275A57">
      <w:pPr>
        <w:spacing w:after="0" w:line="240" w:lineRule="auto"/>
        <w:ind w:right="0" w:firstLine="709"/>
      </w:pPr>
      <w:r>
        <w:t>применение тактических и стратегических приемов организации игры в футбол в быстро меняющейся игровой обс</w:t>
      </w:r>
      <w:r>
        <w:t xml:space="preserve">тановке; </w:t>
      </w:r>
    </w:p>
    <w:p w:rsidR="000F077A" w:rsidRDefault="00275A57">
      <w:pPr>
        <w:spacing w:after="0" w:line="240" w:lineRule="auto"/>
        <w:ind w:right="0" w:firstLine="709"/>
      </w:pPr>
      <w:r>
        <w:t xml:space="preserve">организация и судейство соревнований по футболу; </w:t>
      </w:r>
    </w:p>
    <w:p w:rsidR="000F077A" w:rsidRDefault="00275A57">
      <w:pPr>
        <w:spacing w:after="0" w:line="240" w:lineRule="auto"/>
        <w:ind w:right="0" w:firstLine="709"/>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r>
        <w:t xml:space="preserve">); </w:t>
      </w:r>
    </w:p>
    <w:p w:rsidR="000F077A" w:rsidRDefault="00275A57">
      <w:pPr>
        <w:spacing w:after="0" w:line="240" w:lineRule="auto"/>
        <w:ind w:right="0" w:firstLine="709"/>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w:t>
      </w:r>
      <w:r>
        <w:t xml:space="preserve">ординации, гибкости). </w:t>
      </w:r>
    </w:p>
    <w:p w:rsidR="000F077A" w:rsidRDefault="00275A57">
      <w:pPr>
        <w:spacing w:after="0" w:line="240" w:lineRule="auto"/>
        <w:ind w:right="0" w:firstLine="709"/>
        <w:jc w:val="center"/>
      </w:pPr>
      <w:r>
        <w:rPr>
          <w:rFonts w:ascii="Calibri" w:eastAsia="Calibri" w:hAnsi="Calibri" w:cs="Calibri"/>
          <w:sz w:val="22"/>
        </w:rPr>
        <w:t xml:space="preserve"> </w:t>
      </w:r>
    </w:p>
    <w:p w:rsidR="000F077A" w:rsidRDefault="00275A57">
      <w:pPr>
        <w:spacing w:after="0" w:line="240" w:lineRule="auto"/>
        <w:ind w:right="0" w:firstLine="709"/>
        <w:jc w:val="center"/>
      </w:pPr>
      <w:r>
        <w:rPr>
          <w:rFonts w:ascii="Calibri" w:eastAsia="Calibri" w:hAnsi="Calibri" w:cs="Calibri"/>
          <w:sz w:val="22"/>
        </w:rPr>
        <w:t xml:space="preserve"> </w:t>
      </w:r>
    </w:p>
    <w:p w:rsidR="000F077A" w:rsidRDefault="00275A57">
      <w:pPr>
        <w:pStyle w:val="1"/>
        <w:spacing w:line="240" w:lineRule="auto"/>
        <w:ind w:left="0" w:right="0" w:firstLine="709"/>
      </w:pPr>
      <w:bookmarkStart w:id="27" w:name="_Toc179929431"/>
      <w:r>
        <w:rPr>
          <w:sz w:val="28"/>
        </w:rPr>
        <w:t>Ф</w:t>
      </w:r>
      <w:r>
        <w:t xml:space="preserve">ЕДЕРАЛЬНАЯ РАБОЧАЯ ПРОГРАММА ПО УЧЕБНОМУ ПРЕДМЕТУ </w:t>
      </w:r>
      <w:r>
        <w:rPr>
          <w:sz w:val="28"/>
        </w:rPr>
        <w:t>«О</w:t>
      </w:r>
      <w:r>
        <w:t>СНОВЫ БЕЗОПАСНОСТИ ЖИЗНЕДЕЯТЕЛЬНОСТИ</w:t>
      </w:r>
      <w:r>
        <w:rPr>
          <w:sz w:val="28"/>
        </w:rPr>
        <w:t>»</w:t>
      </w:r>
      <w:r>
        <w:t xml:space="preserve"> </w:t>
      </w:r>
      <w:r>
        <w:rPr>
          <w:sz w:val="28"/>
        </w:rPr>
        <w:t>(</w:t>
      </w:r>
      <w:r>
        <w:t>БАЗОВЫЙ УРОВЕНЬ</w:t>
      </w:r>
      <w:r>
        <w:rPr>
          <w:sz w:val="28"/>
        </w:rPr>
        <w:t>).</w:t>
      </w:r>
      <w:bookmarkEnd w:id="27"/>
      <w:r>
        <w:rPr>
          <w:sz w:val="28"/>
        </w:rPr>
        <w:t xml:space="preserve">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t xml:space="preserve">128.1. </w:t>
      </w:r>
      <w:r>
        <w:rPr>
          <w:szCs w:val="24"/>
        </w:rPr>
        <w:t xml:space="preserve">Федеральная рабочая программа по учебному предмету «Основы безопасности и защиты Родины» (предметная область </w:t>
      </w:r>
      <w:r>
        <w:rPr>
          <w:szCs w:val="24"/>
        </w:rPr>
        <w:t>«Физическая культура и основы безопасности жизнедеятельности») (далее соответственно – программа по ОБЗР, ОБЗР) включает пояснительную записку, содержание обучения, планируемые результаты освоения программы ОБЗР, тематическое планирование.</w:t>
      </w:r>
      <w:r>
        <w:t xml:space="preserve">.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128.2. Поясн</w:t>
      </w:r>
      <w:r>
        <w:rPr>
          <w:b/>
          <w:szCs w:val="24"/>
        </w:rPr>
        <w:t xml:space="preserve">ительная записка. </w:t>
      </w:r>
    </w:p>
    <w:p w:rsidR="000F077A" w:rsidRDefault="00275A57">
      <w:pPr>
        <w:spacing w:after="0" w:line="240" w:lineRule="auto"/>
        <w:ind w:right="0" w:firstLine="709"/>
      </w:pPr>
      <w:r>
        <w:t xml:space="preserve">128.2.1. </w:t>
      </w:r>
      <w:r>
        <w:rPr>
          <w:szCs w:val="24"/>
        </w:rPr>
        <w:t>Программа по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w:t>
      </w:r>
      <w:r>
        <w:rPr>
          <w:szCs w:val="24"/>
        </w:rPr>
        <w:t>средственное применение при реализации ООП СОО</w:t>
      </w:r>
    </w:p>
    <w:p w:rsidR="000F077A" w:rsidRDefault="00275A57">
      <w:pPr>
        <w:spacing w:after="0" w:line="240" w:lineRule="auto"/>
        <w:ind w:right="0" w:firstLine="709"/>
        <w:rPr>
          <w:szCs w:val="24"/>
        </w:rPr>
      </w:pPr>
      <w:r>
        <w:t xml:space="preserve">128.2.2. </w:t>
      </w:r>
      <w:r>
        <w:rPr>
          <w:szCs w:val="24"/>
        </w:rPr>
        <w:t>Программа по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w:t>
      </w:r>
      <w:r>
        <w:rPr>
          <w:szCs w:val="24"/>
        </w:rPr>
        <w:t xml:space="preserve">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0F077A" w:rsidRDefault="00275A57">
      <w:pPr>
        <w:spacing w:after="0" w:line="240" w:lineRule="auto"/>
        <w:ind w:right="0" w:firstLine="709"/>
      </w:pPr>
      <w:r>
        <w:rPr>
          <w:szCs w:val="24"/>
        </w:rPr>
        <w:t>Программа по ОБЗР в методическом плане обеспечивает реализацию практико-ориентированного подх</w:t>
      </w:r>
      <w:r>
        <w:rPr>
          <w:szCs w:val="24"/>
        </w:rPr>
        <w:t>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w:t>
      </w:r>
      <w:r>
        <w:rPr>
          <w:szCs w:val="24"/>
        </w:rPr>
        <w:t>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w:t>
      </w:r>
      <w:r>
        <w:rPr>
          <w:szCs w:val="24"/>
        </w:rPr>
        <w:t xml:space="preserve">ной, техногенной, социальной и информационной сферах. </w:t>
      </w:r>
      <w:r>
        <w:t xml:space="preserve"> </w:t>
      </w:r>
    </w:p>
    <w:p w:rsidR="000F077A" w:rsidRDefault="00275A57">
      <w:pPr>
        <w:spacing w:after="0" w:line="240" w:lineRule="auto"/>
        <w:ind w:right="0" w:firstLine="709"/>
        <w:rPr>
          <w:szCs w:val="24"/>
        </w:rPr>
      </w:pPr>
      <w:r>
        <w:t xml:space="preserve">128.2.3. </w:t>
      </w:r>
      <w:r>
        <w:rPr>
          <w:szCs w:val="24"/>
        </w:rPr>
        <w:t xml:space="preserve">Программа по ОБЗР обеспечивает: </w:t>
      </w:r>
    </w:p>
    <w:p w:rsidR="000F077A" w:rsidRDefault="00275A57">
      <w:pPr>
        <w:spacing w:after="0" w:line="240" w:lineRule="auto"/>
        <w:ind w:right="0" w:firstLine="709"/>
        <w:rPr>
          <w:szCs w:val="24"/>
        </w:rPr>
      </w:pPr>
      <w:r>
        <w:rPr>
          <w:szCs w:val="24"/>
        </w:rPr>
        <w:t xml:space="preserve">формирование личности выпускника с высоким уровнем культуры и мотивации ведения безопасного, здорового и экологически целесообразного образа жизни; </w:t>
      </w:r>
    </w:p>
    <w:p w:rsidR="000F077A" w:rsidRDefault="00275A57">
      <w:pPr>
        <w:spacing w:after="0" w:line="240" w:lineRule="auto"/>
        <w:ind w:right="0" w:firstLine="709"/>
        <w:rPr>
          <w:szCs w:val="24"/>
        </w:rPr>
      </w:pPr>
      <w:r>
        <w:rPr>
          <w:szCs w:val="24"/>
        </w:rPr>
        <w:t>достижени</w:t>
      </w:r>
      <w:r>
        <w:rPr>
          <w:szCs w:val="24"/>
        </w:rPr>
        <w:t xml:space="preserve">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w:t>
      </w:r>
    </w:p>
    <w:p w:rsidR="000F077A" w:rsidRDefault="00275A57">
      <w:pPr>
        <w:spacing w:after="0" w:line="240" w:lineRule="auto"/>
        <w:ind w:right="0" w:firstLine="709"/>
        <w:rPr>
          <w:szCs w:val="24"/>
        </w:rPr>
      </w:pPr>
      <w:r>
        <w:rPr>
          <w:szCs w:val="24"/>
        </w:rPr>
        <w:t>взаимосвязь личностных, метапредметных и предметных результатов ос</w:t>
      </w:r>
      <w:r>
        <w:rPr>
          <w:szCs w:val="24"/>
        </w:rPr>
        <w:t xml:space="preserve">воения учебного предмета ОБЗР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 </w:t>
      </w:r>
    </w:p>
    <w:p w:rsidR="000F077A" w:rsidRDefault="00275A57">
      <w:pPr>
        <w:spacing w:after="0" w:line="240" w:lineRule="auto"/>
        <w:ind w:right="0" w:firstLine="709"/>
      </w:pPr>
      <w:r>
        <w:t xml:space="preserve">128.2.4. </w:t>
      </w:r>
      <w:r>
        <w:rPr>
          <w:szCs w:val="24"/>
        </w:rPr>
        <w:t>В программе по ОБЗР содержание учебного п</w:t>
      </w:r>
      <w:r>
        <w:rPr>
          <w:szCs w:val="24"/>
        </w:rPr>
        <w:t>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r>
        <w:t xml:space="preserve"> </w:t>
      </w:r>
    </w:p>
    <w:p w:rsidR="000F077A" w:rsidRDefault="00275A57">
      <w:pPr>
        <w:spacing w:after="0" w:line="240" w:lineRule="auto"/>
        <w:ind w:right="0" w:firstLine="709"/>
      </w:pPr>
      <w:r>
        <w:t xml:space="preserve">128.2.4.1. </w:t>
      </w:r>
    </w:p>
    <w:p w:rsidR="000F077A" w:rsidRDefault="00275A57">
      <w:pPr>
        <w:spacing w:after="0" w:line="240" w:lineRule="auto"/>
        <w:ind w:right="0" w:firstLine="709"/>
        <w:rPr>
          <w:szCs w:val="24"/>
        </w:rPr>
      </w:pPr>
      <w:r>
        <w:rPr>
          <w:szCs w:val="24"/>
        </w:rPr>
        <w:t>Модуль № 1. «Безопасное и устойчивое р</w:t>
      </w:r>
      <w:r>
        <w:rPr>
          <w:szCs w:val="24"/>
        </w:rPr>
        <w:t xml:space="preserve">азвитие личности, общества, государства». </w:t>
      </w:r>
    </w:p>
    <w:p w:rsidR="000F077A" w:rsidRDefault="00275A57">
      <w:pPr>
        <w:spacing w:after="0" w:line="240" w:lineRule="auto"/>
        <w:ind w:right="0" w:firstLine="709"/>
        <w:rPr>
          <w:szCs w:val="24"/>
        </w:rPr>
      </w:pPr>
      <w:r>
        <w:rPr>
          <w:szCs w:val="24"/>
        </w:rPr>
        <w:t xml:space="preserve">Модуль № 2. «Основы военной подготовки».  </w:t>
      </w:r>
    </w:p>
    <w:p w:rsidR="000F077A" w:rsidRDefault="00275A57">
      <w:pPr>
        <w:spacing w:after="0" w:line="240" w:lineRule="auto"/>
        <w:ind w:right="0" w:firstLine="709"/>
        <w:rPr>
          <w:szCs w:val="24"/>
        </w:rPr>
      </w:pPr>
      <w:r>
        <w:rPr>
          <w:szCs w:val="24"/>
        </w:rPr>
        <w:t xml:space="preserve">Модуль № 3. «Культура безопасности жизнедеятельности в современном обществе». </w:t>
      </w:r>
    </w:p>
    <w:p w:rsidR="000F077A" w:rsidRDefault="00275A57">
      <w:pPr>
        <w:spacing w:after="0" w:line="240" w:lineRule="auto"/>
        <w:ind w:right="0" w:firstLine="709"/>
        <w:rPr>
          <w:szCs w:val="24"/>
        </w:rPr>
      </w:pPr>
      <w:r>
        <w:rPr>
          <w:szCs w:val="24"/>
        </w:rPr>
        <w:t xml:space="preserve">Модуль № 4. «Безопасность в быту». </w:t>
      </w:r>
    </w:p>
    <w:p w:rsidR="000F077A" w:rsidRDefault="00275A57">
      <w:pPr>
        <w:spacing w:after="0" w:line="240" w:lineRule="auto"/>
        <w:ind w:right="0" w:firstLine="709"/>
        <w:rPr>
          <w:szCs w:val="24"/>
        </w:rPr>
      </w:pPr>
      <w:r>
        <w:rPr>
          <w:szCs w:val="24"/>
        </w:rPr>
        <w:t xml:space="preserve">Модуль № 5. «Безопасность на транспорте». </w:t>
      </w:r>
    </w:p>
    <w:p w:rsidR="000F077A" w:rsidRDefault="00275A57">
      <w:pPr>
        <w:spacing w:after="0" w:line="240" w:lineRule="auto"/>
        <w:ind w:right="0" w:firstLine="709"/>
        <w:rPr>
          <w:szCs w:val="24"/>
        </w:rPr>
      </w:pPr>
      <w:r>
        <w:rPr>
          <w:szCs w:val="24"/>
        </w:rPr>
        <w:t xml:space="preserve">Модуль № 6. «Безопасность в общественных местах». </w:t>
      </w:r>
    </w:p>
    <w:p w:rsidR="000F077A" w:rsidRDefault="00275A57">
      <w:pPr>
        <w:spacing w:after="0" w:line="240" w:lineRule="auto"/>
        <w:ind w:right="0" w:firstLine="709"/>
        <w:rPr>
          <w:szCs w:val="24"/>
        </w:rPr>
      </w:pPr>
      <w:r>
        <w:rPr>
          <w:szCs w:val="24"/>
        </w:rPr>
        <w:t xml:space="preserve">Модуль № 7. «Безопасность в природной среде». </w:t>
      </w:r>
    </w:p>
    <w:p w:rsidR="000F077A" w:rsidRDefault="00275A57">
      <w:pPr>
        <w:spacing w:after="0" w:line="240" w:lineRule="auto"/>
        <w:ind w:right="0" w:firstLine="709"/>
        <w:rPr>
          <w:szCs w:val="24"/>
        </w:rPr>
      </w:pPr>
      <w:r>
        <w:rPr>
          <w:szCs w:val="24"/>
        </w:rPr>
        <w:t xml:space="preserve">Модуль № 8. «Здоровье и как его сохранить. Основы медицинских знаний». </w:t>
      </w:r>
    </w:p>
    <w:p w:rsidR="000F077A" w:rsidRDefault="00275A57">
      <w:pPr>
        <w:spacing w:after="0" w:line="240" w:lineRule="auto"/>
        <w:ind w:right="0" w:firstLine="709"/>
        <w:rPr>
          <w:szCs w:val="24"/>
        </w:rPr>
      </w:pPr>
      <w:r>
        <w:rPr>
          <w:szCs w:val="24"/>
        </w:rPr>
        <w:t xml:space="preserve">Модуль № 9. «Безопасность в социуме». </w:t>
      </w:r>
    </w:p>
    <w:p w:rsidR="000F077A" w:rsidRDefault="00275A57">
      <w:pPr>
        <w:spacing w:after="0" w:line="240" w:lineRule="auto"/>
        <w:ind w:right="0" w:firstLine="709"/>
        <w:rPr>
          <w:szCs w:val="24"/>
        </w:rPr>
      </w:pPr>
      <w:r>
        <w:rPr>
          <w:szCs w:val="24"/>
        </w:rPr>
        <w:t>Модуль № 10. «Безопасность в информационном про</w:t>
      </w:r>
      <w:r>
        <w:rPr>
          <w:szCs w:val="24"/>
        </w:rPr>
        <w:t xml:space="preserve">странстве». </w:t>
      </w:r>
    </w:p>
    <w:p w:rsidR="000F077A" w:rsidRDefault="00275A57">
      <w:pPr>
        <w:spacing w:after="0" w:line="240" w:lineRule="auto"/>
        <w:ind w:right="0" w:firstLine="709"/>
        <w:rPr>
          <w:szCs w:val="24"/>
        </w:rPr>
      </w:pPr>
      <w:r>
        <w:rPr>
          <w:szCs w:val="24"/>
        </w:rPr>
        <w:t xml:space="preserve">Модуль № 11. «Основы противодействия экстремизму и терроризму». </w:t>
      </w:r>
    </w:p>
    <w:p w:rsidR="000F077A" w:rsidRDefault="00275A57">
      <w:pPr>
        <w:spacing w:after="0" w:line="240" w:lineRule="auto"/>
        <w:ind w:right="0" w:firstLine="709"/>
        <w:rPr>
          <w:szCs w:val="24"/>
        </w:rPr>
      </w:pPr>
      <w:r>
        <w:t xml:space="preserve">128.2.5. </w:t>
      </w:r>
      <w:r>
        <w:rPr>
          <w:szCs w:val="24"/>
        </w:rPr>
        <w:t>В целях обеспечения преемственности в изучении учебного предмета ОБЗР  на уровне среднего общего образования федеральная рабочая программа предполагает внедрение универс</w:t>
      </w:r>
      <w:r>
        <w:rPr>
          <w:szCs w:val="24"/>
        </w:rPr>
        <w:t xml:space="preserve">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 </w:t>
      </w:r>
    </w:p>
    <w:p w:rsidR="000F077A" w:rsidRDefault="00275A57">
      <w:pPr>
        <w:spacing w:after="0" w:line="240" w:lineRule="auto"/>
        <w:ind w:right="0" w:firstLine="709"/>
        <w:rPr>
          <w:szCs w:val="24"/>
        </w:rPr>
      </w:pPr>
      <w:r>
        <w:t xml:space="preserve">128.2.6. </w:t>
      </w:r>
      <w:r>
        <w:rPr>
          <w:szCs w:val="24"/>
        </w:rPr>
        <w:t>Программа предусматривает вне</w:t>
      </w:r>
      <w:r>
        <w:rPr>
          <w:szCs w:val="24"/>
        </w:rPr>
        <w:t xml:space="preserve">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w:t>
      </w:r>
      <w:r>
        <w:rPr>
          <w:szCs w:val="24"/>
        </w:rPr>
        <w:t xml:space="preserve">дистанционные образовательные технологии не способны полностью заменить педагога и практические действия обучающихся. </w:t>
      </w:r>
    </w:p>
    <w:p w:rsidR="000F077A" w:rsidRDefault="00275A57">
      <w:pPr>
        <w:spacing w:after="0" w:line="240" w:lineRule="auto"/>
        <w:ind w:right="0" w:firstLine="709"/>
        <w:rPr>
          <w:szCs w:val="24"/>
        </w:rPr>
      </w:pPr>
      <w:r>
        <w:t xml:space="preserve">128.2.7. </w:t>
      </w:r>
      <w:r>
        <w:rPr>
          <w:szCs w:val="24"/>
        </w:rPr>
        <w:t>В современных условиях с обострением существующих и появлением новых глобальных и региональных вызовов и угроз безопасности Росс</w:t>
      </w:r>
      <w:r>
        <w:rPr>
          <w:szCs w:val="24"/>
        </w:rPr>
        <w:t>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w:t>
      </w:r>
      <w:r>
        <w:rPr>
          <w:szCs w:val="24"/>
        </w:rPr>
        <w:t xml:space="preserve">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w:t>
      </w:r>
      <w:r>
        <w:rPr>
          <w:szCs w:val="24"/>
        </w:rPr>
        <w:t>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w:t>
      </w:r>
      <w:r>
        <w:rPr>
          <w:szCs w:val="24"/>
        </w:rPr>
        <w:t xml:space="preserve">асности в повседневной жизни. </w:t>
      </w:r>
    </w:p>
    <w:p w:rsidR="000F077A" w:rsidRDefault="00275A57">
      <w:pPr>
        <w:spacing w:after="0" w:line="240" w:lineRule="auto"/>
        <w:ind w:right="0" w:firstLine="709"/>
        <w:rPr>
          <w:szCs w:val="24"/>
        </w:rPr>
      </w:pPr>
      <w:r>
        <w:t xml:space="preserve">128.2.8. </w:t>
      </w:r>
      <w:r>
        <w:rPr>
          <w:szCs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w:t>
      </w:r>
      <w:r>
        <w:rPr>
          <w:szCs w:val="24"/>
        </w:rPr>
        <w:t>дерации</w:t>
      </w:r>
      <w:r>
        <w:rPr>
          <w:szCs w:val="24"/>
        </w:rPr>
        <w:footnoteReference w:id="17"/>
      </w:r>
      <w:r>
        <w:rPr>
          <w:szCs w:val="24"/>
        </w:rPr>
        <w:t>, Национальными целями развития Российской Федерации на период до 2030 года</w:t>
      </w:r>
      <w:r>
        <w:rPr>
          <w:szCs w:val="24"/>
        </w:rPr>
        <w:footnoteReference w:id="18"/>
      </w:r>
      <w:r>
        <w:rPr>
          <w:szCs w:val="24"/>
        </w:rPr>
        <w:t>, Государственной программой Российской Федерации «Развитие образования»</w:t>
      </w:r>
      <w:r>
        <w:rPr>
          <w:szCs w:val="24"/>
        </w:rPr>
        <w:footnoteReference w:id="19"/>
      </w:r>
      <w:r>
        <w:rPr>
          <w:szCs w:val="24"/>
        </w:rPr>
        <w:t xml:space="preserve">. </w:t>
      </w:r>
    </w:p>
    <w:p w:rsidR="000F077A" w:rsidRDefault="00275A57">
      <w:pPr>
        <w:spacing w:after="0" w:line="240" w:lineRule="auto"/>
        <w:ind w:right="0" w:firstLine="709"/>
        <w:rPr>
          <w:szCs w:val="24"/>
        </w:rPr>
      </w:pPr>
      <w:r>
        <w:t xml:space="preserve">128.2.9 </w:t>
      </w:r>
      <w:r>
        <w:rPr>
          <w:szCs w:val="24"/>
        </w:rPr>
        <w:t>ОБЗР является открытой обучающей системой, имеет свои дидактические компоненты во всех б</w:t>
      </w:r>
      <w:r>
        <w:rPr>
          <w:szCs w:val="24"/>
        </w:rPr>
        <w:t>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w:t>
      </w:r>
      <w:r>
        <w:rPr>
          <w:szCs w:val="24"/>
        </w:rPr>
        <w:t>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w:t>
      </w:r>
      <w:r>
        <w:rPr>
          <w:szCs w:val="24"/>
        </w:rPr>
        <w:t>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w:t>
      </w:r>
      <w:r>
        <w:rPr>
          <w:szCs w:val="24"/>
        </w:rPr>
        <w:t xml:space="preserve">ли индивидуального и группового безопасного поведения  в повседневной жизни. </w:t>
      </w:r>
    </w:p>
    <w:p w:rsidR="000F077A" w:rsidRDefault="00275A57">
      <w:pPr>
        <w:spacing w:after="0" w:line="240" w:lineRule="auto"/>
        <w:ind w:right="0" w:firstLine="709"/>
        <w:rPr>
          <w:szCs w:val="24"/>
        </w:rPr>
      </w:pPr>
      <w:r>
        <w:t xml:space="preserve">128.2.10. </w:t>
      </w:r>
      <w:r>
        <w:rPr>
          <w:szCs w:val="24"/>
        </w:rPr>
        <w:t>Подходы к изучению ОБЗР учитывают современные вызовы и угрозы.  ОБЗР входит в предметную область «Физическая культура и основы безопасности жизнедеятельности», является</w:t>
      </w:r>
      <w:r>
        <w:rPr>
          <w:szCs w:val="24"/>
        </w:rPr>
        <w:t xml:space="preserve"> обязательным для изучения на уровне среднего общего образования.  </w:t>
      </w:r>
    </w:p>
    <w:p w:rsidR="000F077A" w:rsidRDefault="00275A57">
      <w:pPr>
        <w:spacing w:after="0" w:line="240" w:lineRule="auto"/>
        <w:ind w:right="0" w:firstLine="709"/>
        <w:rPr>
          <w:szCs w:val="24"/>
        </w:rPr>
      </w:pPr>
      <w:r>
        <w:t xml:space="preserve">128.2.11. </w:t>
      </w:r>
      <w:r>
        <w:rPr>
          <w:szCs w:val="24"/>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w:t>
      </w:r>
      <w:r>
        <w:rPr>
          <w:szCs w:val="24"/>
        </w:rPr>
        <w:t>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w:t>
      </w:r>
      <w:r>
        <w:rPr>
          <w:szCs w:val="24"/>
        </w:rPr>
        <w:t xml:space="preserve">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rsidR="000F077A" w:rsidRDefault="00275A57">
      <w:pPr>
        <w:spacing w:after="0" w:line="240" w:lineRule="auto"/>
        <w:ind w:right="0" w:firstLine="709"/>
        <w:rPr>
          <w:szCs w:val="24"/>
        </w:rPr>
      </w:pPr>
      <w:r>
        <w:t>128.2.12</w:t>
      </w:r>
      <w:r>
        <w:t xml:space="preserve">. </w:t>
      </w:r>
      <w:r>
        <w:rPr>
          <w:szCs w:val="24"/>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w:t>
      </w:r>
      <w:r>
        <w:rPr>
          <w:szCs w:val="24"/>
        </w:rPr>
        <w:t xml:space="preserve">осударства, что предполагает: </w:t>
      </w:r>
    </w:p>
    <w:p w:rsidR="000F077A" w:rsidRDefault="00275A57">
      <w:pPr>
        <w:spacing w:after="0" w:line="240" w:lineRule="auto"/>
        <w:ind w:right="0" w:firstLine="709"/>
        <w:rPr>
          <w:szCs w:val="24"/>
        </w:rPr>
      </w:pPr>
      <w:r>
        <w:rPr>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w:t>
      </w:r>
      <w:r>
        <w:rPr>
          <w:szCs w:val="24"/>
        </w:rPr>
        <w:t xml:space="preserve">ых ситуаций, готовности к применению необходимых средств и действиям при возникновении чрезвычайных ситуаций; </w:t>
      </w:r>
    </w:p>
    <w:p w:rsidR="000F077A" w:rsidRDefault="00275A57">
      <w:pPr>
        <w:spacing w:after="0" w:line="240" w:lineRule="auto"/>
        <w:ind w:right="0" w:firstLine="709"/>
        <w:rPr>
          <w:szCs w:val="24"/>
        </w:rPr>
      </w:pPr>
      <w:r>
        <w:rPr>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r>
        <w:rPr>
          <w:szCs w:val="24"/>
        </w:rPr>
        <w:t>;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0F077A" w:rsidRDefault="00275A57">
      <w:pPr>
        <w:spacing w:after="0" w:line="240" w:lineRule="auto"/>
        <w:ind w:right="0" w:firstLine="709"/>
        <w:rPr>
          <w:szCs w:val="24"/>
        </w:rPr>
      </w:pPr>
      <w:r>
        <w:rPr>
          <w:szCs w:val="24"/>
        </w:rPr>
        <w:t xml:space="preserve"> знание и понимание роли личности, общества и госуда</w:t>
      </w:r>
      <w:r>
        <w:rPr>
          <w:szCs w:val="24"/>
        </w:rPr>
        <w:t xml:space="preserve">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0F077A" w:rsidRDefault="00275A57">
      <w:pPr>
        <w:spacing w:after="0" w:line="240" w:lineRule="auto"/>
        <w:ind w:right="0" w:firstLine="709"/>
        <w:rPr>
          <w:szCs w:val="24"/>
        </w:rPr>
      </w:pPr>
      <w:r>
        <w:t xml:space="preserve">128.2.13. </w:t>
      </w:r>
      <w:r>
        <w:rPr>
          <w:szCs w:val="24"/>
        </w:rPr>
        <w:t>Всего на изучение ОБЗР на уровне среднего общего образования рекомендуется отводить 68 часов в 10–11 кл</w:t>
      </w:r>
      <w:r>
        <w:rPr>
          <w:szCs w:val="24"/>
        </w:rPr>
        <w:t>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w:t>
      </w:r>
      <w:r>
        <w:rPr>
          <w:szCs w:val="24"/>
        </w:rPr>
        <w:t xml:space="preserve">ровано и конкретизировано с учётом региональных (географических, социальных, этнических и других), а также бытовых и других местных особенностей. </w:t>
      </w:r>
    </w:p>
    <w:p w:rsidR="000F077A" w:rsidRDefault="000F077A">
      <w:pPr>
        <w:spacing w:after="0" w:line="240" w:lineRule="auto"/>
        <w:ind w:right="0" w:firstLine="709"/>
        <w:jc w:val="left"/>
      </w:pPr>
    </w:p>
    <w:p w:rsidR="000F077A" w:rsidRDefault="00275A57">
      <w:pPr>
        <w:spacing w:after="0" w:line="240" w:lineRule="auto"/>
        <w:ind w:right="0" w:firstLine="709"/>
      </w:pPr>
      <w:r>
        <w:rPr>
          <w:sz w:val="28"/>
        </w:rPr>
        <w:t xml:space="preserve">128.3. Содержание обучения.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t xml:space="preserve">128.3.1. </w:t>
      </w:r>
    </w:p>
    <w:p w:rsidR="000F077A" w:rsidRDefault="00275A57">
      <w:pPr>
        <w:spacing w:after="0" w:line="240" w:lineRule="auto"/>
        <w:ind w:right="0" w:firstLine="709"/>
        <w:rPr>
          <w:szCs w:val="24"/>
        </w:rPr>
      </w:pPr>
      <w:r>
        <w:t xml:space="preserve">128.3.1.1. </w:t>
      </w:r>
      <w:r>
        <w:rPr>
          <w:szCs w:val="24"/>
        </w:rPr>
        <w:t>Модуль № 1. «Безопасное и устойчивое развитие личности,</w:t>
      </w:r>
      <w:r>
        <w:rPr>
          <w:szCs w:val="24"/>
        </w:rPr>
        <w:t xml:space="preserve"> общества, государства»: </w:t>
      </w:r>
    </w:p>
    <w:p w:rsidR="000F077A" w:rsidRDefault="00275A57">
      <w:pPr>
        <w:spacing w:after="0" w:line="240" w:lineRule="auto"/>
        <w:ind w:right="0" w:firstLine="709"/>
        <w:rPr>
          <w:szCs w:val="24"/>
        </w:rPr>
      </w:pPr>
      <w:r>
        <w:rPr>
          <w:szCs w:val="24"/>
        </w:rPr>
        <w:t xml:space="preserve">правовая основа обеспечения национальной безопасности; принципы обеспечения национальной безопасности; </w:t>
      </w:r>
    </w:p>
    <w:p w:rsidR="000F077A" w:rsidRDefault="00275A57">
      <w:pPr>
        <w:spacing w:after="0" w:line="240" w:lineRule="auto"/>
        <w:ind w:right="0" w:firstLine="709"/>
        <w:rPr>
          <w:szCs w:val="24"/>
        </w:rPr>
      </w:pPr>
      <w:r>
        <w:rPr>
          <w:szCs w:val="24"/>
        </w:rPr>
        <w:t>реализация национальных приоритетов как условие обеспечения национальной безопасности и устойчивого развития Российской Федера</w:t>
      </w:r>
      <w:r>
        <w:rPr>
          <w:szCs w:val="24"/>
        </w:rPr>
        <w:t xml:space="preserve">ции; </w:t>
      </w:r>
    </w:p>
    <w:p w:rsidR="000F077A" w:rsidRDefault="00275A57">
      <w:pPr>
        <w:spacing w:after="0" w:line="240" w:lineRule="auto"/>
        <w:ind w:right="0" w:firstLine="709"/>
        <w:rPr>
          <w:szCs w:val="24"/>
        </w:rPr>
      </w:pPr>
      <w:r>
        <w:rPr>
          <w:szCs w:val="24"/>
        </w:rPr>
        <w:t xml:space="preserve">взаимодействие личности, государства и общества в реализации национальных приоритетов; </w:t>
      </w:r>
    </w:p>
    <w:p w:rsidR="000F077A" w:rsidRDefault="00275A57">
      <w:pPr>
        <w:spacing w:after="0" w:line="240" w:lineRule="auto"/>
        <w:ind w:right="0" w:firstLine="709"/>
        <w:rPr>
          <w:szCs w:val="24"/>
        </w:rPr>
      </w:pPr>
      <w:r>
        <w:rPr>
          <w:szCs w:val="24"/>
        </w:rPr>
        <w:t xml:space="preserve">государственные службы обеспечения безопасности, их роль и сфера ответственности, порядок взаимодействия с ними; </w:t>
      </w:r>
    </w:p>
    <w:p w:rsidR="000F077A" w:rsidRDefault="00275A57">
      <w:pPr>
        <w:spacing w:after="0" w:line="240" w:lineRule="auto"/>
        <w:ind w:right="0" w:firstLine="709"/>
        <w:rPr>
          <w:szCs w:val="24"/>
        </w:rPr>
      </w:pPr>
      <w:r>
        <w:rPr>
          <w:szCs w:val="24"/>
        </w:rPr>
        <w:t xml:space="preserve">общественные институты и их место в системе обеспечения безопасности жизни и здоровья населения; </w:t>
      </w:r>
    </w:p>
    <w:p w:rsidR="000F077A" w:rsidRDefault="00275A57">
      <w:pPr>
        <w:spacing w:after="0" w:line="240" w:lineRule="auto"/>
        <w:ind w:right="0" w:firstLine="709"/>
        <w:rPr>
          <w:szCs w:val="24"/>
        </w:rPr>
      </w:pPr>
      <w:r>
        <w:rPr>
          <w:szCs w:val="24"/>
        </w:rPr>
        <w:t xml:space="preserve">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w:t>
      </w:r>
      <w:r>
        <w:rPr>
          <w:szCs w:val="24"/>
        </w:rPr>
        <w:t xml:space="preserve">принцип организации РСЧС, её задачи и примеры их решения; </w:t>
      </w:r>
    </w:p>
    <w:p w:rsidR="000F077A" w:rsidRDefault="00275A57">
      <w:pPr>
        <w:spacing w:after="0" w:line="240" w:lineRule="auto"/>
        <w:ind w:right="0" w:firstLine="709"/>
        <w:rPr>
          <w:szCs w:val="24"/>
        </w:rPr>
      </w:pPr>
      <w:r>
        <w:rPr>
          <w:szCs w:val="24"/>
        </w:rPr>
        <w:t xml:space="preserve">права и обязанности граждан в области защиты от чрезвычайных ситуаций; задачи гражданской обороны; </w:t>
      </w:r>
    </w:p>
    <w:p w:rsidR="000F077A" w:rsidRDefault="00275A57">
      <w:pPr>
        <w:spacing w:after="0" w:line="240" w:lineRule="auto"/>
        <w:ind w:right="0" w:firstLine="709"/>
        <w:rPr>
          <w:szCs w:val="24"/>
        </w:rPr>
      </w:pPr>
      <w:r>
        <w:rPr>
          <w:szCs w:val="24"/>
        </w:rPr>
        <w:t xml:space="preserve">права и обязанности граждан Российской Федерации в области гражданской обороны; </w:t>
      </w:r>
    </w:p>
    <w:p w:rsidR="000F077A" w:rsidRDefault="00275A57">
      <w:pPr>
        <w:spacing w:after="0" w:line="240" w:lineRule="auto"/>
        <w:ind w:right="0" w:firstLine="709"/>
        <w:rPr>
          <w:szCs w:val="24"/>
        </w:rPr>
      </w:pPr>
      <w:r>
        <w:rPr>
          <w:szCs w:val="24"/>
        </w:rPr>
        <w:t>Россия в совреме</w:t>
      </w:r>
      <w:r>
        <w:rPr>
          <w:szCs w:val="24"/>
        </w:rPr>
        <w:t xml:space="preserve">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w:t>
      </w:r>
    </w:p>
    <w:p w:rsidR="000F077A" w:rsidRDefault="00275A57">
      <w:pPr>
        <w:spacing w:after="0" w:line="240" w:lineRule="auto"/>
        <w:ind w:right="0" w:firstLine="709"/>
        <w:rPr>
          <w:szCs w:val="24"/>
        </w:rPr>
      </w:pPr>
      <w:r>
        <w:rPr>
          <w:szCs w:val="24"/>
        </w:rPr>
        <w:t>роль Вооружённых Сил Российской Федерации и других войск, воинских формирований и органов повышения мо</w:t>
      </w:r>
      <w:r>
        <w:rPr>
          <w:szCs w:val="24"/>
        </w:rPr>
        <w:t xml:space="preserve">билизационной готовности Российской Федерации в обеспечении национальной безопасности. </w:t>
      </w:r>
    </w:p>
    <w:p w:rsidR="000F077A" w:rsidRDefault="00275A57">
      <w:pPr>
        <w:spacing w:after="0" w:line="240" w:lineRule="auto"/>
        <w:ind w:right="0" w:firstLine="709"/>
        <w:rPr>
          <w:szCs w:val="24"/>
        </w:rPr>
      </w:pPr>
      <w:r>
        <w:t xml:space="preserve">128.3.1.2. </w:t>
      </w:r>
      <w:r>
        <w:rPr>
          <w:szCs w:val="24"/>
        </w:rPr>
        <w:t xml:space="preserve">Модуль № 2. «Основы военной подготовки»: </w:t>
      </w:r>
    </w:p>
    <w:p w:rsidR="000F077A" w:rsidRDefault="00275A57">
      <w:pPr>
        <w:spacing w:after="0" w:line="240" w:lineRule="auto"/>
        <w:ind w:right="0" w:firstLine="709"/>
        <w:rPr>
          <w:szCs w:val="24"/>
        </w:rPr>
      </w:pPr>
      <w:r>
        <w:rPr>
          <w:szCs w:val="24"/>
        </w:rPr>
        <w:t xml:space="preserve">сущность единоначалия; </w:t>
      </w:r>
    </w:p>
    <w:p w:rsidR="000F077A" w:rsidRDefault="00275A57">
      <w:pPr>
        <w:spacing w:after="0" w:line="240" w:lineRule="auto"/>
        <w:ind w:right="0" w:firstLine="709"/>
        <w:rPr>
          <w:szCs w:val="24"/>
        </w:rPr>
      </w:pPr>
      <w:r>
        <w:rPr>
          <w:szCs w:val="24"/>
        </w:rPr>
        <w:t xml:space="preserve">командиры (начальники) и подчинённые; старшие и младшие; </w:t>
      </w:r>
    </w:p>
    <w:p w:rsidR="000F077A" w:rsidRDefault="00275A57">
      <w:pPr>
        <w:spacing w:after="0" w:line="240" w:lineRule="auto"/>
        <w:ind w:right="0" w:firstLine="709"/>
        <w:rPr>
          <w:szCs w:val="24"/>
        </w:rPr>
      </w:pPr>
      <w:r>
        <w:rPr>
          <w:szCs w:val="24"/>
        </w:rPr>
        <w:t xml:space="preserve">приказ (приказание), порядок его </w:t>
      </w:r>
      <w:r>
        <w:rPr>
          <w:szCs w:val="24"/>
        </w:rPr>
        <w:t xml:space="preserve">отдачи и выполнения; воинские звания и военная форма одежды; </w:t>
      </w:r>
    </w:p>
    <w:p w:rsidR="000F077A" w:rsidRDefault="00275A57">
      <w:pPr>
        <w:spacing w:after="0" w:line="240" w:lineRule="auto"/>
        <w:ind w:right="0" w:firstLine="709"/>
        <w:rPr>
          <w:szCs w:val="24"/>
        </w:rPr>
      </w:pPr>
      <w:r>
        <w:rPr>
          <w:szCs w:val="24"/>
        </w:rPr>
        <w:t xml:space="preserve">воинская дисциплина, её сущность и значение; </w:t>
      </w:r>
    </w:p>
    <w:p w:rsidR="000F077A" w:rsidRDefault="00275A57">
      <w:pPr>
        <w:spacing w:after="0" w:line="240" w:lineRule="auto"/>
        <w:ind w:right="0" w:firstLine="709"/>
        <w:rPr>
          <w:szCs w:val="24"/>
        </w:rPr>
      </w:pPr>
      <w:r>
        <w:rPr>
          <w:szCs w:val="24"/>
        </w:rPr>
        <w:t xml:space="preserve">обязанности военнослужащих по соблюдению требований воинской дисциплины; чем достигается твёрдая воинская дисциплина; основы общевойскового боя; </w:t>
      </w:r>
    </w:p>
    <w:p w:rsidR="000F077A" w:rsidRDefault="00275A57">
      <w:pPr>
        <w:spacing w:after="0" w:line="240" w:lineRule="auto"/>
        <w:ind w:right="0" w:firstLine="709"/>
        <w:rPr>
          <w:szCs w:val="24"/>
        </w:rPr>
      </w:pPr>
      <w:r>
        <w:rPr>
          <w:szCs w:val="24"/>
        </w:rPr>
        <w:t>ос</w:t>
      </w:r>
      <w:r>
        <w:rPr>
          <w:szCs w:val="24"/>
        </w:rPr>
        <w:t xml:space="preserve">новные понятия общевойскового боя (бой, удар, огонь, маневр); виды маневра; </w:t>
      </w:r>
    </w:p>
    <w:p w:rsidR="000F077A" w:rsidRDefault="00275A57">
      <w:pPr>
        <w:spacing w:after="0" w:line="240" w:lineRule="auto"/>
        <w:ind w:right="0" w:firstLine="709"/>
        <w:rPr>
          <w:szCs w:val="24"/>
        </w:rPr>
      </w:pPr>
      <w:r>
        <w:rPr>
          <w:szCs w:val="24"/>
        </w:rPr>
        <w:t xml:space="preserve">походный, предбоевой и боевой порядок действия подразделений; </w:t>
      </w:r>
    </w:p>
    <w:p w:rsidR="000F077A" w:rsidRDefault="00275A57">
      <w:pPr>
        <w:spacing w:after="0" w:line="240" w:lineRule="auto"/>
        <w:ind w:right="0" w:firstLine="709"/>
        <w:rPr>
          <w:szCs w:val="24"/>
        </w:rPr>
      </w:pPr>
      <w:r>
        <w:rPr>
          <w:szCs w:val="24"/>
        </w:rPr>
        <w:t xml:space="preserve">оборона, ее задачи и принципы; наступление, задачи и способы; </w:t>
      </w:r>
    </w:p>
    <w:p w:rsidR="000F077A" w:rsidRDefault="00275A57">
      <w:pPr>
        <w:spacing w:after="0" w:line="240" w:lineRule="auto"/>
        <w:ind w:right="0" w:firstLine="709"/>
        <w:rPr>
          <w:szCs w:val="24"/>
        </w:rPr>
      </w:pPr>
      <w:r>
        <w:rPr>
          <w:szCs w:val="24"/>
        </w:rPr>
        <w:t>требования Курса стрельб по организации, порядку и ме</w:t>
      </w:r>
      <w:r>
        <w:rPr>
          <w:szCs w:val="24"/>
        </w:rPr>
        <w:t xml:space="preserve">рам безопасности во время стрельб и тренировок; правила безопасного обращения с оружием; </w:t>
      </w:r>
    </w:p>
    <w:p w:rsidR="000F077A" w:rsidRDefault="00275A57">
      <w:pPr>
        <w:spacing w:after="0" w:line="240" w:lineRule="auto"/>
        <w:ind w:right="0" w:firstLine="709"/>
        <w:rPr>
          <w:szCs w:val="24"/>
        </w:rPr>
      </w:pPr>
      <w:r>
        <w:rPr>
          <w:szCs w:val="24"/>
        </w:rPr>
        <w:t xml:space="preserve">изучение условий выполнения упражнения начальных стрельб из стрелкового оружия; </w:t>
      </w:r>
    </w:p>
    <w:p w:rsidR="000F077A" w:rsidRDefault="00275A57">
      <w:pPr>
        <w:spacing w:after="0" w:line="240" w:lineRule="auto"/>
        <w:ind w:right="0" w:firstLine="709"/>
        <w:rPr>
          <w:szCs w:val="24"/>
        </w:rPr>
      </w:pPr>
      <w:r>
        <w:rPr>
          <w:szCs w:val="24"/>
        </w:rPr>
        <w:t xml:space="preserve">способы удержания оружия и правильность прицеливания; </w:t>
      </w:r>
    </w:p>
    <w:p w:rsidR="000F077A" w:rsidRDefault="00275A57">
      <w:pPr>
        <w:spacing w:after="0" w:line="240" w:lineRule="auto"/>
        <w:ind w:right="0" w:firstLine="709"/>
        <w:rPr>
          <w:szCs w:val="24"/>
        </w:rPr>
      </w:pPr>
      <w:r>
        <w:rPr>
          <w:szCs w:val="24"/>
        </w:rPr>
        <w:t>назначение и тактико-техническ</w:t>
      </w:r>
      <w:r>
        <w:rPr>
          <w:szCs w:val="24"/>
        </w:rPr>
        <w:t xml:space="preserve">ие характеристики современных видов стрелкового оружия (АК-12, ПЯ, ПЛ); </w:t>
      </w:r>
    </w:p>
    <w:p w:rsidR="000F077A" w:rsidRDefault="00275A57">
      <w:pPr>
        <w:spacing w:after="0" w:line="240" w:lineRule="auto"/>
        <w:ind w:right="0" w:firstLine="709"/>
        <w:rPr>
          <w:szCs w:val="24"/>
        </w:rPr>
      </w:pPr>
      <w:r>
        <w:rPr>
          <w:szCs w:val="24"/>
        </w:rPr>
        <w:t xml:space="preserve">перспективы и тенденции развития современного стрелкового оружия; история возникновения и развития БАС; </w:t>
      </w:r>
    </w:p>
    <w:p w:rsidR="000F077A" w:rsidRDefault="00275A57">
      <w:pPr>
        <w:spacing w:after="0" w:line="240" w:lineRule="auto"/>
        <w:ind w:right="0" w:firstLine="709"/>
        <w:rPr>
          <w:szCs w:val="24"/>
        </w:rPr>
      </w:pPr>
      <w:r>
        <w:rPr>
          <w:szCs w:val="24"/>
        </w:rPr>
        <w:t>виды, предназначение, тактико-технические характеристики и общее устройство БП</w:t>
      </w:r>
      <w:r>
        <w:rPr>
          <w:szCs w:val="24"/>
        </w:rPr>
        <w:t xml:space="preserve">ЛА; </w:t>
      </w:r>
    </w:p>
    <w:p w:rsidR="000F077A" w:rsidRDefault="00275A57">
      <w:pPr>
        <w:spacing w:after="0" w:line="240" w:lineRule="auto"/>
        <w:ind w:right="0" w:firstLine="709"/>
        <w:rPr>
          <w:szCs w:val="24"/>
        </w:rPr>
      </w:pPr>
      <w:r>
        <w:rPr>
          <w:szCs w:val="24"/>
        </w:rPr>
        <w:t xml:space="preserve">конструктивные особенности БПЛА квадрокоптерного типа; </w:t>
      </w:r>
    </w:p>
    <w:p w:rsidR="000F077A" w:rsidRDefault="00275A57">
      <w:pPr>
        <w:spacing w:after="0" w:line="240" w:lineRule="auto"/>
        <w:ind w:right="0" w:firstLine="709"/>
        <w:rPr>
          <w:szCs w:val="24"/>
        </w:rPr>
      </w:pPr>
      <w:r>
        <w:rPr>
          <w:szCs w:val="24"/>
        </w:rPr>
        <w:t xml:space="preserve">история возникновения и развития радиосвязи; </w:t>
      </w:r>
    </w:p>
    <w:p w:rsidR="000F077A" w:rsidRDefault="00275A57">
      <w:pPr>
        <w:spacing w:after="0" w:line="240" w:lineRule="auto"/>
        <w:ind w:right="0" w:firstLine="709"/>
        <w:rPr>
          <w:szCs w:val="24"/>
        </w:rPr>
      </w:pPr>
      <w:r>
        <w:rPr>
          <w:szCs w:val="24"/>
        </w:rPr>
        <w:t xml:space="preserve">радиосвязь, назначение и основные требования; </w:t>
      </w:r>
    </w:p>
    <w:p w:rsidR="000F077A" w:rsidRDefault="00275A57">
      <w:pPr>
        <w:spacing w:after="0" w:line="240" w:lineRule="auto"/>
        <w:ind w:right="0" w:firstLine="709"/>
        <w:rPr>
          <w:szCs w:val="24"/>
        </w:rPr>
      </w:pPr>
      <w:r>
        <w:rPr>
          <w:szCs w:val="24"/>
        </w:rPr>
        <w:t xml:space="preserve">предназначение, общее устройство и тактико-технические характеристики переносных радиостанций; </w:t>
      </w:r>
    </w:p>
    <w:p w:rsidR="000F077A" w:rsidRDefault="00275A57">
      <w:pPr>
        <w:spacing w:after="0" w:line="240" w:lineRule="auto"/>
        <w:ind w:right="0" w:firstLine="709"/>
        <w:rPr>
          <w:szCs w:val="24"/>
        </w:rPr>
      </w:pPr>
      <w:r>
        <w:rPr>
          <w:szCs w:val="24"/>
        </w:rPr>
        <w:t>местно</w:t>
      </w:r>
      <w:r>
        <w:rPr>
          <w:szCs w:val="24"/>
        </w:rPr>
        <w:t xml:space="preserve">сть как элемент боевой обстановки;  </w:t>
      </w:r>
    </w:p>
    <w:p w:rsidR="000F077A" w:rsidRDefault="00275A57">
      <w:pPr>
        <w:spacing w:after="0" w:line="240" w:lineRule="auto"/>
        <w:ind w:right="0" w:firstLine="709"/>
        <w:rPr>
          <w:szCs w:val="24"/>
        </w:rPr>
      </w:pPr>
      <w:r>
        <w:rPr>
          <w:szCs w:val="24"/>
        </w:rPr>
        <w:t xml:space="preserve">тактические свойства местности, основные её разновидности и влияние на боевые действия войск, сезонные изменения тактических свойств местности; </w:t>
      </w:r>
    </w:p>
    <w:p w:rsidR="000F077A" w:rsidRDefault="00275A57">
      <w:pPr>
        <w:spacing w:after="0" w:line="240" w:lineRule="auto"/>
        <w:ind w:right="0" w:firstLine="709"/>
        <w:rPr>
          <w:szCs w:val="24"/>
        </w:rPr>
      </w:pPr>
      <w:r>
        <w:rPr>
          <w:szCs w:val="24"/>
        </w:rPr>
        <w:t xml:space="preserve">шанцевый инструмент, его назначение, применение и сбережение;  </w:t>
      </w:r>
    </w:p>
    <w:p w:rsidR="000F077A" w:rsidRDefault="00275A57">
      <w:pPr>
        <w:spacing w:after="0" w:line="240" w:lineRule="auto"/>
        <w:ind w:right="0" w:firstLine="709"/>
        <w:rPr>
          <w:szCs w:val="24"/>
        </w:rPr>
      </w:pPr>
      <w:r>
        <w:rPr>
          <w:szCs w:val="24"/>
        </w:rPr>
        <w:t xml:space="preserve">порядок оборудования позиции отделения;  </w:t>
      </w:r>
    </w:p>
    <w:p w:rsidR="000F077A" w:rsidRDefault="00275A57">
      <w:pPr>
        <w:spacing w:after="0" w:line="240" w:lineRule="auto"/>
        <w:ind w:right="0" w:firstLine="709"/>
        <w:rPr>
          <w:szCs w:val="24"/>
        </w:rPr>
      </w:pPr>
      <w:r>
        <w:rPr>
          <w:szCs w:val="24"/>
        </w:rPr>
        <w:t xml:space="preserve">назначение, размеры и последовательность оборудования окопа для стрелка; </w:t>
      </w:r>
    </w:p>
    <w:p w:rsidR="000F077A" w:rsidRDefault="00275A57">
      <w:pPr>
        <w:spacing w:after="0" w:line="240" w:lineRule="auto"/>
        <w:ind w:right="0" w:firstLine="709"/>
        <w:rPr>
          <w:szCs w:val="24"/>
        </w:rPr>
      </w:pPr>
      <w:r>
        <w:rPr>
          <w:szCs w:val="24"/>
        </w:rPr>
        <w:t xml:space="preserve">состав и назначение штатных и подручных средств первой помощи;  </w:t>
      </w:r>
    </w:p>
    <w:p w:rsidR="000F077A" w:rsidRDefault="00275A57">
      <w:pPr>
        <w:spacing w:after="0" w:line="240" w:lineRule="auto"/>
        <w:ind w:right="0" w:firstLine="709"/>
        <w:rPr>
          <w:szCs w:val="24"/>
        </w:rPr>
      </w:pPr>
      <w:r>
        <w:rPr>
          <w:szCs w:val="24"/>
        </w:rPr>
        <w:t xml:space="preserve">виды боевых ранений и опасность их получения; </w:t>
      </w:r>
    </w:p>
    <w:p w:rsidR="000F077A" w:rsidRDefault="00275A57">
      <w:pPr>
        <w:spacing w:after="0" w:line="240" w:lineRule="auto"/>
        <w:ind w:right="0" w:firstLine="709"/>
        <w:rPr>
          <w:szCs w:val="24"/>
        </w:rPr>
      </w:pPr>
      <w:r>
        <w:rPr>
          <w:szCs w:val="24"/>
        </w:rPr>
        <w:t>алгоритм оказания первой пом</w:t>
      </w:r>
      <w:r>
        <w:rPr>
          <w:szCs w:val="24"/>
        </w:rPr>
        <w:t xml:space="preserve">ощи при различных состояниях; </w:t>
      </w:r>
    </w:p>
    <w:p w:rsidR="000F077A" w:rsidRDefault="00275A57">
      <w:pPr>
        <w:spacing w:after="0" w:line="240" w:lineRule="auto"/>
        <w:ind w:right="0" w:firstLine="709"/>
        <w:rPr>
          <w:szCs w:val="24"/>
        </w:rPr>
      </w:pPr>
      <w:r>
        <w:rPr>
          <w:szCs w:val="24"/>
        </w:rPr>
        <w:t xml:space="preserve">условные зоны оказания первой помощи;  </w:t>
      </w:r>
    </w:p>
    <w:p w:rsidR="000F077A" w:rsidRDefault="00275A57">
      <w:pPr>
        <w:spacing w:after="0" w:line="240" w:lineRule="auto"/>
        <w:ind w:right="0" w:firstLine="709"/>
        <w:rPr>
          <w:szCs w:val="24"/>
        </w:rPr>
      </w:pPr>
      <w:r>
        <w:rPr>
          <w:szCs w:val="24"/>
        </w:rPr>
        <w:t xml:space="preserve">характеристика особенностей «красной», «желтой» и «зеленой» зон;  </w:t>
      </w:r>
    </w:p>
    <w:p w:rsidR="000F077A" w:rsidRDefault="00275A57">
      <w:pPr>
        <w:spacing w:after="0" w:line="240" w:lineRule="auto"/>
        <w:ind w:right="0" w:firstLine="709"/>
        <w:rPr>
          <w:szCs w:val="24"/>
        </w:rPr>
      </w:pPr>
      <w:r>
        <w:rPr>
          <w:szCs w:val="24"/>
        </w:rPr>
        <w:t xml:space="preserve">объем мероприятий первой помощи в каждой зоне;  </w:t>
      </w:r>
    </w:p>
    <w:p w:rsidR="000F077A" w:rsidRDefault="00275A57">
      <w:pPr>
        <w:spacing w:after="0" w:line="240" w:lineRule="auto"/>
        <w:ind w:right="0" w:firstLine="709"/>
        <w:rPr>
          <w:szCs w:val="24"/>
        </w:rPr>
      </w:pPr>
      <w:r>
        <w:rPr>
          <w:szCs w:val="24"/>
        </w:rPr>
        <w:t xml:space="preserve">порядок выполнения мероприятий первой помощи в зонах; </w:t>
      </w:r>
    </w:p>
    <w:p w:rsidR="000F077A" w:rsidRDefault="00275A57">
      <w:pPr>
        <w:spacing w:after="0" w:line="240" w:lineRule="auto"/>
        <w:ind w:right="0" w:firstLine="709"/>
        <w:rPr>
          <w:szCs w:val="24"/>
        </w:rPr>
      </w:pPr>
      <w:r>
        <w:rPr>
          <w:szCs w:val="24"/>
        </w:rPr>
        <w:t xml:space="preserve">особенности прохождение службы по призыву, освоение военно-учетных специальностей; </w:t>
      </w:r>
    </w:p>
    <w:p w:rsidR="000F077A" w:rsidRDefault="00275A57">
      <w:pPr>
        <w:spacing w:after="0" w:line="240" w:lineRule="auto"/>
        <w:ind w:right="0" w:firstLine="709"/>
        <w:rPr>
          <w:szCs w:val="24"/>
        </w:rPr>
      </w:pPr>
      <w:r>
        <w:rPr>
          <w:szCs w:val="24"/>
        </w:rPr>
        <w:t xml:space="preserve">особенности прохождение службы по контракту; </w:t>
      </w:r>
    </w:p>
    <w:p w:rsidR="000F077A" w:rsidRDefault="00275A57">
      <w:pPr>
        <w:spacing w:after="0" w:line="240" w:lineRule="auto"/>
        <w:ind w:right="0" w:firstLine="709"/>
        <w:rPr>
          <w:szCs w:val="24"/>
        </w:rPr>
      </w:pPr>
      <w:r>
        <w:rPr>
          <w:szCs w:val="24"/>
        </w:rPr>
        <w:t xml:space="preserve">организация подготовки офицерских кадров для ВС РФ, МВД России, ФСБ России, МЧС России; </w:t>
      </w:r>
    </w:p>
    <w:p w:rsidR="000F077A" w:rsidRDefault="00275A57">
      <w:pPr>
        <w:spacing w:after="0" w:line="240" w:lineRule="auto"/>
        <w:ind w:right="0" w:firstLine="709"/>
        <w:rPr>
          <w:szCs w:val="24"/>
        </w:rPr>
      </w:pPr>
      <w:r>
        <w:rPr>
          <w:szCs w:val="24"/>
        </w:rPr>
        <w:t>военно-учебные заведение и военно-уче</w:t>
      </w:r>
      <w:r>
        <w:rPr>
          <w:szCs w:val="24"/>
        </w:rPr>
        <w:t xml:space="preserve">бные центры. </w:t>
      </w:r>
    </w:p>
    <w:p w:rsidR="000F077A" w:rsidRDefault="00275A57">
      <w:pPr>
        <w:spacing w:after="0" w:line="240" w:lineRule="auto"/>
        <w:ind w:right="0" w:firstLine="709"/>
        <w:rPr>
          <w:szCs w:val="24"/>
        </w:rPr>
      </w:pPr>
      <w:r>
        <w:t xml:space="preserve">128.3.1.3. </w:t>
      </w:r>
      <w:r>
        <w:rPr>
          <w:szCs w:val="24"/>
        </w:rPr>
        <w:t xml:space="preserve">Модуль № 3. «Культура безопасности жизнедеятельности в современном обществе»: </w:t>
      </w:r>
    </w:p>
    <w:p w:rsidR="000F077A" w:rsidRDefault="00275A57">
      <w:pPr>
        <w:spacing w:after="0" w:line="240" w:lineRule="auto"/>
        <w:ind w:right="0" w:firstLine="709"/>
        <w:rPr>
          <w:szCs w:val="24"/>
        </w:rPr>
      </w:pPr>
      <w:r>
        <w:rPr>
          <w:szCs w:val="24"/>
        </w:rPr>
        <w:t>понятие «культура безопасности», его значение в жизни человека, общества, государства; соотношение понятий «опасность», «безопасность», «риск» (угроза);</w:t>
      </w:r>
      <w:r>
        <w:rPr>
          <w:szCs w:val="24"/>
        </w:rPr>
        <w:t xml:space="preserve"> </w:t>
      </w:r>
    </w:p>
    <w:p w:rsidR="000F077A" w:rsidRDefault="00275A57">
      <w:pPr>
        <w:spacing w:after="0" w:line="240" w:lineRule="auto"/>
        <w:ind w:right="0" w:firstLine="709"/>
        <w:rPr>
          <w:szCs w:val="24"/>
        </w:rPr>
      </w:pPr>
      <w:r>
        <w:rPr>
          <w:szCs w:val="24"/>
        </w:rPr>
        <w:t xml:space="preserve">соотношение понятий «опасная ситуация», «чрезвычайная ситуация»; </w:t>
      </w:r>
    </w:p>
    <w:p w:rsidR="000F077A" w:rsidRDefault="00275A57">
      <w:pPr>
        <w:spacing w:after="0" w:line="240" w:lineRule="auto"/>
        <w:ind w:right="0" w:firstLine="709"/>
        <w:rPr>
          <w:szCs w:val="24"/>
        </w:rPr>
      </w:pPr>
      <w:r>
        <w:rPr>
          <w:szCs w:val="24"/>
        </w:rPr>
        <w:t xml:space="preserve">представление об уровнях взаимодействия человека и окружающей среды; </w:t>
      </w:r>
    </w:p>
    <w:p w:rsidR="000F077A" w:rsidRDefault="00275A57">
      <w:pPr>
        <w:spacing w:after="0" w:line="240" w:lineRule="auto"/>
        <w:ind w:right="0" w:firstLine="709"/>
        <w:rPr>
          <w:szCs w:val="24"/>
        </w:rPr>
      </w:pPr>
      <w:r>
        <w:rPr>
          <w:szCs w:val="24"/>
        </w:rPr>
        <w:t xml:space="preserve">общие принципы (правила) безопасного поведения; </w:t>
      </w:r>
    </w:p>
    <w:p w:rsidR="000F077A" w:rsidRDefault="00275A57">
      <w:pPr>
        <w:spacing w:after="0" w:line="240" w:lineRule="auto"/>
        <w:ind w:right="0" w:firstLine="709"/>
        <w:rPr>
          <w:szCs w:val="24"/>
        </w:rPr>
      </w:pPr>
      <w:r>
        <w:rPr>
          <w:szCs w:val="24"/>
        </w:rPr>
        <w:t>индивидуальный, групповой, общественно-государственный уровень решени</w:t>
      </w:r>
      <w:r>
        <w:rPr>
          <w:szCs w:val="24"/>
        </w:rPr>
        <w:t xml:space="preserve">я задачи обеспечения безопасности; </w:t>
      </w:r>
    </w:p>
    <w:p w:rsidR="000F077A" w:rsidRDefault="00275A57">
      <w:pPr>
        <w:spacing w:after="0" w:line="240" w:lineRule="auto"/>
        <w:ind w:right="0" w:firstLine="709"/>
        <w:rPr>
          <w:szCs w:val="24"/>
        </w:rPr>
      </w:pPr>
      <w:r>
        <w:rPr>
          <w:szCs w:val="24"/>
        </w:rPr>
        <w:t xml:space="preserve">понятия «виктимность», «виктимное поведение», «безопасное поведение»;   </w:t>
      </w:r>
    </w:p>
    <w:p w:rsidR="000F077A" w:rsidRDefault="00275A57">
      <w:pPr>
        <w:spacing w:after="0" w:line="240" w:lineRule="auto"/>
        <w:ind w:right="0" w:firstLine="709"/>
        <w:rPr>
          <w:szCs w:val="24"/>
        </w:rPr>
      </w:pPr>
      <w:r>
        <w:rPr>
          <w:szCs w:val="24"/>
        </w:rPr>
        <w:t xml:space="preserve">влияние действий и поступков человека на его безопасность и благополучие;  </w:t>
      </w:r>
    </w:p>
    <w:p w:rsidR="000F077A" w:rsidRDefault="00275A57">
      <w:pPr>
        <w:spacing w:after="0" w:line="240" w:lineRule="auto"/>
        <w:ind w:right="0" w:firstLine="709"/>
        <w:rPr>
          <w:szCs w:val="24"/>
        </w:rPr>
      </w:pPr>
      <w:r>
        <w:rPr>
          <w:szCs w:val="24"/>
        </w:rPr>
        <w:t xml:space="preserve">действия, позволяющие предвидеть опасность; </w:t>
      </w:r>
    </w:p>
    <w:p w:rsidR="000F077A" w:rsidRDefault="00275A57">
      <w:pPr>
        <w:spacing w:after="0" w:line="240" w:lineRule="auto"/>
        <w:ind w:right="0" w:firstLine="709"/>
        <w:rPr>
          <w:szCs w:val="24"/>
        </w:rPr>
      </w:pPr>
      <w:r>
        <w:rPr>
          <w:szCs w:val="24"/>
        </w:rPr>
        <w:t>действия, позволяющие избе</w:t>
      </w:r>
      <w:r>
        <w:rPr>
          <w:szCs w:val="24"/>
        </w:rPr>
        <w:t xml:space="preserve">жать опасности; действия в опасной и чрезвычайной ситуации; </w:t>
      </w:r>
    </w:p>
    <w:p w:rsidR="000F077A" w:rsidRDefault="00275A57">
      <w:pPr>
        <w:spacing w:after="0" w:line="240" w:lineRule="auto"/>
        <w:ind w:right="0" w:firstLine="709"/>
        <w:rPr>
          <w:szCs w:val="24"/>
        </w:rPr>
      </w:pPr>
      <w:r>
        <w:rPr>
          <w:szCs w:val="24"/>
        </w:rPr>
        <w:t xml:space="preserve">риск-ориентированное мышление как основа обеспечения безопасности; </w:t>
      </w:r>
    </w:p>
    <w:p w:rsidR="000F077A" w:rsidRDefault="00275A57">
      <w:pPr>
        <w:spacing w:after="0" w:line="240" w:lineRule="auto"/>
        <w:ind w:right="0" w:firstLine="709"/>
        <w:rPr>
          <w:szCs w:val="24"/>
        </w:rPr>
      </w:pPr>
      <w:r>
        <w:rPr>
          <w:szCs w:val="24"/>
        </w:rPr>
        <w:t xml:space="preserve">риск-ориентированный подход к обеспечению безопасности личности, общества, государства. </w:t>
      </w:r>
    </w:p>
    <w:p w:rsidR="000F077A" w:rsidRDefault="00275A57">
      <w:pPr>
        <w:spacing w:after="0" w:line="240" w:lineRule="auto"/>
        <w:ind w:right="0" w:firstLine="709"/>
        <w:rPr>
          <w:szCs w:val="24"/>
        </w:rPr>
      </w:pPr>
      <w:r>
        <w:t xml:space="preserve">128.3.1.4. </w:t>
      </w:r>
      <w:r>
        <w:rPr>
          <w:szCs w:val="24"/>
        </w:rPr>
        <w:t>Модуль № 4. «Безопасность в</w:t>
      </w:r>
      <w:r>
        <w:rPr>
          <w:szCs w:val="24"/>
        </w:rPr>
        <w:t xml:space="preserve"> быту»: </w:t>
      </w:r>
    </w:p>
    <w:p w:rsidR="000F077A" w:rsidRDefault="00275A57">
      <w:pPr>
        <w:spacing w:after="0" w:line="240" w:lineRule="auto"/>
        <w:ind w:right="0" w:firstLine="709"/>
        <w:rPr>
          <w:szCs w:val="24"/>
        </w:rPr>
      </w:pPr>
      <w:r>
        <w:rPr>
          <w:szCs w:val="24"/>
        </w:rPr>
        <w:t>источники опасности в быту, их классификация;</w:t>
      </w:r>
    </w:p>
    <w:p w:rsidR="000F077A" w:rsidRDefault="00275A57">
      <w:pPr>
        <w:spacing w:after="0" w:line="240" w:lineRule="auto"/>
        <w:ind w:right="0" w:firstLine="709"/>
        <w:rPr>
          <w:szCs w:val="24"/>
        </w:rPr>
      </w:pPr>
      <w:r>
        <w:rPr>
          <w:szCs w:val="24"/>
        </w:rPr>
        <w:t xml:space="preserve"> общие правила безопасного поведения; защита прав потребителя; </w:t>
      </w:r>
    </w:p>
    <w:p w:rsidR="000F077A" w:rsidRDefault="00275A57">
      <w:pPr>
        <w:spacing w:after="0" w:line="240" w:lineRule="auto"/>
        <w:ind w:right="0" w:firstLine="709"/>
        <w:rPr>
          <w:szCs w:val="24"/>
        </w:rPr>
      </w:pPr>
      <w:r>
        <w:rPr>
          <w:szCs w:val="24"/>
        </w:rPr>
        <w:t xml:space="preserve">правила безопасного поведения при осуществлении покупок в Интернете; </w:t>
      </w:r>
    </w:p>
    <w:p w:rsidR="000F077A" w:rsidRDefault="00275A57">
      <w:pPr>
        <w:spacing w:after="0" w:line="240" w:lineRule="auto"/>
        <w:ind w:right="0" w:firstLine="709"/>
        <w:rPr>
          <w:szCs w:val="24"/>
        </w:rPr>
      </w:pPr>
      <w:r>
        <w:rPr>
          <w:szCs w:val="24"/>
        </w:rPr>
        <w:t xml:space="preserve">причины и профилактика бытовых отравлений, первая помощь, порядок действий в экстренных случаях;  </w:t>
      </w:r>
    </w:p>
    <w:p w:rsidR="000F077A" w:rsidRDefault="00275A57">
      <w:pPr>
        <w:spacing w:after="0" w:line="240" w:lineRule="auto"/>
        <w:ind w:right="0" w:firstLine="709"/>
        <w:rPr>
          <w:szCs w:val="24"/>
        </w:rPr>
      </w:pPr>
      <w:r>
        <w:rPr>
          <w:szCs w:val="24"/>
        </w:rPr>
        <w:t xml:space="preserve">предупреждение бытовых травм; </w:t>
      </w:r>
    </w:p>
    <w:p w:rsidR="000F077A" w:rsidRDefault="00275A57">
      <w:pPr>
        <w:spacing w:after="0" w:line="240" w:lineRule="auto"/>
        <w:ind w:right="0" w:firstLine="709"/>
        <w:rPr>
          <w:szCs w:val="24"/>
        </w:rPr>
      </w:pPr>
      <w:r>
        <w:rPr>
          <w:szCs w:val="24"/>
        </w:rPr>
        <w:t>правила безопасного поведения в ситуациях, связанных с опасностью получить травму (спортивные занятия, использование различных</w:t>
      </w:r>
      <w:r>
        <w:rPr>
          <w:szCs w:val="24"/>
        </w:rPr>
        <w:t xml:space="preserve"> инструментов, стремянок, лестниц и другое), первая помощь при ушибах переломах, кровотечениях; </w:t>
      </w:r>
    </w:p>
    <w:p w:rsidR="000F077A" w:rsidRDefault="00275A57">
      <w:pPr>
        <w:spacing w:after="0" w:line="240" w:lineRule="auto"/>
        <w:ind w:right="0" w:firstLine="709"/>
        <w:rPr>
          <w:szCs w:val="24"/>
        </w:rPr>
      </w:pPr>
      <w:r>
        <w:rPr>
          <w:szCs w:val="24"/>
        </w:rPr>
        <w:t xml:space="preserve">основные правила безопасного поведения при обращении и газовыми и электрическими приборами; </w:t>
      </w:r>
    </w:p>
    <w:p w:rsidR="000F077A" w:rsidRDefault="00275A57">
      <w:pPr>
        <w:spacing w:after="0" w:line="240" w:lineRule="auto"/>
        <w:ind w:right="0" w:firstLine="709"/>
        <w:rPr>
          <w:szCs w:val="24"/>
        </w:rPr>
      </w:pPr>
      <w:r>
        <w:rPr>
          <w:szCs w:val="24"/>
        </w:rPr>
        <w:t xml:space="preserve">последствия электротравмы; </w:t>
      </w:r>
    </w:p>
    <w:p w:rsidR="000F077A" w:rsidRDefault="00275A57">
      <w:pPr>
        <w:spacing w:after="0" w:line="240" w:lineRule="auto"/>
        <w:ind w:right="0" w:firstLine="709"/>
        <w:rPr>
          <w:szCs w:val="24"/>
        </w:rPr>
      </w:pPr>
      <w:r>
        <w:rPr>
          <w:szCs w:val="24"/>
        </w:rPr>
        <w:t>порядок проведения сердечно-легочной р</w:t>
      </w:r>
      <w:r>
        <w:rPr>
          <w:szCs w:val="24"/>
        </w:rPr>
        <w:t xml:space="preserve">еанимации;  </w:t>
      </w:r>
    </w:p>
    <w:p w:rsidR="000F077A" w:rsidRDefault="00275A57">
      <w:pPr>
        <w:spacing w:after="0" w:line="240" w:lineRule="auto"/>
        <w:ind w:right="0" w:firstLine="709"/>
        <w:rPr>
          <w:szCs w:val="24"/>
        </w:rPr>
      </w:pPr>
      <w:r>
        <w:rPr>
          <w:szCs w:val="24"/>
        </w:rPr>
        <w:t xml:space="preserve">основные правила пожарной безопасности в быту; </w:t>
      </w:r>
    </w:p>
    <w:p w:rsidR="000F077A" w:rsidRDefault="00275A57">
      <w:pPr>
        <w:spacing w:after="0" w:line="240" w:lineRule="auto"/>
        <w:ind w:right="0" w:firstLine="709"/>
        <w:rPr>
          <w:szCs w:val="24"/>
        </w:rPr>
      </w:pPr>
      <w:r>
        <w:rPr>
          <w:szCs w:val="24"/>
        </w:rPr>
        <w:t xml:space="preserve">термические и химические ожоги, первая помощь при ожогах; </w:t>
      </w:r>
    </w:p>
    <w:p w:rsidR="000F077A" w:rsidRDefault="00275A57">
      <w:pPr>
        <w:spacing w:after="0" w:line="240" w:lineRule="auto"/>
        <w:ind w:right="0" w:firstLine="709"/>
        <w:rPr>
          <w:szCs w:val="24"/>
        </w:rPr>
      </w:pPr>
      <w:r>
        <w:rPr>
          <w:szCs w:val="24"/>
        </w:rPr>
        <w:t>правила безопасного поведения в местах общего пользования (подъезд, лифт, придомовая территория, детская площадка, площадка для выгула с</w:t>
      </w:r>
      <w:r>
        <w:rPr>
          <w:szCs w:val="24"/>
        </w:rPr>
        <w:t xml:space="preserve">обак и др.); </w:t>
      </w:r>
    </w:p>
    <w:p w:rsidR="000F077A" w:rsidRDefault="00275A57">
      <w:pPr>
        <w:spacing w:after="0" w:line="240" w:lineRule="auto"/>
        <w:ind w:right="0" w:firstLine="709"/>
        <w:rPr>
          <w:szCs w:val="24"/>
        </w:rPr>
      </w:pPr>
      <w:r>
        <w:rPr>
          <w:szCs w:val="24"/>
        </w:rPr>
        <w:t xml:space="preserve">коммуникация с соседями; </w:t>
      </w:r>
    </w:p>
    <w:p w:rsidR="000F077A" w:rsidRDefault="00275A57">
      <w:pPr>
        <w:spacing w:after="0" w:line="240" w:lineRule="auto"/>
        <w:ind w:right="0" w:firstLine="709"/>
        <w:rPr>
          <w:szCs w:val="24"/>
        </w:rPr>
      </w:pPr>
      <w:r>
        <w:rPr>
          <w:szCs w:val="24"/>
        </w:rPr>
        <w:t xml:space="preserve">меры по предупреждению преступлений; </w:t>
      </w:r>
    </w:p>
    <w:p w:rsidR="000F077A" w:rsidRDefault="00275A57">
      <w:pPr>
        <w:spacing w:after="0" w:line="240" w:lineRule="auto"/>
        <w:ind w:right="0" w:firstLine="709"/>
        <w:rPr>
          <w:szCs w:val="24"/>
        </w:rPr>
      </w:pPr>
      <w:r>
        <w:rPr>
          <w:szCs w:val="24"/>
        </w:rPr>
        <w:t xml:space="preserve">аварии на коммунальных системах жизнеобеспечения; </w:t>
      </w:r>
    </w:p>
    <w:p w:rsidR="000F077A" w:rsidRDefault="00275A57">
      <w:pPr>
        <w:spacing w:after="0" w:line="240" w:lineRule="auto"/>
        <w:ind w:right="0" w:firstLine="709"/>
        <w:rPr>
          <w:szCs w:val="24"/>
        </w:rPr>
      </w:pPr>
      <w:r>
        <w:rPr>
          <w:szCs w:val="24"/>
        </w:rPr>
        <w:t xml:space="preserve">правила безопасного поведения в ситуации коммунальной аварии; </w:t>
      </w:r>
    </w:p>
    <w:p w:rsidR="000F077A" w:rsidRDefault="00275A57">
      <w:pPr>
        <w:spacing w:after="0" w:line="240" w:lineRule="auto"/>
        <w:ind w:right="0" w:firstLine="709"/>
        <w:rPr>
          <w:szCs w:val="24"/>
        </w:rPr>
      </w:pPr>
      <w:r>
        <w:rPr>
          <w:szCs w:val="24"/>
        </w:rPr>
        <w:t xml:space="preserve">порядок вызова аварийных служб и взаимодействия с ними; </w:t>
      </w:r>
    </w:p>
    <w:p w:rsidR="000F077A" w:rsidRDefault="00275A57">
      <w:pPr>
        <w:spacing w:after="0" w:line="240" w:lineRule="auto"/>
        <w:ind w:right="0" w:firstLine="709"/>
        <w:rPr>
          <w:szCs w:val="24"/>
        </w:rPr>
      </w:pPr>
      <w:r>
        <w:rPr>
          <w:szCs w:val="24"/>
        </w:rPr>
        <w:t>действи</w:t>
      </w:r>
      <w:r>
        <w:rPr>
          <w:szCs w:val="24"/>
        </w:rPr>
        <w:t xml:space="preserve">я в экстренных случаях. </w:t>
      </w:r>
    </w:p>
    <w:p w:rsidR="000F077A" w:rsidRDefault="00275A57">
      <w:pPr>
        <w:spacing w:after="0" w:line="240" w:lineRule="auto"/>
        <w:ind w:right="0" w:firstLine="709"/>
        <w:rPr>
          <w:szCs w:val="24"/>
        </w:rPr>
      </w:pPr>
      <w:r>
        <w:t xml:space="preserve">128.3.1.5. </w:t>
      </w:r>
      <w:r>
        <w:rPr>
          <w:szCs w:val="24"/>
        </w:rPr>
        <w:t xml:space="preserve">«Безопасность на транспорте»: </w:t>
      </w:r>
    </w:p>
    <w:p w:rsidR="000F077A" w:rsidRDefault="00275A57">
      <w:pPr>
        <w:spacing w:after="0" w:line="240" w:lineRule="auto"/>
        <w:ind w:right="0" w:firstLine="709"/>
        <w:rPr>
          <w:szCs w:val="24"/>
        </w:rPr>
      </w:pPr>
      <w:r>
        <w:rPr>
          <w:szCs w:val="24"/>
        </w:rPr>
        <w:t xml:space="preserve">история появления правил дорожного движения и причины их изменчивости; </w:t>
      </w:r>
    </w:p>
    <w:p w:rsidR="000F077A" w:rsidRDefault="00275A57">
      <w:pPr>
        <w:spacing w:after="0" w:line="240" w:lineRule="auto"/>
        <w:ind w:right="0" w:firstLine="709"/>
        <w:rPr>
          <w:szCs w:val="24"/>
        </w:rPr>
      </w:pPr>
      <w:r>
        <w:rPr>
          <w:szCs w:val="24"/>
        </w:rPr>
        <w:t xml:space="preserve">риск-ориентированный подход к обеспечению безопасности на транспорте; </w:t>
      </w:r>
    </w:p>
    <w:p w:rsidR="000F077A" w:rsidRDefault="00275A57">
      <w:pPr>
        <w:spacing w:after="0" w:line="240" w:lineRule="auto"/>
        <w:ind w:right="0" w:firstLine="709"/>
        <w:rPr>
          <w:szCs w:val="24"/>
        </w:rPr>
      </w:pPr>
      <w:r>
        <w:rPr>
          <w:szCs w:val="24"/>
        </w:rPr>
        <w:t>безопасность пешехода в разных условиях (движе</w:t>
      </w:r>
      <w:r>
        <w:rPr>
          <w:szCs w:val="24"/>
        </w:rPr>
        <w:t xml:space="preserve">ние по обочине; движение в тёмное время суток; движение с использованием средств индивидуальной мобильности); </w:t>
      </w:r>
    </w:p>
    <w:p w:rsidR="000F077A" w:rsidRDefault="00275A57">
      <w:pPr>
        <w:spacing w:after="0" w:line="240" w:lineRule="auto"/>
        <w:ind w:right="0" w:firstLine="709"/>
        <w:rPr>
          <w:szCs w:val="24"/>
        </w:rPr>
      </w:pPr>
      <w:r>
        <w:rPr>
          <w:szCs w:val="24"/>
        </w:rPr>
        <w:t xml:space="preserve">взаимосвязь безопасности водителя и пассажира; </w:t>
      </w:r>
    </w:p>
    <w:p w:rsidR="000F077A" w:rsidRDefault="00275A57">
      <w:pPr>
        <w:spacing w:after="0" w:line="240" w:lineRule="auto"/>
        <w:ind w:right="0" w:firstLine="709"/>
        <w:rPr>
          <w:szCs w:val="24"/>
        </w:rPr>
      </w:pPr>
      <w:r>
        <w:rPr>
          <w:szCs w:val="24"/>
        </w:rPr>
        <w:t>правила безопасного поведения при поездке в легковом автомобиле, автобусе;</w:t>
      </w:r>
    </w:p>
    <w:p w:rsidR="000F077A" w:rsidRDefault="00275A57">
      <w:pPr>
        <w:spacing w:after="0" w:line="240" w:lineRule="auto"/>
        <w:ind w:right="0" w:firstLine="709"/>
        <w:rPr>
          <w:szCs w:val="24"/>
        </w:rPr>
      </w:pPr>
      <w:r>
        <w:rPr>
          <w:szCs w:val="24"/>
        </w:rPr>
        <w:t xml:space="preserve"> ответственность водит</w:t>
      </w:r>
      <w:r>
        <w:rPr>
          <w:szCs w:val="24"/>
        </w:rPr>
        <w:t xml:space="preserve">еля, ответственность пассажира; </w:t>
      </w:r>
    </w:p>
    <w:p w:rsidR="000F077A" w:rsidRDefault="00275A57">
      <w:pPr>
        <w:spacing w:after="0" w:line="240" w:lineRule="auto"/>
        <w:ind w:right="0" w:firstLine="709"/>
        <w:rPr>
          <w:szCs w:val="24"/>
        </w:rPr>
      </w:pPr>
      <w:r>
        <w:rPr>
          <w:szCs w:val="24"/>
        </w:rPr>
        <w:t>представления о знаниях и навыках, необходимых водителю;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w:t>
      </w:r>
      <w:r>
        <w:rPr>
          <w:szCs w:val="24"/>
        </w:rPr>
        <w:t xml:space="preserve">я; с большим количеством участников); </w:t>
      </w:r>
    </w:p>
    <w:p w:rsidR="000F077A" w:rsidRDefault="00275A57">
      <w:pPr>
        <w:spacing w:after="0" w:line="240" w:lineRule="auto"/>
        <w:ind w:right="0" w:firstLine="709"/>
        <w:rPr>
          <w:szCs w:val="24"/>
        </w:rPr>
      </w:pPr>
      <w:r>
        <w:rPr>
          <w:szCs w:val="24"/>
        </w:rPr>
        <w:t xml:space="preserve">основные источники опасности в метро, правила безопасного поведения, порядок действий при возникновении опасной, чрезвычайной ситуации; </w:t>
      </w:r>
    </w:p>
    <w:p w:rsidR="000F077A" w:rsidRDefault="00275A57">
      <w:pPr>
        <w:spacing w:after="0" w:line="240" w:lineRule="auto"/>
        <w:ind w:right="0" w:firstLine="709"/>
        <w:rPr>
          <w:szCs w:val="24"/>
        </w:rPr>
      </w:pPr>
      <w:r>
        <w:rPr>
          <w:szCs w:val="24"/>
        </w:rPr>
        <w:t xml:space="preserve">основные источники опасности на железнодорожном транспорте, правила безопасного поведения, порядок действий при возникновении опасной, чрезвычайной ситуации; </w:t>
      </w:r>
    </w:p>
    <w:p w:rsidR="000F077A" w:rsidRDefault="00275A57">
      <w:pPr>
        <w:spacing w:after="0" w:line="240" w:lineRule="auto"/>
        <w:ind w:right="0" w:firstLine="709"/>
        <w:rPr>
          <w:szCs w:val="24"/>
        </w:rPr>
      </w:pPr>
      <w:r>
        <w:rPr>
          <w:szCs w:val="24"/>
        </w:rPr>
        <w:t xml:space="preserve">основные источники опасности на водном транспорте, правила безопасного поведения, порядок действий при возникновении опасной, чрезвычайной ситуации; </w:t>
      </w:r>
    </w:p>
    <w:p w:rsidR="000F077A" w:rsidRDefault="00275A57">
      <w:pPr>
        <w:spacing w:after="0" w:line="240" w:lineRule="auto"/>
        <w:ind w:right="0" w:firstLine="709"/>
        <w:rPr>
          <w:szCs w:val="24"/>
        </w:rPr>
      </w:pPr>
      <w:r>
        <w:rPr>
          <w:szCs w:val="24"/>
        </w:rPr>
        <w:t>основные источники опасности на авиационном транспорте, правила безопасного поведения, порядок действий пр</w:t>
      </w:r>
      <w:r>
        <w:rPr>
          <w:szCs w:val="24"/>
        </w:rPr>
        <w:t xml:space="preserve">и возникновении опасной, чрезвычайной ситуации. </w:t>
      </w:r>
    </w:p>
    <w:p w:rsidR="000F077A" w:rsidRDefault="00275A57">
      <w:pPr>
        <w:spacing w:after="0" w:line="240" w:lineRule="auto"/>
        <w:ind w:right="0" w:firstLine="709"/>
        <w:rPr>
          <w:szCs w:val="24"/>
        </w:rPr>
      </w:pPr>
      <w:r>
        <w:t xml:space="preserve">128.3.1.6. </w:t>
      </w:r>
      <w:r>
        <w:rPr>
          <w:szCs w:val="24"/>
        </w:rPr>
        <w:t xml:space="preserve">Модуль № 6. «Безопасность в общественных местах»: </w:t>
      </w:r>
    </w:p>
    <w:p w:rsidR="000F077A" w:rsidRDefault="00275A57">
      <w:pPr>
        <w:spacing w:after="0" w:line="240" w:lineRule="auto"/>
        <w:ind w:right="0" w:firstLine="709"/>
        <w:rPr>
          <w:szCs w:val="24"/>
        </w:rPr>
      </w:pPr>
      <w:r>
        <w:rPr>
          <w:szCs w:val="24"/>
        </w:rPr>
        <w:t xml:space="preserve">общественные места и их классификация; </w:t>
      </w:r>
    </w:p>
    <w:p w:rsidR="000F077A" w:rsidRDefault="00275A57">
      <w:pPr>
        <w:spacing w:after="0" w:line="240" w:lineRule="auto"/>
        <w:ind w:right="0" w:firstLine="709"/>
        <w:rPr>
          <w:szCs w:val="24"/>
        </w:rPr>
      </w:pPr>
      <w:r>
        <w:rPr>
          <w:szCs w:val="24"/>
        </w:rPr>
        <w:t xml:space="preserve">основные источники опасности в общественных местах закрытого и открытого типа, общие правила безопасного </w:t>
      </w:r>
      <w:r>
        <w:rPr>
          <w:szCs w:val="24"/>
        </w:rPr>
        <w:t xml:space="preserve">поведения; </w:t>
      </w:r>
    </w:p>
    <w:p w:rsidR="000F077A" w:rsidRDefault="00275A57">
      <w:pPr>
        <w:spacing w:after="0" w:line="240" w:lineRule="auto"/>
        <w:ind w:right="0" w:firstLine="709"/>
        <w:rPr>
          <w:szCs w:val="24"/>
        </w:rPr>
      </w:pPr>
      <w:r>
        <w:rPr>
          <w:szCs w:val="24"/>
        </w:rPr>
        <w:t xml:space="preserve">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w:t>
      </w:r>
    </w:p>
    <w:p w:rsidR="000F077A" w:rsidRDefault="00275A57">
      <w:pPr>
        <w:spacing w:after="0" w:line="240" w:lineRule="auto"/>
        <w:ind w:right="0" w:firstLine="709"/>
        <w:rPr>
          <w:szCs w:val="24"/>
        </w:rPr>
      </w:pPr>
      <w:r>
        <w:rPr>
          <w:szCs w:val="24"/>
        </w:rPr>
        <w:t xml:space="preserve">порядок действий при риске возникновения или возникновении толпы, </w:t>
      </w:r>
      <w:r>
        <w:rPr>
          <w:szCs w:val="24"/>
        </w:rPr>
        <w:t xml:space="preserve">давки; </w:t>
      </w:r>
    </w:p>
    <w:p w:rsidR="000F077A" w:rsidRDefault="00275A57">
      <w:pPr>
        <w:spacing w:after="0" w:line="240" w:lineRule="auto"/>
        <w:ind w:right="0" w:firstLine="709"/>
        <w:rPr>
          <w:szCs w:val="24"/>
        </w:rPr>
      </w:pPr>
      <w:r>
        <w:rPr>
          <w:szCs w:val="24"/>
        </w:rPr>
        <w:t xml:space="preserve">эмоциональное заражение в толпе, способы самопомощи, правила безопасного поведения при попадании в агрессивную и паническую толпу; </w:t>
      </w:r>
    </w:p>
    <w:p w:rsidR="000F077A" w:rsidRDefault="00275A57">
      <w:pPr>
        <w:spacing w:after="0" w:line="240" w:lineRule="auto"/>
        <w:ind w:right="0" w:firstLine="709"/>
        <w:rPr>
          <w:szCs w:val="24"/>
        </w:rPr>
      </w:pPr>
      <w:r>
        <w:rPr>
          <w:szCs w:val="24"/>
        </w:rPr>
        <w:t xml:space="preserve">правила безопасного поведения при проявлении агрессии; </w:t>
      </w:r>
    </w:p>
    <w:p w:rsidR="000F077A" w:rsidRDefault="00275A57">
      <w:pPr>
        <w:spacing w:after="0" w:line="240" w:lineRule="auto"/>
        <w:ind w:right="0" w:firstLine="709"/>
        <w:rPr>
          <w:szCs w:val="24"/>
        </w:rPr>
      </w:pPr>
      <w:r>
        <w:rPr>
          <w:szCs w:val="24"/>
        </w:rPr>
        <w:t>криминальные ситуации в общественных местах, правила безопас</w:t>
      </w:r>
      <w:r>
        <w:rPr>
          <w:szCs w:val="24"/>
        </w:rPr>
        <w:t xml:space="preserve">ного поведения, порядок действия при попадании в опасную ситуацию; </w:t>
      </w:r>
    </w:p>
    <w:p w:rsidR="000F077A" w:rsidRDefault="00275A57">
      <w:pPr>
        <w:spacing w:after="0" w:line="240" w:lineRule="auto"/>
        <w:ind w:right="0" w:firstLine="709"/>
        <w:rPr>
          <w:szCs w:val="24"/>
        </w:rPr>
      </w:pPr>
      <w:r>
        <w:rPr>
          <w:szCs w:val="24"/>
        </w:rPr>
        <w:t xml:space="preserve">порядок действий в случаях, когда потерялся человек (ребёнок; взрослый; пожилой человек; человек с ментальными расстройствами); </w:t>
      </w:r>
    </w:p>
    <w:p w:rsidR="000F077A" w:rsidRDefault="00275A57">
      <w:pPr>
        <w:spacing w:after="0" w:line="240" w:lineRule="auto"/>
        <w:ind w:right="0" w:firstLine="709"/>
        <w:rPr>
          <w:szCs w:val="24"/>
        </w:rPr>
      </w:pPr>
      <w:r>
        <w:rPr>
          <w:szCs w:val="24"/>
        </w:rPr>
        <w:t>порядок действий в ситуации, если вы обнаружили потерявшего</w:t>
      </w:r>
      <w:r>
        <w:rPr>
          <w:szCs w:val="24"/>
        </w:rPr>
        <w:t xml:space="preserve">ся человека; 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 </w:t>
      </w:r>
    </w:p>
    <w:p w:rsidR="000F077A" w:rsidRDefault="00275A57">
      <w:pPr>
        <w:spacing w:after="0" w:line="240" w:lineRule="auto"/>
        <w:ind w:right="0" w:firstLine="709"/>
        <w:rPr>
          <w:szCs w:val="24"/>
        </w:rPr>
      </w:pPr>
      <w:r>
        <w:rPr>
          <w:szCs w:val="24"/>
        </w:rPr>
        <w:t>меры безопасности и порядок действий при у</w:t>
      </w:r>
      <w:r>
        <w:rPr>
          <w:szCs w:val="24"/>
        </w:rPr>
        <w:t>грозе обрушения зданий и отдельных конструкций;</w:t>
      </w:r>
    </w:p>
    <w:p w:rsidR="000F077A" w:rsidRDefault="00275A57">
      <w:pPr>
        <w:spacing w:after="0" w:line="240" w:lineRule="auto"/>
        <w:ind w:right="0" w:firstLine="709"/>
        <w:rPr>
          <w:szCs w:val="24"/>
        </w:rPr>
      </w:pPr>
      <w:r>
        <w:rPr>
          <w:szCs w:val="24"/>
        </w:rPr>
        <w:t xml:space="preserve"> меры безопасности и порядок поведения при угрозе, в условиях совершения террористического акта. </w:t>
      </w:r>
    </w:p>
    <w:p w:rsidR="000F077A" w:rsidRDefault="00275A57">
      <w:pPr>
        <w:spacing w:after="0" w:line="240" w:lineRule="auto"/>
        <w:ind w:right="0" w:firstLine="709"/>
        <w:rPr>
          <w:szCs w:val="24"/>
        </w:rPr>
      </w:pPr>
      <w:r>
        <w:t xml:space="preserve">128.3.1.7. </w:t>
      </w:r>
      <w:r>
        <w:rPr>
          <w:szCs w:val="24"/>
        </w:rPr>
        <w:t xml:space="preserve">Модуль № 7. «Безопасность в природной среде»: </w:t>
      </w:r>
    </w:p>
    <w:p w:rsidR="000F077A" w:rsidRDefault="00275A57">
      <w:pPr>
        <w:spacing w:after="0" w:line="240" w:lineRule="auto"/>
        <w:ind w:right="0" w:firstLine="709"/>
        <w:rPr>
          <w:szCs w:val="24"/>
        </w:rPr>
      </w:pPr>
      <w:r>
        <w:rPr>
          <w:szCs w:val="24"/>
        </w:rPr>
        <w:t>отдых на природе, источники опасности в природной ср</w:t>
      </w:r>
      <w:r>
        <w:rPr>
          <w:szCs w:val="24"/>
        </w:rPr>
        <w:t xml:space="preserve">еде; </w:t>
      </w:r>
    </w:p>
    <w:p w:rsidR="000F077A" w:rsidRDefault="00275A57">
      <w:pPr>
        <w:spacing w:after="0" w:line="240" w:lineRule="auto"/>
        <w:ind w:right="0" w:firstLine="709"/>
        <w:rPr>
          <w:szCs w:val="24"/>
        </w:rPr>
      </w:pPr>
      <w:r>
        <w:rPr>
          <w:szCs w:val="24"/>
        </w:rPr>
        <w:t xml:space="preserve">основные правила безопасного поведения в лесу, в горах, на водоёмах;  </w:t>
      </w:r>
    </w:p>
    <w:p w:rsidR="000F077A" w:rsidRDefault="00275A57">
      <w:pPr>
        <w:spacing w:after="0" w:line="240" w:lineRule="auto"/>
        <w:ind w:right="0" w:firstLine="709"/>
        <w:rPr>
          <w:szCs w:val="24"/>
        </w:rPr>
      </w:pPr>
      <w:r>
        <w:rPr>
          <w:szCs w:val="24"/>
        </w:rPr>
        <w:t xml:space="preserve">общие правила безопасности в походе; </w:t>
      </w:r>
    </w:p>
    <w:p w:rsidR="000F077A" w:rsidRDefault="00275A57">
      <w:pPr>
        <w:spacing w:after="0" w:line="240" w:lineRule="auto"/>
        <w:ind w:right="0" w:firstLine="709"/>
        <w:rPr>
          <w:szCs w:val="24"/>
        </w:rPr>
      </w:pPr>
      <w:r>
        <w:rPr>
          <w:szCs w:val="24"/>
        </w:rPr>
        <w:t xml:space="preserve">особенности обеспечения безопасности в лыжном походе; </w:t>
      </w:r>
    </w:p>
    <w:p w:rsidR="000F077A" w:rsidRDefault="00275A57">
      <w:pPr>
        <w:spacing w:after="0" w:line="240" w:lineRule="auto"/>
        <w:ind w:right="0" w:firstLine="709"/>
        <w:rPr>
          <w:szCs w:val="24"/>
        </w:rPr>
      </w:pPr>
      <w:r>
        <w:rPr>
          <w:szCs w:val="24"/>
        </w:rPr>
        <w:t xml:space="preserve">особенности обеспечения безопасности в водном походе; </w:t>
      </w:r>
    </w:p>
    <w:p w:rsidR="000F077A" w:rsidRDefault="00275A57">
      <w:pPr>
        <w:spacing w:after="0" w:line="240" w:lineRule="auto"/>
        <w:ind w:right="0" w:firstLine="709"/>
        <w:rPr>
          <w:szCs w:val="24"/>
        </w:rPr>
      </w:pPr>
      <w:r>
        <w:rPr>
          <w:szCs w:val="24"/>
        </w:rPr>
        <w:t>особенности обеспечения безопас</w:t>
      </w:r>
      <w:r>
        <w:rPr>
          <w:szCs w:val="24"/>
        </w:rPr>
        <w:t xml:space="preserve">ности в горном походе; </w:t>
      </w:r>
    </w:p>
    <w:p w:rsidR="000F077A" w:rsidRDefault="00275A57">
      <w:pPr>
        <w:spacing w:after="0" w:line="240" w:lineRule="auto"/>
        <w:ind w:right="0" w:firstLine="709"/>
        <w:rPr>
          <w:szCs w:val="24"/>
        </w:rPr>
      </w:pPr>
      <w:r>
        <w:rPr>
          <w:szCs w:val="24"/>
        </w:rPr>
        <w:t xml:space="preserve">ориентирование на местности; </w:t>
      </w:r>
    </w:p>
    <w:p w:rsidR="000F077A" w:rsidRDefault="00275A57">
      <w:pPr>
        <w:spacing w:after="0" w:line="240" w:lineRule="auto"/>
        <w:ind w:right="0" w:firstLine="709"/>
        <w:rPr>
          <w:szCs w:val="24"/>
        </w:rPr>
      </w:pPr>
      <w:r>
        <w:rPr>
          <w:szCs w:val="24"/>
        </w:rPr>
        <w:t xml:space="preserve">карты, традиционные и современные средства навигации (компас, GPS); </w:t>
      </w:r>
    </w:p>
    <w:p w:rsidR="000F077A" w:rsidRDefault="00275A57">
      <w:pPr>
        <w:spacing w:after="0" w:line="240" w:lineRule="auto"/>
        <w:ind w:right="0" w:firstLine="709"/>
        <w:rPr>
          <w:szCs w:val="24"/>
        </w:rPr>
      </w:pPr>
      <w:r>
        <w:rPr>
          <w:szCs w:val="24"/>
        </w:rPr>
        <w:t xml:space="preserve">порядок действий в случаях, когда человек потерялся в природной среде; </w:t>
      </w:r>
    </w:p>
    <w:p w:rsidR="000F077A" w:rsidRDefault="00275A57">
      <w:pPr>
        <w:spacing w:after="0" w:line="240" w:lineRule="auto"/>
        <w:ind w:right="0" w:firstLine="709"/>
        <w:rPr>
          <w:szCs w:val="24"/>
        </w:rPr>
      </w:pPr>
      <w:r>
        <w:rPr>
          <w:szCs w:val="24"/>
        </w:rPr>
        <w:t xml:space="preserve">источники опасности в автономных условиях; </w:t>
      </w:r>
    </w:p>
    <w:p w:rsidR="000F077A" w:rsidRDefault="00275A57">
      <w:pPr>
        <w:spacing w:after="0" w:line="240" w:lineRule="auto"/>
        <w:ind w:right="0" w:firstLine="709"/>
        <w:rPr>
          <w:szCs w:val="24"/>
        </w:rPr>
      </w:pPr>
      <w:r>
        <w:rPr>
          <w:szCs w:val="24"/>
        </w:rPr>
        <w:t>сооружение убежищ</w:t>
      </w:r>
      <w:r>
        <w:rPr>
          <w:szCs w:val="24"/>
        </w:rPr>
        <w:t xml:space="preserve">а, получение воды и питания; </w:t>
      </w:r>
    </w:p>
    <w:p w:rsidR="000F077A" w:rsidRDefault="00275A57">
      <w:pPr>
        <w:spacing w:after="0" w:line="240" w:lineRule="auto"/>
        <w:ind w:right="0" w:firstLine="709"/>
        <w:rPr>
          <w:szCs w:val="24"/>
        </w:rPr>
      </w:pPr>
      <w:r>
        <w:rPr>
          <w:szCs w:val="24"/>
        </w:rPr>
        <w:t xml:space="preserve">способы защиты от перегрева и переохлаждения в разных природных условиях, первая помощь при перегревании, переохлаждении и отморожении; </w:t>
      </w:r>
    </w:p>
    <w:p w:rsidR="000F077A" w:rsidRDefault="00275A57">
      <w:pPr>
        <w:spacing w:after="0" w:line="240" w:lineRule="auto"/>
        <w:ind w:right="0" w:firstLine="709"/>
        <w:rPr>
          <w:szCs w:val="24"/>
        </w:rPr>
      </w:pPr>
      <w:r>
        <w:rPr>
          <w:szCs w:val="24"/>
        </w:rPr>
        <w:t xml:space="preserve">природные чрезвычайные ситуации; </w:t>
      </w:r>
    </w:p>
    <w:p w:rsidR="000F077A" w:rsidRDefault="00275A57">
      <w:pPr>
        <w:spacing w:after="0" w:line="240" w:lineRule="auto"/>
        <w:ind w:right="0" w:firstLine="709"/>
        <w:rPr>
          <w:szCs w:val="24"/>
        </w:rPr>
      </w:pPr>
      <w:r>
        <w:rPr>
          <w:szCs w:val="24"/>
        </w:rPr>
        <w:t xml:space="preserve">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w:t>
      </w:r>
    </w:p>
    <w:p w:rsidR="000F077A" w:rsidRDefault="00275A57">
      <w:pPr>
        <w:spacing w:after="0" w:line="240" w:lineRule="auto"/>
        <w:ind w:right="0" w:firstLine="709"/>
        <w:rPr>
          <w:szCs w:val="24"/>
        </w:rPr>
      </w:pPr>
      <w:r>
        <w:rPr>
          <w:szCs w:val="24"/>
        </w:rPr>
        <w:t xml:space="preserve">природные пожары, возможности прогнозирования и предупреждения; </w:t>
      </w:r>
    </w:p>
    <w:p w:rsidR="000F077A" w:rsidRDefault="00275A57">
      <w:pPr>
        <w:spacing w:after="0" w:line="240" w:lineRule="auto"/>
        <w:ind w:right="0" w:firstLine="709"/>
        <w:rPr>
          <w:szCs w:val="24"/>
        </w:rPr>
      </w:pPr>
      <w:r>
        <w:rPr>
          <w:szCs w:val="24"/>
        </w:rPr>
        <w:t>правил</w:t>
      </w:r>
      <w:r>
        <w:rPr>
          <w:szCs w:val="24"/>
        </w:rPr>
        <w:t xml:space="preserve">а безопасного поведения, последствия природных пожаров для людей и окружающей среды; </w:t>
      </w:r>
    </w:p>
    <w:p w:rsidR="000F077A" w:rsidRDefault="00275A57">
      <w:pPr>
        <w:spacing w:after="0" w:line="240" w:lineRule="auto"/>
        <w:ind w:right="0" w:firstLine="709"/>
        <w:rPr>
          <w:szCs w:val="24"/>
        </w:rPr>
      </w:pPr>
      <w:r>
        <w:rPr>
          <w:szCs w:val="24"/>
        </w:rPr>
        <w:t xml:space="preserve">природные чрезвычайные ситуации, вызванные опасными геологическими явлениями и процессами: землетрясения, извержение вулканов, оползни, камнепады; </w:t>
      </w:r>
    </w:p>
    <w:p w:rsidR="000F077A" w:rsidRDefault="00275A57">
      <w:pPr>
        <w:spacing w:after="0" w:line="240" w:lineRule="auto"/>
        <w:ind w:right="0" w:firstLine="709"/>
        <w:rPr>
          <w:szCs w:val="24"/>
        </w:rPr>
      </w:pPr>
      <w:r>
        <w:rPr>
          <w:szCs w:val="24"/>
        </w:rPr>
        <w:t>возможности прогнозиро</w:t>
      </w:r>
      <w:r>
        <w:rPr>
          <w:szCs w:val="24"/>
        </w:rPr>
        <w:t xml:space="preserve">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0F077A" w:rsidRDefault="00275A57">
      <w:pPr>
        <w:spacing w:after="0" w:line="240" w:lineRule="auto"/>
        <w:ind w:right="0" w:firstLine="709"/>
        <w:rPr>
          <w:szCs w:val="24"/>
        </w:rPr>
      </w:pPr>
      <w:r>
        <w:rPr>
          <w:szCs w:val="24"/>
        </w:rPr>
        <w:t>природные чрезвычайные ситуации, вызванные опасными гидрологическими явлен</w:t>
      </w:r>
      <w:r>
        <w:rPr>
          <w:szCs w:val="24"/>
        </w:rPr>
        <w:t>иями и процессами: наводнения, паводки, половодья, цунами, сели, лавины;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w:t>
      </w:r>
      <w:r>
        <w:rPr>
          <w:szCs w:val="24"/>
        </w:rPr>
        <w:t xml:space="preserve">ениями и процессами; </w:t>
      </w:r>
    </w:p>
    <w:p w:rsidR="000F077A" w:rsidRDefault="00275A57">
      <w:pPr>
        <w:spacing w:after="0" w:line="240" w:lineRule="auto"/>
        <w:ind w:right="0" w:firstLine="709"/>
        <w:rPr>
          <w:szCs w:val="24"/>
        </w:rPr>
      </w:pPr>
      <w:r>
        <w:rPr>
          <w:szCs w:val="24"/>
        </w:rPr>
        <w:t xml:space="preserve">природные чрезвычайные ситуации, вызванные опасными метеорологическими явлениями и процессами: бури, ливни, град, мороз, жара;  </w:t>
      </w:r>
    </w:p>
    <w:p w:rsidR="000F077A" w:rsidRDefault="00275A57">
      <w:pPr>
        <w:spacing w:after="0" w:line="240" w:lineRule="auto"/>
        <w:ind w:right="0" w:firstLine="709"/>
        <w:rPr>
          <w:szCs w:val="24"/>
        </w:rPr>
      </w:pPr>
      <w:r>
        <w:rPr>
          <w:szCs w:val="24"/>
        </w:rPr>
        <w:t>возможности прогнозирования, предупреждения, смягчения последствий, правила безопасного поведения, послед</w:t>
      </w:r>
      <w:r>
        <w:rPr>
          <w:szCs w:val="24"/>
        </w:rPr>
        <w:t xml:space="preserve">ствия природных чрезвычайных ситуаций, вызванных опасными метеорологическими явлениями и процессами;  </w:t>
      </w:r>
    </w:p>
    <w:p w:rsidR="000F077A" w:rsidRDefault="00275A57">
      <w:pPr>
        <w:spacing w:after="0" w:line="240" w:lineRule="auto"/>
        <w:ind w:right="0" w:firstLine="709"/>
        <w:rPr>
          <w:szCs w:val="24"/>
        </w:rPr>
      </w:pPr>
      <w:r>
        <w:rPr>
          <w:szCs w:val="24"/>
        </w:rPr>
        <w:t xml:space="preserve">влияние деятельности человека на природную среду; </w:t>
      </w:r>
    </w:p>
    <w:p w:rsidR="000F077A" w:rsidRDefault="00275A57">
      <w:pPr>
        <w:spacing w:after="0" w:line="240" w:lineRule="auto"/>
        <w:ind w:right="0" w:firstLine="709"/>
        <w:rPr>
          <w:szCs w:val="24"/>
        </w:rPr>
      </w:pPr>
      <w:r>
        <w:rPr>
          <w:szCs w:val="24"/>
        </w:rPr>
        <w:t>причины и источники загрязнения Мирового океана, рек, почвы, космоса; чрезвычайные ситуации экологичес</w:t>
      </w:r>
      <w:r>
        <w:rPr>
          <w:szCs w:val="24"/>
        </w:rPr>
        <w:t xml:space="preserve">кого характера, возможности прогнозирования, предупреждения, смягчения последствий; </w:t>
      </w:r>
    </w:p>
    <w:p w:rsidR="000F077A" w:rsidRDefault="00275A57">
      <w:pPr>
        <w:spacing w:after="0" w:line="240" w:lineRule="auto"/>
        <w:ind w:right="0" w:firstLine="709"/>
        <w:rPr>
          <w:szCs w:val="24"/>
        </w:rPr>
      </w:pPr>
      <w:r>
        <w:rPr>
          <w:szCs w:val="24"/>
        </w:rPr>
        <w:t xml:space="preserve">экологическая грамотность и разумное природопользование. </w:t>
      </w:r>
    </w:p>
    <w:p w:rsidR="000F077A" w:rsidRDefault="00275A57">
      <w:pPr>
        <w:spacing w:after="0" w:line="240" w:lineRule="auto"/>
        <w:ind w:right="0" w:firstLine="709"/>
        <w:rPr>
          <w:szCs w:val="24"/>
        </w:rPr>
      </w:pPr>
      <w:r>
        <w:t xml:space="preserve">128.3.1.8. </w:t>
      </w:r>
      <w:r>
        <w:rPr>
          <w:szCs w:val="24"/>
        </w:rPr>
        <w:t xml:space="preserve">Модуль № 8. «Здоровье и как его сохранить. Основы медицинских знаний»: </w:t>
      </w:r>
    </w:p>
    <w:p w:rsidR="000F077A" w:rsidRDefault="00275A57">
      <w:pPr>
        <w:spacing w:after="0" w:line="240" w:lineRule="auto"/>
        <w:ind w:right="0" w:firstLine="709"/>
        <w:rPr>
          <w:szCs w:val="24"/>
        </w:rPr>
      </w:pPr>
      <w:r>
        <w:rPr>
          <w:szCs w:val="24"/>
        </w:rPr>
        <w:t>понятия «здоровье», «охрана зд</w:t>
      </w:r>
      <w:r>
        <w:rPr>
          <w:szCs w:val="24"/>
        </w:rPr>
        <w:t xml:space="preserve">оровья», «здоровый образ жизни», «лечение», «профилактика»; </w:t>
      </w:r>
    </w:p>
    <w:p w:rsidR="000F077A" w:rsidRDefault="00275A57">
      <w:pPr>
        <w:spacing w:after="0" w:line="240" w:lineRule="auto"/>
        <w:ind w:right="0" w:firstLine="709"/>
        <w:rPr>
          <w:szCs w:val="24"/>
        </w:rPr>
      </w:pPr>
      <w:r>
        <w:rPr>
          <w:szCs w:val="24"/>
        </w:rPr>
        <w:t xml:space="preserve">биологические, социально-экономические, экологические (геофизические), психологические факторы, влияющие на здоровье человека; </w:t>
      </w:r>
    </w:p>
    <w:p w:rsidR="000F077A" w:rsidRDefault="00275A57">
      <w:pPr>
        <w:spacing w:after="0" w:line="240" w:lineRule="auto"/>
        <w:ind w:right="0" w:firstLine="709"/>
        <w:rPr>
          <w:szCs w:val="24"/>
        </w:rPr>
      </w:pPr>
      <w:r>
        <w:rPr>
          <w:szCs w:val="24"/>
        </w:rPr>
        <w:t>составляющие здорового образа жизни: сон, питание, физическая актив</w:t>
      </w:r>
      <w:r>
        <w:rPr>
          <w:szCs w:val="24"/>
        </w:rPr>
        <w:t xml:space="preserve">ность, психологическое благополучие; общие представления об инфекционных заболеваниях; </w:t>
      </w:r>
    </w:p>
    <w:p w:rsidR="000F077A" w:rsidRDefault="00275A57">
      <w:pPr>
        <w:spacing w:after="0" w:line="240" w:lineRule="auto"/>
        <w:ind w:right="0" w:firstLine="709"/>
        <w:rPr>
          <w:szCs w:val="24"/>
        </w:rPr>
      </w:pPr>
      <w:r>
        <w:rPr>
          <w:szCs w:val="24"/>
        </w:rPr>
        <w:t xml:space="preserve">механизм распространения и способы передачи инфекционных заболеваний;  </w:t>
      </w:r>
    </w:p>
    <w:p w:rsidR="000F077A" w:rsidRDefault="00275A57">
      <w:pPr>
        <w:spacing w:after="0" w:line="240" w:lineRule="auto"/>
        <w:ind w:right="0" w:firstLine="709"/>
        <w:rPr>
          <w:szCs w:val="24"/>
        </w:rPr>
      </w:pPr>
      <w:r>
        <w:rPr>
          <w:szCs w:val="24"/>
        </w:rPr>
        <w:t xml:space="preserve">чрезвычайные ситуации биолого-социального характера, меры профилактики и защиты; </w:t>
      </w:r>
    </w:p>
    <w:p w:rsidR="000F077A" w:rsidRDefault="00275A57">
      <w:pPr>
        <w:spacing w:after="0" w:line="240" w:lineRule="auto"/>
        <w:ind w:right="0" w:firstLine="709"/>
        <w:rPr>
          <w:szCs w:val="24"/>
        </w:rPr>
      </w:pPr>
      <w:r>
        <w:rPr>
          <w:szCs w:val="24"/>
        </w:rPr>
        <w:t>роль вакцинаци</w:t>
      </w:r>
      <w:r>
        <w:rPr>
          <w:szCs w:val="24"/>
        </w:rPr>
        <w:t xml:space="preserve">и, национальный календарь профилактических прививок; </w:t>
      </w:r>
    </w:p>
    <w:p w:rsidR="000F077A" w:rsidRDefault="00275A57">
      <w:pPr>
        <w:spacing w:after="0" w:line="240" w:lineRule="auto"/>
        <w:ind w:right="0" w:firstLine="709"/>
        <w:rPr>
          <w:szCs w:val="24"/>
        </w:rPr>
      </w:pPr>
      <w:r>
        <w:rPr>
          <w:szCs w:val="24"/>
        </w:rPr>
        <w:t xml:space="preserve">вакцинация по эпидемиологическим показаниям; </w:t>
      </w:r>
    </w:p>
    <w:p w:rsidR="000F077A" w:rsidRDefault="00275A57">
      <w:pPr>
        <w:spacing w:after="0" w:line="240" w:lineRule="auto"/>
        <w:ind w:right="0" w:firstLine="709"/>
        <w:rPr>
          <w:szCs w:val="24"/>
        </w:rPr>
      </w:pPr>
      <w:r>
        <w:rPr>
          <w:szCs w:val="24"/>
        </w:rPr>
        <w:t xml:space="preserve">значение изобретения вакцины для человечества; </w:t>
      </w:r>
    </w:p>
    <w:p w:rsidR="000F077A" w:rsidRDefault="00275A57">
      <w:pPr>
        <w:spacing w:after="0" w:line="240" w:lineRule="auto"/>
        <w:ind w:right="0" w:firstLine="709"/>
        <w:rPr>
          <w:szCs w:val="24"/>
        </w:rPr>
      </w:pPr>
      <w:r>
        <w:rPr>
          <w:szCs w:val="24"/>
        </w:rPr>
        <w:t xml:space="preserve">неинфекционные заболевания, самые распространённые неинфекционные заболевания; </w:t>
      </w:r>
    </w:p>
    <w:p w:rsidR="000F077A" w:rsidRDefault="00275A57">
      <w:pPr>
        <w:spacing w:after="0" w:line="240" w:lineRule="auto"/>
        <w:ind w:right="0" w:firstLine="709"/>
        <w:rPr>
          <w:szCs w:val="24"/>
        </w:rPr>
      </w:pPr>
      <w:r>
        <w:rPr>
          <w:szCs w:val="24"/>
        </w:rPr>
        <w:t xml:space="preserve">факторы риска возникновения сердечно-сосудистых заболеваний; </w:t>
      </w:r>
    </w:p>
    <w:p w:rsidR="000F077A" w:rsidRDefault="00275A57">
      <w:pPr>
        <w:spacing w:after="0" w:line="240" w:lineRule="auto"/>
        <w:ind w:right="0" w:firstLine="709"/>
        <w:rPr>
          <w:szCs w:val="24"/>
        </w:rPr>
      </w:pPr>
      <w:r>
        <w:rPr>
          <w:szCs w:val="24"/>
        </w:rPr>
        <w:t xml:space="preserve">факторы риска возникновения онкологических заболеваний; </w:t>
      </w:r>
    </w:p>
    <w:p w:rsidR="000F077A" w:rsidRDefault="00275A57">
      <w:pPr>
        <w:spacing w:after="0" w:line="240" w:lineRule="auto"/>
        <w:ind w:right="0" w:firstLine="709"/>
        <w:rPr>
          <w:szCs w:val="24"/>
        </w:rPr>
      </w:pPr>
      <w:r>
        <w:rPr>
          <w:szCs w:val="24"/>
        </w:rPr>
        <w:t xml:space="preserve">факторы риска возникновения заболеваний дыхательной системы; </w:t>
      </w:r>
    </w:p>
    <w:p w:rsidR="000F077A" w:rsidRDefault="00275A57">
      <w:pPr>
        <w:spacing w:after="0" w:line="240" w:lineRule="auto"/>
        <w:ind w:right="0" w:firstLine="709"/>
        <w:rPr>
          <w:szCs w:val="24"/>
        </w:rPr>
      </w:pPr>
      <w:r>
        <w:rPr>
          <w:szCs w:val="24"/>
        </w:rPr>
        <w:t xml:space="preserve">факторы риска возникновения эндокринных заболеваний;  </w:t>
      </w:r>
    </w:p>
    <w:p w:rsidR="000F077A" w:rsidRDefault="00275A57">
      <w:pPr>
        <w:spacing w:after="0" w:line="240" w:lineRule="auto"/>
        <w:ind w:right="0" w:firstLine="709"/>
        <w:rPr>
          <w:szCs w:val="24"/>
        </w:rPr>
      </w:pPr>
      <w:r>
        <w:rPr>
          <w:szCs w:val="24"/>
        </w:rPr>
        <w:t>меры профилактики не</w:t>
      </w:r>
      <w:r>
        <w:rPr>
          <w:szCs w:val="24"/>
        </w:rPr>
        <w:t xml:space="preserve">инфекционных заболеваний; </w:t>
      </w:r>
    </w:p>
    <w:p w:rsidR="000F077A" w:rsidRDefault="00275A57">
      <w:pPr>
        <w:spacing w:after="0" w:line="240" w:lineRule="auto"/>
        <w:ind w:right="0" w:firstLine="709"/>
        <w:rPr>
          <w:szCs w:val="24"/>
        </w:rPr>
      </w:pPr>
      <w:r>
        <w:rPr>
          <w:szCs w:val="24"/>
        </w:rPr>
        <w:t xml:space="preserve">роль диспансеризации в профилактике неинфекционных заболеваний; </w:t>
      </w:r>
    </w:p>
    <w:p w:rsidR="000F077A" w:rsidRDefault="00275A57">
      <w:pPr>
        <w:spacing w:after="0" w:line="240" w:lineRule="auto"/>
        <w:ind w:right="0" w:firstLine="709"/>
        <w:rPr>
          <w:szCs w:val="24"/>
        </w:rPr>
      </w:pPr>
      <w:r>
        <w:rPr>
          <w:szCs w:val="24"/>
        </w:rP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 </w:t>
      </w:r>
    </w:p>
    <w:p w:rsidR="000F077A" w:rsidRDefault="00275A57">
      <w:pPr>
        <w:spacing w:after="0" w:line="240" w:lineRule="auto"/>
        <w:ind w:right="0" w:firstLine="709"/>
        <w:rPr>
          <w:szCs w:val="24"/>
        </w:rPr>
      </w:pPr>
      <w:r>
        <w:rPr>
          <w:szCs w:val="24"/>
        </w:rPr>
        <w:t xml:space="preserve">психическое здоровье и психологическое благополучие; </w:t>
      </w:r>
    </w:p>
    <w:p w:rsidR="000F077A" w:rsidRDefault="00275A57">
      <w:pPr>
        <w:spacing w:after="0" w:line="240" w:lineRule="auto"/>
        <w:ind w:right="0" w:firstLine="709"/>
        <w:rPr>
          <w:szCs w:val="24"/>
        </w:rPr>
      </w:pPr>
      <w:r>
        <w:rPr>
          <w:szCs w:val="24"/>
        </w:rPr>
        <w:t xml:space="preserve">критерии психического здоровья и психологического благополучия; </w:t>
      </w:r>
    </w:p>
    <w:p w:rsidR="000F077A" w:rsidRDefault="00275A57">
      <w:pPr>
        <w:spacing w:after="0" w:line="240" w:lineRule="auto"/>
        <w:ind w:right="0" w:firstLine="709"/>
        <w:rPr>
          <w:szCs w:val="24"/>
        </w:rPr>
      </w:pPr>
      <w:r>
        <w:rPr>
          <w:szCs w:val="24"/>
        </w:rPr>
        <w:t xml:space="preserve">основные факторы, влияющие на психическое здоровье и психологическое благополучие;  </w:t>
      </w:r>
    </w:p>
    <w:p w:rsidR="000F077A" w:rsidRDefault="00275A57">
      <w:pPr>
        <w:spacing w:after="0" w:line="240" w:lineRule="auto"/>
        <w:ind w:right="0" w:firstLine="709"/>
        <w:rPr>
          <w:szCs w:val="24"/>
        </w:rPr>
      </w:pPr>
      <w:r>
        <w:rPr>
          <w:szCs w:val="24"/>
        </w:rPr>
        <w:t>основные направления сохранения и укрепления психиче</w:t>
      </w:r>
      <w:r>
        <w:rPr>
          <w:szCs w:val="24"/>
        </w:rPr>
        <w:t xml:space="preserve">ского здоровья (раннее выявление психических расстройств; минимизация влияния хронического стресса: оптимизация условий жизни, работы, учёбы; </w:t>
      </w:r>
    </w:p>
    <w:p w:rsidR="000F077A" w:rsidRDefault="00275A57">
      <w:pPr>
        <w:spacing w:after="0" w:line="240" w:lineRule="auto"/>
        <w:ind w:right="0" w:firstLine="709"/>
        <w:rPr>
          <w:szCs w:val="24"/>
        </w:rPr>
      </w:pPr>
      <w:r>
        <w:rPr>
          <w:szCs w:val="24"/>
        </w:rPr>
        <w:t>профилактика злоупотребления алкоголя и употребления наркотических средств; помощь людям, перенёсшим психотравмир</w:t>
      </w:r>
      <w:r>
        <w:rPr>
          <w:szCs w:val="24"/>
        </w:rPr>
        <w:t xml:space="preserve">ующую ситуацию); </w:t>
      </w:r>
    </w:p>
    <w:p w:rsidR="000F077A" w:rsidRDefault="00275A57">
      <w:pPr>
        <w:spacing w:after="0" w:line="240" w:lineRule="auto"/>
        <w:ind w:right="0" w:firstLine="709"/>
        <w:rPr>
          <w:szCs w:val="24"/>
        </w:rPr>
      </w:pPr>
      <w:r>
        <w:rPr>
          <w:szCs w:val="24"/>
        </w:rPr>
        <w:t xml:space="preserve">меры, направленные на сохранение и укрепление психического здоровья; </w:t>
      </w:r>
    </w:p>
    <w:p w:rsidR="000F077A" w:rsidRDefault="00275A57">
      <w:pPr>
        <w:spacing w:after="0" w:line="240" w:lineRule="auto"/>
        <w:ind w:right="0" w:firstLine="709"/>
        <w:rPr>
          <w:szCs w:val="24"/>
        </w:rPr>
      </w:pPr>
      <w:r>
        <w:rPr>
          <w:szCs w:val="24"/>
        </w:rPr>
        <w:t xml:space="preserve">первая помощь, история возникновения скорой медицинской помощи и первой помощи;  </w:t>
      </w:r>
    </w:p>
    <w:p w:rsidR="000F077A" w:rsidRDefault="00275A57">
      <w:pPr>
        <w:spacing w:after="0" w:line="240" w:lineRule="auto"/>
        <w:ind w:right="0" w:firstLine="709"/>
        <w:rPr>
          <w:szCs w:val="24"/>
        </w:rPr>
      </w:pPr>
      <w:r>
        <w:rPr>
          <w:szCs w:val="24"/>
        </w:rPr>
        <w:t xml:space="preserve">состояния, при которых оказывается первая помощь; </w:t>
      </w:r>
    </w:p>
    <w:p w:rsidR="000F077A" w:rsidRDefault="00275A57">
      <w:pPr>
        <w:spacing w:after="0" w:line="240" w:lineRule="auto"/>
        <w:ind w:right="0" w:firstLine="709"/>
        <w:rPr>
          <w:szCs w:val="24"/>
        </w:rPr>
      </w:pPr>
      <w:r>
        <w:rPr>
          <w:szCs w:val="24"/>
        </w:rPr>
        <w:t>мероприятия первой помощи; алгоритм</w:t>
      </w:r>
      <w:r>
        <w:rPr>
          <w:szCs w:val="24"/>
        </w:rPr>
        <w:t xml:space="preserve"> первой помощи; </w:t>
      </w:r>
    </w:p>
    <w:p w:rsidR="000F077A" w:rsidRDefault="00275A57">
      <w:pPr>
        <w:spacing w:after="0" w:line="240" w:lineRule="auto"/>
        <w:ind w:right="0" w:firstLine="709"/>
        <w:rPr>
          <w:szCs w:val="24"/>
        </w:rPr>
      </w:pPr>
      <w:r>
        <w:rPr>
          <w:szCs w:val="24"/>
        </w:rP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w:t>
      </w:r>
    </w:p>
    <w:p w:rsidR="000F077A" w:rsidRDefault="00275A57">
      <w:pPr>
        <w:spacing w:after="0" w:line="240" w:lineRule="auto"/>
        <w:ind w:right="0" w:firstLine="709"/>
        <w:rPr>
          <w:szCs w:val="24"/>
        </w:rPr>
      </w:pPr>
      <w:r>
        <w:rPr>
          <w:szCs w:val="24"/>
        </w:rPr>
        <w:t xml:space="preserve">действия при прибытии скорой медицинской помощи. </w:t>
      </w:r>
    </w:p>
    <w:p w:rsidR="000F077A" w:rsidRDefault="00275A57">
      <w:pPr>
        <w:spacing w:after="0" w:line="240" w:lineRule="auto"/>
        <w:ind w:right="0" w:firstLine="709"/>
        <w:rPr>
          <w:szCs w:val="24"/>
        </w:rPr>
      </w:pPr>
      <w:r>
        <w:t>128.3.</w:t>
      </w:r>
      <w:r>
        <w:t xml:space="preserve">1.9. </w:t>
      </w:r>
      <w:r>
        <w:rPr>
          <w:szCs w:val="24"/>
        </w:rPr>
        <w:t xml:space="preserve">Модуль 9. «Безопасность в социуме»: </w:t>
      </w:r>
    </w:p>
    <w:p w:rsidR="000F077A" w:rsidRDefault="00275A57">
      <w:pPr>
        <w:spacing w:after="0" w:line="240" w:lineRule="auto"/>
        <w:ind w:right="0" w:firstLine="709"/>
        <w:rPr>
          <w:szCs w:val="24"/>
        </w:rPr>
      </w:pPr>
      <w:r>
        <w:rPr>
          <w:szCs w:val="24"/>
        </w:rPr>
        <w:t xml:space="preserve">определение понятия «общение», особенности общения людей, принципы  </w:t>
      </w:r>
    </w:p>
    <w:p w:rsidR="000F077A" w:rsidRDefault="00275A57">
      <w:pPr>
        <w:spacing w:after="0" w:line="240" w:lineRule="auto"/>
        <w:ind w:right="0" w:firstLine="709"/>
        <w:rPr>
          <w:szCs w:val="24"/>
        </w:rPr>
      </w:pPr>
      <w:r>
        <w:rPr>
          <w:szCs w:val="24"/>
        </w:rPr>
        <w:t xml:space="preserve">и показатели эффективного общения;  </w:t>
      </w:r>
    </w:p>
    <w:p w:rsidR="000F077A" w:rsidRDefault="00275A57">
      <w:pPr>
        <w:spacing w:after="0" w:line="240" w:lineRule="auto"/>
        <w:ind w:right="0" w:firstLine="709"/>
        <w:rPr>
          <w:szCs w:val="24"/>
        </w:rPr>
      </w:pPr>
      <w:r>
        <w:rPr>
          <w:szCs w:val="24"/>
        </w:rPr>
        <w:t xml:space="preserve">общие представления о понятиях «социальная группа», «большая группа», «малая группа»;   </w:t>
      </w:r>
    </w:p>
    <w:p w:rsidR="000F077A" w:rsidRDefault="00275A57">
      <w:pPr>
        <w:spacing w:after="0" w:line="240" w:lineRule="auto"/>
        <w:ind w:right="0" w:firstLine="709"/>
        <w:rPr>
          <w:szCs w:val="24"/>
        </w:rPr>
      </w:pPr>
      <w:r>
        <w:rPr>
          <w:szCs w:val="24"/>
        </w:rPr>
        <w:t>межличностное общен</w:t>
      </w:r>
      <w:r>
        <w:rPr>
          <w:szCs w:val="24"/>
        </w:rPr>
        <w:t xml:space="preserve">ие, общение в группе, межгрупповое общение (взаимодействие); особенности общения в группе; </w:t>
      </w:r>
    </w:p>
    <w:p w:rsidR="000F077A" w:rsidRDefault="00275A57">
      <w:pPr>
        <w:spacing w:after="0" w:line="240" w:lineRule="auto"/>
        <w:ind w:right="0" w:firstLine="709"/>
        <w:rPr>
          <w:szCs w:val="24"/>
        </w:rPr>
      </w:pPr>
      <w:r>
        <w:rPr>
          <w:szCs w:val="24"/>
        </w:rPr>
        <w:t>психологические характеристики группы и особенности взаимодействия в группе;</w:t>
      </w:r>
    </w:p>
    <w:p w:rsidR="000F077A" w:rsidRDefault="00275A57">
      <w:pPr>
        <w:spacing w:after="0" w:line="240" w:lineRule="auto"/>
        <w:ind w:right="0" w:firstLine="709"/>
        <w:rPr>
          <w:szCs w:val="24"/>
        </w:rPr>
      </w:pPr>
      <w:r>
        <w:rPr>
          <w:szCs w:val="24"/>
        </w:rPr>
        <w:t xml:space="preserve"> групповые нормы и ценности; </w:t>
      </w:r>
    </w:p>
    <w:p w:rsidR="000F077A" w:rsidRDefault="00275A57">
      <w:pPr>
        <w:spacing w:after="0" w:line="240" w:lineRule="auto"/>
        <w:ind w:right="0" w:firstLine="709"/>
        <w:rPr>
          <w:szCs w:val="24"/>
        </w:rPr>
      </w:pPr>
      <w:r>
        <w:rPr>
          <w:szCs w:val="24"/>
        </w:rPr>
        <w:t xml:space="preserve">коллектив как социальная группа; </w:t>
      </w:r>
    </w:p>
    <w:p w:rsidR="000F077A" w:rsidRDefault="00275A57">
      <w:pPr>
        <w:spacing w:after="0" w:line="240" w:lineRule="auto"/>
        <w:ind w:right="0" w:firstLine="709"/>
        <w:rPr>
          <w:szCs w:val="24"/>
        </w:rPr>
      </w:pPr>
      <w:r>
        <w:rPr>
          <w:szCs w:val="24"/>
        </w:rPr>
        <w:t>психологические законом</w:t>
      </w:r>
      <w:r>
        <w:rPr>
          <w:szCs w:val="24"/>
        </w:rPr>
        <w:t xml:space="preserve">ерности в группе; </w:t>
      </w:r>
    </w:p>
    <w:p w:rsidR="000F077A" w:rsidRDefault="00275A57">
      <w:pPr>
        <w:spacing w:after="0" w:line="240" w:lineRule="auto"/>
        <w:ind w:right="0" w:firstLine="709"/>
        <w:rPr>
          <w:szCs w:val="24"/>
        </w:rPr>
      </w:pPr>
      <w:r>
        <w:rPr>
          <w:szCs w:val="24"/>
        </w:rPr>
        <w:t xml:space="preserve">понятие «конфликт», стадии развития конфликта; </w:t>
      </w:r>
    </w:p>
    <w:p w:rsidR="000F077A" w:rsidRDefault="00275A57">
      <w:pPr>
        <w:spacing w:after="0" w:line="240" w:lineRule="auto"/>
        <w:ind w:right="0" w:firstLine="709"/>
        <w:rPr>
          <w:szCs w:val="24"/>
        </w:rPr>
      </w:pPr>
      <w:r>
        <w:rPr>
          <w:szCs w:val="24"/>
        </w:rPr>
        <w:t xml:space="preserve">конфликты в межличностном общении, конфликты в малой группе;  </w:t>
      </w:r>
    </w:p>
    <w:p w:rsidR="000F077A" w:rsidRDefault="00275A57">
      <w:pPr>
        <w:spacing w:after="0" w:line="240" w:lineRule="auto"/>
        <w:ind w:right="0" w:firstLine="709"/>
        <w:rPr>
          <w:szCs w:val="24"/>
        </w:rPr>
      </w:pPr>
      <w:r>
        <w:rPr>
          <w:szCs w:val="24"/>
        </w:rPr>
        <w:t xml:space="preserve">факторы, способствующие и препятствующие эскалации конфликта; </w:t>
      </w:r>
    </w:p>
    <w:p w:rsidR="000F077A" w:rsidRDefault="00275A57">
      <w:pPr>
        <w:spacing w:after="0" w:line="240" w:lineRule="auto"/>
        <w:ind w:right="0" w:firstLine="709"/>
        <w:rPr>
          <w:szCs w:val="24"/>
        </w:rPr>
      </w:pPr>
      <w:r>
        <w:rPr>
          <w:szCs w:val="24"/>
        </w:rPr>
        <w:t xml:space="preserve">способы поведения в конфликте; </w:t>
      </w:r>
    </w:p>
    <w:p w:rsidR="000F077A" w:rsidRDefault="00275A57">
      <w:pPr>
        <w:spacing w:after="0" w:line="240" w:lineRule="auto"/>
        <w:ind w:right="0" w:firstLine="709"/>
        <w:rPr>
          <w:szCs w:val="24"/>
        </w:rPr>
      </w:pPr>
      <w:r>
        <w:rPr>
          <w:szCs w:val="24"/>
        </w:rPr>
        <w:t>деструктивное и агрессивное пов</w:t>
      </w:r>
      <w:r>
        <w:rPr>
          <w:szCs w:val="24"/>
        </w:rPr>
        <w:t xml:space="preserve">едение; </w:t>
      </w:r>
    </w:p>
    <w:p w:rsidR="000F077A" w:rsidRDefault="00275A57">
      <w:pPr>
        <w:spacing w:after="0" w:line="240" w:lineRule="auto"/>
        <w:ind w:right="0" w:firstLine="709"/>
        <w:rPr>
          <w:szCs w:val="24"/>
        </w:rPr>
      </w:pPr>
      <w:r>
        <w:rPr>
          <w:szCs w:val="24"/>
        </w:rPr>
        <w:t xml:space="preserve">конструктивное поведение в конфликте; </w:t>
      </w:r>
    </w:p>
    <w:p w:rsidR="000F077A" w:rsidRDefault="00275A57">
      <w:pPr>
        <w:spacing w:after="0" w:line="240" w:lineRule="auto"/>
        <w:ind w:right="0" w:firstLine="709"/>
        <w:rPr>
          <w:szCs w:val="24"/>
        </w:rPr>
      </w:pPr>
      <w:r>
        <w:rPr>
          <w:szCs w:val="24"/>
        </w:rPr>
        <w:t xml:space="preserve">роль регуляции эмоций при разрешении конфликта, виды эмоциональной регуляции; </w:t>
      </w:r>
    </w:p>
    <w:p w:rsidR="000F077A" w:rsidRDefault="00275A57">
      <w:pPr>
        <w:spacing w:after="0" w:line="240" w:lineRule="auto"/>
        <w:ind w:right="0" w:firstLine="709"/>
        <w:rPr>
          <w:szCs w:val="24"/>
        </w:rPr>
      </w:pPr>
      <w:r>
        <w:rPr>
          <w:szCs w:val="24"/>
        </w:rPr>
        <w:t xml:space="preserve">способы разрешения конфликтных ситуаций; </w:t>
      </w:r>
    </w:p>
    <w:p w:rsidR="000F077A" w:rsidRDefault="00275A57">
      <w:pPr>
        <w:spacing w:after="0" w:line="240" w:lineRule="auto"/>
        <w:ind w:right="0" w:firstLine="709"/>
        <w:rPr>
          <w:szCs w:val="24"/>
        </w:rPr>
      </w:pPr>
      <w:r>
        <w:rPr>
          <w:szCs w:val="24"/>
        </w:rPr>
        <w:t xml:space="preserve">основные формы участия третьей стороны в процессе урегулирования и разрешения конфликта; </w:t>
      </w:r>
    </w:p>
    <w:p w:rsidR="000F077A" w:rsidRDefault="00275A57">
      <w:pPr>
        <w:spacing w:after="0" w:line="240" w:lineRule="auto"/>
        <w:ind w:right="0" w:firstLine="709"/>
        <w:rPr>
          <w:szCs w:val="24"/>
        </w:rPr>
      </w:pPr>
      <w:r>
        <w:rPr>
          <w:szCs w:val="24"/>
        </w:rPr>
        <w:t xml:space="preserve">ведение переговоров при разрешении конфликта;   </w:t>
      </w:r>
    </w:p>
    <w:p w:rsidR="000F077A" w:rsidRDefault="00275A57">
      <w:pPr>
        <w:spacing w:after="0" w:line="240" w:lineRule="auto"/>
        <w:ind w:right="0" w:firstLine="709"/>
        <w:rPr>
          <w:szCs w:val="24"/>
        </w:rPr>
      </w:pPr>
      <w:r>
        <w:rPr>
          <w:szCs w:val="24"/>
        </w:rPr>
        <w:t xml:space="preserve">опасные проявления конфликтов; </w:t>
      </w:r>
    </w:p>
    <w:p w:rsidR="000F077A" w:rsidRDefault="00275A57">
      <w:pPr>
        <w:spacing w:after="0" w:line="240" w:lineRule="auto"/>
        <w:ind w:right="0" w:firstLine="709"/>
        <w:rPr>
          <w:szCs w:val="24"/>
        </w:rPr>
      </w:pPr>
      <w:r>
        <w:rPr>
          <w:szCs w:val="24"/>
        </w:rPr>
        <w:t xml:space="preserve">конфликт, буллинг, насилие; </w:t>
      </w:r>
    </w:p>
    <w:p w:rsidR="000F077A" w:rsidRDefault="00275A57">
      <w:pPr>
        <w:spacing w:after="0" w:line="240" w:lineRule="auto"/>
        <w:ind w:right="0" w:firstLine="709"/>
        <w:rPr>
          <w:szCs w:val="24"/>
        </w:rPr>
      </w:pPr>
      <w:r>
        <w:rPr>
          <w:szCs w:val="24"/>
        </w:rPr>
        <w:t xml:space="preserve">способы противодействия буллингу и проявлению насилия; </w:t>
      </w:r>
    </w:p>
    <w:p w:rsidR="000F077A" w:rsidRDefault="00275A57">
      <w:pPr>
        <w:spacing w:after="0" w:line="240" w:lineRule="auto"/>
        <w:ind w:right="0" w:firstLine="709"/>
        <w:rPr>
          <w:szCs w:val="24"/>
        </w:rPr>
      </w:pPr>
      <w:r>
        <w:rPr>
          <w:szCs w:val="24"/>
        </w:rPr>
        <w:t xml:space="preserve">способы психологического воздействия;  </w:t>
      </w:r>
    </w:p>
    <w:p w:rsidR="000F077A" w:rsidRDefault="00275A57">
      <w:pPr>
        <w:spacing w:after="0" w:line="240" w:lineRule="auto"/>
        <w:ind w:right="0" w:firstLine="709"/>
        <w:rPr>
          <w:szCs w:val="24"/>
        </w:rPr>
      </w:pPr>
      <w:r>
        <w:rPr>
          <w:szCs w:val="24"/>
        </w:rPr>
        <w:t xml:space="preserve">психологическое влияние в малой группе; </w:t>
      </w:r>
    </w:p>
    <w:p w:rsidR="000F077A" w:rsidRDefault="00275A57">
      <w:pPr>
        <w:spacing w:after="0" w:line="240" w:lineRule="auto"/>
        <w:ind w:right="0" w:firstLine="709"/>
        <w:rPr>
          <w:szCs w:val="24"/>
        </w:rPr>
      </w:pPr>
      <w:r>
        <w:rPr>
          <w:szCs w:val="24"/>
        </w:rPr>
        <w:t xml:space="preserve">положительные и отрицательные стороны конформизма; </w:t>
      </w:r>
    </w:p>
    <w:p w:rsidR="000F077A" w:rsidRDefault="00275A57">
      <w:pPr>
        <w:spacing w:after="0" w:line="240" w:lineRule="auto"/>
        <w:ind w:right="0" w:firstLine="709"/>
        <w:rPr>
          <w:szCs w:val="24"/>
        </w:rPr>
      </w:pPr>
      <w:r>
        <w:rPr>
          <w:szCs w:val="24"/>
        </w:rPr>
        <w:t>эмпатия и уважение к партнёру (партнёрам) по общению как основа коммуникации;</w:t>
      </w:r>
    </w:p>
    <w:p w:rsidR="000F077A" w:rsidRDefault="00275A57">
      <w:pPr>
        <w:spacing w:after="0" w:line="240" w:lineRule="auto"/>
        <w:ind w:right="0" w:firstLine="709"/>
        <w:rPr>
          <w:szCs w:val="24"/>
        </w:rPr>
      </w:pPr>
      <w:r>
        <w:rPr>
          <w:szCs w:val="24"/>
        </w:rPr>
        <w:t xml:space="preserve">убеждающая коммуникация; </w:t>
      </w:r>
    </w:p>
    <w:p w:rsidR="000F077A" w:rsidRDefault="00275A57">
      <w:pPr>
        <w:spacing w:after="0" w:line="240" w:lineRule="auto"/>
        <w:ind w:right="0" w:firstLine="709"/>
        <w:rPr>
          <w:szCs w:val="24"/>
        </w:rPr>
      </w:pPr>
      <w:r>
        <w:rPr>
          <w:szCs w:val="24"/>
        </w:rPr>
        <w:t>этапы убеждения, по</w:t>
      </w:r>
      <w:r>
        <w:rPr>
          <w:szCs w:val="24"/>
        </w:rPr>
        <w:t xml:space="preserve">дчинение и сопротивление влиянию; </w:t>
      </w:r>
    </w:p>
    <w:p w:rsidR="000F077A" w:rsidRDefault="00275A57">
      <w:pPr>
        <w:spacing w:after="0" w:line="240" w:lineRule="auto"/>
        <w:ind w:right="0" w:firstLine="709"/>
        <w:rPr>
          <w:szCs w:val="24"/>
        </w:rPr>
      </w:pPr>
      <w:r>
        <w:rPr>
          <w:szCs w:val="24"/>
        </w:rPr>
        <w:t xml:space="preserve">манипуляция в общении, цели, технологии и способы противодействия; </w:t>
      </w:r>
    </w:p>
    <w:p w:rsidR="000F077A" w:rsidRDefault="00275A57">
      <w:pPr>
        <w:spacing w:after="0" w:line="240" w:lineRule="auto"/>
        <w:ind w:right="0" w:firstLine="709"/>
        <w:rPr>
          <w:szCs w:val="24"/>
        </w:rPr>
      </w:pPr>
      <w:r>
        <w:rPr>
          <w:szCs w:val="24"/>
        </w:rPr>
        <w:t xml:space="preserve">манипулятивное воздействие в группе, манипулятивные приёмы; </w:t>
      </w:r>
    </w:p>
    <w:p w:rsidR="000F077A" w:rsidRDefault="00275A57">
      <w:pPr>
        <w:spacing w:after="0" w:line="240" w:lineRule="auto"/>
        <w:ind w:right="0" w:firstLine="709"/>
        <w:rPr>
          <w:szCs w:val="24"/>
        </w:rPr>
      </w:pPr>
      <w:r>
        <w:rPr>
          <w:szCs w:val="24"/>
        </w:rPr>
        <w:t xml:space="preserve">манипуляция и мошенничество; </w:t>
      </w:r>
    </w:p>
    <w:p w:rsidR="000F077A" w:rsidRDefault="00275A57">
      <w:pPr>
        <w:spacing w:after="0" w:line="240" w:lineRule="auto"/>
        <w:ind w:right="0" w:firstLine="709"/>
        <w:rPr>
          <w:szCs w:val="24"/>
        </w:rPr>
      </w:pPr>
      <w:r>
        <w:rPr>
          <w:szCs w:val="24"/>
        </w:rPr>
        <w:t xml:space="preserve">психологическое влияние в больших группах; </w:t>
      </w:r>
    </w:p>
    <w:p w:rsidR="000F077A" w:rsidRDefault="00275A57">
      <w:pPr>
        <w:spacing w:after="0" w:line="240" w:lineRule="auto"/>
        <w:ind w:right="0" w:firstLine="709"/>
        <w:rPr>
          <w:szCs w:val="24"/>
        </w:rPr>
      </w:pPr>
      <w:r>
        <w:rPr>
          <w:szCs w:val="24"/>
        </w:rPr>
        <w:t xml:space="preserve">способы воздействия на человека в большой группе (заражение; убеждение; </w:t>
      </w:r>
    </w:p>
    <w:p w:rsidR="000F077A" w:rsidRDefault="00275A57">
      <w:pPr>
        <w:spacing w:after="0" w:line="240" w:lineRule="auto"/>
        <w:ind w:right="0" w:firstLine="709"/>
        <w:rPr>
          <w:szCs w:val="24"/>
        </w:rPr>
      </w:pPr>
      <w:r>
        <w:rPr>
          <w:szCs w:val="24"/>
        </w:rPr>
        <w:t xml:space="preserve">внушение; подражание); </w:t>
      </w:r>
    </w:p>
    <w:p w:rsidR="000F077A" w:rsidRDefault="00275A57">
      <w:pPr>
        <w:spacing w:after="0" w:line="240" w:lineRule="auto"/>
        <w:ind w:right="0" w:firstLine="709"/>
        <w:rPr>
          <w:szCs w:val="24"/>
        </w:rPr>
      </w:pPr>
      <w:r>
        <w:rPr>
          <w:szCs w:val="24"/>
        </w:rPr>
        <w:t xml:space="preserve">деструктивные и псевдопсихологические технологии; </w:t>
      </w:r>
    </w:p>
    <w:p w:rsidR="000F077A" w:rsidRDefault="00275A57">
      <w:pPr>
        <w:spacing w:after="0" w:line="240" w:lineRule="auto"/>
        <w:ind w:right="0" w:firstLine="709"/>
        <w:rPr>
          <w:szCs w:val="24"/>
        </w:rPr>
      </w:pPr>
      <w:r>
        <w:rPr>
          <w:szCs w:val="24"/>
        </w:rPr>
        <w:t xml:space="preserve">противодействие вовлечению молодёжи в противозаконную и антиобщественную деятельность. </w:t>
      </w:r>
    </w:p>
    <w:p w:rsidR="000F077A" w:rsidRDefault="00275A57">
      <w:pPr>
        <w:spacing w:after="0" w:line="240" w:lineRule="auto"/>
        <w:ind w:right="0" w:firstLine="709"/>
        <w:rPr>
          <w:szCs w:val="24"/>
        </w:rPr>
      </w:pPr>
      <w:r>
        <w:t xml:space="preserve">128.3.1.10. </w:t>
      </w:r>
      <w:r>
        <w:rPr>
          <w:szCs w:val="24"/>
        </w:rPr>
        <w:t>Модуль №</w:t>
      </w:r>
      <w:r>
        <w:rPr>
          <w:szCs w:val="24"/>
        </w:rPr>
        <w:t xml:space="preserve"> 10. «Безопасность в информационном пространстве»: </w:t>
      </w:r>
    </w:p>
    <w:p w:rsidR="000F077A" w:rsidRDefault="00275A57">
      <w:pPr>
        <w:spacing w:after="0" w:line="240" w:lineRule="auto"/>
        <w:ind w:right="0" w:firstLine="709"/>
        <w:rPr>
          <w:szCs w:val="24"/>
        </w:rPr>
      </w:pPr>
      <w:r>
        <w:rPr>
          <w:szCs w:val="24"/>
        </w:rPr>
        <w:t xml:space="preserve">понятия «цифровая среда», «цифровой след»; </w:t>
      </w:r>
    </w:p>
    <w:p w:rsidR="000F077A" w:rsidRDefault="00275A57">
      <w:pPr>
        <w:spacing w:after="0" w:line="240" w:lineRule="auto"/>
        <w:ind w:right="0" w:firstLine="709"/>
        <w:rPr>
          <w:szCs w:val="24"/>
        </w:rPr>
      </w:pPr>
      <w:r>
        <w:rPr>
          <w:szCs w:val="24"/>
        </w:rPr>
        <w:t xml:space="preserve">влияние цифровой среды на жизнь человека; </w:t>
      </w:r>
    </w:p>
    <w:p w:rsidR="000F077A" w:rsidRDefault="00275A57">
      <w:pPr>
        <w:spacing w:after="0" w:line="240" w:lineRule="auto"/>
        <w:ind w:right="0" w:firstLine="709"/>
        <w:rPr>
          <w:szCs w:val="24"/>
        </w:rPr>
      </w:pPr>
      <w:r>
        <w:rPr>
          <w:szCs w:val="24"/>
        </w:rPr>
        <w:t xml:space="preserve">приватность, персональные данные; </w:t>
      </w:r>
    </w:p>
    <w:p w:rsidR="000F077A" w:rsidRDefault="00275A57">
      <w:pPr>
        <w:spacing w:after="0" w:line="240" w:lineRule="auto"/>
        <w:ind w:right="0" w:firstLine="709"/>
        <w:rPr>
          <w:szCs w:val="24"/>
        </w:rPr>
      </w:pPr>
      <w:r>
        <w:rPr>
          <w:szCs w:val="24"/>
        </w:rPr>
        <w:t xml:space="preserve">«цифровая зависимость», её признаки и последствия; </w:t>
      </w:r>
    </w:p>
    <w:p w:rsidR="000F077A" w:rsidRDefault="00275A57">
      <w:pPr>
        <w:spacing w:after="0" w:line="240" w:lineRule="auto"/>
        <w:ind w:right="0" w:firstLine="709"/>
        <w:rPr>
          <w:szCs w:val="24"/>
        </w:rPr>
      </w:pPr>
      <w:r>
        <w:rPr>
          <w:szCs w:val="24"/>
        </w:rPr>
        <w:t>опасности и риски цифровой сре</w:t>
      </w:r>
      <w:r>
        <w:rPr>
          <w:szCs w:val="24"/>
        </w:rPr>
        <w:t xml:space="preserve">ды, их источники; </w:t>
      </w:r>
    </w:p>
    <w:p w:rsidR="000F077A" w:rsidRDefault="00275A57">
      <w:pPr>
        <w:spacing w:after="0" w:line="240" w:lineRule="auto"/>
        <w:ind w:right="0" w:firstLine="709"/>
        <w:rPr>
          <w:szCs w:val="24"/>
        </w:rPr>
      </w:pPr>
      <w:r>
        <w:rPr>
          <w:szCs w:val="24"/>
        </w:rPr>
        <w:t xml:space="preserve">правила безопасного поведения в цифровой среде; </w:t>
      </w:r>
    </w:p>
    <w:p w:rsidR="000F077A" w:rsidRDefault="00275A57">
      <w:pPr>
        <w:spacing w:after="0" w:line="240" w:lineRule="auto"/>
        <w:ind w:right="0" w:firstLine="709"/>
        <w:rPr>
          <w:szCs w:val="24"/>
        </w:rPr>
      </w:pPr>
      <w:r>
        <w:rPr>
          <w:szCs w:val="24"/>
        </w:rPr>
        <w:t xml:space="preserve">вредоносное программное обеспечение; </w:t>
      </w:r>
    </w:p>
    <w:p w:rsidR="000F077A" w:rsidRDefault="00275A57">
      <w:pPr>
        <w:spacing w:after="0" w:line="240" w:lineRule="auto"/>
        <w:ind w:right="0" w:firstLine="709"/>
        <w:rPr>
          <w:szCs w:val="24"/>
        </w:rPr>
      </w:pPr>
      <w:r>
        <w:rPr>
          <w:szCs w:val="24"/>
        </w:rPr>
        <w:t xml:space="preserve">виды вредоносного программного обеспечения, его цели, принципы работы; </w:t>
      </w:r>
    </w:p>
    <w:p w:rsidR="000F077A" w:rsidRDefault="00275A57">
      <w:pPr>
        <w:spacing w:after="0" w:line="240" w:lineRule="auto"/>
        <w:ind w:right="0" w:firstLine="709"/>
        <w:rPr>
          <w:szCs w:val="24"/>
        </w:rPr>
      </w:pPr>
      <w:r>
        <w:rPr>
          <w:szCs w:val="24"/>
        </w:rPr>
        <w:t xml:space="preserve">правила защиты от вредоносного программного обеспечения; </w:t>
      </w:r>
    </w:p>
    <w:p w:rsidR="000F077A" w:rsidRDefault="00275A57">
      <w:pPr>
        <w:spacing w:after="0" w:line="240" w:lineRule="auto"/>
        <w:ind w:right="0" w:firstLine="709"/>
        <w:rPr>
          <w:szCs w:val="24"/>
        </w:rPr>
      </w:pPr>
      <w:r>
        <w:rPr>
          <w:szCs w:val="24"/>
        </w:rPr>
        <w:t xml:space="preserve">кража персональных данных, паролей; </w:t>
      </w:r>
    </w:p>
    <w:p w:rsidR="000F077A" w:rsidRDefault="00275A57">
      <w:pPr>
        <w:spacing w:after="0" w:line="240" w:lineRule="auto"/>
        <w:ind w:right="0" w:firstLine="709"/>
        <w:rPr>
          <w:szCs w:val="24"/>
        </w:rPr>
      </w:pPr>
      <w:r>
        <w:rPr>
          <w:szCs w:val="24"/>
        </w:rPr>
        <w:t xml:space="preserve">мошенничество, фишинг, правила защиты от мошенников; </w:t>
      </w:r>
    </w:p>
    <w:p w:rsidR="000F077A" w:rsidRDefault="00275A57">
      <w:pPr>
        <w:spacing w:after="0" w:line="240" w:lineRule="auto"/>
        <w:ind w:right="0" w:firstLine="709"/>
        <w:rPr>
          <w:szCs w:val="24"/>
        </w:rPr>
      </w:pPr>
      <w:r>
        <w:rPr>
          <w:szCs w:val="24"/>
        </w:rPr>
        <w:t xml:space="preserve">правила безопасного использования устройств и программ; </w:t>
      </w:r>
    </w:p>
    <w:p w:rsidR="000F077A" w:rsidRDefault="00275A57">
      <w:pPr>
        <w:spacing w:after="0" w:line="240" w:lineRule="auto"/>
        <w:ind w:right="0" w:firstLine="709"/>
        <w:rPr>
          <w:szCs w:val="24"/>
        </w:rPr>
      </w:pPr>
      <w:r>
        <w:rPr>
          <w:szCs w:val="24"/>
        </w:rPr>
        <w:t xml:space="preserve">поведенческие риски в цифровой среде и их причины; </w:t>
      </w:r>
    </w:p>
    <w:p w:rsidR="000F077A" w:rsidRDefault="00275A57">
      <w:pPr>
        <w:spacing w:after="0" w:line="240" w:lineRule="auto"/>
        <w:ind w:right="0" w:firstLine="709"/>
        <w:rPr>
          <w:szCs w:val="24"/>
        </w:rPr>
      </w:pPr>
      <w:r>
        <w:rPr>
          <w:szCs w:val="24"/>
        </w:rPr>
        <w:t xml:space="preserve">опасные персоны, имитация близких социальных отношений; </w:t>
      </w:r>
    </w:p>
    <w:p w:rsidR="000F077A" w:rsidRDefault="00275A57">
      <w:pPr>
        <w:spacing w:after="0" w:line="240" w:lineRule="auto"/>
        <w:ind w:right="0" w:firstLine="709"/>
        <w:rPr>
          <w:szCs w:val="24"/>
        </w:rPr>
      </w:pPr>
      <w:r>
        <w:rPr>
          <w:szCs w:val="24"/>
        </w:rPr>
        <w:t xml:space="preserve">неосмотрительное поведение и коммуникация в Сети как угроза для будущей жизни и карьеры; </w:t>
      </w:r>
    </w:p>
    <w:p w:rsidR="000F077A" w:rsidRDefault="00275A57">
      <w:pPr>
        <w:spacing w:after="0" w:line="240" w:lineRule="auto"/>
        <w:ind w:right="0" w:firstLine="709"/>
        <w:rPr>
          <w:szCs w:val="24"/>
        </w:rPr>
      </w:pPr>
      <w:r>
        <w:rPr>
          <w:szCs w:val="24"/>
        </w:rPr>
        <w:t xml:space="preserve">травля в Сети, методы защиты от травли; </w:t>
      </w:r>
    </w:p>
    <w:p w:rsidR="000F077A" w:rsidRDefault="00275A57">
      <w:pPr>
        <w:spacing w:after="0" w:line="240" w:lineRule="auto"/>
        <w:ind w:right="0" w:firstLine="709"/>
        <w:rPr>
          <w:szCs w:val="24"/>
        </w:rPr>
      </w:pPr>
      <w:r>
        <w:rPr>
          <w:szCs w:val="24"/>
        </w:rPr>
        <w:t xml:space="preserve">деструктивные сообщества и деструктивный контент в цифровой среде, их признаки; </w:t>
      </w:r>
    </w:p>
    <w:p w:rsidR="000F077A" w:rsidRDefault="00275A57">
      <w:pPr>
        <w:spacing w:after="0" w:line="240" w:lineRule="auto"/>
        <w:ind w:right="0" w:firstLine="709"/>
        <w:rPr>
          <w:szCs w:val="24"/>
        </w:rPr>
      </w:pPr>
      <w:r>
        <w:rPr>
          <w:szCs w:val="24"/>
        </w:rPr>
        <w:t>механизмы вовлечения в деструктивные сообще</w:t>
      </w:r>
      <w:r>
        <w:rPr>
          <w:szCs w:val="24"/>
        </w:rPr>
        <w:t xml:space="preserve">ства; </w:t>
      </w:r>
    </w:p>
    <w:p w:rsidR="000F077A" w:rsidRDefault="00275A57">
      <w:pPr>
        <w:spacing w:after="0" w:line="240" w:lineRule="auto"/>
        <w:ind w:right="0" w:firstLine="709"/>
        <w:rPr>
          <w:szCs w:val="24"/>
        </w:rPr>
      </w:pPr>
      <w:r>
        <w:rPr>
          <w:szCs w:val="24"/>
        </w:rPr>
        <w:t xml:space="preserve">вербовка, манипуляция, воронки вовлечения;  </w:t>
      </w:r>
    </w:p>
    <w:p w:rsidR="000F077A" w:rsidRDefault="00275A57">
      <w:pPr>
        <w:spacing w:after="0" w:line="240" w:lineRule="auto"/>
        <w:ind w:right="0" w:firstLine="709"/>
        <w:rPr>
          <w:szCs w:val="24"/>
        </w:rPr>
      </w:pPr>
      <w:r>
        <w:rPr>
          <w:szCs w:val="24"/>
        </w:rPr>
        <w:t xml:space="preserve">радикализация деструктива; </w:t>
      </w:r>
    </w:p>
    <w:p w:rsidR="000F077A" w:rsidRDefault="00275A57">
      <w:pPr>
        <w:spacing w:after="0" w:line="240" w:lineRule="auto"/>
        <w:ind w:right="0" w:firstLine="709"/>
        <w:rPr>
          <w:szCs w:val="24"/>
        </w:rPr>
      </w:pPr>
      <w:r>
        <w:rPr>
          <w:szCs w:val="24"/>
        </w:rPr>
        <w:t xml:space="preserve">профилактика и противодействие вовлечению в деструктивные сообщества; </w:t>
      </w:r>
    </w:p>
    <w:p w:rsidR="000F077A" w:rsidRDefault="00275A57">
      <w:pPr>
        <w:spacing w:after="0" w:line="240" w:lineRule="auto"/>
        <w:ind w:right="0" w:firstLine="709"/>
        <w:rPr>
          <w:szCs w:val="24"/>
        </w:rPr>
      </w:pPr>
      <w:r>
        <w:rPr>
          <w:szCs w:val="24"/>
        </w:rPr>
        <w:t xml:space="preserve">правила коммуникации в цифровой среде; </w:t>
      </w:r>
    </w:p>
    <w:p w:rsidR="000F077A" w:rsidRDefault="00275A57">
      <w:pPr>
        <w:spacing w:after="0" w:line="240" w:lineRule="auto"/>
        <w:ind w:right="0" w:firstLine="709"/>
        <w:rPr>
          <w:szCs w:val="24"/>
        </w:rPr>
      </w:pPr>
      <w:r>
        <w:rPr>
          <w:szCs w:val="24"/>
        </w:rPr>
        <w:t xml:space="preserve">достоверность информации в цифровой среде; </w:t>
      </w:r>
    </w:p>
    <w:p w:rsidR="000F077A" w:rsidRDefault="00275A57">
      <w:pPr>
        <w:spacing w:after="0" w:line="240" w:lineRule="auto"/>
        <w:ind w:right="0" w:firstLine="709"/>
        <w:rPr>
          <w:szCs w:val="24"/>
        </w:rPr>
      </w:pPr>
      <w:r>
        <w:rPr>
          <w:szCs w:val="24"/>
        </w:rPr>
        <w:t>источники информации,</w:t>
      </w:r>
      <w:r>
        <w:rPr>
          <w:szCs w:val="24"/>
        </w:rPr>
        <w:t xml:space="preserve"> проверка на достоверность;  </w:t>
      </w:r>
    </w:p>
    <w:p w:rsidR="000F077A" w:rsidRDefault="00275A57">
      <w:pPr>
        <w:spacing w:after="0" w:line="240" w:lineRule="auto"/>
        <w:ind w:right="0" w:firstLine="709"/>
        <w:rPr>
          <w:szCs w:val="24"/>
        </w:rPr>
      </w:pPr>
      <w:r>
        <w:rPr>
          <w:szCs w:val="24"/>
        </w:rPr>
        <w:t xml:space="preserve">«информационный пузырь», манипуляция сознанием, пропаганда; </w:t>
      </w:r>
    </w:p>
    <w:p w:rsidR="000F077A" w:rsidRDefault="00275A57">
      <w:pPr>
        <w:spacing w:after="0" w:line="240" w:lineRule="auto"/>
        <w:ind w:right="0" w:firstLine="709"/>
        <w:rPr>
          <w:szCs w:val="24"/>
        </w:rPr>
      </w:pPr>
      <w:r>
        <w:rPr>
          <w:szCs w:val="24"/>
        </w:rPr>
        <w:t xml:space="preserve">фальшивые аккаунты, вредные советчики, манипуляторы; </w:t>
      </w:r>
    </w:p>
    <w:p w:rsidR="000F077A" w:rsidRDefault="00275A57">
      <w:pPr>
        <w:spacing w:after="0" w:line="240" w:lineRule="auto"/>
        <w:ind w:right="0" w:firstLine="709"/>
        <w:rPr>
          <w:szCs w:val="24"/>
        </w:rPr>
      </w:pPr>
      <w:r>
        <w:rPr>
          <w:szCs w:val="24"/>
        </w:rPr>
        <w:t xml:space="preserve">понятие «фейк», цели и виды, распространение фейков; </w:t>
      </w:r>
    </w:p>
    <w:p w:rsidR="000F077A" w:rsidRDefault="00275A57">
      <w:pPr>
        <w:spacing w:after="0" w:line="240" w:lineRule="auto"/>
        <w:ind w:right="0" w:firstLine="709"/>
        <w:rPr>
          <w:szCs w:val="24"/>
        </w:rPr>
      </w:pPr>
      <w:r>
        <w:rPr>
          <w:szCs w:val="24"/>
        </w:rPr>
        <w:t xml:space="preserve">правила и инструменты для распознавания фейковых текстов </w:t>
      </w:r>
      <w:r>
        <w:rPr>
          <w:szCs w:val="24"/>
        </w:rPr>
        <w:t xml:space="preserve">и изображений; </w:t>
      </w:r>
    </w:p>
    <w:p w:rsidR="000F077A" w:rsidRDefault="00275A57">
      <w:pPr>
        <w:spacing w:after="0" w:line="240" w:lineRule="auto"/>
        <w:ind w:right="0" w:firstLine="709"/>
        <w:rPr>
          <w:szCs w:val="24"/>
        </w:rPr>
      </w:pPr>
      <w:r>
        <w:rPr>
          <w:szCs w:val="24"/>
        </w:rPr>
        <w:t xml:space="preserve">понятие прав человека в цифровой среде, их защита;  </w:t>
      </w:r>
    </w:p>
    <w:p w:rsidR="000F077A" w:rsidRDefault="00275A57">
      <w:pPr>
        <w:spacing w:after="0" w:line="240" w:lineRule="auto"/>
        <w:ind w:right="0" w:firstLine="709"/>
        <w:rPr>
          <w:szCs w:val="24"/>
        </w:rPr>
      </w:pPr>
      <w:r>
        <w:rPr>
          <w:szCs w:val="24"/>
        </w:rPr>
        <w:t xml:space="preserve">ответственность за действия в Интернете; </w:t>
      </w:r>
    </w:p>
    <w:p w:rsidR="000F077A" w:rsidRDefault="00275A57">
      <w:pPr>
        <w:spacing w:after="0" w:line="240" w:lineRule="auto"/>
        <w:ind w:right="0" w:firstLine="709"/>
        <w:rPr>
          <w:szCs w:val="24"/>
        </w:rPr>
      </w:pPr>
      <w:r>
        <w:rPr>
          <w:szCs w:val="24"/>
        </w:rPr>
        <w:t xml:space="preserve">запрещённый контент; </w:t>
      </w:r>
    </w:p>
    <w:p w:rsidR="000F077A" w:rsidRDefault="00275A57">
      <w:pPr>
        <w:spacing w:after="0" w:line="240" w:lineRule="auto"/>
        <w:ind w:right="0" w:firstLine="709"/>
        <w:rPr>
          <w:szCs w:val="24"/>
        </w:rPr>
      </w:pPr>
      <w:r>
        <w:rPr>
          <w:szCs w:val="24"/>
        </w:rPr>
        <w:t xml:space="preserve">защита прав в цифровом пространстве. </w:t>
      </w:r>
    </w:p>
    <w:p w:rsidR="000F077A" w:rsidRDefault="00275A57">
      <w:pPr>
        <w:spacing w:after="0" w:line="240" w:lineRule="auto"/>
        <w:ind w:right="0" w:firstLine="709"/>
        <w:rPr>
          <w:szCs w:val="24"/>
        </w:rPr>
      </w:pPr>
      <w:r>
        <w:t xml:space="preserve">128.3.1.11. </w:t>
      </w:r>
      <w:r>
        <w:rPr>
          <w:szCs w:val="24"/>
        </w:rPr>
        <w:t xml:space="preserve">Модуль № 11. «Основы противодействия экстремизму и терроризму»: </w:t>
      </w:r>
    </w:p>
    <w:p w:rsidR="000F077A" w:rsidRDefault="00275A57">
      <w:pPr>
        <w:spacing w:after="0" w:line="240" w:lineRule="auto"/>
        <w:ind w:right="0" w:firstLine="709"/>
        <w:rPr>
          <w:szCs w:val="24"/>
        </w:rPr>
      </w:pPr>
      <w:r>
        <w:rPr>
          <w:szCs w:val="24"/>
        </w:rPr>
        <w:t>экстреми</w:t>
      </w:r>
      <w:r>
        <w:rPr>
          <w:szCs w:val="24"/>
        </w:rPr>
        <w:t xml:space="preserve">зм и терроризм как угроза устойчивого развития общества; </w:t>
      </w:r>
    </w:p>
    <w:p w:rsidR="000F077A" w:rsidRDefault="00275A57">
      <w:pPr>
        <w:spacing w:after="0" w:line="240" w:lineRule="auto"/>
        <w:ind w:right="0" w:firstLine="709"/>
        <w:rPr>
          <w:szCs w:val="24"/>
        </w:rPr>
      </w:pPr>
      <w:r>
        <w:rPr>
          <w:szCs w:val="24"/>
        </w:rPr>
        <w:t xml:space="preserve">понятия «экстремизм» и «терроризм», их взаимосвязь; </w:t>
      </w:r>
    </w:p>
    <w:p w:rsidR="000F077A" w:rsidRDefault="00275A57">
      <w:pPr>
        <w:spacing w:after="0" w:line="240" w:lineRule="auto"/>
        <w:ind w:right="0" w:firstLine="709"/>
        <w:rPr>
          <w:szCs w:val="24"/>
        </w:rPr>
      </w:pPr>
      <w:r>
        <w:rPr>
          <w:szCs w:val="24"/>
        </w:rPr>
        <w:t xml:space="preserve">варианты проявления экстремизма, возможные последствия; </w:t>
      </w:r>
    </w:p>
    <w:p w:rsidR="000F077A" w:rsidRDefault="00275A57">
      <w:pPr>
        <w:spacing w:after="0" w:line="240" w:lineRule="auto"/>
        <w:ind w:right="0" w:firstLine="709"/>
        <w:rPr>
          <w:szCs w:val="24"/>
        </w:rPr>
      </w:pPr>
      <w:r>
        <w:rPr>
          <w:szCs w:val="24"/>
        </w:rPr>
        <w:t>преступления террористической направленности, их цель, причины, последствия;</w:t>
      </w:r>
    </w:p>
    <w:p w:rsidR="000F077A" w:rsidRDefault="00275A57">
      <w:pPr>
        <w:spacing w:after="0" w:line="240" w:lineRule="auto"/>
        <w:ind w:right="0" w:firstLine="709"/>
        <w:rPr>
          <w:szCs w:val="24"/>
        </w:rPr>
      </w:pPr>
      <w:r>
        <w:rPr>
          <w:szCs w:val="24"/>
        </w:rPr>
        <w:t xml:space="preserve">опасность вовлечения в экстремистскую и террористическую деятельность: </w:t>
      </w:r>
    </w:p>
    <w:p w:rsidR="000F077A" w:rsidRDefault="00275A57">
      <w:pPr>
        <w:spacing w:after="0" w:line="240" w:lineRule="auto"/>
        <w:ind w:right="0" w:firstLine="709"/>
        <w:rPr>
          <w:szCs w:val="24"/>
        </w:rPr>
      </w:pPr>
      <w:r>
        <w:rPr>
          <w:szCs w:val="24"/>
        </w:rPr>
        <w:t xml:space="preserve">способы и признаки; </w:t>
      </w:r>
    </w:p>
    <w:p w:rsidR="000F077A" w:rsidRDefault="00275A57">
      <w:pPr>
        <w:spacing w:after="0" w:line="240" w:lineRule="auto"/>
        <w:ind w:right="0" w:firstLine="709"/>
        <w:rPr>
          <w:szCs w:val="24"/>
        </w:rPr>
      </w:pPr>
      <w:r>
        <w:rPr>
          <w:szCs w:val="24"/>
        </w:rPr>
        <w:t xml:space="preserve">предупреждение и противодействие вовлечению в экстремистскую и террористическую деятельность; </w:t>
      </w:r>
    </w:p>
    <w:p w:rsidR="000F077A" w:rsidRDefault="00275A57">
      <w:pPr>
        <w:spacing w:after="0" w:line="240" w:lineRule="auto"/>
        <w:ind w:right="0" w:firstLine="709"/>
        <w:rPr>
          <w:szCs w:val="24"/>
        </w:rPr>
      </w:pPr>
      <w:r>
        <w:rPr>
          <w:szCs w:val="24"/>
        </w:rPr>
        <w:t xml:space="preserve">формы совершения террористических актов; </w:t>
      </w:r>
    </w:p>
    <w:p w:rsidR="000F077A" w:rsidRDefault="00275A57">
      <w:pPr>
        <w:spacing w:after="0" w:line="240" w:lineRule="auto"/>
        <w:ind w:right="0" w:firstLine="709"/>
        <w:rPr>
          <w:szCs w:val="24"/>
        </w:rPr>
      </w:pPr>
      <w:r>
        <w:rPr>
          <w:szCs w:val="24"/>
        </w:rPr>
        <w:t xml:space="preserve">уровни террористической угрозы; </w:t>
      </w:r>
    </w:p>
    <w:p w:rsidR="000F077A" w:rsidRDefault="00275A57">
      <w:pPr>
        <w:spacing w:after="0" w:line="240" w:lineRule="auto"/>
        <w:ind w:right="0" w:firstLine="709"/>
        <w:rPr>
          <w:szCs w:val="24"/>
        </w:rPr>
      </w:pPr>
      <w:r>
        <w:rPr>
          <w:szCs w:val="24"/>
        </w:rPr>
        <w:t xml:space="preserve">правила поведения и порядок действий при угрозе или совершении террористического акта, проведении контртеррористической операции; </w:t>
      </w:r>
    </w:p>
    <w:p w:rsidR="000F077A" w:rsidRDefault="00275A57">
      <w:pPr>
        <w:spacing w:after="0" w:line="240" w:lineRule="auto"/>
        <w:ind w:right="0" w:firstLine="709"/>
        <w:rPr>
          <w:szCs w:val="24"/>
        </w:rPr>
      </w:pPr>
      <w:r>
        <w:rPr>
          <w:szCs w:val="24"/>
        </w:rPr>
        <w:t xml:space="preserve">правовые основы противодействия экстремизму и терроризму в Российской Федерации; </w:t>
      </w:r>
    </w:p>
    <w:p w:rsidR="000F077A" w:rsidRDefault="00275A57">
      <w:pPr>
        <w:spacing w:after="0" w:line="240" w:lineRule="auto"/>
        <w:ind w:right="0" w:firstLine="709"/>
        <w:rPr>
          <w:szCs w:val="24"/>
        </w:rPr>
      </w:pPr>
      <w:r>
        <w:rPr>
          <w:szCs w:val="24"/>
        </w:rPr>
        <w:t>основы гос</w:t>
      </w:r>
      <w:r>
        <w:rPr>
          <w:szCs w:val="24"/>
        </w:rPr>
        <w:t xml:space="preserve">ударственной системы противодействия экстремизму и терроризму, ее цели, задачи, принципы; </w:t>
      </w:r>
    </w:p>
    <w:p w:rsidR="000F077A" w:rsidRDefault="00275A57">
      <w:pPr>
        <w:spacing w:after="0" w:line="240" w:lineRule="auto"/>
        <w:ind w:right="0" w:firstLine="709"/>
        <w:rPr>
          <w:szCs w:val="24"/>
        </w:rPr>
      </w:pPr>
      <w:r>
        <w:rPr>
          <w:szCs w:val="24"/>
        </w:rPr>
        <w:t xml:space="preserve">права и обязанности граждан и общественных организаций в области противодействия экстремизму и терроризму. </w:t>
      </w:r>
    </w:p>
    <w:p w:rsidR="000F077A" w:rsidRDefault="000F077A">
      <w:pPr>
        <w:spacing w:after="0" w:line="240" w:lineRule="auto"/>
        <w:ind w:right="0" w:firstLine="0"/>
        <w:jc w:val="left"/>
      </w:pPr>
    </w:p>
    <w:p w:rsidR="000F077A" w:rsidRDefault="00275A57">
      <w:pPr>
        <w:spacing w:after="0" w:line="240" w:lineRule="auto"/>
        <w:ind w:right="0" w:firstLine="709"/>
        <w:rPr>
          <w:b/>
          <w:szCs w:val="24"/>
        </w:rPr>
      </w:pPr>
      <w:r>
        <w:rPr>
          <w:b/>
          <w:szCs w:val="24"/>
        </w:rPr>
        <w:t xml:space="preserve">128.4. Планируемые результаты освоения программы ОБЗР. </w:t>
      </w:r>
    </w:p>
    <w:p w:rsidR="000F077A" w:rsidRDefault="00275A57">
      <w:pPr>
        <w:spacing w:after="0" w:line="240" w:lineRule="auto"/>
        <w:ind w:right="0" w:firstLine="709"/>
        <w:rPr>
          <w:szCs w:val="24"/>
        </w:rPr>
      </w:pPr>
      <w:r>
        <w:t xml:space="preserve">128.4.1. </w:t>
      </w:r>
      <w:r>
        <w:rPr>
          <w:szCs w:val="24"/>
        </w:rPr>
        <w:t xml:space="preserve">ЛИЧНОСТНЫЕ РЕЗУЛЬТАТЫ </w:t>
      </w:r>
    </w:p>
    <w:p w:rsidR="000F077A" w:rsidRDefault="00275A57">
      <w:pPr>
        <w:spacing w:after="0" w:line="240" w:lineRule="auto"/>
        <w:ind w:right="0" w:firstLine="709"/>
        <w:rPr>
          <w:szCs w:val="24"/>
        </w:rPr>
      </w:pPr>
      <w:r>
        <w:rPr>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w:t>
      </w:r>
      <w:r>
        <w:rPr>
          <w:szCs w:val="24"/>
        </w:rPr>
        <w:t xml:space="preserve">ведения. </w:t>
      </w:r>
    </w:p>
    <w:p w:rsidR="000F077A" w:rsidRDefault="00275A57">
      <w:pPr>
        <w:spacing w:after="0" w:line="240" w:lineRule="auto"/>
        <w:ind w:right="0" w:firstLine="709"/>
        <w:rPr>
          <w:szCs w:val="24"/>
        </w:rPr>
      </w:pPr>
      <w:r>
        <w:t xml:space="preserve">128.4.2. </w:t>
      </w:r>
      <w:r>
        <w:rPr>
          <w:szCs w:val="24"/>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w:t>
      </w:r>
      <w:r>
        <w:rPr>
          <w:szCs w:val="24"/>
        </w:rPr>
        <w:t>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w:t>
      </w:r>
      <w:r>
        <w:rPr>
          <w:szCs w:val="24"/>
        </w:rPr>
        <w:t xml:space="preserve">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0F077A" w:rsidRDefault="00275A57">
      <w:pPr>
        <w:spacing w:after="0" w:line="240" w:lineRule="auto"/>
        <w:ind w:right="0" w:firstLine="709"/>
        <w:rPr>
          <w:szCs w:val="24"/>
        </w:rPr>
      </w:pPr>
      <w:r>
        <w:t xml:space="preserve">128.4.3. </w:t>
      </w:r>
      <w:r>
        <w:rPr>
          <w:szCs w:val="24"/>
        </w:rPr>
        <w:t>Личностные р</w:t>
      </w:r>
      <w:r>
        <w:rPr>
          <w:szCs w:val="24"/>
        </w:rPr>
        <w:t xml:space="preserve">езультаты изучения ОБЗР включают: </w:t>
      </w:r>
    </w:p>
    <w:p w:rsidR="000F077A" w:rsidRDefault="00275A57">
      <w:pPr>
        <w:spacing w:after="0" w:line="240" w:lineRule="auto"/>
        <w:ind w:right="0" w:firstLine="709"/>
        <w:rPr>
          <w:szCs w:val="24"/>
        </w:rPr>
      </w:pPr>
      <w:r>
        <w:rPr>
          <w:szCs w:val="24"/>
        </w:rPr>
        <w:t xml:space="preserve">1) гражданское воспитание: </w:t>
      </w:r>
    </w:p>
    <w:p w:rsidR="000F077A" w:rsidRDefault="00275A57">
      <w:pPr>
        <w:spacing w:after="0" w:line="240" w:lineRule="auto"/>
        <w:ind w:right="0" w:firstLine="709"/>
        <w:rPr>
          <w:szCs w:val="24"/>
        </w:rPr>
      </w:pPr>
      <w:r>
        <w:rPr>
          <w:szCs w:val="24"/>
        </w:rP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w:t>
      </w:r>
    </w:p>
    <w:p w:rsidR="000F077A" w:rsidRDefault="00275A57">
      <w:pPr>
        <w:spacing w:after="0" w:line="240" w:lineRule="auto"/>
        <w:ind w:right="0" w:firstLine="709"/>
        <w:rPr>
          <w:szCs w:val="24"/>
        </w:rPr>
      </w:pPr>
      <w:r>
        <w:rPr>
          <w:szCs w:val="24"/>
        </w:rPr>
        <w:t>уважение закона и правопорядка, осозн</w:t>
      </w:r>
      <w:r>
        <w:rPr>
          <w:szCs w:val="24"/>
        </w:rPr>
        <w:t xml:space="preserve">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rsidR="000F077A" w:rsidRDefault="00275A57">
      <w:pPr>
        <w:spacing w:after="0" w:line="240" w:lineRule="auto"/>
        <w:ind w:right="0" w:firstLine="709"/>
        <w:rPr>
          <w:szCs w:val="24"/>
        </w:rPr>
      </w:pPr>
      <w:r>
        <w:rPr>
          <w:szCs w:val="24"/>
        </w:rPr>
        <w:t xml:space="preserve">сформированность базового уровня культуры безопасности </w:t>
      </w:r>
      <w:r>
        <w:rPr>
          <w:szCs w:val="24"/>
        </w:rPr>
        <w:t>жизнедеятельности как 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w:t>
      </w:r>
      <w:r>
        <w:rPr>
          <w:szCs w:val="24"/>
        </w:rPr>
        <w:t xml:space="preserve">ризнакам; </w:t>
      </w:r>
    </w:p>
    <w:p w:rsidR="000F077A" w:rsidRDefault="00275A57">
      <w:pPr>
        <w:spacing w:after="0" w:line="240" w:lineRule="auto"/>
        <w:ind w:right="0" w:firstLine="709"/>
        <w:rPr>
          <w:szCs w:val="24"/>
        </w:rPr>
      </w:pPr>
      <w:r>
        <w:rPr>
          <w:szCs w:val="24"/>
        </w:rPr>
        <w:t xml:space="preserve">готовность к взаимодействию с обществом и государством в обеспечении безопасности жизни и здоровья населения; </w:t>
      </w:r>
    </w:p>
    <w:p w:rsidR="000F077A" w:rsidRDefault="00275A57">
      <w:pPr>
        <w:spacing w:after="0" w:line="240" w:lineRule="auto"/>
        <w:ind w:right="0" w:firstLine="709"/>
        <w:rPr>
          <w:szCs w:val="24"/>
        </w:rPr>
      </w:pPr>
      <w:r>
        <w:rPr>
          <w:szCs w:val="24"/>
        </w:rPr>
        <w:t>готовность к участию в деятельности государственных социальных организаций и институтов гражданского общества в области обеспечения ко</w:t>
      </w:r>
      <w:r>
        <w:rPr>
          <w:szCs w:val="24"/>
        </w:rPr>
        <w:t xml:space="preserve">мплексной безопасности личности, общества и государства; </w:t>
      </w:r>
    </w:p>
    <w:p w:rsidR="000F077A" w:rsidRDefault="00275A57">
      <w:pPr>
        <w:spacing w:after="0" w:line="240" w:lineRule="auto"/>
        <w:ind w:right="0" w:firstLine="709"/>
        <w:rPr>
          <w:szCs w:val="24"/>
        </w:rPr>
      </w:pPr>
      <w:r>
        <w:rPr>
          <w:szCs w:val="24"/>
        </w:rPr>
        <w:t xml:space="preserve">2) патриотическое воспитание: </w:t>
      </w:r>
    </w:p>
    <w:p w:rsidR="000F077A" w:rsidRDefault="00275A57">
      <w:pPr>
        <w:spacing w:after="0" w:line="240" w:lineRule="auto"/>
        <w:ind w:right="0" w:firstLine="709"/>
        <w:rPr>
          <w:szCs w:val="24"/>
        </w:rPr>
      </w:pPr>
      <w:r>
        <w:rPr>
          <w:szCs w:val="24"/>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w:t>
      </w:r>
      <w:r>
        <w:rPr>
          <w:szCs w:val="24"/>
        </w:rPr>
        <w:t xml:space="preserve">Вооружённые Силы Российской Федерации, прошлое и настоящее многонационального народа России, российской армии и флота; </w:t>
      </w:r>
    </w:p>
    <w:p w:rsidR="000F077A" w:rsidRDefault="00275A57">
      <w:pPr>
        <w:spacing w:after="0" w:line="240" w:lineRule="auto"/>
        <w:ind w:right="0" w:firstLine="709"/>
        <w:rPr>
          <w:szCs w:val="24"/>
        </w:rPr>
      </w:pPr>
      <w:r>
        <w:rPr>
          <w:szCs w:val="24"/>
        </w:rPr>
        <w:t>ценностное отношение к государственным и военным символам, историческому и природному наследию, дням воинской славы, боевым традициям Во</w:t>
      </w:r>
      <w:r>
        <w:rPr>
          <w:szCs w:val="24"/>
        </w:rPr>
        <w:t xml:space="preserve">оружённых Сил Российской Федерации, достижениям России в области обеспечения безопасности жизни и здоровья людей; </w:t>
      </w:r>
    </w:p>
    <w:p w:rsidR="000F077A" w:rsidRDefault="00275A57">
      <w:pPr>
        <w:spacing w:after="0" w:line="240" w:lineRule="auto"/>
        <w:ind w:right="0" w:firstLine="709"/>
        <w:rPr>
          <w:szCs w:val="24"/>
        </w:rPr>
      </w:pPr>
      <w:r>
        <w:rPr>
          <w:szCs w:val="24"/>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за его судьбу; </w:t>
      </w:r>
    </w:p>
    <w:p w:rsidR="000F077A" w:rsidRDefault="00275A57">
      <w:pPr>
        <w:spacing w:after="0" w:line="240" w:lineRule="auto"/>
        <w:ind w:right="0" w:firstLine="709"/>
        <w:rPr>
          <w:szCs w:val="24"/>
        </w:rPr>
      </w:pPr>
      <w:r>
        <w:rPr>
          <w:szCs w:val="24"/>
        </w:rPr>
        <w:t xml:space="preserve">3) духовно-нравственное воспитание: </w:t>
      </w:r>
    </w:p>
    <w:p w:rsidR="000F077A" w:rsidRDefault="00275A57">
      <w:pPr>
        <w:spacing w:after="0" w:line="240" w:lineRule="auto"/>
        <w:ind w:right="0" w:firstLine="709"/>
        <w:rPr>
          <w:szCs w:val="24"/>
        </w:rPr>
      </w:pPr>
      <w:r>
        <w:rPr>
          <w:szCs w:val="24"/>
        </w:rPr>
        <w:t>осознание духовных ценностей российского народа и российского воин</w:t>
      </w:r>
      <w:r>
        <w:rPr>
          <w:szCs w:val="24"/>
        </w:rPr>
        <w:t xml:space="preserve">ства; </w:t>
      </w:r>
    </w:p>
    <w:p w:rsidR="000F077A" w:rsidRDefault="00275A57">
      <w:pPr>
        <w:spacing w:after="0" w:line="240" w:lineRule="auto"/>
        <w:ind w:right="0" w:firstLine="709"/>
        <w:rPr>
          <w:szCs w:val="24"/>
        </w:rPr>
      </w:pPr>
      <w:r>
        <w:rPr>
          <w:szCs w:val="24"/>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rsidR="000F077A" w:rsidRDefault="00275A57">
      <w:pPr>
        <w:spacing w:after="0" w:line="240" w:lineRule="auto"/>
        <w:ind w:right="0" w:firstLine="709"/>
        <w:rPr>
          <w:szCs w:val="24"/>
        </w:rPr>
      </w:pPr>
      <w:r>
        <w:rPr>
          <w:szCs w:val="24"/>
        </w:rPr>
        <w:t xml:space="preserve">способность оценивать ситуацию и принимать осознанные решения, готовность реализовать </w:t>
      </w:r>
      <w:r>
        <w:rPr>
          <w:szCs w:val="24"/>
        </w:rPr>
        <w:t xml:space="preserve">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0F077A" w:rsidRDefault="00275A57">
      <w:pPr>
        <w:spacing w:after="0" w:line="240" w:lineRule="auto"/>
        <w:ind w:right="0" w:firstLine="709"/>
        <w:rPr>
          <w:szCs w:val="24"/>
        </w:rPr>
      </w:pPr>
      <w:r>
        <w:rPr>
          <w:szCs w:val="24"/>
        </w:rPr>
        <w:t>ответственное отношение к</w:t>
      </w:r>
      <w:r>
        <w:rPr>
          <w:szCs w:val="24"/>
        </w:rPr>
        <w:t xml:space="preserve"> своим родителям, старшему поколению, семье, культуре и традициям народов России, принятие идей волонтёрства и добровольчества; </w:t>
      </w:r>
    </w:p>
    <w:p w:rsidR="000F077A" w:rsidRDefault="00275A57">
      <w:pPr>
        <w:spacing w:after="0" w:line="240" w:lineRule="auto"/>
        <w:ind w:right="0" w:firstLine="709"/>
        <w:rPr>
          <w:szCs w:val="24"/>
        </w:rPr>
      </w:pPr>
      <w:r>
        <w:rPr>
          <w:szCs w:val="24"/>
        </w:rPr>
        <w:t xml:space="preserve">4) эстетическое воспитание: </w:t>
      </w:r>
    </w:p>
    <w:p w:rsidR="000F077A" w:rsidRDefault="00275A57">
      <w:pPr>
        <w:spacing w:after="0" w:line="240" w:lineRule="auto"/>
        <w:ind w:right="0" w:firstLine="709"/>
        <w:rPr>
          <w:szCs w:val="24"/>
        </w:rPr>
      </w:pPr>
      <w:r>
        <w:rPr>
          <w:szCs w:val="24"/>
        </w:rPr>
        <w:t>эстетическое отношение к миру в сочетании с культурой безопасности жизнедеятельности; понимание вз</w:t>
      </w:r>
      <w:r>
        <w:rPr>
          <w:szCs w:val="24"/>
        </w:rPr>
        <w:t xml:space="preserve">аимозависимости успешности и полноценного развития и безопасного поведения в повседневной жизни; </w:t>
      </w:r>
    </w:p>
    <w:p w:rsidR="000F077A" w:rsidRDefault="00275A57">
      <w:pPr>
        <w:spacing w:after="0" w:line="240" w:lineRule="auto"/>
        <w:ind w:right="0" w:firstLine="709"/>
        <w:rPr>
          <w:szCs w:val="24"/>
        </w:rPr>
      </w:pPr>
      <w:r>
        <w:rPr>
          <w:szCs w:val="24"/>
        </w:rPr>
        <w:t xml:space="preserve">5) ценности научного познания: </w:t>
      </w:r>
    </w:p>
    <w:p w:rsidR="000F077A" w:rsidRDefault="00275A57">
      <w:pPr>
        <w:spacing w:after="0" w:line="240" w:lineRule="auto"/>
        <w:ind w:right="0" w:firstLine="709"/>
        <w:rPr>
          <w:szCs w:val="24"/>
        </w:rPr>
      </w:pPr>
      <w:r>
        <w:rPr>
          <w:szCs w:val="24"/>
        </w:rPr>
        <w:t>сформированность мировоззрения, соответствующего текущему уровню развития общей теории безопасности, современных представлений</w:t>
      </w:r>
      <w:r>
        <w:rPr>
          <w:szCs w:val="24"/>
        </w:rPr>
        <w:t xml:space="preserve">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w:t>
      </w:r>
    </w:p>
    <w:p w:rsidR="000F077A" w:rsidRDefault="00275A57">
      <w:pPr>
        <w:spacing w:after="0" w:line="240" w:lineRule="auto"/>
        <w:ind w:right="0" w:firstLine="709"/>
        <w:rPr>
          <w:szCs w:val="24"/>
        </w:rPr>
      </w:pPr>
      <w:r>
        <w:rPr>
          <w:szCs w:val="24"/>
        </w:rPr>
        <w:t>понимание научно-практических основ учебного предмета ОБЗР, осознание его значения для безопасно</w:t>
      </w:r>
      <w:r>
        <w:rPr>
          <w:szCs w:val="24"/>
        </w:rPr>
        <w:t xml:space="preserve">й и продуктивной жизнедеятельности человека, общества и государства; </w:t>
      </w:r>
    </w:p>
    <w:p w:rsidR="000F077A" w:rsidRDefault="00275A57">
      <w:pPr>
        <w:spacing w:after="0" w:line="240" w:lineRule="auto"/>
        <w:ind w:right="0" w:firstLine="709"/>
        <w:rPr>
          <w:szCs w:val="24"/>
        </w:rPr>
      </w:pPr>
      <w:r>
        <w:rPr>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w:t>
      </w:r>
      <w:r>
        <w:rPr>
          <w:szCs w:val="24"/>
        </w:rPr>
        <w:t xml:space="preserve">звычайных ситуациях); </w:t>
      </w:r>
    </w:p>
    <w:p w:rsidR="000F077A" w:rsidRDefault="00275A57">
      <w:pPr>
        <w:spacing w:after="0" w:line="240" w:lineRule="auto"/>
        <w:ind w:right="0" w:firstLine="709"/>
        <w:rPr>
          <w:szCs w:val="24"/>
        </w:rPr>
      </w:pPr>
      <w:r>
        <w:rPr>
          <w:szCs w:val="24"/>
        </w:rPr>
        <w:t xml:space="preserve">6) физическое воспитание: </w:t>
      </w:r>
    </w:p>
    <w:p w:rsidR="000F077A" w:rsidRDefault="00275A57">
      <w:pPr>
        <w:spacing w:after="0" w:line="240" w:lineRule="auto"/>
        <w:ind w:right="0" w:firstLine="709"/>
        <w:rPr>
          <w:szCs w:val="24"/>
        </w:rPr>
      </w:pPr>
      <w:r>
        <w:rPr>
          <w:szCs w:val="24"/>
        </w:rPr>
        <w:t xml:space="preserve">осознание ценности жизни, сформированность ответственного отношения к своему здоровью и здоровью окружающих; </w:t>
      </w:r>
    </w:p>
    <w:p w:rsidR="000F077A" w:rsidRDefault="00275A57">
      <w:pPr>
        <w:spacing w:after="0" w:line="240" w:lineRule="auto"/>
        <w:ind w:right="0" w:firstLine="709"/>
        <w:rPr>
          <w:szCs w:val="24"/>
        </w:rPr>
      </w:pPr>
      <w:r>
        <w:rPr>
          <w:szCs w:val="24"/>
        </w:rPr>
        <w:t>знание приёмов оказания первой помощи и готовность применять их в случае необходимости; потребно</w:t>
      </w:r>
      <w:r>
        <w:rPr>
          <w:szCs w:val="24"/>
        </w:rPr>
        <w:t xml:space="preserve">сть в регулярном ведении здорового образа жизни; </w:t>
      </w:r>
    </w:p>
    <w:p w:rsidR="000F077A" w:rsidRDefault="00275A57">
      <w:pPr>
        <w:spacing w:after="0" w:line="240" w:lineRule="auto"/>
        <w:ind w:right="0" w:firstLine="709"/>
        <w:rPr>
          <w:szCs w:val="24"/>
        </w:rPr>
      </w:pPr>
      <w:r>
        <w:rPr>
          <w:szCs w:val="24"/>
        </w:rPr>
        <w:t xml:space="preserve">осознание последствий и активное неприятие вредных привычек и иных форм причинения вреда физическому и психическому здоровью; </w:t>
      </w:r>
    </w:p>
    <w:p w:rsidR="000F077A" w:rsidRDefault="00275A57">
      <w:pPr>
        <w:spacing w:after="0" w:line="240" w:lineRule="auto"/>
        <w:ind w:right="0" w:firstLine="709"/>
        <w:rPr>
          <w:szCs w:val="24"/>
        </w:rPr>
      </w:pPr>
      <w:r>
        <w:rPr>
          <w:szCs w:val="24"/>
        </w:rPr>
        <w:t xml:space="preserve">7) трудовое воспитание: </w:t>
      </w:r>
    </w:p>
    <w:p w:rsidR="000F077A" w:rsidRDefault="00275A57">
      <w:pPr>
        <w:spacing w:after="0" w:line="240" w:lineRule="auto"/>
        <w:ind w:right="0" w:firstLine="709"/>
        <w:rPr>
          <w:szCs w:val="24"/>
        </w:rPr>
      </w:pPr>
      <w:r>
        <w:rPr>
          <w:szCs w:val="24"/>
        </w:rPr>
        <w:t>готовность к труду, осознание значимости трудовой деят</w:t>
      </w:r>
      <w:r>
        <w:rPr>
          <w:szCs w:val="24"/>
        </w:rPr>
        <w:t xml:space="preserve">ельности для развития личности, общества и государства, обеспечения национальной безопасности; </w:t>
      </w:r>
    </w:p>
    <w:p w:rsidR="000F077A" w:rsidRDefault="00275A57">
      <w:pPr>
        <w:spacing w:after="0" w:line="240" w:lineRule="auto"/>
        <w:ind w:right="0" w:firstLine="709"/>
        <w:rPr>
          <w:szCs w:val="24"/>
        </w:rPr>
      </w:pPr>
      <w:r>
        <w:rPr>
          <w:szCs w:val="24"/>
        </w:rPr>
        <w:t xml:space="preserve">готовность к осознанному и ответственному соблюдению требований безопасности в процессе трудовой деятельности; </w:t>
      </w:r>
    </w:p>
    <w:p w:rsidR="000F077A" w:rsidRDefault="00275A57">
      <w:pPr>
        <w:spacing w:after="0" w:line="240" w:lineRule="auto"/>
        <w:ind w:right="0" w:firstLine="709"/>
        <w:rPr>
          <w:szCs w:val="24"/>
        </w:rPr>
      </w:pPr>
      <w:r>
        <w:rPr>
          <w:szCs w:val="24"/>
        </w:rPr>
        <w:t>интерес к различным сферам профессиональной деят</w:t>
      </w:r>
      <w:r>
        <w:rPr>
          <w:szCs w:val="24"/>
        </w:rPr>
        <w:t xml:space="preserve">ельности, включая военно-профессиональную деятельность; </w:t>
      </w:r>
    </w:p>
    <w:p w:rsidR="000F077A" w:rsidRDefault="00275A57">
      <w:pPr>
        <w:spacing w:after="0" w:line="240" w:lineRule="auto"/>
        <w:ind w:right="0" w:firstLine="709"/>
        <w:rPr>
          <w:szCs w:val="24"/>
        </w:rPr>
      </w:pPr>
      <w:r>
        <w:rPr>
          <w:szCs w:val="24"/>
        </w:rPr>
        <w:t xml:space="preserve">готовность и способность к образованию и самообразованию на протяжении всей жизни; </w:t>
      </w:r>
    </w:p>
    <w:p w:rsidR="000F077A" w:rsidRDefault="00275A57">
      <w:pPr>
        <w:spacing w:after="0" w:line="240" w:lineRule="auto"/>
        <w:ind w:right="0" w:firstLine="709"/>
        <w:rPr>
          <w:szCs w:val="24"/>
        </w:rPr>
      </w:pPr>
      <w:r>
        <w:rPr>
          <w:szCs w:val="24"/>
        </w:rPr>
        <w:t xml:space="preserve">8) экологическое воспитание: </w:t>
      </w:r>
    </w:p>
    <w:p w:rsidR="000F077A" w:rsidRDefault="00275A57">
      <w:pPr>
        <w:spacing w:after="0" w:line="240" w:lineRule="auto"/>
        <w:ind w:right="0" w:firstLine="709"/>
        <w:rPr>
          <w:szCs w:val="24"/>
        </w:rPr>
      </w:pPr>
      <w:r>
        <w:rPr>
          <w:szCs w:val="24"/>
        </w:rPr>
        <w:t>сформированность экологической культуры, понимание влияния социально-экономических пр</w:t>
      </w:r>
      <w:r>
        <w:rPr>
          <w:szCs w:val="24"/>
        </w:rPr>
        <w:t xml:space="preserve">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w:t>
      </w:r>
    </w:p>
    <w:p w:rsidR="000F077A" w:rsidRDefault="00275A57">
      <w:pPr>
        <w:spacing w:after="0" w:line="240" w:lineRule="auto"/>
        <w:ind w:right="0" w:firstLine="709"/>
        <w:rPr>
          <w:szCs w:val="24"/>
        </w:rPr>
      </w:pPr>
      <w:r>
        <w:rPr>
          <w:szCs w:val="24"/>
        </w:rPr>
        <w:t xml:space="preserve">планирование и осуществление действий в окружающей среде на основе соблюдения экологической грамотности и разумного природопользования; </w:t>
      </w:r>
    </w:p>
    <w:p w:rsidR="000F077A" w:rsidRDefault="00275A57">
      <w:pPr>
        <w:spacing w:after="0" w:line="240" w:lineRule="auto"/>
        <w:ind w:right="0" w:firstLine="709"/>
        <w:rPr>
          <w:szCs w:val="24"/>
        </w:rPr>
      </w:pPr>
      <w:r>
        <w:rPr>
          <w:szCs w:val="24"/>
        </w:rPr>
        <w:t xml:space="preserve">активное неприятие действий, приносящих вред окружающей среде; </w:t>
      </w:r>
    </w:p>
    <w:p w:rsidR="000F077A" w:rsidRDefault="00275A57">
      <w:pPr>
        <w:spacing w:after="0" w:line="240" w:lineRule="auto"/>
        <w:ind w:right="0" w:firstLine="709"/>
        <w:rPr>
          <w:szCs w:val="24"/>
        </w:rPr>
      </w:pPr>
      <w:r>
        <w:rPr>
          <w:szCs w:val="24"/>
        </w:rPr>
        <w:t>умение прогнозировать неблагоприятные экологические пос</w:t>
      </w:r>
      <w:r>
        <w:rPr>
          <w:szCs w:val="24"/>
        </w:rPr>
        <w:t xml:space="preserve">ледствия предпринимаемых действий и предотвращать их; </w:t>
      </w:r>
    </w:p>
    <w:p w:rsidR="000F077A" w:rsidRDefault="00275A57">
      <w:pPr>
        <w:spacing w:after="0" w:line="240" w:lineRule="auto"/>
        <w:ind w:right="0" w:firstLine="709"/>
        <w:rPr>
          <w:szCs w:val="24"/>
        </w:rPr>
      </w:pPr>
      <w:r>
        <w:rPr>
          <w:szCs w:val="24"/>
        </w:rPr>
        <w:t xml:space="preserve">расширение представлений о деятельности экологической направленности. </w:t>
      </w:r>
    </w:p>
    <w:p w:rsidR="000F077A" w:rsidRDefault="00275A57">
      <w:pPr>
        <w:spacing w:after="0" w:line="240" w:lineRule="auto"/>
        <w:ind w:right="0" w:firstLine="709"/>
        <w:rPr>
          <w:szCs w:val="24"/>
        </w:rPr>
      </w:pPr>
      <w:r>
        <w:t xml:space="preserve">128.4.4. </w:t>
      </w:r>
      <w:r>
        <w:rPr>
          <w:szCs w:val="24"/>
        </w:rPr>
        <w:t xml:space="preserve">МЕТАПРЕДМЕТНЫЕ РЕЗУЛЬТАТЫ </w:t>
      </w:r>
    </w:p>
    <w:p w:rsidR="000F077A" w:rsidRDefault="00275A57">
      <w:pPr>
        <w:spacing w:after="0" w:line="240" w:lineRule="auto"/>
        <w:ind w:right="0" w:firstLine="709"/>
        <w:rPr>
          <w:szCs w:val="24"/>
        </w:rPr>
      </w:pPr>
      <w:r>
        <w:rPr>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w:t>
      </w:r>
      <w:r>
        <w:rPr>
          <w:szCs w:val="24"/>
        </w:rPr>
        <w:t xml:space="preserve">льность. </w:t>
      </w:r>
    </w:p>
    <w:p w:rsidR="000F077A" w:rsidRDefault="00275A57">
      <w:pPr>
        <w:spacing w:after="0" w:line="240" w:lineRule="auto"/>
        <w:ind w:right="0" w:firstLine="709"/>
        <w:rPr>
          <w:szCs w:val="24"/>
        </w:rPr>
      </w:pPr>
      <w:r>
        <w:t xml:space="preserve">128.4.4.1. </w:t>
      </w:r>
      <w:r>
        <w:rPr>
          <w:szCs w:val="24"/>
        </w:rPr>
        <w:t xml:space="preserve">Познавательные универсальные учебные действия </w:t>
      </w:r>
    </w:p>
    <w:p w:rsidR="000F077A" w:rsidRDefault="00275A57">
      <w:pPr>
        <w:spacing w:after="0" w:line="240" w:lineRule="auto"/>
        <w:ind w:right="0" w:firstLine="709"/>
        <w:rPr>
          <w:szCs w:val="24"/>
        </w:rPr>
      </w:pPr>
      <w:r>
        <w:rPr>
          <w:szCs w:val="24"/>
        </w:rPr>
        <w:t xml:space="preserve">Базовые логические действия: </w:t>
      </w:r>
    </w:p>
    <w:p w:rsidR="000F077A" w:rsidRDefault="00275A57">
      <w:pPr>
        <w:spacing w:after="0" w:line="240" w:lineRule="auto"/>
        <w:ind w:right="0" w:firstLine="709"/>
        <w:rPr>
          <w:szCs w:val="24"/>
        </w:rPr>
      </w:pPr>
      <w:r>
        <w:rPr>
          <w:szCs w:val="24"/>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w:t>
      </w:r>
      <w:r>
        <w:rPr>
          <w:szCs w:val="24"/>
        </w:rPr>
        <w:t xml:space="preserve">разрабатывать алгоритмы их возможного решения в различных ситуациях; </w:t>
      </w:r>
    </w:p>
    <w:p w:rsidR="000F077A" w:rsidRDefault="00275A57">
      <w:pPr>
        <w:spacing w:after="0" w:line="240" w:lineRule="auto"/>
        <w:ind w:right="0" w:firstLine="709"/>
        <w:rPr>
          <w:szCs w:val="24"/>
        </w:rPr>
      </w:pPr>
      <w:r>
        <w:rPr>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w:t>
      </w:r>
      <w:r>
        <w:rPr>
          <w:szCs w:val="24"/>
        </w:rPr>
        <w:t xml:space="preserve">речия; </w:t>
      </w:r>
    </w:p>
    <w:p w:rsidR="000F077A" w:rsidRDefault="00275A57">
      <w:pPr>
        <w:spacing w:after="0" w:line="240" w:lineRule="auto"/>
        <w:ind w:right="0" w:firstLine="709"/>
        <w:rPr>
          <w:szCs w:val="24"/>
        </w:rPr>
      </w:pPr>
      <w:r>
        <w:rPr>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w:t>
      </w:r>
      <w:r>
        <w:rPr>
          <w:szCs w:val="24"/>
        </w:rPr>
        <w:t xml:space="preserve"> риск-ориентированного поведения; </w:t>
      </w:r>
    </w:p>
    <w:p w:rsidR="000F077A" w:rsidRDefault="00275A57">
      <w:pPr>
        <w:spacing w:after="0" w:line="240" w:lineRule="auto"/>
        <w:ind w:right="0" w:firstLine="709"/>
        <w:rPr>
          <w:szCs w:val="24"/>
        </w:rPr>
      </w:pPr>
      <w:r>
        <w:rPr>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r>
        <w:rPr>
          <w:szCs w:val="24"/>
        </w:rPr>
        <w:t xml:space="preserve"> </w:t>
      </w:r>
    </w:p>
    <w:p w:rsidR="000F077A" w:rsidRDefault="00275A57">
      <w:pPr>
        <w:spacing w:after="0" w:line="240" w:lineRule="auto"/>
        <w:ind w:right="0" w:firstLine="709"/>
        <w:rPr>
          <w:szCs w:val="24"/>
        </w:rPr>
      </w:pPr>
      <w:r>
        <w:rPr>
          <w:szCs w:val="24"/>
        </w:rPr>
        <w:t xml:space="preserve">планировать и осуществлять учебные действия в условиях дефицита информации, необходимой для решения стоящей задачи; </w:t>
      </w:r>
    </w:p>
    <w:p w:rsidR="000F077A" w:rsidRDefault="00275A57">
      <w:pPr>
        <w:spacing w:after="0" w:line="240" w:lineRule="auto"/>
        <w:ind w:right="0" w:firstLine="709"/>
        <w:rPr>
          <w:szCs w:val="24"/>
        </w:rPr>
      </w:pPr>
      <w:r>
        <w:rPr>
          <w:szCs w:val="24"/>
        </w:rPr>
        <w:t xml:space="preserve">развивать творческое мышление при решении ситуационных задач. </w:t>
      </w:r>
    </w:p>
    <w:p w:rsidR="000F077A" w:rsidRDefault="00275A57">
      <w:pPr>
        <w:spacing w:after="0" w:line="240" w:lineRule="auto"/>
        <w:ind w:right="0" w:firstLine="709"/>
        <w:rPr>
          <w:szCs w:val="24"/>
        </w:rPr>
      </w:pPr>
      <w:r>
        <w:t xml:space="preserve">128.4.4.2. </w:t>
      </w:r>
      <w:r>
        <w:rPr>
          <w:szCs w:val="24"/>
        </w:rPr>
        <w:t xml:space="preserve">Базовые исследовательские действия: </w:t>
      </w:r>
    </w:p>
    <w:p w:rsidR="000F077A" w:rsidRDefault="00275A57">
      <w:pPr>
        <w:spacing w:after="0" w:line="240" w:lineRule="auto"/>
        <w:ind w:right="0" w:firstLine="709"/>
        <w:rPr>
          <w:szCs w:val="24"/>
        </w:rPr>
      </w:pPr>
      <w:r>
        <w:rPr>
          <w:szCs w:val="24"/>
        </w:rPr>
        <w:t>владеть научной терминолог</w:t>
      </w:r>
      <w:r>
        <w:rPr>
          <w:szCs w:val="24"/>
        </w:rPr>
        <w:t xml:space="preserve">ией, ключевыми понятиями и методами в области безопасности жизнедеятельности; </w:t>
      </w:r>
    </w:p>
    <w:p w:rsidR="000F077A" w:rsidRDefault="00275A57">
      <w:pPr>
        <w:spacing w:after="0" w:line="240" w:lineRule="auto"/>
        <w:ind w:right="0" w:firstLine="709"/>
        <w:rPr>
          <w:szCs w:val="24"/>
        </w:rPr>
      </w:pPr>
      <w:r>
        <w:rPr>
          <w:szCs w:val="24"/>
        </w:rPr>
        <w:t xml:space="preserve">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w:t>
      </w:r>
      <w:r>
        <w:rPr>
          <w:szCs w:val="24"/>
        </w:rPr>
        <w:t xml:space="preserve">проектных работ; </w:t>
      </w:r>
    </w:p>
    <w:p w:rsidR="000F077A" w:rsidRDefault="00275A57">
      <w:pPr>
        <w:spacing w:after="0" w:line="240" w:lineRule="auto"/>
        <w:ind w:right="0" w:firstLine="709"/>
        <w:rPr>
          <w:szCs w:val="24"/>
        </w:rPr>
      </w:pPr>
      <w:r>
        <w:rPr>
          <w:szCs w:val="24"/>
        </w:rPr>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0F077A" w:rsidRDefault="00275A57">
      <w:pPr>
        <w:spacing w:after="0" w:line="240" w:lineRule="auto"/>
        <w:ind w:right="0" w:firstLine="709"/>
        <w:rPr>
          <w:szCs w:val="24"/>
        </w:rPr>
      </w:pPr>
      <w:r>
        <w:rPr>
          <w:szCs w:val="24"/>
        </w:rPr>
        <w:t>раскрывать проблемные вопросы, отражающие несоответстви</w:t>
      </w:r>
      <w:r>
        <w:rPr>
          <w:szCs w:val="24"/>
        </w:rPr>
        <w:t xml:space="preserve">е между реальным (заданным) и наиболее благоприятным состоянием объекта (явления) в повседневной жизни; </w:t>
      </w:r>
    </w:p>
    <w:p w:rsidR="000F077A" w:rsidRDefault="00275A57">
      <w:pPr>
        <w:spacing w:after="0" w:line="240" w:lineRule="auto"/>
        <w:ind w:right="0" w:firstLine="709"/>
        <w:rPr>
          <w:szCs w:val="24"/>
        </w:rPr>
      </w:pPr>
      <w:r>
        <w:rPr>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0F077A" w:rsidRDefault="00275A57">
      <w:pPr>
        <w:spacing w:after="0" w:line="240" w:lineRule="auto"/>
        <w:ind w:right="0" w:firstLine="709"/>
        <w:rPr>
          <w:szCs w:val="24"/>
        </w:rPr>
      </w:pPr>
      <w:r>
        <w:rPr>
          <w:szCs w:val="24"/>
        </w:rPr>
        <w:t>характеризоват</w:t>
      </w:r>
      <w:r>
        <w:rPr>
          <w:szCs w:val="24"/>
        </w:rPr>
        <w:t xml:space="preserve">ь приобретённые знания и навыки, оценивать возможность их еализации в реальных ситуациях; </w:t>
      </w:r>
    </w:p>
    <w:p w:rsidR="000F077A" w:rsidRDefault="00275A57">
      <w:pPr>
        <w:spacing w:after="0" w:line="240" w:lineRule="auto"/>
        <w:ind w:right="0" w:firstLine="709"/>
        <w:rPr>
          <w:szCs w:val="24"/>
        </w:rPr>
      </w:pPr>
      <w:r>
        <w:rPr>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w:t>
      </w:r>
      <w:r>
        <w:rPr>
          <w:szCs w:val="24"/>
        </w:rPr>
        <w:t xml:space="preserve">евную жизнь. </w:t>
      </w:r>
    </w:p>
    <w:p w:rsidR="000F077A" w:rsidRDefault="00275A57">
      <w:pPr>
        <w:spacing w:after="0" w:line="240" w:lineRule="auto"/>
        <w:ind w:right="0" w:firstLine="709"/>
        <w:rPr>
          <w:szCs w:val="24"/>
        </w:rPr>
      </w:pPr>
      <w:r>
        <w:t xml:space="preserve">128.4.4.3. </w:t>
      </w:r>
      <w:r>
        <w:rPr>
          <w:szCs w:val="24"/>
        </w:rPr>
        <w:t xml:space="preserve">Работа с информацией: </w:t>
      </w:r>
    </w:p>
    <w:p w:rsidR="000F077A" w:rsidRDefault="00275A57">
      <w:pPr>
        <w:spacing w:after="0" w:line="240" w:lineRule="auto"/>
        <w:ind w:right="0" w:firstLine="709"/>
        <w:rPr>
          <w:szCs w:val="24"/>
        </w:rPr>
      </w:pPr>
      <w:r>
        <w:rPr>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0F077A" w:rsidRDefault="00275A57">
      <w:pPr>
        <w:spacing w:after="0" w:line="240" w:lineRule="auto"/>
        <w:ind w:right="0" w:firstLine="709"/>
        <w:rPr>
          <w:szCs w:val="24"/>
        </w:rPr>
      </w:pPr>
      <w:r>
        <w:rPr>
          <w:szCs w:val="24"/>
        </w:rPr>
        <w:t>создавать информационн</w:t>
      </w:r>
      <w:r>
        <w:rPr>
          <w:szCs w:val="24"/>
        </w:rPr>
        <w:t xml:space="preserve">ые блоки в различных форматах с учётом характера решаемой учебной задачи; </w:t>
      </w:r>
    </w:p>
    <w:p w:rsidR="000F077A" w:rsidRDefault="00275A57">
      <w:pPr>
        <w:spacing w:after="0" w:line="240" w:lineRule="auto"/>
        <w:ind w:right="0" w:firstLine="709"/>
        <w:rPr>
          <w:szCs w:val="24"/>
        </w:rPr>
      </w:pPr>
      <w:r>
        <w:rPr>
          <w:szCs w:val="24"/>
        </w:rPr>
        <w:t xml:space="preserve">самостоятельно выбирать оптимальную форму их представления; </w:t>
      </w:r>
    </w:p>
    <w:p w:rsidR="000F077A" w:rsidRDefault="00275A57">
      <w:pPr>
        <w:spacing w:after="0" w:line="240" w:lineRule="auto"/>
        <w:ind w:right="0" w:firstLine="709"/>
        <w:rPr>
          <w:szCs w:val="24"/>
        </w:rPr>
      </w:pPr>
      <w:r>
        <w:rPr>
          <w:szCs w:val="24"/>
        </w:rPr>
        <w:t xml:space="preserve">оценивать достоверность, легитимность информации, её соответствие правовым и морально-этическим нормам; </w:t>
      </w:r>
    </w:p>
    <w:p w:rsidR="000F077A" w:rsidRDefault="00275A57">
      <w:pPr>
        <w:spacing w:after="0" w:line="240" w:lineRule="auto"/>
        <w:ind w:right="0" w:firstLine="709"/>
        <w:rPr>
          <w:szCs w:val="24"/>
        </w:rPr>
      </w:pPr>
      <w:r>
        <w:rPr>
          <w:szCs w:val="24"/>
        </w:rPr>
        <w:t>владеть навыкам</w:t>
      </w:r>
      <w:r>
        <w:rPr>
          <w:szCs w:val="24"/>
        </w:rPr>
        <w:t xml:space="preserve">и по предотвращению рисков, профилактике угроз и защите от опасностей цифровой среды; </w:t>
      </w:r>
    </w:p>
    <w:p w:rsidR="000F077A" w:rsidRDefault="00275A57">
      <w:pPr>
        <w:spacing w:after="0" w:line="240" w:lineRule="auto"/>
        <w:ind w:right="0" w:firstLine="709"/>
        <w:rPr>
          <w:szCs w:val="24"/>
        </w:rPr>
      </w:pPr>
      <w:r>
        <w:rPr>
          <w:szCs w:val="24"/>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0F077A" w:rsidRDefault="00275A57">
      <w:pPr>
        <w:spacing w:after="0" w:line="240" w:lineRule="auto"/>
        <w:ind w:right="0" w:firstLine="709"/>
        <w:rPr>
          <w:szCs w:val="24"/>
        </w:rPr>
      </w:pPr>
      <w:r>
        <w:t xml:space="preserve">128.4.4.4. </w:t>
      </w:r>
      <w:r>
        <w:rPr>
          <w:szCs w:val="24"/>
        </w:rPr>
        <w:t>Ко</w:t>
      </w:r>
      <w:r>
        <w:rPr>
          <w:szCs w:val="24"/>
        </w:rPr>
        <w:t xml:space="preserve">ммуникативные универсальные учебные действия </w:t>
      </w:r>
    </w:p>
    <w:p w:rsidR="000F077A" w:rsidRDefault="00275A57">
      <w:pPr>
        <w:spacing w:after="0" w:line="240" w:lineRule="auto"/>
        <w:ind w:right="0" w:firstLine="709"/>
        <w:rPr>
          <w:szCs w:val="24"/>
        </w:rPr>
      </w:pPr>
      <w:r>
        <w:rPr>
          <w:szCs w:val="24"/>
        </w:rPr>
        <w:t xml:space="preserve">Общение: осуществлять в ходе образовательной деятельности безопасную коммуникацию, переносить принципы её организации в повседневную жизнь; </w:t>
      </w:r>
    </w:p>
    <w:p w:rsidR="000F077A" w:rsidRDefault="00275A57">
      <w:pPr>
        <w:spacing w:after="0" w:line="240" w:lineRule="auto"/>
        <w:ind w:right="0" w:firstLine="709"/>
        <w:rPr>
          <w:szCs w:val="24"/>
        </w:rPr>
      </w:pPr>
      <w:r>
        <w:rPr>
          <w:szCs w:val="24"/>
        </w:rPr>
        <w:t>распознавать вербальные и невербальные средства общения; понимать зна</w:t>
      </w:r>
      <w:r>
        <w:rPr>
          <w:szCs w:val="24"/>
        </w:rPr>
        <w:t xml:space="preserve">чение социальных знаков; </w:t>
      </w:r>
    </w:p>
    <w:p w:rsidR="000F077A" w:rsidRDefault="00275A57">
      <w:pPr>
        <w:spacing w:after="0" w:line="240" w:lineRule="auto"/>
        <w:ind w:right="0" w:firstLine="709"/>
        <w:rPr>
          <w:szCs w:val="24"/>
        </w:rPr>
      </w:pPr>
      <w:r>
        <w:rPr>
          <w:szCs w:val="24"/>
        </w:rPr>
        <w:t xml:space="preserve">определять признаки деструктивного общения; </w:t>
      </w:r>
    </w:p>
    <w:p w:rsidR="000F077A" w:rsidRDefault="00275A57">
      <w:pPr>
        <w:spacing w:after="0" w:line="240" w:lineRule="auto"/>
        <w:ind w:right="0" w:firstLine="709"/>
        <w:rPr>
          <w:szCs w:val="24"/>
        </w:rPr>
      </w:pPr>
      <w:r>
        <w:rPr>
          <w:szCs w:val="24"/>
        </w:rPr>
        <w:t xml:space="preserve">владеть приёмами безопасного межличностного и группового общения; </w:t>
      </w:r>
    </w:p>
    <w:p w:rsidR="000F077A" w:rsidRDefault="00275A57">
      <w:pPr>
        <w:spacing w:after="0" w:line="240" w:lineRule="auto"/>
        <w:ind w:right="0" w:firstLine="709"/>
        <w:rPr>
          <w:szCs w:val="24"/>
        </w:rPr>
      </w:pPr>
      <w:r>
        <w:rPr>
          <w:szCs w:val="24"/>
        </w:rPr>
        <w:t xml:space="preserve">безопасно действовать по избеганию конфликтных ситуаций; </w:t>
      </w:r>
    </w:p>
    <w:p w:rsidR="000F077A" w:rsidRDefault="00275A57">
      <w:pPr>
        <w:spacing w:after="0" w:line="240" w:lineRule="auto"/>
        <w:ind w:right="0" w:firstLine="709"/>
        <w:rPr>
          <w:szCs w:val="24"/>
        </w:rPr>
      </w:pPr>
      <w:r>
        <w:rPr>
          <w:szCs w:val="24"/>
        </w:rPr>
        <w:t xml:space="preserve">аргументированно, логично и ясно излагать свою точку зрения </w:t>
      </w:r>
      <w:r>
        <w:rPr>
          <w:szCs w:val="24"/>
        </w:rPr>
        <w:t>с использованием языковых средств.</w:t>
      </w:r>
    </w:p>
    <w:p w:rsidR="000F077A" w:rsidRDefault="00275A57">
      <w:pPr>
        <w:spacing w:after="0" w:line="240" w:lineRule="auto"/>
        <w:ind w:right="0" w:firstLine="709"/>
        <w:rPr>
          <w:szCs w:val="24"/>
        </w:rPr>
      </w:pPr>
      <w:r>
        <w:t xml:space="preserve">128.4.4.5. </w:t>
      </w:r>
      <w:r>
        <w:rPr>
          <w:szCs w:val="24"/>
        </w:rPr>
        <w:t xml:space="preserve">Регулятивные универсальные учебные действия </w:t>
      </w:r>
    </w:p>
    <w:p w:rsidR="000F077A" w:rsidRDefault="00275A57">
      <w:pPr>
        <w:spacing w:after="0" w:line="240" w:lineRule="auto"/>
        <w:ind w:right="0" w:firstLine="709"/>
        <w:rPr>
          <w:szCs w:val="24"/>
        </w:rPr>
      </w:pPr>
      <w:r>
        <w:rPr>
          <w:szCs w:val="24"/>
        </w:rPr>
        <w:t xml:space="preserve">Самоорганизация: </w:t>
      </w:r>
    </w:p>
    <w:p w:rsidR="000F077A" w:rsidRDefault="00275A57">
      <w:pPr>
        <w:spacing w:after="0" w:line="240" w:lineRule="auto"/>
        <w:ind w:right="0" w:firstLine="709"/>
        <w:rPr>
          <w:szCs w:val="24"/>
        </w:rPr>
      </w:pPr>
      <w:r>
        <w:rPr>
          <w:szCs w:val="24"/>
        </w:rPr>
        <w:t xml:space="preserve">ставить и формулировать собственные задачи в образовательной деятельности и жизненных ситуациях; </w:t>
      </w:r>
    </w:p>
    <w:p w:rsidR="000F077A" w:rsidRDefault="00275A57">
      <w:pPr>
        <w:spacing w:after="0" w:line="240" w:lineRule="auto"/>
        <w:ind w:right="0" w:firstLine="709"/>
        <w:rPr>
          <w:szCs w:val="24"/>
        </w:rPr>
      </w:pPr>
      <w:r>
        <w:rPr>
          <w:szCs w:val="24"/>
        </w:rPr>
        <w:t>самостоятельно выявлять проблемные вопросы, выбир</w:t>
      </w:r>
      <w:r>
        <w:rPr>
          <w:szCs w:val="24"/>
        </w:rPr>
        <w:t xml:space="preserve">ать оптимальный способ и составлять план их решения в конкретных условиях; </w:t>
      </w:r>
    </w:p>
    <w:p w:rsidR="000F077A" w:rsidRDefault="00275A57">
      <w:pPr>
        <w:spacing w:after="0" w:line="240" w:lineRule="auto"/>
        <w:ind w:right="0" w:firstLine="709"/>
        <w:rPr>
          <w:szCs w:val="24"/>
        </w:rPr>
      </w:pPr>
      <w:r>
        <w:rPr>
          <w:szCs w:val="24"/>
        </w:rPr>
        <w:t xml:space="preserve">делать осознанный выбор в новой ситуации, аргументировать его; </w:t>
      </w:r>
    </w:p>
    <w:p w:rsidR="000F077A" w:rsidRDefault="00275A57">
      <w:pPr>
        <w:spacing w:after="0" w:line="240" w:lineRule="auto"/>
        <w:ind w:right="0" w:firstLine="709"/>
        <w:rPr>
          <w:szCs w:val="24"/>
        </w:rPr>
      </w:pPr>
      <w:r>
        <w:rPr>
          <w:szCs w:val="24"/>
        </w:rPr>
        <w:t xml:space="preserve">брать ответственность за своё решение; оценивать приобретённый опыт; </w:t>
      </w:r>
    </w:p>
    <w:p w:rsidR="000F077A" w:rsidRDefault="00275A57">
      <w:pPr>
        <w:spacing w:after="0" w:line="240" w:lineRule="auto"/>
        <w:ind w:right="0" w:firstLine="709"/>
        <w:rPr>
          <w:szCs w:val="24"/>
        </w:rPr>
      </w:pPr>
      <w:r>
        <w:rPr>
          <w:szCs w:val="24"/>
        </w:rPr>
        <w:t>расширять познания в области безопасности жизн</w:t>
      </w:r>
      <w:r>
        <w:rPr>
          <w:szCs w:val="24"/>
        </w:rPr>
        <w:t xml:space="preserve">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p>
    <w:p w:rsidR="000F077A" w:rsidRDefault="00275A57">
      <w:pPr>
        <w:spacing w:after="0" w:line="240" w:lineRule="auto"/>
        <w:ind w:right="0" w:firstLine="709"/>
        <w:rPr>
          <w:szCs w:val="24"/>
        </w:rPr>
      </w:pPr>
      <w:r>
        <w:t xml:space="preserve">128.4.4.6. </w:t>
      </w:r>
      <w:r>
        <w:rPr>
          <w:szCs w:val="24"/>
        </w:rPr>
        <w:t xml:space="preserve">Самоконтроль, принятие себя и других </w:t>
      </w:r>
    </w:p>
    <w:p w:rsidR="000F077A" w:rsidRDefault="00275A57">
      <w:pPr>
        <w:spacing w:after="0" w:line="240" w:lineRule="auto"/>
        <w:ind w:right="0" w:firstLine="709"/>
        <w:rPr>
          <w:szCs w:val="24"/>
        </w:rPr>
      </w:pPr>
      <w:r>
        <w:rPr>
          <w:szCs w:val="24"/>
        </w:rPr>
        <w:t xml:space="preserve">оценивать образовательные ситуации; </w:t>
      </w:r>
    </w:p>
    <w:p w:rsidR="000F077A" w:rsidRDefault="00275A57">
      <w:pPr>
        <w:spacing w:after="0" w:line="240" w:lineRule="auto"/>
        <w:ind w:right="0" w:firstLine="709"/>
        <w:rPr>
          <w:szCs w:val="24"/>
        </w:rPr>
      </w:pPr>
      <w:r>
        <w:rPr>
          <w:szCs w:val="24"/>
        </w:rPr>
        <w:t xml:space="preserve">предвидеть трудности, которые могут возникнуть при их разрешении; </w:t>
      </w:r>
    </w:p>
    <w:p w:rsidR="000F077A" w:rsidRDefault="00275A57">
      <w:pPr>
        <w:spacing w:after="0" w:line="240" w:lineRule="auto"/>
        <w:ind w:right="0" w:firstLine="709"/>
        <w:rPr>
          <w:szCs w:val="24"/>
        </w:rPr>
      </w:pPr>
      <w:r>
        <w:rPr>
          <w:szCs w:val="24"/>
        </w:rPr>
        <w:t xml:space="preserve">вносить коррективы в свою деятельность; контролировать соответствие результатов целям; </w:t>
      </w:r>
    </w:p>
    <w:p w:rsidR="000F077A" w:rsidRDefault="00275A57">
      <w:pPr>
        <w:spacing w:after="0" w:line="240" w:lineRule="auto"/>
        <w:ind w:right="0" w:firstLine="709"/>
        <w:rPr>
          <w:szCs w:val="24"/>
        </w:rPr>
      </w:pPr>
      <w:r>
        <w:rPr>
          <w:szCs w:val="24"/>
        </w:rPr>
        <w:t>использовать приёмы рефлексии для анализа и оценки образовательной ситуации, выбора оптимального реше</w:t>
      </w:r>
      <w:r>
        <w:rPr>
          <w:szCs w:val="24"/>
        </w:rPr>
        <w:t xml:space="preserve">ния; </w:t>
      </w:r>
    </w:p>
    <w:p w:rsidR="000F077A" w:rsidRDefault="00275A57">
      <w:pPr>
        <w:spacing w:after="0" w:line="240" w:lineRule="auto"/>
        <w:ind w:right="0" w:firstLine="709"/>
        <w:rPr>
          <w:szCs w:val="24"/>
        </w:rPr>
      </w:pPr>
      <w:r>
        <w:rPr>
          <w:szCs w:val="24"/>
        </w:rPr>
        <w:t xml:space="preserve">принимать себя, понимая свои недостатки и достоинства, невозможности контроля всего вокруг; </w:t>
      </w:r>
    </w:p>
    <w:p w:rsidR="000F077A" w:rsidRDefault="00275A57">
      <w:pPr>
        <w:spacing w:after="0" w:line="240" w:lineRule="auto"/>
        <w:ind w:right="0" w:firstLine="709"/>
        <w:rPr>
          <w:szCs w:val="24"/>
        </w:rPr>
      </w:pPr>
      <w:r>
        <w:rPr>
          <w:szCs w:val="24"/>
        </w:rPr>
        <w:t xml:space="preserve">принимать мотивы и аргументы других при анализе и оценке образовательной ситуации; </w:t>
      </w:r>
    </w:p>
    <w:p w:rsidR="000F077A" w:rsidRDefault="00275A57">
      <w:pPr>
        <w:spacing w:after="0" w:line="240" w:lineRule="auto"/>
        <w:ind w:right="0" w:firstLine="709"/>
        <w:rPr>
          <w:szCs w:val="24"/>
        </w:rPr>
      </w:pPr>
      <w:r>
        <w:rPr>
          <w:szCs w:val="24"/>
        </w:rPr>
        <w:t xml:space="preserve">признавать право на ошибку свою и чужую. </w:t>
      </w:r>
    </w:p>
    <w:p w:rsidR="000F077A" w:rsidRDefault="00275A57">
      <w:pPr>
        <w:spacing w:after="0" w:line="240" w:lineRule="auto"/>
        <w:ind w:right="0" w:firstLine="709"/>
        <w:rPr>
          <w:szCs w:val="24"/>
        </w:rPr>
      </w:pPr>
      <w:r>
        <w:t xml:space="preserve">128.4.4.7. </w:t>
      </w:r>
      <w:r>
        <w:rPr>
          <w:szCs w:val="24"/>
        </w:rPr>
        <w:t>Совместная деятельно</w:t>
      </w:r>
      <w:r>
        <w:rPr>
          <w:szCs w:val="24"/>
        </w:rPr>
        <w:t xml:space="preserve">сть: </w:t>
      </w:r>
    </w:p>
    <w:p w:rsidR="000F077A" w:rsidRDefault="00275A57">
      <w:pPr>
        <w:spacing w:after="0" w:line="240" w:lineRule="auto"/>
        <w:ind w:right="0" w:firstLine="709"/>
        <w:rPr>
          <w:szCs w:val="24"/>
        </w:rPr>
      </w:pPr>
      <w:r>
        <w:rPr>
          <w:szCs w:val="24"/>
        </w:rPr>
        <w:t xml:space="preserve">понимать и использовать преимущества командной и индивидуальной работы в конкретной учебной ситуации; </w:t>
      </w:r>
    </w:p>
    <w:p w:rsidR="000F077A" w:rsidRDefault="00275A57">
      <w:pPr>
        <w:spacing w:after="0" w:line="240" w:lineRule="auto"/>
        <w:ind w:right="0" w:firstLine="709"/>
        <w:rPr>
          <w:szCs w:val="24"/>
        </w:rPr>
      </w:pPr>
      <w:r>
        <w:rPr>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w:t>
      </w:r>
      <w:r>
        <w:rPr>
          <w:szCs w:val="24"/>
        </w:rPr>
        <w:t xml:space="preserve">аспределять роли, принимать правила учебного взаимодействия, обсуждать процесс и результат совместной работы, договариваться о результатах); </w:t>
      </w:r>
    </w:p>
    <w:p w:rsidR="000F077A" w:rsidRDefault="00275A57">
      <w:pPr>
        <w:spacing w:after="0" w:line="240" w:lineRule="auto"/>
        <w:ind w:right="0" w:firstLine="709"/>
        <w:rPr>
          <w:szCs w:val="24"/>
        </w:rPr>
      </w:pPr>
      <w:r>
        <w:rPr>
          <w:szCs w:val="24"/>
        </w:rPr>
        <w:t xml:space="preserve">оценивать свой вклад и вклад каждого участника команды в общий результат по совместно разработанным критериям; </w:t>
      </w:r>
    </w:p>
    <w:p w:rsidR="000F077A" w:rsidRDefault="00275A57">
      <w:pPr>
        <w:spacing w:after="0" w:line="240" w:lineRule="auto"/>
        <w:ind w:right="0" w:firstLine="709"/>
        <w:rPr>
          <w:szCs w:val="24"/>
        </w:rPr>
      </w:pPr>
      <w:r>
        <w:rPr>
          <w:szCs w:val="24"/>
        </w:rPr>
        <w:t>ос</w:t>
      </w:r>
      <w:r>
        <w:rPr>
          <w:szCs w:val="24"/>
        </w:rPr>
        <w:t xml:space="preserve">уществлять позитивное стратегическое поведение в различных ситуациях; </w:t>
      </w:r>
    </w:p>
    <w:p w:rsidR="000F077A" w:rsidRDefault="00275A57">
      <w:pPr>
        <w:spacing w:after="0" w:line="240" w:lineRule="auto"/>
        <w:ind w:right="0" w:firstLine="709"/>
        <w:rPr>
          <w:szCs w:val="24"/>
        </w:rPr>
      </w:pPr>
      <w:r>
        <w:rPr>
          <w:szCs w:val="24"/>
        </w:rPr>
        <w:t xml:space="preserve">предлагать новые идеи, оценивать их с позиции новизны и практической значимости; проявлять творчество и разумную инициативу. </w:t>
      </w:r>
    </w:p>
    <w:p w:rsidR="000F077A" w:rsidRDefault="00275A57">
      <w:pPr>
        <w:spacing w:after="0" w:line="240" w:lineRule="auto"/>
        <w:ind w:right="0" w:firstLine="709"/>
      </w:pPr>
      <w:r>
        <w:t xml:space="preserve">128.4.5. </w:t>
      </w:r>
      <w:r>
        <w:rPr>
          <w:szCs w:val="24"/>
        </w:rPr>
        <w:t>ПРЕДМЕТНЫЕ РЕЗУЛЬТАТЫ</w:t>
      </w:r>
    </w:p>
    <w:p w:rsidR="000F077A" w:rsidRDefault="00275A57">
      <w:pPr>
        <w:spacing w:after="0" w:line="240" w:lineRule="auto"/>
        <w:ind w:right="0" w:firstLine="709"/>
        <w:rPr>
          <w:szCs w:val="24"/>
        </w:rPr>
      </w:pPr>
      <w:r>
        <w:t xml:space="preserve">128.4.5.1. </w:t>
      </w:r>
      <w:r>
        <w:rPr>
          <w:szCs w:val="24"/>
        </w:rPr>
        <w:t>Предметные резуль</w:t>
      </w:r>
      <w:r>
        <w:rPr>
          <w:szCs w:val="24"/>
        </w:rPr>
        <w:t>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w:t>
      </w:r>
      <w:r>
        <w:rPr>
          <w:szCs w:val="24"/>
        </w:rPr>
        <w:t xml:space="preserve">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0F077A" w:rsidRDefault="00275A57">
      <w:pPr>
        <w:spacing w:after="0" w:line="240" w:lineRule="auto"/>
        <w:ind w:right="0" w:firstLine="709"/>
        <w:rPr>
          <w:szCs w:val="24"/>
        </w:rPr>
      </w:pPr>
      <w:r>
        <w:t xml:space="preserve">128.4.5.2. </w:t>
      </w:r>
      <w:r>
        <w:rPr>
          <w:szCs w:val="24"/>
        </w:rPr>
        <w:t xml:space="preserve">Предметные результаты, формируемые в ходе изучения ОБЗР, должны обеспечивать: </w:t>
      </w:r>
    </w:p>
    <w:p w:rsidR="000F077A" w:rsidRDefault="00275A57">
      <w:pPr>
        <w:spacing w:after="0" w:line="240" w:lineRule="auto"/>
        <w:ind w:right="0" w:firstLine="709"/>
        <w:rPr>
          <w:szCs w:val="24"/>
        </w:rPr>
      </w:pPr>
      <w:r>
        <w:rPr>
          <w:szCs w:val="24"/>
        </w:rPr>
        <w:t>знан</w:t>
      </w:r>
      <w:r>
        <w:rPr>
          <w:szCs w:val="24"/>
        </w:rPr>
        <w:t>ие основ законодательства Российской Федерации, обеспечивающих национальную безопасность и защиту населения от внешних и внутренних угроз;</w:t>
      </w:r>
    </w:p>
    <w:p w:rsidR="000F077A" w:rsidRDefault="00275A57">
      <w:pPr>
        <w:spacing w:after="0" w:line="240" w:lineRule="auto"/>
        <w:ind w:right="0" w:firstLine="0"/>
        <w:rPr>
          <w:szCs w:val="24"/>
        </w:rPr>
      </w:pPr>
      <w:r>
        <w:rPr>
          <w:szCs w:val="24"/>
        </w:rPr>
        <w:t xml:space="preserve">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rsidR="000F077A" w:rsidRDefault="00275A57">
      <w:pPr>
        <w:spacing w:after="0" w:line="240" w:lineRule="auto"/>
        <w:ind w:right="0" w:firstLine="709"/>
        <w:rPr>
          <w:szCs w:val="24"/>
        </w:rPr>
      </w:pPr>
      <w:r>
        <w:rPr>
          <w:szCs w:val="24"/>
        </w:rPr>
        <w:t>знание задач и основных принципов организации Единой</w:t>
      </w:r>
      <w:r>
        <w:rPr>
          <w:szCs w:val="24"/>
        </w:rPr>
        <w:t xml:space="preserve">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w:t>
      </w:r>
    </w:p>
    <w:p w:rsidR="000F077A" w:rsidRDefault="00275A57">
      <w:pPr>
        <w:spacing w:after="0" w:line="240" w:lineRule="auto"/>
        <w:ind w:right="0" w:firstLine="709"/>
        <w:rPr>
          <w:szCs w:val="24"/>
        </w:rPr>
      </w:pPr>
      <w:r>
        <w:rPr>
          <w:szCs w:val="24"/>
        </w:rPr>
        <w:t xml:space="preserve">знание о действиях по сигналам гражданской обороны; </w:t>
      </w:r>
    </w:p>
    <w:p w:rsidR="000F077A" w:rsidRDefault="00275A57">
      <w:pPr>
        <w:spacing w:after="0" w:line="240" w:lineRule="auto"/>
        <w:ind w:right="0" w:firstLine="709"/>
        <w:rPr>
          <w:szCs w:val="24"/>
        </w:rPr>
      </w:pPr>
      <w:r>
        <w:rPr>
          <w:szCs w:val="24"/>
        </w:rPr>
        <w:t>сформированность предс</w:t>
      </w:r>
      <w:r>
        <w:rPr>
          <w:szCs w:val="24"/>
        </w:rPr>
        <w:t xml:space="preserve">тавлений о роли России в современном мире; </w:t>
      </w:r>
    </w:p>
    <w:p w:rsidR="000F077A" w:rsidRDefault="00275A57">
      <w:pPr>
        <w:spacing w:after="0" w:line="240" w:lineRule="auto"/>
        <w:ind w:right="0" w:firstLine="709"/>
        <w:rPr>
          <w:szCs w:val="24"/>
        </w:rPr>
      </w:pPr>
      <w:r>
        <w:rPr>
          <w:szCs w:val="24"/>
        </w:rPr>
        <w:t xml:space="preserve">угрозах военного характера; </w:t>
      </w:r>
    </w:p>
    <w:p w:rsidR="000F077A" w:rsidRDefault="00275A57">
      <w:pPr>
        <w:spacing w:after="0" w:line="240" w:lineRule="auto"/>
        <w:ind w:right="0" w:firstLine="709"/>
        <w:rPr>
          <w:szCs w:val="24"/>
        </w:rPr>
      </w:pPr>
      <w:r>
        <w:rPr>
          <w:szCs w:val="24"/>
        </w:rPr>
        <w:t>роли Вооруженных Сил Российской Федерации в обеспечении защиты государства;</w:t>
      </w:r>
    </w:p>
    <w:p w:rsidR="000F077A" w:rsidRDefault="00275A57">
      <w:pPr>
        <w:spacing w:after="0" w:line="240" w:lineRule="auto"/>
        <w:ind w:right="0" w:firstLine="709"/>
        <w:rPr>
          <w:szCs w:val="24"/>
        </w:rPr>
      </w:pPr>
      <w:r>
        <w:rPr>
          <w:szCs w:val="24"/>
        </w:rPr>
        <w:t xml:space="preserve"> знание положений общевоинских уставов Вооруженных Сил Российской Федерации, формирование</w:t>
      </w:r>
      <w:r>
        <w:rPr>
          <w:szCs w:val="24"/>
        </w:rPr>
        <w:tab/>
        <w:t>представления о в</w:t>
      </w:r>
      <w:r>
        <w:rPr>
          <w:szCs w:val="24"/>
        </w:rPr>
        <w:t xml:space="preserve">оенной службе;  </w:t>
      </w:r>
    </w:p>
    <w:p w:rsidR="000F077A" w:rsidRDefault="00275A57">
      <w:pPr>
        <w:spacing w:after="0" w:line="240" w:lineRule="auto"/>
        <w:ind w:right="0" w:firstLine="709"/>
        <w:rPr>
          <w:szCs w:val="24"/>
        </w:rPr>
      </w:pPr>
      <w:r>
        <w:rPr>
          <w:szCs w:val="24"/>
        </w:rPr>
        <w:t xml:space="preserve">сформированность знаний об элементах начальной военной подготовки (включая общевоинские уставы, строевую, тактическую, огневую, инженерную, военно-медицинскую и техническую подготовки); </w:t>
      </w:r>
    </w:p>
    <w:p w:rsidR="000F077A" w:rsidRDefault="00275A57">
      <w:pPr>
        <w:spacing w:after="0" w:line="240" w:lineRule="auto"/>
        <w:ind w:right="0" w:firstLine="709"/>
        <w:rPr>
          <w:szCs w:val="24"/>
        </w:rPr>
      </w:pPr>
      <w:r>
        <w:rPr>
          <w:szCs w:val="24"/>
        </w:rPr>
        <w:t>овладение знаниями требований безопасности при обращ</w:t>
      </w:r>
      <w:r>
        <w:rPr>
          <w:szCs w:val="24"/>
        </w:rPr>
        <w:t xml:space="preserve">ении со стрелковым оружием;  </w:t>
      </w:r>
    </w:p>
    <w:p w:rsidR="000F077A" w:rsidRDefault="00275A57">
      <w:pPr>
        <w:spacing w:after="0" w:line="240" w:lineRule="auto"/>
        <w:ind w:right="0" w:firstLine="709"/>
        <w:rPr>
          <w:szCs w:val="24"/>
        </w:rPr>
      </w:pPr>
      <w:r>
        <w:rPr>
          <w:szCs w:val="24"/>
        </w:rPr>
        <w:t xml:space="preserve">сформированность представлений о современном общевойсковом бое; </w:t>
      </w:r>
    </w:p>
    <w:p w:rsidR="000F077A" w:rsidRDefault="00275A57">
      <w:pPr>
        <w:spacing w:after="0" w:line="240" w:lineRule="auto"/>
        <w:ind w:right="0" w:firstLine="709"/>
        <w:rPr>
          <w:szCs w:val="24"/>
        </w:rPr>
      </w:pPr>
      <w:r>
        <w:rPr>
          <w:szCs w:val="24"/>
        </w:rPr>
        <w:t xml:space="preserve">понимание о возможностях применения современных достижений научнотехнического прогресса в условиях современного боя; </w:t>
      </w:r>
    </w:p>
    <w:p w:rsidR="000F077A" w:rsidRDefault="00275A57">
      <w:pPr>
        <w:spacing w:after="0" w:line="240" w:lineRule="auto"/>
        <w:ind w:right="0" w:firstLine="709"/>
        <w:rPr>
          <w:szCs w:val="24"/>
        </w:rPr>
      </w:pPr>
      <w:r>
        <w:rPr>
          <w:szCs w:val="24"/>
        </w:rPr>
        <w:t>сформированность необходимого уровня военны</w:t>
      </w:r>
      <w:r>
        <w:rPr>
          <w:szCs w:val="24"/>
        </w:rPr>
        <w:t xml:space="preserve">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0F077A" w:rsidRDefault="00275A57">
      <w:pPr>
        <w:spacing w:after="0" w:line="240" w:lineRule="auto"/>
        <w:ind w:right="0" w:firstLine="709"/>
        <w:rPr>
          <w:szCs w:val="24"/>
        </w:rPr>
      </w:pPr>
      <w:r>
        <w:rPr>
          <w:szCs w:val="24"/>
        </w:rPr>
        <w:t xml:space="preserve">сформированность представлений </w:t>
      </w:r>
      <w:r>
        <w:rPr>
          <w:szCs w:val="24"/>
        </w:rPr>
        <w:t xml:space="preserve">о ценности безопасного поведения для личности, общества, государства; </w:t>
      </w:r>
    </w:p>
    <w:p w:rsidR="000F077A" w:rsidRDefault="00275A57">
      <w:pPr>
        <w:spacing w:after="0" w:line="240" w:lineRule="auto"/>
        <w:ind w:right="0" w:firstLine="709"/>
        <w:rPr>
          <w:szCs w:val="24"/>
        </w:rPr>
      </w:pPr>
      <w:r>
        <w:rPr>
          <w:szCs w:val="24"/>
        </w:rPr>
        <w:t xml:space="preserve">знание правил безопасного поведения и способов их применения в собственном поведении; </w:t>
      </w:r>
    </w:p>
    <w:p w:rsidR="000F077A" w:rsidRDefault="00275A57">
      <w:pPr>
        <w:spacing w:after="0" w:line="240" w:lineRule="auto"/>
        <w:ind w:right="0" w:firstLine="709"/>
        <w:rPr>
          <w:szCs w:val="24"/>
        </w:rPr>
      </w:pPr>
      <w:r>
        <w:rPr>
          <w:szCs w:val="24"/>
        </w:rPr>
        <w:t>сформированность представлений о возможных источниках опасности в различных ситуациях (в быту, тра</w:t>
      </w:r>
      <w:r>
        <w:rPr>
          <w:szCs w:val="24"/>
        </w:rPr>
        <w:t xml:space="preserve">нспорте, общественных местах, в природной среде, в социуме, в цифровой среде); </w:t>
      </w:r>
    </w:p>
    <w:p w:rsidR="000F077A" w:rsidRDefault="00275A57">
      <w:pPr>
        <w:spacing w:after="0" w:line="240" w:lineRule="auto"/>
        <w:ind w:right="0" w:firstLine="709"/>
        <w:rPr>
          <w:szCs w:val="24"/>
        </w:rPr>
      </w:pPr>
      <w:r>
        <w:rPr>
          <w:szCs w:val="24"/>
        </w:rPr>
        <w:t xml:space="preserve">владение основными способами предупреждения опасных ситуаций; </w:t>
      </w:r>
    </w:p>
    <w:p w:rsidR="000F077A" w:rsidRDefault="00275A57">
      <w:pPr>
        <w:spacing w:after="0" w:line="240" w:lineRule="auto"/>
        <w:ind w:right="0" w:firstLine="709"/>
        <w:rPr>
          <w:szCs w:val="24"/>
        </w:rPr>
      </w:pPr>
      <w:r>
        <w:rPr>
          <w:szCs w:val="24"/>
        </w:rPr>
        <w:t xml:space="preserve">знать порядок действий в экстремальных и чрезвычайных ситуациях; </w:t>
      </w:r>
    </w:p>
    <w:p w:rsidR="000F077A" w:rsidRDefault="00275A57">
      <w:pPr>
        <w:spacing w:after="0" w:line="240" w:lineRule="auto"/>
        <w:ind w:right="0" w:firstLine="709"/>
        <w:rPr>
          <w:szCs w:val="24"/>
        </w:rPr>
      </w:pPr>
      <w:r>
        <w:rPr>
          <w:szCs w:val="24"/>
        </w:rPr>
        <w:t>сформированность представлений о важности соблю</w:t>
      </w:r>
      <w:r>
        <w:rPr>
          <w:szCs w:val="24"/>
        </w:rPr>
        <w:t>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w:t>
      </w:r>
      <w:r>
        <w:rPr>
          <w:szCs w:val="24"/>
        </w:rPr>
        <w:t xml:space="preserve">а транспорте; </w:t>
      </w:r>
    </w:p>
    <w:p w:rsidR="000F077A" w:rsidRDefault="00275A57">
      <w:pPr>
        <w:spacing w:after="0" w:line="240" w:lineRule="auto"/>
        <w:ind w:right="0" w:firstLine="709"/>
        <w:rPr>
          <w:szCs w:val="24"/>
        </w:rPr>
      </w:pPr>
      <w:r>
        <w:rPr>
          <w:szCs w:val="24"/>
        </w:rPr>
        <w:t xml:space="preserve">знания о способах безопасного поведения в природной среде; </w:t>
      </w:r>
    </w:p>
    <w:p w:rsidR="000F077A" w:rsidRDefault="00275A57">
      <w:pPr>
        <w:spacing w:after="0" w:line="240" w:lineRule="auto"/>
        <w:ind w:right="0" w:firstLine="709"/>
        <w:rPr>
          <w:szCs w:val="24"/>
        </w:rPr>
      </w:pPr>
      <w:r>
        <w:rPr>
          <w:szCs w:val="24"/>
        </w:rPr>
        <w:t xml:space="preserve">умение применять их на практике; </w:t>
      </w:r>
    </w:p>
    <w:p w:rsidR="000F077A" w:rsidRDefault="00275A57">
      <w:pPr>
        <w:spacing w:after="0" w:line="240" w:lineRule="auto"/>
        <w:ind w:right="0" w:firstLine="709"/>
        <w:rPr>
          <w:szCs w:val="24"/>
        </w:rPr>
      </w:pPr>
      <w:r>
        <w:rPr>
          <w:szCs w:val="24"/>
        </w:rPr>
        <w:t xml:space="preserve">знать порядок действий при чрезвычайных ситуациях природного характера; </w:t>
      </w:r>
    </w:p>
    <w:p w:rsidR="000F077A" w:rsidRDefault="00275A57">
      <w:pPr>
        <w:spacing w:after="0" w:line="240" w:lineRule="auto"/>
        <w:ind w:right="0" w:firstLine="709"/>
        <w:rPr>
          <w:szCs w:val="24"/>
        </w:rPr>
      </w:pPr>
      <w:r>
        <w:rPr>
          <w:szCs w:val="24"/>
        </w:rPr>
        <w:t>сформированность представлений об экологической безопасности, ценности бер</w:t>
      </w:r>
      <w:r>
        <w:rPr>
          <w:szCs w:val="24"/>
        </w:rPr>
        <w:t xml:space="preserve">ежного отношения к природе, разумного природопользования; </w:t>
      </w:r>
    </w:p>
    <w:p w:rsidR="000F077A" w:rsidRDefault="00275A57">
      <w:pPr>
        <w:spacing w:after="0" w:line="240" w:lineRule="auto"/>
        <w:ind w:right="0" w:firstLine="709"/>
        <w:rPr>
          <w:szCs w:val="24"/>
        </w:rPr>
      </w:pPr>
      <w:r>
        <w:rPr>
          <w:szCs w:val="24"/>
        </w:rPr>
        <w:t xml:space="preserve">знание основ пожарной безопасности; </w:t>
      </w:r>
    </w:p>
    <w:p w:rsidR="000F077A" w:rsidRDefault="00275A57">
      <w:pPr>
        <w:spacing w:after="0" w:line="240" w:lineRule="auto"/>
        <w:ind w:right="0" w:firstLine="709"/>
        <w:rPr>
          <w:szCs w:val="24"/>
        </w:rPr>
      </w:pPr>
      <w:r>
        <w:rPr>
          <w:szCs w:val="24"/>
        </w:rPr>
        <w:t xml:space="preserve">умение применять их на практике для предупреждения пожаров; </w:t>
      </w:r>
    </w:p>
    <w:p w:rsidR="000F077A" w:rsidRDefault="00275A57">
      <w:pPr>
        <w:spacing w:after="0" w:line="240" w:lineRule="auto"/>
        <w:ind w:right="0" w:firstLine="709"/>
        <w:rPr>
          <w:szCs w:val="24"/>
        </w:rPr>
      </w:pPr>
      <w:r>
        <w:rPr>
          <w:szCs w:val="24"/>
        </w:rPr>
        <w:t>знать порядок действий при угрозе пожара и пожаре в быту, общественных местах, на транспорте, в при</w:t>
      </w:r>
      <w:r>
        <w:rPr>
          <w:szCs w:val="24"/>
        </w:rPr>
        <w:t xml:space="preserve">родной среде; </w:t>
      </w:r>
    </w:p>
    <w:p w:rsidR="000F077A" w:rsidRDefault="00275A57">
      <w:pPr>
        <w:spacing w:after="0" w:line="240" w:lineRule="auto"/>
        <w:ind w:right="0" w:firstLine="709"/>
        <w:rPr>
          <w:szCs w:val="24"/>
        </w:rPr>
      </w:pPr>
      <w:r>
        <w:rPr>
          <w:szCs w:val="24"/>
        </w:rPr>
        <w:t xml:space="preserve">знать права и обязанности граждан в области пожарной безопасности; </w:t>
      </w:r>
    </w:p>
    <w:p w:rsidR="000F077A" w:rsidRDefault="00275A57">
      <w:pPr>
        <w:spacing w:after="0" w:line="240" w:lineRule="auto"/>
        <w:ind w:right="0" w:firstLine="709"/>
        <w:rPr>
          <w:szCs w:val="24"/>
        </w:rPr>
      </w:pPr>
      <w:r>
        <w:rPr>
          <w:szCs w:val="24"/>
        </w:rPr>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w:t>
      </w:r>
    </w:p>
    <w:p w:rsidR="000F077A" w:rsidRDefault="00275A57">
      <w:pPr>
        <w:spacing w:after="0" w:line="240" w:lineRule="auto"/>
        <w:ind w:right="0" w:firstLine="709"/>
        <w:rPr>
          <w:szCs w:val="24"/>
        </w:rPr>
      </w:pPr>
      <w:r>
        <w:rPr>
          <w:szCs w:val="24"/>
        </w:rPr>
        <w:t>сформированность представлений о здоровом образе жизни и его роли в сохр</w:t>
      </w:r>
      <w:r>
        <w:rPr>
          <w:szCs w:val="24"/>
        </w:rPr>
        <w:t xml:space="preserve">анении психического и физического здоровья, негативного отношения к вредным привычкам; </w:t>
      </w:r>
    </w:p>
    <w:p w:rsidR="000F077A" w:rsidRDefault="00275A57">
      <w:pPr>
        <w:spacing w:after="0" w:line="240" w:lineRule="auto"/>
        <w:ind w:right="0" w:firstLine="709"/>
        <w:rPr>
          <w:szCs w:val="24"/>
        </w:rPr>
      </w:pPr>
      <w:r>
        <w:rPr>
          <w:szCs w:val="24"/>
        </w:rPr>
        <w:t xml:space="preserve">знания о необходимых действиях при чрезвычайных ситуациях биолого-социального и военного характера; </w:t>
      </w:r>
    </w:p>
    <w:p w:rsidR="000F077A" w:rsidRDefault="00275A57">
      <w:pPr>
        <w:spacing w:after="0" w:line="240" w:lineRule="auto"/>
        <w:ind w:right="0" w:firstLine="709"/>
        <w:rPr>
          <w:szCs w:val="24"/>
        </w:rPr>
      </w:pPr>
      <w:r>
        <w:rPr>
          <w:szCs w:val="24"/>
        </w:rPr>
        <w:t>умение применять табельные и подручные средства для само- и взаимоп</w:t>
      </w:r>
      <w:r>
        <w:rPr>
          <w:szCs w:val="24"/>
        </w:rPr>
        <w:t xml:space="preserve">омощи; </w:t>
      </w:r>
    </w:p>
    <w:p w:rsidR="000F077A" w:rsidRDefault="00275A57">
      <w:pPr>
        <w:spacing w:after="0" w:line="240" w:lineRule="auto"/>
        <w:ind w:right="0" w:firstLine="709"/>
        <w:rPr>
          <w:szCs w:val="24"/>
        </w:rPr>
      </w:pPr>
      <w:r>
        <w:rPr>
          <w:szCs w:val="24"/>
        </w:rPr>
        <w:t xml:space="preserve">знание основ безопасного, конструктивного общения, умение различать опасные явления в социальном взаимодействии, в том числе криминального характера; </w:t>
      </w:r>
    </w:p>
    <w:p w:rsidR="000F077A" w:rsidRDefault="00275A57">
      <w:pPr>
        <w:spacing w:after="0" w:line="240" w:lineRule="auto"/>
        <w:ind w:right="0" w:firstLine="709"/>
        <w:rPr>
          <w:szCs w:val="24"/>
        </w:rPr>
      </w:pPr>
      <w:r>
        <w:rPr>
          <w:szCs w:val="24"/>
        </w:rPr>
        <w:t xml:space="preserve">умение предупреждать опасные явления и противодействовать им; </w:t>
      </w:r>
    </w:p>
    <w:p w:rsidR="000F077A" w:rsidRDefault="00275A57">
      <w:pPr>
        <w:spacing w:after="0" w:line="240" w:lineRule="auto"/>
        <w:ind w:right="0" w:firstLine="709"/>
        <w:rPr>
          <w:szCs w:val="24"/>
        </w:rPr>
      </w:pPr>
      <w:r>
        <w:rPr>
          <w:szCs w:val="24"/>
        </w:rPr>
        <w:t xml:space="preserve">сформированность нетерпимости к проявлениям насилия в социальном взаимодействии; </w:t>
      </w:r>
    </w:p>
    <w:p w:rsidR="000F077A" w:rsidRDefault="00275A57">
      <w:pPr>
        <w:spacing w:after="0" w:line="240" w:lineRule="auto"/>
        <w:ind w:right="0" w:firstLine="709"/>
        <w:rPr>
          <w:szCs w:val="24"/>
        </w:rPr>
      </w:pPr>
      <w:r>
        <w:rPr>
          <w:szCs w:val="24"/>
        </w:rPr>
        <w:t xml:space="preserve">знания о способах безопасного поведения в цифровой среде; </w:t>
      </w:r>
    </w:p>
    <w:p w:rsidR="000F077A" w:rsidRDefault="00275A57">
      <w:pPr>
        <w:spacing w:after="0" w:line="240" w:lineRule="auto"/>
        <w:ind w:right="0" w:firstLine="709"/>
        <w:rPr>
          <w:szCs w:val="24"/>
        </w:rPr>
      </w:pPr>
      <w:r>
        <w:rPr>
          <w:szCs w:val="24"/>
        </w:rPr>
        <w:t>умение применять их на практике; умение распознавать опасности в цифровой среде (в том числе криминального характер</w:t>
      </w:r>
      <w:r>
        <w:rPr>
          <w:szCs w:val="24"/>
        </w:rPr>
        <w:t xml:space="preserve">а, опасности вовлечения в деструктивную деятельность) и противодействовать им; </w:t>
      </w:r>
    </w:p>
    <w:p w:rsidR="000F077A" w:rsidRDefault="00275A57">
      <w:pPr>
        <w:spacing w:after="0" w:line="240" w:lineRule="auto"/>
        <w:ind w:right="0" w:firstLine="709"/>
        <w:rPr>
          <w:szCs w:val="24"/>
        </w:rPr>
      </w:pPr>
      <w:r>
        <w:rPr>
          <w:szCs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w:t>
      </w:r>
      <w:r>
        <w:rPr>
          <w:szCs w:val="24"/>
        </w:rPr>
        <w:t xml:space="preserve">ь государства в противодействии терроризму; </w:t>
      </w:r>
    </w:p>
    <w:p w:rsidR="000F077A" w:rsidRDefault="00275A57">
      <w:pPr>
        <w:spacing w:after="0" w:line="240" w:lineRule="auto"/>
        <w:ind w:right="0" w:firstLine="709"/>
        <w:rPr>
          <w:szCs w:val="24"/>
        </w:rPr>
      </w:pPr>
      <w:r>
        <w:rPr>
          <w:szCs w:val="24"/>
        </w:rPr>
        <w:t xml:space="preserve">уметь различать приемы вовлечения в деструктивные сообщества, экстремистскую и террористическую деятельность и противодействовать им; </w:t>
      </w:r>
    </w:p>
    <w:p w:rsidR="000F077A" w:rsidRDefault="00275A57">
      <w:pPr>
        <w:spacing w:after="0" w:line="240" w:lineRule="auto"/>
        <w:ind w:right="0" w:firstLine="709"/>
        <w:rPr>
          <w:szCs w:val="24"/>
        </w:rPr>
      </w:pPr>
      <w:r>
        <w:rPr>
          <w:szCs w:val="24"/>
        </w:rPr>
        <w:t>знать порядок действий при объявлении разного уровня террористической опасно</w:t>
      </w:r>
      <w:r>
        <w:rPr>
          <w:szCs w:val="24"/>
        </w:rPr>
        <w:t xml:space="preserve">сти; </w:t>
      </w:r>
    </w:p>
    <w:p w:rsidR="000F077A" w:rsidRDefault="00275A57">
      <w:pPr>
        <w:spacing w:after="0" w:line="240" w:lineRule="auto"/>
        <w:ind w:right="0" w:firstLine="709"/>
        <w:rPr>
          <w:szCs w:val="24"/>
        </w:rPr>
      </w:pPr>
      <w:r>
        <w:rPr>
          <w:szCs w:val="24"/>
        </w:rPr>
        <w:t xml:space="preserve">знать порядок действий при угрозе совершения террористического акта; совершении террористического акта; проведении контртеррористической операции. </w:t>
      </w:r>
    </w:p>
    <w:p w:rsidR="000F077A" w:rsidRDefault="00275A57">
      <w:pPr>
        <w:spacing w:after="0" w:line="240" w:lineRule="auto"/>
        <w:ind w:right="0" w:firstLine="709"/>
        <w:rPr>
          <w:szCs w:val="24"/>
        </w:rPr>
      </w:pPr>
      <w:r>
        <w:t xml:space="preserve">128.4.5.3. </w:t>
      </w:r>
      <w:r>
        <w:rPr>
          <w:szCs w:val="24"/>
        </w:rPr>
        <w:t>Достижение результатов освоения программы ОБЗР обеспечивается посредством включения в указа</w:t>
      </w:r>
      <w:r>
        <w:rPr>
          <w:szCs w:val="24"/>
        </w:rPr>
        <w:t xml:space="preserve">нную программу предметных результатов освоения модулей ОБЗР. </w:t>
      </w:r>
    </w:p>
    <w:p w:rsidR="000F077A" w:rsidRDefault="00275A57">
      <w:pPr>
        <w:spacing w:after="0" w:line="240" w:lineRule="auto"/>
        <w:ind w:right="0" w:firstLine="709"/>
        <w:rPr>
          <w:szCs w:val="24"/>
        </w:rPr>
      </w:pPr>
      <w:r>
        <w:t xml:space="preserve">128.4.5.4. </w:t>
      </w:r>
      <w:r>
        <w:rPr>
          <w:szCs w:val="24"/>
        </w:rPr>
        <w:t xml:space="preserve">Образовательная организация вправе самостоятельно определять последовательность для освоения обучающимися модулей ОБЗР. </w:t>
      </w:r>
    </w:p>
    <w:p w:rsidR="000F077A" w:rsidRDefault="00275A57">
      <w:pPr>
        <w:spacing w:after="0" w:line="240" w:lineRule="auto"/>
        <w:ind w:right="0" w:firstLine="709"/>
        <w:rPr>
          <w:szCs w:val="24"/>
        </w:rPr>
      </w:pPr>
      <w:r>
        <w:rPr>
          <w:szCs w:val="24"/>
        </w:rPr>
        <w:t>128.4.6 Предлагается распределение предметных результатов, фор</w:t>
      </w:r>
      <w:r>
        <w:rPr>
          <w:szCs w:val="24"/>
        </w:rPr>
        <w:t xml:space="preserve">мируемых в ходе изучения учебного предмета ОБЗР, сгруппировать по учебным модулям: </w:t>
      </w:r>
    </w:p>
    <w:p w:rsidR="000F077A" w:rsidRDefault="00275A57">
      <w:pPr>
        <w:spacing w:after="0" w:line="240" w:lineRule="auto"/>
        <w:ind w:right="0" w:firstLine="709"/>
        <w:rPr>
          <w:szCs w:val="24"/>
        </w:rPr>
      </w:pPr>
      <w:r>
        <w:rPr>
          <w:szCs w:val="24"/>
        </w:rPr>
        <w:t xml:space="preserve">Модуль № 1. «Безопасное и устойчивое развитие личности, общества, государства»: </w:t>
      </w:r>
    </w:p>
    <w:p w:rsidR="000F077A" w:rsidRDefault="00275A57">
      <w:pPr>
        <w:spacing w:after="0" w:line="240" w:lineRule="auto"/>
        <w:ind w:right="0" w:firstLine="709"/>
        <w:rPr>
          <w:szCs w:val="24"/>
        </w:rPr>
      </w:pPr>
      <w:r>
        <w:rPr>
          <w:szCs w:val="24"/>
        </w:rPr>
        <w:t>раскрывать правовые основы и принципы обеспечения национальной безопасности Российской Феде</w:t>
      </w:r>
      <w:r>
        <w:rPr>
          <w:szCs w:val="24"/>
        </w:rPr>
        <w:t xml:space="preserve">рации; </w:t>
      </w:r>
    </w:p>
    <w:p w:rsidR="000F077A" w:rsidRDefault="00275A57">
      <w:pPr>
        <w:spacing w:after="0" w:line="240" w:lineRule="auto"/>
        <w:ind w:right="0" w:firstLine="709"/>
        <w:rPr>
          <w:szCs w:val="24"/>
        </w:rPr>
      </w:pPr>
      <w:r>
        <w:rPr>
          <w:szCs w:val="24"/>
        </w:rPr>
        <w:t xml:space="preserve">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w:t>
      </w:r>
    </w:p>
    <w:p w:rsidR="000F077A" w:rsidRDefault="00275A57">
      <w:pPr>
        <w:spacing w:after="0" w:line="240" w:lineRule="auto"/>
        <w:ind w:right="0" w:firstLine="709"/>
        <w:rPr>
          <w:szCs w:val="24"/>
        </w:rPr>
      </w:pPr>
      <w:r>
        <w:rPr>
          <w:szCs w:val="24"/>
        </w:rPr>
        <w:t>хар</w:t>
      </w:r>
      <w:r>
        <w:rPr>
          <w:szCs w:val="24"/>
        </w:rPr>
        <w:t xml:space="preserve">актеризовать роль государственных служб в обеспечении безопасности жизни и здоровья населения, изучить порядок взаимодействия с ними; </w:t>
      </w:r>
    </w:p>
    <w:p w:rsidR="000F077A" w:rsidRDefault="00275A57">
      <w:pPr>
        <w:spacing w:after="0" w:line="240" w:lineRule="auto"/>
        <w:ind w:right="0" w:firstLine="709"/>
        <w:rPr>
          <w:szCs w:val="24"/>
        </w:rPr>
      </w:pPr>
      <w:r>
        <w:rPr>
          <w:szCs w:val="24"/>
        </w:rPr>
        <w:t xml:space="preserve">анализировать место и роль общественных организаций в системе обеспечения безопасности жизни и здоровья населения; </w:t>
      </w:r>
    </w:p>
    <w:p w:rsidR="000F077A" w:rsidRDefault="00275A57">
      <w:pPr>
        <w:spacing w:after="0" w:line="240" w:lineRule="auto"/>
        <w:ind w:right="0" w:firstLine="709"/>
        <w:rPr>
          <w:szCs w:val="24"/>
        </w:rPr>
      </w:pPr>
      <w:r>
        <w:rPr>
          <w:szCs w:val="24"/>
        </w:rPr>
        <w:t>харак</w:t>
      </w:r>
      <w:r>
        <w:rPr>
          <w:szCs w:val="24"/>
        </w:rPr>
        <w:t xml:space="preserve">теризовать правовую основу защиты населения и территорий  от чрезвычайных ситуаций природного и техногенного характера; </w:t>
      </w:r>
    </w:p>
    <w:p w:rsidR="000F077A" w:rsidRDefault="00275A57">
      <w:pPr>
        <w:spacing w:after="0" w:line="240" w:lineRule="auto"/>
        <w:ind w:right="0" w:firstLine="709"/>
        <w:rPr>
          <w:szCs w:val="24"/>
        </w:rPr>
      </w:pPr>
      <w:r>
        <w:rPr>
          <w:szCs w:val="24"/>
        </w:rPr>
        <w:t>раскрывать назначение, основные задачи и структуру Единой государственной системы предупреждения и ликвидации чрезвычайных ситуаций (РС</w:t>
      </w:r>
      <w:r>
        <w:rPr>
          <w:szCs w:val="24"/>
        </w:rPr>
        <w:t xml:space="preserve">ЧС); </w:t>
      </w:r>
    </w:p>
    <w:p w:rsidR="000F077A" w:rsidRDefault="00275A57">
      <w:pPr>
        <w:spacing w:after="0" w:line="240" w:lineRule="auto"/>
        <w:ind w:right="0" w:firstLine="709"/>
        <w:rPr>
          <w:szCs w:val="24"/>
        </w:rPr>
      </w:pPr>
      <w:r>
        <w:rPr>
          <w:szCs w:val="24"/>
        </w:rPr>
        <w:t xml:space="preserve">объяснять права и обязанности граждан Российской Федерации в области безопасности в условиях чрезвычайных ситуаций мирного и военного времени; </w:t>
      </w:r>
    </w:p>
    <w:p w:rsidR="000F077A" w:rsidRDefault="00275A57">
      <w:pPr>
        <w:spacing w:after="0" w:line="240" w:lineRule="auto"/>
        <w:ind w:right="0" w:firstLine="709"/>
        <w:rPr>
          <w:szCs w:val="24"/>
        </w:rPr>
      </w:pPr>
      <w:r>
        <w:rPr>
          <w:szCs w:val="24"/>
        </w:rPr>
        <w:t xml:space="preserve">объяснять права и обязанности граждан Российской Федерации в области гражданской обороны; </w:t>
      </w:r>
    </w:p>
    <w:p w:rsidR="000F077A" w:rsidRDefault="00275A57">
      <w:pPr>
        <w:spacing w:after="0" w:line="240" w:lineRule="auto"/>
        <w:ind w:right="0" w:firstLine="709"/>
        <w:rPr>
          <w:szCs w:val="24"/>
        </w:rPr>
      </w:pPr>
      <w:r>
        <w:rPr>
          <w:szCs w:val="24"/>
        </w:rPr>
        <w:t>актуализировать</w:t>
      </w:r>
      <w:r>
        <w:rPr>
          <w:szCs w:val="24"/>
        </w:rPr>
        <w:t xml:space="preserve"> действия при сигнале «Внимание всем!»; </w:t>
      </w:r>
    </w:p>
    <w:p w:rsidR="000F077A" w:rsidRDefault="00275A57">
      <w:pPr>
        <w:spacing w:after="0" w:line="240" w:lineRule="auto"/>
        <w:ind w:right="0" w:firstLine="709"/>
        <w:rPr>
          <w:szCs w:val="24"/>
        </w:rPr>
      </w:pPr>
      <w:r>
        <w:rPr>
          <w:szCs w:val="24"/>
        </w:rPr>
        <w:t xml:space="preserve">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 </w:t>
      </w:r>
    </w:p>
    <w:p w:rsidR="000F077A" w:rsidRDefault="00275A57">
      <w:pPr>
        <w:spacing w:after="0" w:line="240" w:lineRule="auto"/>
        <w:ind w:right="0" w:firstLine="709"/>
        <w:rPr>
          <w:szCs w:val="24"/>
        </w:rPr>
      </w:pPr>
      <w:r>
        <w:rPr>
          <w:szCs w:val="24"/>
        </w:rPr>
        <w:t>характеризовать роль Вооружённых Сил Российской Федерац</w:t>
      </w:r>
      <w:r>
        <w:rPr>
          <w:szCs w:val="24"/>
        </w:rPr>
        <w:t xml:space="preserve">ии и других войск, воинских формирований и органов повышения мобилизационной готовности Российской Федерации в обеспечении национальной безопасности; приводить примеры. </w:t>
      </w:r>
    </w:p>
    <w:p w:rsidR="000F077A" w:rsidRDefault="00275A57">
      <w:pPr>
        <w:spacing w:after="0" w:line="240" w:lineRule="auto"/>
        <w:ind w:right="0" w:firstLine="709"/>
        <w:rPr>
          <w:szCs w:val="24"/>
        </w:rPr>
      </w:pPr>
      <w:r>
        <w:rPr>
          <w:szCs w:val="24"/>
        </w:rPr>
        <w:t xml:space="preserve">Модуль № 2. «Основы военной подготовки»: </w:t>
      </w:r>
    </w:p>
    <w:p w:rsidR="000F077A" w:rsidRDefault="00275A57">
      <w:pPr>
        <w:spacing w:after="0" w:line="240" w:lineRule="auto"/>
        <w:ind w:right="0" w:firstLine="709"/>
        <w:rPr>
          <w:szCs w:val="24"/>
        </w:rPr>
      </w:pPr>
      <w:r>
        <w:rPr>
          <w:szCs w:val="24"/>
        </w:rPr>
        <w:t xml:space="preserve">рассказывать о принципах единоначалия, принятых в Вооруженных Силах Российской Федерации;  </w:t>
      </w:r>
    </w:p>
    <w:p w:rsidR="000F077A" w:rsidRDefault="00275A57">
      <w:pPr>
        <w:spacing w:after="0" w:line="240" w:lineRule="auto"/>
        <w:ind w:right="0" w:firstLine="709"/>
        <w:rPr>
          <w:szCs w:val="24"/>
        </w:rPr>
      </w:pPr>
      <w:r>
        <w:rPr>
          <w:szCs w:val="24"/>
        </w:rPr>
        <w:t xml:space="preserve">сформировать представление о порядке подчиненности и взаимоотношениях; </w:t>
      </w:r>
    </w:p>
    <w:p w:rsidR="000F077A" w:rsidRDefault="00275A57">
      <w:pPr>
        <w:spacing w:after="0" w:line="240" w:lineRule="auto"/>
        <w:ind w:right="0" w:firstLine="709"/>
        <w:rPr>
          <w:szCs w:val="24"/>
        </w:rPr>
      </w:pPr>
      <w:r>
        <w:rPr>
          <w:szCs w:val="24"/>
        </w:rPr>
        <w:t xml:space="preserve">актуализировать информацию о порядке отдачи приказа (приказания) и их выполнения;  </w:t>
      </w:r>
    </w:p>
    <w:p w:rsidR="000F077A" w:rsidRDefault="00275A57">
      <w:pPr>
        <w:spacing w:after="0" w:line="240" w:lineRule="auto"/>
        <w:ind w:right="0" w:firstLine="709"/>
        <w:rPr>
          <w:szCs w:val="24"/>
        </w:rPr>
      </w:pPr>
      <w:r>
        <w:rPr>
          <w:szCs w:val="24"/>
        </w:rPr>
        <w:t>классифи</w:t>
      </w:r>
      <w:r>
        <w:rPr>
          <w:szCs w:val="24"/>
        </w:rPr>
        <w:t xml:space="preserve">цировать воинские звания и образцы военной формы одежды; </w:t>
      </w:r>
    </w:p>
    <w:p w:rsidR="000F077A" w:rsidRDefault="00275A57">
      <w:pPr>
        <w:spacing w:after="0" w:line="240" w:lineRule="auto"/>
        <w:ind w:right="0" w:firstLine="709"/>
        <w:rPr>
          <w:szCs w:val="24"/>
        </w:rPr>
      </w:pPr>
      <w:r>
        <w:rPr>
          <w:szCs w:val="24"/>
        </w:rPr>
        <w:t xml:space="preserve">актуализировать знания о воинской дисциплине; </w:t>
      </w:r>
    </w:p>
    <w:p w:rsidR="000F077A" w:rsidRDefault="00275A57">
      <w:pPr>
        <w:spacing w:after="0" w:line="240" w:lineRule="auto"/>
        <w:ind w:right="0" w:firstLine="709"/>
        <w:rPr>
          <w:szCs w:val="24"/>
        </w:rPr>
      </w:pPr>
      <w:r>
        <w:rPr>
          <w:szCs w:val="24"/>
        </w:rPr>
        <w:t xml:space="preserve">сформировать понимание сущности воинской дисциплины и ее значения; </w:t>
      </w:r>
    </w:p>
    <w:p w:rsidR="000F077A" w:rsidRDefault="00275A57">
      <w:pPr>
        <w:spacing w:after="0" w:line="240" w:lineRule="auto"/>
        <w:ind w:right="0" w:firstLine="709"/>
        <w:rPr>
          <w:szCs w:val="24"/>
        </w:rPr>
      </w:pPr>
      <w:r>
        <w:rPr>
          <w:szCs w:val="24"/>
        </w:rPr>
        <w:t xml:space="preserve">рассказывать о принципах достижения твердой воинской дисциплины; </w:t>
      </w:r>
    </w:p>
    <w:p w:rsidR="000F077A" w:rsidRDefault="00275A57">
      <w:pPr>
        <w:spacing w:after="0" w:line="240" w:lineRule="auto"/>
        <w:ind w:right="0" w:firstLine="709"/>
        <w:rPr>
          <w:szCs w:val="24"/>
        </w:rPr>
      </w:pPr>
      <w:r>
        <w:rPr>
          <w:szCs w:val="24"/>
        </w:rPr>
        <w:t>оценивать риски н</w:t>
      </w:r>
      <w:r>
        <w:rPr>
          <w:szCs w:val="24"/>
        </w:rPr>
        <w:t xml:space="preserve">арушения воинской дисциплины; выработать модель поведения в воинском коллективе; </w:t>
      </w:r>
    </w:p>
    <w:p w:rsidR="000F077A" w:rsidRDefault="00275A57">
      <w:pPr>
        <w:spacing w:after="0" w:line="240" w:lineRule="auto"/>
        <w:ind w:right="0" w:firstLine="709"/>
        <w:rPr>
          <w:szCs w:val="24"/>
        </w:rPr>
      </w:pPr>
      <w:r>
        <w:rPr>
          <w:szCs w:val="24"/>
        </w:rPr>
        <w:t xml:space="preserve">сформировать представления об основах общевойскового боя; </w:t>
      </w:r>
    </w:p>
    <w:p w:rsidR="000F077A" w:rsidRDefault="00275A57">
      <w:pPr>
        <w:spacing w:after="0" w:line="240" w:lineRule="auto"/>
        <w:ind w:right="0" w:firstLine="709"/>
        <w:rPr>
          <w:szCs w:val="24"/>
        </w:rPr>
      </w:pPr>
      <w:r>
        <w:rPr>
          <w:szCs w:val="24"/>
        </w:rPr>
        <w:t xml:space="preserve">классифицировать основные понятия общевойскового боя и видах маневра в бою; </w:t>
      </w:r>
    </w:p>
    <w:p w:rsidR="000F077A" w:rsidRDefault="00275A57">
      <w:pPr>
        <w:spacing w:after="0" w:line="240" w:lineRule="auto"/>
        <w:ind w:right="0" w:firstLine="709"/>
        <w:rPr>
          <w:szCs w:val="24"/>
        </w:rPr>
      </w:pPr>
      <w:r>
        <w:rPr>
          <w:szCs w:val="24"/>
        </w:rPr>
        <w:t xml:space="preserve">рассказывать о видах боевых действий, </w:t>
      </w:r>
      <w:r>
        <w:rPr>
          <w:szCs w:val="24"/>
        </w:rPr>
        <w:t xml:space="preserve">обороне и наступлении; </w:t>
      </w:r>
    </w:p>
    <w:p w:rsidR="000F077A" w:rsidRDefault="00275A57">
      <w:pPr>
        <w:spacing w:after="0" w:line="240" w:lineRule="auto"/>
        <w:ind w:right="0" w:firstLine="709"/>
        <w:rPr>
          <w:szCs w:val="24"/>
        </w:rPr>
      </w:pPr>
      <w:r>
        <w:rPr>
          <w:szCs w:val="24"/>
        </w:rPr>
        <w:t xml:space="preserve">анализировать походный, предбоевой и боевой порядок подразделений; </w:t>
      </w:r>
    </w:p>
    <w:p w:rsidR="000F077A" w:rsidRDefault="00275A57">
      <w:pPr>
        <w:spacing w:after="0" w:line="240" w:lineRule="auto"/>
        <w:ind w:right="0" w:firstLine="709"/>
        <w:rPr>
          <w:szCs w:val="24"/>
        </w:rPr>
      </w:pPr>
      <w:r>
        <w:rPr>
          <w:szCs w:val="24"/>
        </w:rPr>
        <w:t xml:space="preserve">выработать алгоритм действий военнослужащего в бою; оценивать риски нарушения правил и мер безопасности;  </w:t>
      </w:r>
    </w:p>
    <w:p w:rsidR="000F077A" w:rsidRDefault="00275A57">
      <w:pPr>
        <w:spacing w:after="0" w:line="240" w:lineRule="auto"/>
        <w:ind w:right="0" w:firstLine="709"/>
        <w:rPr>
          <w:szCs w:val="24"/>
        </w:rPr>
      </w:pPr>
      <w:r>
        <w:rPr>
          <w:szCs w:val="24"/>
        </w:rPr>
        <w:t>приводить примеры нарушений правил и мер безопасности и и</w:t>
      </w:r>
      <w:r>
        <w:rPr>
          <w:szCs w:val="24"/>
        </w:rPr>
        <w:t xml:space="preserve">х возможных последствий;  </w:t>
      </w:r>
    </w:p>
    <w:p w:rsidR="000F077A" w:rsidRDefault="00275A57">
      <w:pPr>
        <w:spacing w:after="0" w:line="240" w:lineRule="auto"/>
        <w:ind w:right="0" w:firstLine="709"/>
        <w:rPr>
          <w:szCs w:val="24"/>
        </w:rPr>
      </w:pPr>
      <w:r>
        <w:rPr>
          <w:szCs w:val="24"/>
        </w:rPr>
        <w:t xml:space="preserve">перечислять меры безопасности при проведении занятий по боевой подготовке и обращении с оружием; </w:t>
      </w:r>
    </w:p>
    <w:p w:rsidR="000F077A" w:rsidRDefault="00275A57">
      <w:pPr>
        <w:spacing w:after="0" w:line="240" w:lineRule="auto"/>
        <w:ind w:right="0" w:firstLine="709"/>
        <w:rPr>
          <w:szCs w:val="24"/>
        </w:rPr>
      </w:pPr>
      <w:r>
        <w:rPr>
          <w:szCs w:val="24"/>
        </w:rPr>
        <w:t xml:space="preserve">рассказывать о способах удержания оружия, правилах прицеливания и производства меткого выстрела; </w:t>
      </w:r>
    </w:p>
    <w:p w:rsidR="000F077A" w:rsidRDefault="00275A57">
      <w:pPr>
        <w:spacing w:after="0" w:line="240" w:lineRule="auto"/>
        <w:ind w:right="0" w:firstLine="709"/>
        <w:rPr>
          <w:szCs w:val="24"/>
        </w:rPr>
      </w:pPr>
      <w:r>
        <w:rPr>
          <w:szCs w:val="24"/>
        </w:rPr>
        <w:t>классифицировать виды современног</w:t>
      </w:r>
      <w:r>
        <w:rPr>
          <w:szCs w:val="24"/>
        </w:rPr>
        <w:t xml:space="preserve">о стрелкового оружия; </w:t>
      </w:r>
    </w:p>
    <w:p w:rsidR="000F077A" w:rsidRDefault="00275A57">
      <w:pPr>
        <w:spacing w:after="0" w:line="240" w:lineRule="auto"/>
        <w:ind w:right="0" w:firstLine="709"/>
        <w:rPr>
          <w:szCs w:val="24"/>
        </w:rPr>
      </w:pPr>
      <w:r>
        <w:rPr>
          <w:szCs w:val="24"/>
        </w:rPr>
        <w:t xml:space="preserve">проводить сравнение АК-74 и АК-12, выделяя характерные конструктивные особенности образцов стрелкового оружия; </w:t>
      </w:r>
    </w:p>
    <w:p w:rsidR="000F077A" w:rsidRDefault="00275A57">
      <w:pPr>
        <w:spacing w:after="0" w:line="240" w:lineRule="auto"/>
        <w:ind w:right="0" w:firstLine="709"/>
        <w:rPr>
          <w:szCs w:val="24"/>
        </w:rPr>
      </w:pPr>
      <w:r>
        <w:rPr>
          <w:szCs w:val="24"/>
        </w:rPr>
        <w:t xml:space="preserve">актуализировать информацию о современных видах короткоствольного стрелкового оружия; </w:t>
      </w:r>
    </w:p>
    <w:p w:rsidR="000F077A" w:rsidRDefault="00275A57">
      <w:pPr>
        <w:spacing w:after="0" w:line="240" w:lineRule="auto"/>
        <w:ind w:right="0" w:firstLine="709"/>
        <w:rPr>
          <w:szCs w:val="24"/>
        </w:rPr>
      </w:pPr>
      <w:r>
        <w:rPr>
          <w:szCs w:val="24"/>
        </w:rPr>
        <w:t>рассказывать о перспективах развити</w:t>
      </w:r>
      <w:r>
        <w:rPr>
          <w:szCs w:val="24"/>
        </w:rPr>
        <w:t xml:space="preserve">я стрелкового оружия; </w:t>
      </w:r>
    </w:p>
    <w:p w:rsidR="000F077A" w:rsidRDefault="00275A57">
      <w:pPr>
        <w:spacing w:after="0" w:line="240" w:lineRule="auto"/>
        <w:ind w:right="0" w:firstLine="709"/>
        <w:rPr>
          <w:szCs w:val="24"/>
        </w:rPr>
      </w:pPr>
      <w:r>
        <w:rPr>
          <w:szCs w:val="24"/>
        </w:rPr>
        <w:t xml:space="preserve">актуализировать информацию об истории возникновения и развития беспилотных авиационных систем;  </w:t>
      </w:r>
    </w:p>
    <w:p w:rsidR="000F077A" w:rsidRDefault="00275A57">
      <w:pPr>
        <w:spacing w:after="0" w:line="240" w:lineRule="auto"/>
        <w:ind w:right="0" w:firstLine="709"/>
        <w:rPr>
          <w:szCs w:val="24"/>
        </w:rPr>
      </w:pPr>
      <w:r>
        <w:rPr>
          <w:szCs w:val="24"/>
        </w:rPr>
        <w:t xml:space="preserve">сформировать представления о способах боевого применения БПЛА;  </w:t>
      </w:r>
    </w:p>
    <w:p w:rsidR="000F077A" w:rsidRDefault="00275A57">
      <w:pPr>
        <w:spacing w:after="0" w:line="240" w:lineRule="auto"/>
        <w:ind w:right="0" w:firstLine="709"/>
        <w:rPr>
          <w:szCs w:val="24"/>
        </w:rPr>
      </w:pPr>
      <w:r>
        <w:rPr>
          <w:szCs w:val="24"/>
        </w:rPr>
        <w:t xml:space="preserve">объяснять способы ведения разведки местности с помощью БПЛА; </w:t>
      </w:r>
    </w:p>
    <w:p w:rsidR="000F077A" w:rsidRDefault="00275A57">
      <w:pPr>
        <w:spacing w:after="0" w:line="240" w:lineRule="auto"/>
        <w:ind w:right="0" w:firstLine="709"/>
        <w:rPr>
          <w:szCs w:val="24"/>
        </w:rPr>
      </w:pPr>
      <w:r>
        <w:rPr>
          <w:szCs w:val="24"/>
        </w:rPr>
        <w:t xml:space="preserve">рассказывать о конструктивных особенностях БПЛА квадрокоптерного типа; </w:t>
      </w:r>
    </w:p>
    <w:p w:rsidR="000F077A" w:rsidRDefault="00275A57">
      <w:pPr>
        <w:spacing w:after="0" w:line="240" w:lineRule="auto"/>
        <w:ind w:right="0" w:firstLine="709"/>
        <w:rPr>
          <w:szCs w:val="24"/>
        </w:rPr>
      </w:pPr>
      <w:r>
        <w:rPr>
          <w:szCs w:val="24"/>
        </w:rPr>
        <w:t xml:space="preserve">актуализировать информацию об истории возникновения и развития радиосвязи; </w:t>
      </w:r>
    </w:p>
    <w:p w:rsidR="000F077A" w:rsidRDefault="00275A57">
      <w:pPr>
        <w:spacing w:after="0" w:line="240" w:lineRule="auto"/>
        <w:ind w:right="0" w:firstLine="709"/>
        <w:rPr>
          <w:szCs w:val="24"/>
        </w:rPr>
      </w:pPr>
      <w:r>
        <w:rPr>
          <w:szCs w:val="24"/>
        </w:rPr>
        <w:t xml:space="preserve">рассказывать о назначении радиосвязи и требованиях, предъявляемых к ним; </w:t>
      </w:r>
    </w:p>
    <w:p w:rsidR="000F077A" w:rsidRDefault="00275A57">
      <w:pPr>
        <w:spacing w:after="0" w:line="240" w:lineRule="auto"/>
        <w:ind w:right="0" w:firstLine="709"/>
        <w:rPr>
          <w:szCs w:val="24"/>
        </w:rPr>
      </w:pPr>
      <w:r>
        <w:rPr>
          <w:szCs w:val="24"/>
        </w:rPr>
        <w:t>сформировать представления о видах</w:t>
      </w:r>
      <w:r>
        <w:rPr>
          <w:szCs w:val="24"/>
        </w:rPr>
        <w:t xml:space="preserve">, предназначении, тактико-технических характеристиках современных переносных радиостанций; </w:t>
      </w:r>
    </w:p>
    <w:p w:rsidR="000F077A" w:rsidRDefault="00275A57">
      <w:pPr>
        <w:spacing w:after="0" w:line="240" w:lineRule="auto"/>
        <w:ind w:right="0" w:firstLine="709"/>
        <w:rPr>
          <w:szCs w:val="24"/>
        </w:rPr>
      </w:pPr>
      <w:r>
        <w:rPr>
          <w:szCs w:val="24"/>
        </w:rPr>
        <w:t xml:space="preserve">сформировать представление о местности как элементе боевой обстановки; </w:t>
      </w:r>
    </w:p>
    <w:p w:rsidR="000F077A" w:rsidRDefault="00275A57">
      <w:pPr>
        <w:spacing w:after="0" w:line="240" w:lineRule="auto"/>
        <w:ind w:right="0" w:firstLine="709"/>
        <w:rPr>
          <w:szCs w:val="24"/>
        </w:rPr>
      </w:pPr>
      <w:r>
        <w:rPr>
          <w:szCs w:val="24"/>
        </w:rPr>
        <w:t xml:space="preserve">объяснять тактические свойства местности и их влияние на боевые действия войск; рассказывать о характере сезонных изменений тактических свойств местности и их влиянии на действия войск; </w:t>
      </w:r>
    </w:p>
    <w:p w:rsidR="000F077A" w:rsidRDefault="00275A57">
      <w:pPr>
        <w:spacing w:after="0" w:line="240" w:lineRule="auto"/>
        <w:ind w:right="0" w:firstLine="709"/>
        <w:rPr>
          <w:szCs w:val="24"/>
        </w:rPr>
      </w:pPr>
      <w:r>
        <w:rPr>
          <w:szCs w:val="24"/>
        </w:rPr>
        <w:t>сформировать представление о шанцевом инструменте, порядке его сбереж</w:t>
      </w:r>
      <w:r>
        <w:rPr>
          <w:szCs w:val="24"/>
        </w:rPr>
        <w:t xml:space="preserve">ения и эксплуатации; </w:t>
      </w:r>
    </w:p>
    <w:p w:rsidR="000F077A" w:rsidRDefault="00275A57">
      <w:pPr>
        <w:spacing w:after="0" w:line="240" w:lineRule="auto"/>
        <w:ind w:right="0" w:firstLine="709"/>
        <w:rPr>
          <w:szCs w:val="24"/>
        </w:rPr>
      </w:pPr>
      <w:r>
        <w:rPr>
          <w:szCs w:val="24"/>
        </w:rPr>
        <w:t xml:space="preserve">актуализировать информацию о порядке и сроках инженерного оборудования позиции отделения и окопа для стрелка; </w:t>
      </w:r>
    </w:p>
    <w:p w:rsidR="000F077A" w:rsidRDefault="00275A57">
      <w:pPr>
        <w:spacing w:after="0" w:line="240" w:lineRule="auto"/>
        <w:ind w:right="0" w:firstLine="709"/>
        <w:rPr>
          <w:szCs w:val="24"/>
        </w:rPr>
      </w:pPr>
      <w:r>
        <w:rPr>
          <w:szCs w:val="24"/>
        </w:rPr>
        <w:t>выработать алгоритм оборудования окопа для стрельбы из положения лежа;</w:t>
      </w:r>
    </w:p>
    <w:p w:rsidR="000F077A" w:rsidRDefault="00275A57">
      <w:pPr>
        <w:spacing w:after="0" w:line="240" w:lineRule="auto"/>
        <w:ind w:right="0" w:firstLine="709"/>
        <w:rPr>
          <w:szCs w:val="24"/>
        </w:rPr>
      </w:pPr>
      <w:r>
        <w:rPr>
          <w:szCs w:val="24"/>
        </w:rPr>
        <w:t xml:space="preserve"> сформировать представление о видах ранений, получае</w:t>
      </w:r>
      <w:r>
        <w:rPr>
          <w:szCs w:val="24"/>
        </w:rPr>
        <w:t xml:space="preserve">мых на поле боя; </w:t>
      </w:r>
    </w:p>
    <w:p w:rsidR="000F077A" w:rsidRDefault="00275A57">
      <w:pPr>
        <w:spacing w:after="0" w:line="240" w:lineRule="auto"/>
        <w:ind w:right="0" w:firstLine="709"/>
        <w:rPr>
          <w:szCs w:val="24"/>
        </w:rPr>
      </w:pPr>
      <w:r>
        <w:rPr>
          <w:szCs w:val="24"/>
        </w:rPr>
        <w:t xml:space="preserve">актуализировать информацию о порядке оказания первой помощи; </w:t>
      </w:r>
    </w:p>
    <w:p w:rsidR="000F077A" w:rsidRDefault="00275A57">
      <w:pPr>
        <w:spacing w:after="0" w:line="240" w:lineRule="auto"/>
        <w:ind w:right="0" w:firstLine="709"/>
        <w:rPr>
          <w:szCs w:val="24"/>
        </w:rPr>
      </w:pPr>
      <w:r>
        <w:rPr>
          <w:szCs w:val="24"/>
        </w:rPr>
        <w:t xml:space="preserve">объяснять особенности оказания первой помощи в особых условиях; </w:t>
      </w:r>
    </w:p>
    <w:p w:rsidR="000F077A" w:rsidRDefault="00275A57">
      <w:pPr>
        <w:spacing w:after="0" w:line="240" w:lineRule="auto"/>
        <w:ind w:right="0" w:firstLine="709"/>
        <w:rPr>
          <w:szCs w:val="24"/>
        </w:rPr>
      </w:pPr>
      <w:r>
        <w:rPr>
          <w:szCs w:val="24"/>
        </w:rPr>
        <w:t xml:space="preserve">объяснять состав и назначение средств оказания первой помощи; </w:t>
      </w:r>
    </w:p>
    <w:p w:rsidR="000F077A" w:rsidRDefault="00275A57">
      <w:pPr>
        <w:spacing w:after="0" w:line="240" w:lineRule="auto"/>
        <w:ind w:right="0" w:firstLine="709"/>
        <w:rPr>
          <w:szCs w:val="24"/>
        </w:rPr>
      </w:pPr>
      <w:r>
        <w:rPr>
          <w:szCs w:val="24"/>
        </w:rPr>
        <w:t>сформировать представление об условных зонах ока</w:t>
      </w:r>
      <w:r>
        <w:rPr>
          <w:szCs w:val="24"/>
        </w:rPr>
        <w:t xml:space="preserve">зания первой помощи; </w:t>
      </w:r>
    </w:p>
    <w:p w:rsidR="000F077A" w:rsidRDefault="00275A57">
      <w:pPr>
        <w:spacing w:after="0" w:line="240" w:lineRule="auto"/>
        <w:ind w:right="0" w:firstLine="709"/>
        <w:rPr>
          <w:szCs w:val="24"/>
        </w:rPr>
      </w:pPr>
      <w:r>
        <w:rPr>
          <w:szCs w:val="24"/>
        </w:rPr>
        <w:t xml:space="preserve">объяснять характерные особенности «красной», «желтой» и «зеленой» зон; </w:t>
      </w:r>
    </w:p>
    <w:p w:rsidR="000F077A" w:rsidRDefault="00275A57">
      <w:pPr>
        <w:spacing w:after="0" w:line="240" w:lineRule="auto"/>
        <w:ind w:right="0" w:firstLine="709"/>
        <w:rPr>
          <w:szCs w:val="24"/>
        </w:rPr>
      </w:pPr>
      <w:r>
        <w:rPr>
          <w:szCs w:val="24"/>
        </w:rPr>
        <w:t xml:space="preserve">выработать алгоритм действий в различных зонах оказания первой помощи; </w:t>
      </w:r>
    </w:p>
    <w:p w:rsidR="000F077A" w:rsidRDefault="00275A57">
      <w:pPr>
        <w:spacing w:after="0" w:line="240" w:lineRule="auto"/>
        <w:ind w:right="0" w:firstLine="709"/>
        <w:rPr>
          <w:szCs w:val="24"/>
        </w:rPr>
      </w:pPr>
      <w:r>
        <w:rPr>
          <w:szCs w:val="24"/>
        </w:rPr>
        <w:t xml:space="preserve">характеризовать воинские должности; </w:t>
      </w:r>
    </w:p>
    <w:p w:rsidR="000F077A" w:rsidRDefault="00275A57">
      <w:pPr>
        <w:spacing w:after="0" w:line="240" w:lineRule="auto"/>
        <w:ind w:right="0" w:firstLine="709"/>
        <w:rPr>
          <w:szCs w:val="24"/>
        </w:rPr>
      </w:pPr>
      <w:r>
        <w:rPr>
          <w:szCs w:val="24"/>
        </w:rPr>
        <w:t xml:space="preserve">анализировать порядок освоения воинских должностей; </w:t>
      </w:r>
    </w:p>
    <w:p w:rsidR="000F077A" w:rsidRDefault="00275A57">
      <w:pPr>
        <w:spacing w:after="0" w:line="240" w:lineRule="auto"/>
        <w:ind w:right="0" w:firstLine="709"/>
        <w:rPr>
          <w:szCs w:val="24"/>
        </w:rPr>
      </w:pPr>
      <w:r>
        <w:rPr>
          <w:szCs w:val="24"/>
        </w:rPr>
        <w:t xml:space="preserve">объяснять особенности прохождение военной службы по призыву и по контракту; </w:t>
      </w:r>
    </w:p>
    <w:p w:rsidR="000F077A" w:rsidRDefault="00275A57">
      <w:pPr>
        <w:spacing w:after="0" w:line="240" w:lineRule="auto"/>
        <w:ind w:right="0" w:firstLine="709"/>
        <w:rPr>
          <w:szCs w:val="24"/>
        </w:rPr>
      </w:pPr>
      <w:r>
        <w:rPr>
          <w:szCs w:val="24"/>
        </w:rPr>
        <w:t xml:space="preserve">актуализировать знания о военно-учебных заведениях (высшего и средне-профессионального профиля); </w:t>
      </w:r>
    </w:p>
    <w:p w:rsidR="000F077A" w:rsidRDefault="00275A57">
      <w:pPr>
        <w:spacing w:after="0" w:line="240" w:lineRule="auto"/>
        <w:ind w:right="0" w:firstLine="709"/>
        <w:rPr>
          <w:szCs w:val="24"/>
        </w:rPr>
      </w:pPr>
      <w:r>
        <w:rPr>
          <w:szCs w:val="24"/>
        </w:rPr>
        <w:t>рассказывать о системе военно-учебных центров при учебных заведениях высшего обра</w:t>
      </w:r>
      <w:r>
        <w:rPr>
          <w:szCs w:val="24"/>
        </w:rPr>
        <w:t xml:space="preserve">зования; </w:t>
      </w:r>
    </w:p>
    <w:p w:rsidR="000F077A" w:rsidRDefault="00275A57">
      <w:pPr>
        <w:spacing w:after="0" w:line="240" w:lineRule="auto"/>
        <w:ind w:right="0" w:firstLine="709"/>
        <w:rPr>
          <w:szCs w:val="24"/>
        </w:rPr>
      </w:pPr>
      <w:r>
        <w:rPr>
          <w:szCs w:val="24"/>
        </w:rPr>
        <w:t xml:space="preserve">характеризовать порядок подготовки офицерских кадров; </w:t>
      </w:r>
    </w:p>
    <w:p w:rsidR="000F077A" w:rsidRDefault="00275A57">
      <w:pPr>
        <w:spacing w:after="0" w:line="240" w:lineRule="auto"/>
        <w:ind w:right="0" w:firstLine="709"/>
        <w:rPr>
          <w:szCs w:val="24"/>
        </w:rPr>
      </w:pPr>
      <w:r>
        <w:rPr>
          <w:szCs w:val="24"/>
        </w:rPr>
        <w:t xml:space="preserve">решать ситуационные задачи. </w:t>
      </w:r>
    </w:p>
    <w:p w:rsidR="000F077A" w:rsidRDefault="00275A57">
      <w:pPr>
        <w:spacing w:after="0" w:line="240" w:lineRule="auto"/>
        <w:ind w:right="0" w:firstLine="709"/>
        <w:rPr>
          <w:szCs w:val="24"/>
        </w:rPr>
      </w:pPr>
      <w:r>
        <w:rPr>
          <w:szCs w:val="24"/>
        </w:rPr>
        <w:t xml:space="preserve">Модуль № 3. «Культура безопасности жизнедеятельности в современном обществе»: </w:t>
      </w:r>
    </w:p>
    <w:p w:rsidR="000F077A" w:rsidRDefault="00275A57">
      <w:pPr>
        <w:spacing w:after="0" w:line="240" w:lineRule="auto"/>
        <w:ind w:right="0" w:firstLine="709"/>
        <w:rPr>
          <w:szCs w:val="24"/>
        </w:rPr>
      </w:pPr>
      <w:r>
        <w:rPr>
          <w:szCs w:val="24"/>
        </w:rPr>
        <w:t>объяснять смысл понятий «опасность», «безопасность», «риск (угроза)», «культура без</w:t>
      </w:r>
      <w:r>
        <w:rPr>
          <w:szCs w:val="24"/>
        </w:rPr>
        <w:t xml:space="preserve">опасности», «опасная ситуация», «чрезвычайная ситуация», объяснять их взаимосвязь; </w:t>
      </w:r>
    </w:p>
    <w:p w:rsidR="000F077A" w:rsidRDefault="00275A57">
      <w:pPr>
        <w:spacing w:after="0" w:line="240" w:lineRule="auto"/>
        <w:ind w:right="0" w:firstLine="709"/>
        <w:rPr>
          <w:szCs w:val="24"/>
        </w:rPr>
      </w:pPr>
      <w:r>
        <w:rPr>
          <w:szCs w:val="24"/>
        </w:rPr>
        <w:t xml:space="preserve">анализировать актуальные проблемы безопасности жизнедеятельности;  </w:t>
      </w:r>
    </w:p>
    <w:p w:rsidR="000F077A" w:rsidRDefault="00275A57">
      <w:pPr>
        <w:spacing w:after="0" w:line="240" w:lineRule="auto"/>
        <w:ind w:right="0" w:firstLine="709"/>
        <w:rPr>
          <w:szCs w:val="24"/>
        </w:rPr>
      </w:pPr>
      <w:r>
        <w:rPr>
          <w:szCs w:val="24"/>
        </w:rPr>
        <w:t xml:space="preserve">приводить примеры решения задач по обеспечению безопасности в повседневной жизни </w:t>
      </w:r>
      <w:r>
        <w:rPr>
          <w:szCs w:val="24"/>
        </w:rPr>
        <w:tab/>
        <w:t>(индивидуальный, групп</w:t>
      </w:r>
      <w:r>
        <w:rPr>
          <w:szCs w:val="24"/>
        </w:rPr>
        <w:t xml:space="preserve">овой и общественно-государственный уровни); </w:t>
      </w:r>
    </w:p>
    <w:p w:rsidR="000F077A" w:rsidRDefault="00275A57">
      <w:pPr>
        <w:spacing w:after="0" w:line="240" w:lineRule="auto"/>
        <w:ind w:right="0" w:firstLine="709"/>
        <w:rPr>
          <w:szCs w:val="24"/>
        </w:rPr>
      </w:pPr>
      <w:r>
        <w:rPr>
          <w:szCs w:val="24"/>
        </w:rPr>
        <w:t xml:space="preserve">рассказывать об общих принципах безопасного поведения, приводить примеры; </w:t>
      </w:r>
    </w:p>
    <w:p w:rsidR="000F077A" w:rsidRDefault="00275A57">
      <w:pPr>
        <w:spacing w:after="0" w:line="240" w:lineRule="auto"/>
        <w:ind w:right="0" w:firstLine="709"/>
        <w:rPr>
          <w:szCs w:val="24"/>
        </w:rPr>
      </w:pPr>
      <w:r>
        <w:rPr>
          <w:szCs w:val="24"/>
        </w:rPr>
        <w:t>объяснять смысл понятий «виктимное поведение», «безопасное поведение»;</w:t>
      </w:r>
    </w:p>
    <w:p w:rsidR="000F077A" w:rsidRDefault="00275A57">
      <w:pPr>
        <w:spacing w:after="0" w:line="240" w:lineRule="auto"/>
        <w:ind w:right="0" w:firstLine="709"/>
        <w:rPr>
          <w:szCs w:val="24"/>
        </w:rPr>
      </w:pPr>
      <w:r>
        <w:rPr>
          <w:szCs w:val="24"/>
        </w:rPr>
        <w:t xml:space="preserve"> анализировать влияние поведения человека на его безопасность, пр</w:t>
      </w:r>
      <w:r>
        <w:rPr>
          <w:szCs w:val="24"/>
        </w:rPr>
        <w:t xml:space="preserve">иводить примеры;  </w:t>
      </w:r>
    </w:p>
    <w:p w:rsidR="000F077A" w:rsidRDefault="00275A57">
      <w:pPr>
        <w:spacing w:after="0" w:line="240" w:lineRule="auto"/>
        <w:ind w:right="0" w:firstLine="709"/>
        <w:rPr>
          <w:szCs w:val="24"/>
        </w:rPr>
      </w:pPr>
      <w:r>
        <w:rPr>
          <w:szCs w:val="24"/>
        </w:rPr>
        <w:t xml:space="preserve">выработать навыки оценки своих действий с точки зрения их влияния на безопасность; </w:t>
      </w:r>
    </w:p>
    <w:p w:rsidR="000F077A" w:rsidRDefault="00275A57">
      <w:pPr>
        <w:spacing w:after="0" w:line="240" w:lineRule="auto"/>
        <w:ind w:right="0" w:firstLine="709"/>
        <w:rPr>
          <w:szCs w:val="24"/>
        </w:rPr>
      </w:pPr>
      <w:r>
        <w:rPr>
          <w:szCs w:val="24"/>
        </w:rPr>
        <w:t xml:space="preserve">раскрывать суть риск-ориентированного подхода к обеспечению безопасности; </w:t>
      </w:r>
    </w:p>
    <w:p w:rsidR="000F077A" w:rsidRDefault="00275A57">
      <w:pPr>
        <w:spacing w:after="0" w:line="240" w:lineRule="auto"/>
        <w:ind w:right="0" w:firstLine="709"/>
        <w:rPr>
          <w:szCs w:val="24"/>
        </w:rPr>
      </w:pPr>
      <w:r>
        <w:rPr>
          <w:szCs w:val="24"/>
        </w:rPr>
        <w:t xml:space="preserve"> приводить примеры реализации риск-ориентированного подхода на уровне личности, общества, государства. </w:t>
      </w:r>
    </w:p>
    <w:p w:rsidR="000F077A" w:rsidRDefault="00275A57">
      <w:pPr>
        <w:spacing w:after="0" w:line="240" w:lineRule="auto"/>
        <w:ind w:right="0" w:firstLine="709"/>
        <w:rPr>
          <w:szCs w:val="24"/>
        </w:rPr>
      </w:pPr>
      <w:r>
        <w:rPr>
          <w:szCs w:val="24"/>
        </w:rPr>
        <w:t xml:space="preserve"> </w:t>
      </w:r>
    </w:p>
    <w:p w:rsidR="000F077A" w:rsidRDefault="00275A57">
      <w:pPr>
        <w:spacing w:after="0" w:line="240" w:lineRule="auto"/>
        <w:ind w:right="0" w:firstLine="709"/>
        <w:rPr>
          <w:szCs w:val="24"/>
        </w:rPr>
      </w:pPr>
      <w:r>
        <w:rPr>
          <w:szCs w:val="24"/>
        </w:rPr>
        <w:t>Модуль № 4. «Безопасность в быту»: раскрывать источники и классифицировать бытовые опасности, обосновывать зависимость риска (угрозы) их возникновения</w:t>
      </w:r>
      <w:r>
        <w:rPr>
          <w:szCs w:val="24"/>
        </w:rPr>
        <w:t xml:space="preserve"> от поведения человека; </w:t>
      </w:r>
    </w:p>
    <w:p w:rsidR="000F077A" w:rsidRDefault="00275A57">
      <w:pPr>
        <w:spacing w:after="0" w:line="240" w:lineRule="auto"/>
        <w:ind w:right="0" w:firstLine="709"/>
        <w:rPr>
          <w:szCs w:val="24"/>
        </w:rPr>
      </w:pPr>
      <w:r>
        <w:rPr>
          <w:szCs w:val="24"/>
        </w:rPr>
        <w:t xml:space="preserve">объяснять права и обязанности потребителя, правила совершения покупок, в том числе в Интернете; </w:t>
      </w:r>
    </w:p>
    <w:p w:rsidR="000F077A" w:rsidRDefault="00275A57">
      <w:pPr>
        <w:spacing w:after="0" w:line="240" w:lineRule="auto"/>
        <w:ind w:right="0" w:firstLine="709"/>
        <w:rPr>
          <w:szCs w:val="24"/>
        </w:rPr>
      </w:pPr>
      <w:r>
        <w:rPr>
          <w:szCs w:val="24"/>
        </w:rPr>
        <w:t xml:space="preserve">оценивать их роль в совершении безопасных покупок; </w:t>
      </w:r>
    </w:p>
    <w:p w:rsidR="000F077A" w:rsidRDefault="00275A57">
      <w:pPr>
        <w:spacing w:after="0" w:line="240" w:lineRule="auto"/>
        <w:ind w:right="0" w:firstLine="709"/>
        <w:rPr>
          <w:szCs w:val="24"/>
        </w:rPr>
      </w:pPr>
      <w:r>
        <w:rPr>
          <w:szCs w:val="24"/>
        </w:rPr>
        <w:t>оценивать риски возникновения бытовых отравлений, выработать навыки их профилактик</w:t>
      </w:r>
      <w:r>
        <w:rPr>
          <w:szCs w:val="24"/>
        </w:rPr>
        <w:t xml:space="preserve">и; </w:t>
      </w:r>
    </w:p>
    <w:p w:rsidR="000F077A" w:rsidRDefault="00275A57">
      <w:pPr>
        <w:spacing w:after="0" w:line="240" w:lineRule="auto"/>
        <w:ind w:right="0" w:firstLine="709"/>
        <w:rPr>
          <w:szCs w:val="24"/>
        </w:rPr>
      </w:pPr>
      <w:r>
        <w:rPr>
          <w:szCs w:val="24"/>
        </w:rPr>
        <w:t xml:space="preserve">актуализировать навыки первой помощи при бытовых отравлениях; оценивать риски получения бытовых травм; </w:t>
      </w:r>
    </w:p>
    <w:p w:rsidR="000F077A" w:rsidRDefault="00275A57">
      <w:pPr>
        <w:spacing w:after="0" w:line="240" w:lineRule="auto"/>
        <w:ind w:right="0" w:firstLine="709"/>
        <w:rPr>
          <w:szCs w:val="24"/>
        </w:rPr>
      </w:pPr>
      <w:r>
        <w:rPr>
          <w:szCs w:val="24"/>
        </w:rPr>
        <w:t xml:space="preserve">анализировать взаимосвязь поведения и риска получить травму; </w:t>
      </w:r>
    </w:p>
    <w:p w:rsidR="000F077A" w:rsidRDefault="00275A57">
      <w:pPr>
        <w:spacing w:after="0" w:line="240" w:lineRule="auto"/>
        <w:ind w:right="0" w:firstLine="709"/>
        <w:rPr>
          <w:szCs w:val="24"/>
        </w:rPr>
      </w:pPr>
      <w:r>
        <w:rPr>
          <w:szCs w:val="24"/>
        </w:rPr>
        <w:t>актуализировать правила пожарной безопасности и электробезопасности, оценивать влияние</w:t>
      </w:r>
      <w:r>
        <w:rPr>
          <w:szCs w:val="24"/>
        </w:rPr>
        <w:t xml:space="preserve"> соблюдения правил на безопасность в быту; </w:t>
      </w:r>
    </w:p>
    <w:p w:rsidR="000F077A" w:rsidRDefault="00275A57">
      <w:pPr>
        <w:spacing w:after="0" w:line="240" w:lineRule="auto"/>
        <w:ind w:right="0" w:firstLine="709"/>
        <w:rPr>
          <w:szCs w:val="24"/>
        </w:rPr>
      </w:pPr>
      <w:r>
        <w:rPr>
          <w:szCs w:val="24"/>
        </w:rPr>
        <w:t xml:space="preserve">выработать навыки безопасного поведения в быту при использовании газового и электрического оборудования; </w:t>
      </w:r>
    </w:p>
    <w:p w:rsidR="000F077A" w:rsidRDefault="00275A57">
      <w:pPr>
        <w:spacing w:after="0" w:line="240" w:lineRule="auto"/>
        <w:ind w:right="0" w:firstLine="709"/>
        <w:rPr>
          <w:szCs w:val="24"/>
        </w:rPr>
      </w:pPr>
      <w:r>
        <w:rPr>
          <w:szCs w:val="24"/>
        </w:rPr>
        <w:t xml:space="preserve">актуализировать навыки поведения при угрозе и возникновении пожара; </w:t>
      </w:r>
    </w:p>
    <w:p w:rsidR="000F077A" w:rsidRDefault="00275A57">
      <w:pPr>
        <w:spacing w:after="0" w:line="240" w:lineRule="auto"/>
        <w:ind w:right="0" w:firstLine="709"/>
        <w:rPr>
          <w:szCs w:val="24"/>
        </w:rPr>
      </w:pPr>
      <w:r>
        <w:rPr>
          <w:szCs w:val="24"/>
        </w:rPr>
        <w:t xml:space="preserve">актуализировать навыки первой помощи </w:t>
      </w:r>
      <w:r>
        <w:rPr>
          <w:szCs w:val="24"/>
        </w:rPr>
        <w:t xml:space="preserve">при бытовых травмах, ожогах, порядок проведения сердечно-лёгочной реанимации; </w:t>
      </w:r>
    </w:p>
    <w:p w:rsidR="000F077A" w:rsidRDefault="00275A57">
      <w:pPr>
        <w:spacing w:after="0" w:line="240" w:lineRule="auto"/>
        <w:ind w:right="0" w:firstLine="709"/>
        <w:rPr>
          <w:szCs w:val="24"/>
        </w:rPr>
      </w:pPr>
      <w:r>
        <w:rPr>
          <w:szCs w:val="24"/>
        </w:rPr>
        <w:t xml:space="preserve">раскрывать правила безопасного поведения в местах общего пользования (подъезд, лифт, придомовая территория, детская площадка, площадка для выгула собак и др;); </w:t>
      </w:r>
    </w:p>
    <w:p w:rsidR="000F077A" w:rsidRDefault="00275A57">
      <w:pPr>
        <w:spacing w:after="0" w:line="240" w:lineRule="auto"/>
        <w:ind w:right="0" w:firstLine="709"/>
        <w:rPr>
          <w:szCs w:val="24"/>
        </w:rPr>
      </w:pPr>
      <w:r>
        <w:rPr>
          <w:szCs w:val="24"/>
        </w:rPr>
        <w:t>оценивать влияни</w:t>
      </w:r>
      <w:r>
        <w:rPr>
          <w:szCs w:val="24"/>
        </w:rPr>
        <w:t xml:space="preserve">е конструктивной коммуникации с соседями на уровень безопасности, приводить примеры; </w:t>
      </w:r>
    </w:p>
    <w:p w:rsidR="000F077A" w:rsidRDefault="00275A57">
      <w:pPr>
        <w:spacing w:after="0" w:line="240" w:lineRule="auto"/>
        <w:ind w:right="0" w:firstLine="709"/>
        <w:rPr>
          <w:szCs w:val="24"/>
        </w:rPr>
      </w:pPr>
      <w:r>
        <w:rPr>
          <w:szCs w:val="24"/>
        </w:rPr>
        <w:t xml:space="preserve">оценивать риски противоправных действий, выработать навыки, снижающие криминальные риски; </w:t>
      </w:r>
    </w:p>
    <w:p w:rsidR="000F077A" w:rsidRDefault="00275A57">
      <w:pPr>
        <w:spacing w:after="0" w:line="240" w:lineRule="auto"/>
        <w:ind w:right="0" w:firstLine="709"/>
        <w:rPr>
          <w:szCs w:val="24"/>
        </w:rPr>
      </w:pPr>
      <w:r>
        <w:rPr>
          <w:szCs w:val="24"/>
        </w:rPr>
        <w:t xml:space="preserve">рассказывать о правилах поведения при возникновении коммунальной аварии; </w:t>
      </w:r>
    </w:p>
    <w:p w:rsidR="000F077A" w:rsidRDefault="00275A57">
      <w:pPr>
        <w:spacing w:after="0" w:line="240" w:lineRule="auto"/>
        <w:ind w:right="0" w:firstLine="709"/>
        <w:rPr>
          <w:szCs w:val="24"/>
        </w:rPr>
      </w:pPr>
      <w:r>
        <w:rPr>
          <w:szCs w:val="24"/>
        </w:rPr>
        <w:t>выраб</w:t>
      </w:r>
      <w:r>
        <w:rPr>
          <w:szCs w:val="24"/>
        </w:rPr>
        <w:t xml:space="preserve">отать навыки взаимодействия с коммунальными службами. </w:t>
      </w:r>
    </w:p>
    <w:p w:rsidR="000F077A" w:rsidRDefault="00275A57">
      <w:pPr>
        <w:spacing w:after="0" w:line="240" w:lineRule="auto"/>
        <w:ind w:right="0" w:firstLine="709"/>
        <w:rPr>
          <w:szCs w:val="24"/>
        </w:rPr>
      </w:pPr>
      <w:r>
        <w:rPr>
          <w:szCs w:val="24"/>
        </w:rPr>
        <w:t xml:space="preserve"> </w:t>
      </w:r>
    </w:p>
    <w:p w:rsidR="000F077A" w:rsidRDefault="00275A57">
      <w:pPr>
        <w:spacing w:after="0" w:line="240" w:lineRule="auto"/>
        <w:ind w:right="0" w:firstLine="709"/>
        <w:rPr>
          <w:szCs w:val="24"/>
        </w:rPr>
      </w:pPr>
      <w:r>
        <w:rPr>
          <w:szCs w:val="24"/>
        </w:rPr>
        <w:t xml:space="preserve">Модуль № 5. «Безопасность на транспорте»: актуализировать правила дорожного движения; </w:t>
      </w:r>
    </w:p>
    <w:p w:rsidR="000F077A" w:rsidRDefault="00275A57">
      <w:pPr>
        <w:spacing w:after="0" w:line="240" w:lineRule="auto"/>
        <w:ind w:right="0" w:firstLine="709"/>
        <w:rPr>
          <w:szCs w:val="24"/>
        </w:rPr>
      </w:pPr>
      <w:r>
        <w:rPr>
          <w:szCs w:val="24"/>
        </w:rPr>
        <w:t xml:space="preserve">анализировать изменение правил дорожного движения в зависимости от изменения уровня рисков (риск-ориентированный подход); </w:t>
      </w:r>
    </w:p>
    <w:p w:rsidR="000F077A" w:rsidRDefault="00275A57">
      <w:pPr>
        <w:spacing w:after="0" w:line="240" w:lineRule="auto"/>
        <w:ind w:right="0" w:firstLine="709"/>
        <w:rPr>
          <w:szCs w:val="24"/>
        </w:rPr>
      </w:pPr>
      <w:r>
        <w:rPr>
          <w:szCs w:val="24"/>
        </w:rPr>
        <w:t xml:space="preserve">оценивать риски для пешехода при разных условиях, выработать навыки безопасного поведения; </w:t>
      </w:r>
    </w:p>
    <w:p w:rsidR="000F077A" w:rsidRDefault="00275A57">
      <w:pPr>
        <w:spacing w:after="0" w:line="240" w:lineRule="auto"/>
        <w:ind w:right="0" w:firstLine="709"/>
        <w:rPr>
          <w:szCs w:val="24"/>
        </w:rPr>
      </w:pPr>
      <w:r>
        <w:rPr>
          <w:szCs w:val="24"/>
        </w:rPr>
        <w:t xml:space="preserve">рассказывать о влиянии действий водителя </w:t>
      </w:r>
      <w:r>
        <w:rPr>
          <w:szCs w:val="24"/>
        </w:rPr>
        <w:t xml:space="preserve">и пассажира на безопасность дорожного движения, приводить примеры;  </w:t>
      </w:r>
    </w:p>
    <w:p w:rsidR="000F077A" w:rsidRDefault="00275A57">
      <w:pPr>
        <w:spacing w:after="0" w:line="240" w:lineRule="auto"/>
        <w:ind w:right="0" w:firstLine="709"/>
        <w:rPr>
          <w:szCs w:val="24"/>
        </w:rPr>
      </w:pPr>
      <w:r>
        <w:rPr>
          <w:szCs w:val="24"/>
        </w:rPr>
        <w:t xml:space="preserve">объяснять права, обязанности, ответственность пешехода, пассажира, водителя; анализировать, какие знания и навыки необходимы водителю; </w:t>
      </w:r>
    </w:p>
    <w:p w:rsidR="000F077A" w:rsidRDefault="00275A57">
      <w:pPr>
        <w:spacing w:after="0" w:line="240" w:lineRule="auto"/>
        <w:ind w:right="0" w:firstLine="709"/>
        <w:rPr>
          <w:szCs w:val="24"/>
        </w:rPr>
      </w:pPr>
      <w:r>
        <w:rPr>
          <w:szCs w:val="24"/>
        </w:rPr>
        <w:t>анализировать правила безопасного поведения при дор</w:t>
      </w:r>
      <w:r>
        <w:rPr>
          <w:szCs w:val="24"/>
        </w:rPr>
        <w:t xml:space="preserve">ожно-транспортных происшествиях разного характера; </w:t>
      </w:r>
    </w:p>
    <w:p w:rsidR="000F077A" w:rsidRDefault="00275A57">
      <w:pPr>
        <w:spacing w:after="0" w:line="240" w:lineRule="auto"/>
        <w:ind w:right="0" w:firstLine="709"/>
        <w:rPr>
          <w:szCs w:val="24"/>
        </w:rPr>
      </w:pPr>
      <w:r>
        <w:rPr>
          <w:szCs w:val="24"/>
        </w:rPr>
        <w:t xml:space="preserve">выработать навыки оценки рисков и планирования своих действий на основе этой оценки; актуализировать навыки первой помощи, навыки пользования огнетушителем; </w:t>
      </w:r>
    </w:p>
    <w:p w:rsidR="000F077A" w:rsidRDefault="00275A57">
      <w:pPr>
        <w:spacing w:after="0" w:line="240" w:lineRule="auto"/>
        <w:ind w:right="0" w:firstLine="709"/>
        <w:rPr>
          <w:szCs w:val="24"/>
        </w:rPr>
      </w:pPr>
      <w:r>
        <w:rPr>
          <w:szCs w:val="24"/>
        </w:rPr>
        <w:t>раскрывать источники опасности на различных ви</w:t>
      </w:r>
      <w:r>
        <w:rPr>
          <w:szCs w:val="24"/>
        </w:rPr>
        <w:t xml:space="preserve">дах транспорта, приводить примеры; объяснять правила безопасного поведения на транспорте, приводить примеры влияния поведения на безопасность; </w:t>
      </w:r>
    </w:p>
    <w:p w:rsidR="000F077A" w:rsidRDefault="00275A57">
      <w:pPr>
        <w:spacing w:after="0" w:line="240" w:lineRule="auto"/>
        <w:ind w:right="0" w:firstLine="709"/>
        <w:rPr>
          <w:szCs w:val="24"/>
        </w:rPr>
      </w:pPr>
      <w:r>
        <w:rPr>
          <w:szCs w:val="24"/>
        </w:rPr>
        <w:t xml:space="preserve">рассказывать о порядке действий при возникновении опасной, чрезвычайной ситуации на различных видах транспорта. </w:t>
      </w:r>
    </w:p>
    <w:p w:rsidR="000F077A" w:rsidRDefault="00275A57">
      <w:pPr>
        <w:spacing w:after="0" w:line="240" w:lineRule="auto"/>
        <w:ind w:right="0" w:firstLine="709"/>
        <w:rPr>
          <w:szCs w:val="24"/>
        </w:rPr>
      </w:pPr>
      <w:r>
        <w:rPr>
          <w:szCs w:val="24"/>
        </w:rPr>
        <w:t xml:space="preserve"> </w:t>
      </w:r>
    </w:p>
    <w:p w:rsidR="000F077A" w:rsidRDefault="00275A57">
      <w:pPr>
        <w:spacing w:after="0" w:line="240" w:lineRule="auto"/>
        <w:ind w:right="0" w:firstLine="709"/>
        <w:rPr>
          <w:szCs w:val="24"/>
        </w:rPr>
      </w:pPr>
      <w:r>
        <w:rPr>
          <w:szCs w:val="24"/>
        </w:rPr>
        <w:t xml:space="preserve">Модуль № 6. «Безопасность в общественных местах»: </w:t>
      </w:r>
    </w:p>
    <w:p w:rsidR="000F077A" w:rsidRDefault="00275A57">
      <w:pPr>
        <w:spacing w:after="0" w:line="240" w:lineRule="auto"/>
        <w:ind w:right="0" w:firstLine="709"/>
        <w:rPr>
          <w:szCs w:val="24"/>
        </w:rPr>
      </w:pPr>
      <w:r>
        <w:rPr>
          <w:szCs w:val="24"/>
        </w:rPr>
        <w:t xml:space="preserve">перечислять и классифицировать основные источники опасности в общественных местах; раскрывать общие правила безопасного поведения в общественных местах, </w:t>
      </w:r>
    </w:p>
    <w:p w:rsidR="000F077A" w:rsidRDefault="00275A57">
      <w:pPr>
        <w:spacing w:after="0" w:line="240" w:lineRule="auto"/>
        <w:ind w:right="0" w:firstLine="709"/>
        <w:rPr>
          <w:szCs w:val="24"/>
        </w:rPr>
      </w:pPr>
      <w:r>
        <w:rPr>
          <w:szCs w:val="24"/>
        </w:rPr>
        <w:t>характеризовать их влияние на уровень безопасности; выработать навыки оценки рисков возникновения толпы, давки; рассказывать о действиях, которые минимизируют риски попадания в толпу, давку, и о действиях, которые позволяют минимизировать риск получения тр</w:t>
      </w:r>
      <w:r>
        <w:rPr>
          <w:szCs w:val="24"/>
        </w:rPr>
        <w:t xml:space="preserve">авмы в случае попадания в толпу, давку; </w:t>
      </w:r>
    </w:p>
    <w:p w:rsidR="000F077A" w:rsidRDefault="00275A57">
      <w:pPr>
        <w:spacing w:after="0" w:line="240" w:lineRule="auto"/>
        <w:ind w:right="0" w:firstLine="709"/>
        <w:rPr>
          <w:szCs w:val="24"/>
        </w:rPr>
      </w:pPr>
      <w:r>
        <w:rPr>
          <w:szCs w:val="24"/>
        </w:rPr>
        <w:t xml:space="preserve">оценивать риски возникновения ситуаций криминального характера в общественных местах; </w:t>
      </w:r>
    </w:p>
    <w:p w:rsidR="000F077A" w:rsidRDefault="00275A57">
      <w:pPr>
        <w:spacing w:after="0" w:line="240" w:lineRule="auto"/>
        <w:ind w:right="0" w:firstLine="709"/>
        <w:rPr>
          <w:szCs w:val="24"/>
        </w:rPr>
      </w:pPr>
      <w:r>
        <w:rPr>
          <w:szCs w:val="24"/>
        </w:rPr>
        <w:t xml:space="preserve">выработать навыки безопасного поведения при проявлении агрессии; </w:t>
      </w:r>
    </w:p>
    <w:p w:rsidR="000F077A" w:rsidRDefault="00275A57">
      <w:pPr>
        <w:spacing w:after="0" w:line="240" w:lineRule="auto"/>
        <w:ind w:right="0" w:firstLine="709"/>
        <w:rPr>
          <w:szCs w:val="24"/>
        </w:rPr>
      </w:pPr>
      <w:r>
        <w:rPr>
          <w:szCs w:val="24"/>
        </w:rPr>
        <w:t>выработать навыки безопасного поведения для снижения рисков кр</w:t>
      </w:r>
      <w:r>
        <w:rPr>
          <w:szCs w:val="24"/>
        </w:rPr>
        <w:t xml:space="preserve">иминального характера; оценивать риски потеряться в общественном месте; </w:t>
      </w:r>
    </w:p>
    <w:p w:rsidR="000F077A" w:rsidRDefault="00275A57">
      <w:pPr>
        <w:spacing w:after="0" w:line="240" w:lineRule="auto"/>
        <w:ind w:right="0" w:firstLine="709"/>
        <w:rPr>
          <w:szCs w:val="24"/>
        </w:rPr>
      </w:pPr>
      <w:r>
        <w:rPr>
          <w:szCs w:val="24"/>
        </w:rPr>
        <w:t xml:space="preserve">объяснять порядок действий в случаях, когда потерялся человек; </w:t>
      </w:r>
    </w:p>
    <w:p w:rsidR="000F077A" w:rsidRDefault="00275A57">
      <w:pPr>
        <w:spacing w:after="0" w:line="240" w:lineRule="auto"/>
        <w:ind w:right="0" w:firstLine="709"/>
        <w:rPr>
          <w:szCs w:val="24"/>
        </w:rPr>
      </w:pPr>
      <w:r>
        <w:rPr>
          <w:szCs w:val="24"/>
        </w:rPr>
        <w:t xml:space="preserve">актуализировать правила пожарной безопасности в общественных местах; </w:t>
      </w:r>
    </w:p>
    <w:p w:rsidR="000F077A" w:rsidRDefault="00275A57">
      <w:pPr>
        <w:spacing w:after="0" w:line="240" w:lineRule="auto"/>
        <w:ind w:right="0" w:firstLine="709"/>
        <w:rPr>
          <w:szCs w:val="24"/>
        </w:rPr>
      </w:pPr>
      <w:r>
        <w:rPr>
          <w:szCs w:val="24"/>
        </w:rPr>
        <w:t xml:space="preserve">выделять особенности поведения при угрозе пожара </w:t>
      </w:r>
      <w:r>
        <w:rPr>
          <w:szCs w:val="24"/>
        </w:rPr>
        <w:t xml:space="preserve">и пожаре в общественных местах разного типа; </w:t>
      </w:r>
    </w:p>
    <w:p w:rsidR="000F077A" w:rsidRDefault="00275A57">
      <w:pPr>
        <w:spacing w:after="0" w:line="240" w:lineRule="auto"/>
        <w:ind w:right="0" w:firstLine="709"/>
        <w:rPr>
          <w:szCs w:val="24"/>
        </w:rPr>
      </w:pPr>
      <w:r>
        <w:rPr>
          <w:szCs w:val="24"/>
        </w:rPr>
        <w:t xml:space="preserve">актуализировать правила поведения при угрозе обрушения или обрушении зданий или отдельных конструкций; </w:t>
      </w:r>
    </w:p>
    <w:p w:rsidR="000F077A" w:rsidRDefault="00275A57">
      <w:pPr>
        <w:spacing w:after="0" w:line="240" w:lineRule="auto"/>
        <w:ind w:right="0" w:firstLine="709"/>
        <w:rPr>
          <w:szCs w:val="24"/>
        </w:rPr>
      </w:pPr>
      <w:r>
        <w:rPr>
          <w:szCs w:val="24"/>
        </w:rPr>
        <w:t>раскрывать правила поведения при угрозе совершения или совершении террористического акта в общественном ме</w:t>
      </w:r>
      <w:r>
        <w:rPr>
          <w:szCs w:val="24"/>
        </w:rPr>
        <w:t xml:space="preserve">сте. </w:t>
      </w:r>
    </w:p>
    <w:p w:rsidR="000F077A" w:rsidRDefault="00275A57">
      <w:pPr>
        <w:spacing w:after="0" w:line="240" w:lineRule="auto"/>
        <w:ind w:right="0" w:firstLine="709"/>
        <w:rPr>
          <w:szCs w:val="24"/>
        </w:rPr>
      </w:pPr>
      <w:r>
        <w:rPr>
          <w:szCs w:val="24"/>
        </w:rPr>
        <w:t xml:space="preserve"> </w:t>
      </w:r>
    </w:p>
    <w:p w:rsidR="000F077A" w:rsidRDefault="00275A57">
      <w:pPr>
        <w:spacing w:after="0" w:line="240" w:lineRule="auto"/>
        <w:ind w:right="0" w:firstLine="709"/>
        <w:rPr>
          <w:szCs w:val="24"/>
        </w:rPr>
      </w:pPr>
      <w:r>
        <w:rPr>
          <w:szCs w:val="24"/>
        </w:rPr>
        <w:t xml:space="preserve">Модуль № 7 «Безопасность в природной среде»: </w:t>
      </w:r>
    </w:p>
    <w:p w:rsidR="000F077A" w:rsidRDefault="00275A57">
      <w:pPr>
        <w:spacing w:after="0" w:line="240" w:lineRule="auto"/>
        <w:ind w:right="0" w:firstLine="709"/>
        <w:rPr>
          <w:szCs w:val="24"/>
        </w:rPr>
      </w:pPr>
      <w:r>
        <w:rPr>
          <w:szCs w:val="24"/>
        </w:rPr>
        <w:t xml:space="preserve">выделять и классифицировать источники опасности в природной среде; </w:t>
      </w:r>
    </w:p>
    <w:p w:rsidR="000F077A" w:rsidRDefault="00275A57">
      <w:pPr>
        <w:spacing w:after="0" w:line="240" w:lineRule="auto"/>
        <w:ind w:right="0" w:firstLine="709"/>
        <w:rPr>
          <w:szCs w:val="24"/>
        </w:rPr>
      </w:pPr>
      <w:r>
        <w:rPr>
          <w:szCs w:val="24"/>
        </w:rPr>
        <w:t xml:space="preserve">раскрывать особенности безопасного поведения при нахождении в природной среде, в том числе в лесу, на водоёмах, в горах; </w:t>
      </w:r>
    </w:p>
    <w:p w:rsidR="000F077A" w:rsidRDefault="00275A57">
      <w:pPr>
        <w:spacing w:after="0" w:line="240" w:lineRule="auto"/>
        <w:ind w:right="0" w:firstLine="709"/>
        <w:rPr>
          <w:szCs w:val="24"/>
        </w:rPr>
      </w:pPr>
      <w:r>
        <w:rPr>
          <w:szCs w:val="24"/>
        </w:rPr>
        <w:t>рассказывать</w:t>
      </w:r>
      <w:r>
        <w:rPr>
          <w:szCs w:val="24"/>
        </w:rPr>
        <w:t xml:space="preserve"> о способах ориентирования на местности; анализировать разные способы ориентирования, сравнивать их особенности, выделять преимущества и недостатки; выработать навыки безопасного поведения, минимизирующие риски потеряться в природной среде; рассказывать о </w:t>
      </w:r>
      <w:r>
        <w:rPr>
          <w:szCs w:val="24"/>
        </w:rPr>
        <w:t xml:space="preserve">порядке действий, если человек потерялся в природной среде; </w:t>
      </w:r>
    </w:p>
    <w:p w:rsidR="000F077A" w:rsidRDefault="00275A57">
      <w:pPr>
        <w:spacing w:after="0" w:line="240" w:lineRule="auto"/>
        <w:ind w:right="0" w:firstLine="709"/>
        <w:rPr>
          <w:szCs w:val="24"/>
        </w:rPr>
      </w:pPr>
      <w:r>
        <w:rPr>
          <w:szCs w:val="24"/>
        </w:rPr>
        <w:t>актуализировать знания об основных источниках опасности при автономном нахождении в природной среде, способах подачи сигнала о помощи; рассказывать о способах сооружения убежища для защиты от пер</w:t>
      </w:r>
      <w:r>
        <w:rPr>
          <w:szCs w:val="24"/>
        </w:rPr>
        <w:t xml:space="preserve">егрева и переохлаждения, получения воды и пищи, правилах поведения при встрече с дикими животными; </w:t>
      </w:r>
    </w:p>
    <w:p w:rsidR="000F077A" w:rsidRDefault="00275A57">
      <w:pPr>
        <w:spacing w:after="0" w:line="240" w:lineRule="auto"/>
        <w:ind w:right="0" w:firstLine="709"/>
        <w:rPr>
          <w:szCs w:val="24"/>
        </w:rPr>
      </w:pPr>
      <w:r>
        <w:rPr>
          <w:szCs w:val="24"/>
        </w:rPr>
        <w:t xml:space="preserve">актуализировать навыки первой помощи при перегреве, переохлаждении, отморожении, навыки транспортировки пострадавших; </w:t>
      </w:r>
    </w:p>
    <w:p w:rsidR="000F077A" w:rsidRDefault="00275A57">
      <w:pPr>
        <w:spacing w:after="0" w:line="240" w:lineRule="auto"/>
        <w:ind w:right="0" w:firstLine="709"/>
        <w:rPr>
          <w:szCs w:val="24"/>
        </w:rPr>
      </w:pPr>
      <w:r>
        <w:rPr>
          <w:szCs w:val="24"/>
        </w:rPr>
        <w:t>называть и классифицировать природные</w:t>
      </w:r>
      <w:r>
        <w:rPr>
          <w:szCs w:val="24"/>
        </w:rPr>
        <w:t xml:space="preserve"> чрезвычайные ситуации; </w:t>
      </w:r>
    </w:p>
    <w:p w:rsidR="000F077A" w:rsidRDefault="00275A57">
      <w:pPr>
        <w:spacing w:after="0" w:line="240" w:lineRule="auto"/>
        <w:ind w:right="0" w:firstLine="709"/>
        <w:rPr>
          <w:szCs w:val="24"/>
        </w:rPr>
      </w:pPr>
      <w:r>
        <w:rPr>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 раскрывать применение принципов безопасного поведения (пред</w:t>
      </w:r>
      <w:r>
        <w:rPr>
          <w:szCs w:val="24"/>
        </w:rPr>
        <w:t xml:space="preserve">видеть опасность; по возможности избежать её; при необходимости действовать) для природных чрезвычайных ситуаций; </w:t>
      </w:r>
    </w:p>
    <w:p w:rsidR="000F077A" w:rsidRDefault="00275A57">
      <w:pPr>
        <w:spacing w:after="0" w:line="240" w:lineRule="auto"/>
        <w:ind w:right="0" w:firstLine="709"/>
        <w:rPr>
          <w:szCs w:val="24"/>
        </w:rPr>
      </w:pPr>
      <w:r>
        <w:rPr>
          <w:szCs w:val="24"/>
        </w:rPr>
        <w:t>анализировать причины и признаки возникновения природных пожаров; обосновывать влияние поведения человека на риски возникновения природных по</w:t>
      </w:r>
      <w:r>
        <w:rPr>
          <w:szCs w:val="24"/>
        </w:rPr>
        <w:t xml:space="preserve">жаров; </w:t>
      </w:r>
    </w:p>
    <w:p w:rsidR="000F077A" w:rsidRDefault="00275A57">
      <w:pPr>
        <w:spacing w:after="0" w:line="240" w:lineRule="auto"/>
        <w:ind w:right="0" w:firstLine="709"/>
        <w:rPr>
          <w:szCs w:val="24"/>
        </w:rPr>
      </w:pPr>
      <w:r>
        <w:rPr>
          <w:szCs w:val="24"/>
        </w:rPr>
        <w:t xml:space="preserve">выработать навыки безопасных действий при угрозе и возникновении природного пожара; называть и характеризовать природные чрезвычайные ситуации, вызванные опасными геологическими явлениями и процессами;  </w:t>
      </w:r>
    </w:p>
    <w:p w:rsidR="000F077A" w:rsidRDefault="00275A57">
      <w:pPr>
        <w:spacing w:after="0" w:line="240" w:lineRule="auto"/>
        <w:ind w:right="0" w:firstLine="709"/>
        <w:rPr>
          <w:szCs w:val="24"/>
        </w:rPr>
      </w:pPr>
      <w:r>
        <w:rPr>
          <w:szCs w:val="24"/>
        </w:rPr>
        <w:t>раскрывать возможности прогнозирования, пред</w:t>
      </w:r>
      <w:r>
        <w:rPr>
          <w:szCs w:val="24"/>
        </w:rPr>
        <w:t xml:space="preserve">упреждения, смягчения последствий природных чрезвычайных ситуаций, вызванных опасными геологическими явлениями и процессами;  </w:t>
      </w:r>
    </w:p>
    <w:p w:rsidR="000F077A" w:rsidRDefault="00275A57">
      <w:pPr>
        <w:spacing w:after="0" w:line="240" w:lineRule="auto"/>
        <w:ind w:right="0" w:firstLine="709"/>
        <w:rPr>
          <w:szCs w:val="24"/>
        </w:rPr>
      </w:pPr>
      <w:r>
        <w:rPr>
          <w:szCs w:val="24"/>
        </w:rPr>
        <w:t>актуализировать знания о правилах безопасного поведения при природных чрезвычайных ситуациях, вызванных опасными геологическими я</w:t>
      </w:r>
      <w:r>
        <w:rPr>
          <w:szCs w:val="24"/>
        </w:rPr>
        <w:t xml:space="preserve">влениями  и процессами; </w:t>
      </w:r>
    </w:p>
    <w:p w:rsidR="000F077A" w:rsidRDefault="00275A57">
      <w:pPr>
        <w:spacing w:after="0" w:line="240" w:lineRule="auto"/>
        <w:ind w:right="0" w:firstLine="709"/>
        <w:rPr>
          <w:szCs w:val="24"/>
        </w:rPr>
      </w:pPr>
      <w:r>
        <w:rPr>
          <w:szCs w:val="24"/>
        </w:rPr>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 </w:t>
      </w:r>
    </w:p>
    <w:p w:rsidR="000F077A" w:rsidRDefault="00275A57">
      <w:pPr>
        <w:spacing w:after="0" w:line="240" w:lineRule="auto"/>
        <w:ind w:right="0" w:firstLine="709"/>
        <w:rPr>
          <w:szCs w:val="24"/>
        </w:rPr>
      </w:pPr>
      <w:r>
        <w:rPr>
          <w:szCs w:val="24"/>
        </w:rPr>
        <w:t>называть и характеризовать природные чрезвычайные си</w:t>
      </w:r>
      <w:r>
        <w:rPr>
          <w:szCs w:val="24"/>
        </w:rPr>
        <w:t xml:space="preserve">туации, вызванные опасными гидрологическими явлениями и процессами: наводнения, паводки, половодья, цунами, сели, лавины;   </w:t>
      </w:r>
    </w:p>
    <w:p w:rsidR="000F077A" w:rsidRDefault="00275A57">
      <w:pPr>
        <w:spacing w:after="0" w:line="240" w:lineRule="auto"/>
        <w:ind w:right="0" w:firstLine="709"/>
        <w:rPr>
          <w:szCs w:val="24"/>
        </w:rPr>
      </w:pPr>
      <w:r>
        <w:rPr>
          <w:szCs w:val="24"/>
        </w:rPr>
        <w:t>раскрывать возможности прогнозирования, предупреждения, смягчения последствий природных чрезвычайных ситуаций, вызванных опасными г</w:t>
      </w:r>
      <w:r>
        <w:rPr>
          <w:szCs w:val="24"/>
        </w:rPr>
        <w:t xml:space="preserve">идрологическими явлениями и процессами;  </w:t>
      </w:r>
    </w:p>
    <w:p w:rsidR="000F077A" w:rsidRDefault="00275A57">
      <w:pPr>
        <w:spacing w:after="0" w:line="240" w:lineRule="auto"/>
        <w:ind w:right="0" w:firstLine="709"/>
        <w:rPr>
          <w:szCs w:val="24"/>
        </w:rPr>
      </w:pPr>
      <w:r>
        <w:rPr>
          <w:szCs w:val="24"/>
        </w:rPr>
        <w:t>актуализировать знания о правилах безопасного поведения при природных чрезвычайных ситуациях, вызванных опасными гидрологическими явлениями и процессами, оценивать риски природных чрезвычайных ситуаций, вызванных о</w:t>
      </w:r>
      <w:r>
        <w:rPr>
          <w:szCs w:val="24"/>
        </w:rPr>
        <w:t xml:space="preserve">пасными гидрологическими явлениями и процессами, для своего региона, приводить примеры риск-ориентированного поведения; </w:t>
      </w:r>
    </w:p>
    <w:p w:rsidR="000F077A" w:rsidRDefault="00275A57">
      <w:pPr>
        <w:spacing w:after="0" w:line="240" w:lineRule="auto"/>
        <w:ind w:right="0" w:firstLine="709"/>
        <w:rPr>
          <w:szCs w:val="24"/>
        </w:rPr>
      </w:pPr>
      <w:r>
        <w:rPr>
          <w:szCs w:val="24"/>
        </w:rPr>
        <w:t xml:space="preserve">называть и характеризовать природные чрезвычайные ситуации, вызванные опасными метеорологическими явлениями и процессами: бури, ливни, град, мороз, жара;  </w:t>
      </w:r>
    </w:p>
    <w:p w:rsidR="000F077A" w:rsidRDefault="00275A57">
      <w:pPr>
        <w:spacing w:after="0" w:line="240" w:lineRule="auto"/>
        <w:ind w:right="0" w:firstLine="709"/>
        <w:rPr>
          <w:szCs w:val="24"/>
        </w:rPr>
      </w:pPr>
      <w:r>
        <w:rPr>
          <w:szCs w:val="24"/>
        </w:rPr>
        <w:t>раскрывать возможности прогнозирования, предупреждения, смягчения последствий природных чрезвычайных</w:t>
      </w:r>
      <w:r>
        <w:rPr>
          <w:szCs w:val="24"/>
        </w:rPr>
        <w:t xml:space="preserve"> ситуаций, вызванных опасными метеорологическими явлениями и процессами;  </w:t>
      </w:r>
    </w:p>
    <w:p w:rsidR="000F077A" w:rsidRDefault="00275A57">
      <w:pPr>
        <w:spacing w:after="0" w:line="240" w:lineRule="auto"/>
        <w:ind w:right="0" w:firstLine="709"/>
        <w:rPr>
          <w:szCs w:val="24"/>
        </w:rPr>
      </w:pPr>
      <w:r>
        <w:rPr>
          <w:szCs w:val="24"/>
        </w:rPr>
        <w:t xml:space="preserve">актуализировать знания о правилах безопасного поведения при природных чрезвычайных ситуациях, вызванных опасными метеорологическими явлениями  и процессами; </w:t>
      </w:r>
    </w:p>
    <w:p w:rsidR="000F077A" w:rsidRDefault="00275A57">
      <w:pPr>
        <w:spacing w:after="0" w:line="240" w:lineRule="auto"/>
        <w:ind w:right="0" w:firstLine="709"/>
        <w:rPr>
          <w:szCs w:val="24"/>
        </w:rPr>
      </w:pPr>
      <w:r>
        <w:rPr>
          <w:szCs w:val="24"/>
        </w:rPr>
        <w:t>оценивать риски природн</w:t>
      </w:r>
      <w:r>
        <w:rPr>
          <w:szCs w:val="24"/>
        </w:rPr>
        <w:t xml:space="preserve">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w:t>
      </w:r>
    </w:p>
    <w:p w:rsidR="000F077A" w:rsidRDefault="00275A57">
      <w:pPr>
        <w:spacing w:after="0" w:line="240" w:lineRule="auto"/>
        <w:ind w:right="0" w:firstLine="709"/>
        <w:rPr>
          <w:szCs w:val="24"/>
        </w:rPr>
      </w:pPr>
      <w:r>
        <w:rPr>
          <w:szCs w:val="24"/>
        </w:rPr>
        <w:t>характеризовать источники экологических угроз, обосновывать влияние человеческого фактора на рис</w:t>
      </w:r>
      <w:r>
        <w:rPr>
          <w:szCs w:val="24"/>
        </w:rPr>
        <w:t xml:space="preserve">ки их возникновения; </w:t>
      </w:r>
    </w:p>
    <w:p w:rsidR="000F077A" w:rsidRDefault="00275A57">
      <w:pPr>
        <w:spacing w:after="0" w:line="240" w:lineRule="auto"/>
        <w:ind w:right="0" w:firstLine="709"/>
        <w:rPr>
          <w:szCs w:val="24"/>
        </w:rPr>
      </w:pPr>
      <w:r>
        <w:rPr>
          <w:szCs w:val="24"/>
        </w:rPr>
        <w:t xml:space="preserve">характеризовать значение риск-ориентированного подхода к обеспечению экологической безопасности; </w:t>
      </w:r>
    </w:p>
    <w:p w:rsidR="000F077A" w:rsidRDefault="00275A57">
      <w:pPr>
        <w:spacing w:after="0" w:line="240" w:lineRule="auto"/>
        <w:ind w:right="0" w:firstLine="709"/>
        <w:rPr>
          <w:szCs w:val="24"/>
        </w:rPr>
      </w:pPr>
      <w:r>
        <w:rPr>
          <w:szCs w:val="24"/>
        </w:rPr>
        <w:t xml:space="preserve">выработать навыки экологической грамотности и разумного природопользования. </w:t>
      </w:r>
    </w:p>
    <w:p w:rsidR="000F077A" w:rsidRDefault="00275A57">
      <w:pPr>
        <w:spacing w:after="0" w:line="240" w:lineRule="auto"/>
        <w:ind w:right="0" w:firstLine="709"/>
        <w:rPr>
          <w:szCs w:val="24"/>
        </w:rPr>
      </w:pPr>
      <w:r>
        <w:rPr>
          <w:szCs w:val="24"/>
        </w:rPr>
        <w:t xml:space="preserve"> </w:t>
      </w:r>
    </w:p>
    <w:p w:rsidR="000F077A" w:rsidRDefault="00275A57">
      <w:pPr>
        <w:spacing w:after="0" w:line="240" w:lineRule="auto"/>
        <w:ind w:right="0" w:firstLine="709"/>
        <w:rPr>
          <w:szCs w:val="24"/>
        </w:rPr>
      </w:pPr>
      <w:r>
        <w:rPr>
          <w:szCs w:val="24"/>
        </w:rPr>
        <w:t>Модуль № 8. «Здоровье и как его сохранить. Основы медицин</w:t>
      </w:r>
      <w:r>
        <w:rPr>
          <w:szCs w:val="24"/>
        </w:rPr>
        <w:t xml:space="preserve">ских знаний»: </w:t>
      </w:r>
    </w:p>
    <w:p w:rsidR="000F077A" w:rsidRDefault="00275A57">
      <w:pPr>
        <w:spacing w:after="0" w:line="240" w:lineRule="auto"/>
        <w:ind w:right="0" w:firstLine="709"/>
        <w:rPr>
          <w:szCs w:val="24"/>
        </w:rPr>
      </w:pPr>
      <w:r>
        <w:rPr>
          <w:szCs w:val="24"/>
        </w:rPr>
        <w:t xml:space="preserve">объяснять смысл понятий «здоровье», «охрана здоровья», «здоровый образ жизни», «лечение», «профилактика» и выявлять взаимосвязь между ними; </w:t>
      </w:r>
    </w:p>
    <w:p w:rsidR="000F077A" w:rsidRDefault="00275A57">
      <w:pPr>
        <w:spacing w:after="0" w:line="240" w:lineRule="auto"/>
        <w:ind w:right="0" w:firstLine="709"/>
        <w:rPr>
          <w:szCs w:val="24"/>
        </w:rPr>
      </w:pPr>
      <w:r>
        <w:rPr>
          <w:szCs w:val="24"/>
        </w:rPr>
        <w:t xml:space="preserve">оценивать степень влияния биологических, социально-экономических, экологических, психологических факторов на здоровье; </w:t>
      </w:r>
    </w:p>
    <w:p w:rsidR="000F077A" w:rsidRDefault="00275A57">
      <w:pPr>
        <w:spacing w:after="0" w:line="240" w:lineRule="auto"/>
        <w:ind w:right="0" w:firstLine="709"/>
        <w:rPr>
          <w:szCs w:val="24"/>
        </w:rPr>
      </w:pPr>
      <w:r>
        <w:rPr>
          <w:szCs w:val="24"/>
        </w:rPr>
        <w:t xml:space="preserve">оценивать значение здорового образа жизни и его элементов на состояние человека, приводить примеры из собственного опыта; </w:t>
      </w:r>
    </w:p>
    <w:p w:rsidR="000F077A" w:rsidRDefault="00275A57">
      <w:pPr>
        <w:spacing w:after="0" w:line="240" w:lineRule="auto"/>
        <w:ind w:right="0" w:firstLine="709"/>
        <w:rPr>
          <w:szCs w:val="24"/>
        </w:rPr>
      </w:pPr>
      <w:r>
        <w:rPr>
          <w:szCs w:val="24"/>
        </w:rPr>
        <w:t>характеризова</w:t>
      </w:r>
      <w:r>
        <w:rPr>
          <w:szCs w:val="24"/>
        </w:rPr>
        <w:t xml:space="preserve">ть инфекционные заболевания, раскрывать основные способы распространения и передачи инфекционных заболеваний; </w:t>
      </w:r>
    </w:p>
    <w:p w:rsidR="000F077A" w:rsidRDefault="00275A57">
      <w:pPr>
        <w:spacing w:after="0" w:line="240" w:lineRule="auto"/>
        <w:ind w:right="0" w:firstLine="709"/>
        <w:rPr>
          <w:szCs w:val="24"/>
        </w:rPr>
      </w:pPr>
      <w:r>
        <w:rPr>
          <w:szCs w:val="24"/>
        </w:rPr>
        <w:t xml:space="preserve">выработать навыки соблюдения мер личной профилактики; </w:t>
      </w:r>
    </w:p>
    <w:p w:rsidR="000F077A" w:rsidRDefault="00275A57">
      <w:pPr>
        <w:spacing w:after="0" w:line="240" w:lineRule="auto"/>
        <w:ind w:right="0" w:firstLine="709"/>
        <w:rPr>
          <w:szCs w:val="24"/>
        </w:rPr>
      </w:pPr>
      <w:r>
        <w:rPr>
          <w:szCs w:val="24"/>
        </w:rPr>
        <w:t xml:space="preserve">раскрывать роль вакцинации в профилактике инфекционных заболеваний, приводить примеры; </w:t>
      </w:r>
    </w:p>
    <w:p w:rsidR="000F077A" w:rsidRDefault="00275A57">
      <w:pPr>
        <w:spacing w:after="0" w:line="240" w:lineRule="auto"/>
        <w:ind w:right="0" w:firstLine="709"/>
        <w:rPr>
          <w:szCs w:val="24"/>
        </w:rPr>
      </w:pPr>
      <w:r>
        <w:rPr>
          <w:szCs w:val="24"/>
        </w:rPr>
        <w:t>об</w:t>
      </w:r>
      <w:r>
        <w:rPr>
          <w:szCs w:val="24"/>
        </w:rPr>
        <w:t xml:space="preserve">ъяснять значение национального календаря профилактических прививок и вакцинации населения; </w:t>
      </w:r>
    </w:p>
    <w:p w:rsidR="000F077A" w:rsidRDefault="00275A57">
      <w:pPr>
        <w:spacing w:after="0" w:line="240" w:lineRule="auto"/>
        <w:ind w:right="0" w:firstLine="709"/>
        <w:rPr>
          <w:szCs w:val="24"/>
        </w:rPr>
      </w:pPr>
      <w:r>
        <w:rPr>
          <w:szCs w:val="24"/>
        </w:rPr>
        <w:t xml:space="preserve">характеризовать роль вакцинации для сообщества в целом; объяснять смысл понятия «вакцинация по эпидемиологическим показаниям»; </w:t>
      </w:r>
    </w:p>
    <w:p w:rsidR="000F077A" w:rsidRDefault="00275A57">
      <w:pPr>
        <w:spacing w:after="0" w:line="240" w:lineRule="auto"/>
        <w:ind w:right="0" w:firstLine="709"/>
        <w:rPr>
          <w:szCs w:val="24"/>
        </w:rPr>
      </w:pPr>
      <w:r>
        <w:rPr>
          <w:szCs w:val="24"/>
        </w:rPr>
        <w:t>актуализировать знания о чрезвычайны</w:t>
      </w:r>
      <w:r>
        <w:rPr>
          <w:szCs w:val="24"/>
        </w:rPr>
        <w:t>х ситуациях биолого-социального характера, действия при чрезвычайных ситуациях биолого-социального характера (на примере эпидемии); приводить примеры реализации риск-ориентированного подхода к обеспечению безопасности при чрезвычайных ситуациях биолого-соц</w:t>
      </w:r>
      <w:r>
        <w:rPr>
          <w:szCs w:val="24"/>
        </w:rPr>
        <w:t>иального характера;</w:t>
      </w:r>
    </w:p>
    <w:p w:rsidR="000F077A" w:rsidRDefault="00275A57">
      <w:pPr>
        <w:spacing w:after="0" w:line="240" w:lineRule="auto"/>
        <w:ind w:right="0" w:firstLine="709"/>
        <w:rPr>
          <w:szCs w:val="24"/>
        </w:rPr>
      </w:pPr>
      <w:r>
        <w:rPr>
          <w:szCs w:val="24"/>
        </w:rPr>
        <w:t xml:space="preserve"> 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w:t>
      </w:r>
    </w:p>
    <w:p w:rsidR="000F077A" w:rsidRDefault="00275A57">
      <w:pPr>
        <w:spacing w:after="0" w:line="240" w:lineRule="auto"/>
        <w:ind w:right="0" w:firstLine="709"/>
        <w:rPr>
          <w:szCs w:val="24"/>
        </w:rPr>
      </w:pPr>
      <w:r>
        <w:rPr>
          <w:szCs w:val="24"/>
        </w:rPr>
        <w:t>анализировать признаки угрожающих</w:t>
      </w:r>
      <w:r>
        <w:rPr>
          <w:szCs w:val="24"/>
        </w:rPr>
        <w:t xml:space="preserve"> жизни и здоровью состояний (инсульт, сердечный приступ и другое);  </w:t>
      </w:r>
    </w:p>
    <w:p w:rsidR="000F077A" w:rsidRDefault="00275A57">
      <w:pPr>
        <w:spacing w:after="0" w:line="240" w:lineRule="auto"/>
        <w:ind w:right="0" w:firstLine="709"/>
        <w:rPr>
          <w:szCs w:val="24"/>
        </w:rPr>
      </w:pPr>
      <w:r>
        <w:rPr>
          <w:szCs w:val="24"/>
        </w:rPr>
        <w:t xml:space="preserve">выработать навыки вызова скорой медицинской помощи; </w:t>
      </w:r>
    </w:p>
    <w:p w:rsidR="000F077A" w:rsidRDefault="00275A57">
      <w:pPr>
        <w:spacing w:after="0" w:line="240" w:lineRule="auto"/>
        <w:ind w:right="0" w:firstLine="709"/>
        <w:rPr>
          <w:szCs w:val="24"/>
        </w:rPr>
      </w:pPr>
      <w:r>
        <w:rPr>
          <w:szCs w:val="24"/>
        </w:rPr>
        <w:t xml:space="preserve">обосновывать роль образа жизни в профилактике и защите от неинфекционных заболеваний; </w:t>
      </w:r>
    </w:p>
    <w:p w:rsidR="000F077A" w:rsidRDefault="00275A57">
      <w:pPr>
        <w:spacing w:after="0" w:line="240" w:lineRule="auto"/>
        <w:ind w:right="0" w:firstLine="709"/>
        <w:rPr>
          <w:szCs w:val="24"/>
        </w:rPr>
      </w:pPr>
      <w:r>
        <w:rPr>
          <w:szCs w:val="24"/>
        </w:rPr>
        <w:t xml:space="preserve">раскрывать значение диспансеризации для ранней </w:t>
      </w:r>
      <w:r>
        <w:rPr>
          <w:szCs w:val="24"/>
        </w:rPr>
        <w:t xml:space="preserve">диагностики неинфекционных заболеваний, объяснять порядок прохождения диспансеризации; </w:t>
      </w:r>
    </w:p>
    <w:p w:rsidR="000F077A" w:rsidRDefault="00275A57">
      <w:pPr>
        <w:spacing w:after="0" w:line="240" w:lineRule="auto"/>
        <w:ind w:right="0" w:firstLine="709"/>
        <w:rPr>
          <w:szCs w:val="24"/>
        </w:rPr>
      </w:pPr>
      <w:r>
        <w:rPr>
          <w:szCs w:val="24"/>
        </w:rPr>
        <w:t xml:space="preserve">объяснять смысл понятий «психическое здоровье» и «психологическое благополучие», характеризовать их влияние на жизнь человека; </w:t>
      </w:r>
    </w:p>
    <w:p w:rsidR="000F077A" w:rsidRDefault="00275A57">
      <w:pPr>
        <w:spacing w:after="0" w:line="240" w:lineRule="auto"/>
        <w:ind w:right="0" w:firstLine="709"/>
        <w:rPr>
          <w:szCs w:val="24"/>
        </w:rPr>
      </w:pPr>
      <w:r>
        <w:rPr>
          <w:szCs w:val="24"/>
        </w:rPr>
        <w:t>объяснять основные критерии психического</w:t>
      </w:r>
      <w:r>
        <w:rPr>
          <w:szCs w:val="24"/>
        </w:rPr>
        <w:t xml:space="preserve"> здоровья и психологического благополучия; характеризовать факторы, влияющие на психическое </w:t>
      </w:r>
      <w:r>
        <w:rPr>
          <w:szCs w:val="24"/>
        </w:rPr>
        <w:tab/>
        <w:t xml:space="preserve">здоровье и психологическое благополучие; </w:t>
      </w:r>
    </w:p>
    <w:p w:rsidR="000F077A" w:rsidRDefault="00275A57">
      <w:pPr>
        <w:spacing w:after="0" w:line="240" w:lineRule="auto"/>
        <w:ind w:right="0" w:firstLine="709"/>
        <w:rPr>
          <w:szCs w:val="24"/>
        </w:rPr>
      </w:pPr>
      <w:r>
        <w:rPr>
          <w:szCs w:val="24"/>
        </w:rPr>
        <w:t xml:space="preserve">объяснять основные направления сохранения и укрепления психического здоровья и психологического благополучия; </w:t>
      </w:r>
    </w:p>
    <w:p w:rsidR="000F077A" w:rsidRDefault="00275A57">
      <w:pPr>
        <w:spacing w:after="0" w:line="240" w:lineRule="auto"/>
        <w:ind w:right="0" w:firstLine="709"/>
        <w:rPr>
          <w:szCs w:val="24"/>
        </w:rPr>
      </w:pPr>
      <w:r>
        <w:rPr>
          <w:szCs w:val="24"/>
        </w:rPr>
        <w:t>характериз</w:t>
      </w:r>
      <w:r>
        <w:rPr>
          <w:szCs w:val="24"/>
        </w:rPr>
        <w:t xml:space="preserve">овать негативное влияние вредных привычек на умственную и физическую работоспособность, благополучие человека, общества, государства; </w:t>
      </w:r>
    </w:p>
    <w:p w:rsidR="000F077A" w:rsidRDefault="00275A57">
      <w:pPr>
        <w:spacing w:after="0" w:line="240" w:lineRule="auto"/>
        <w:ind w:right="0" w:firstLine="709"/>
        <w:rPr>
          <w:szCs w:val="24"/>
        </w:rPr>
      </w:pPr>
      <w:r>
        <w:rPr>
          <w:szCs w:val="24"/>
        </w:rPr>
        <w:t>характеризовать роль раннего выявления психических расстройств и создания благоприятных условий для развития; объяснять с</w:t>
      </w:r>
      <w:r>
        <w:rPr>
          <w:szCs w:val="24"/>
        </w:rPr>
        <w:t xml:space="preserve">мысл понятия «инклюзивное обучение»; </w:t>
      </w:r>
    </w:p>
    <w:p w:rsidR="000F077A" w:rsidRDefault="00275A57">
      <w:pPr>
        <w:spacing w:after="0" w:line="240" w:lineRule="auto"/>
        <w:ind w:right="0" w:firstLine="709"/>
        <w:rPr>
          <w:szCs w:val="24"/>
        </w:rPr>
      </w:pPr>
      <w:r>
        <w:rPr>
          <w:szCs w:val="24"/>
        </w:rPr>
        <w:t xml:space="preserve">выработать навыки, позволяющие минимизировать влияние хронического стресса; </w:t>
      </w:r>
    </w:p>
    <w:p w:rsidR="000F077A" w:rsidRDefault="00275A57">
      <w:pPr>
        <w:spacing w:after="0" w:line="240" w:lineRule="auto"/>
        <w:ind w:right="0" w:firstLine="709"/>
        <w:rPr>
          <w:szCs w:val="24"/>
        </w:rPr>
      </w:pPr>
      <w:r>
        <w:rPr>
          <w:szCs w:val="24"/>
        </w:rPr>
        <w:t xml:space="preserve">характеризовать признаки психологического неблагополучия и критерии обращения за помощью; </w:t>
      </w:r>
    </w:p>
    <w:p w:rsidR="000F077A" w:rsidRDefault="00275A57">
      <w:pPr>
        <w:spacing w:after="0" w:line="240" w:lineRule="auto"/>
        <w:ind w:right="0" w:firstLine="709"/>
        <w:rPr>
          <w:szCs w:val="24"/>
        </w:rPr>
      </w:pPr>
      <w:r>
        <w:rPr>
          <w:szCs w:val="24"/>
        </w:rPr>
        <w:t xml:space="preserve">объяснять правовые основы оказания первой помощи в Российской Федерации; </w:t>
      </w:r>
    </w:p>
    <w:p w:rsidR="000F077A" w:rsidRDefault="00275A57">
      <w:pPr>
        <w:spacing w:after="0" w:line="240" w:lineRule="auto"/>
        <w:ind w:right="0" w:firstLine="709"/>
        <w:rPr>
          <w:szCs w:val="24"/>
        </w:rPr>
      </w:pPr>
      <w:r>
        <w:rPr>
          <w:szCs w:val="24"/>
        </w:rPr>
        <w:t xml:space="preserve">объяснять смысл понятий «первая помощь», «скорая медицинская помощь», их соотношение; актуализировать знания о состояниях, в которых оказывается первая помощь, и мероприятиях первой </w:t>
      </w:r>
      <w:r>
        <w:rPr>
          <w:szCs w:val="24"/>
        </w:rPr>
        <w:t xml:space="preserve">помощи; </w:t>
      </w:r>
    </w:p>
    <w:p w:rsidR="000F077A" w:rsidRDefault="00275A57">
      <w:pPr>
        <w:spacing w:after="0" w:line="240" w:lineRule="auto"/>
        <w:ind w:right="0" w:firstLine="709"/>
        <w:rPr>
          <w:szCs w:val="24"/>
        </w:rPr>
      </w:pPr>
      <w:r>
        <w:rPr>
          <w:szCs w:val="24"/>
        </w:rPr>
        <w:t xml:space="preserve">актуализировать навыки применения алгоритма первой помощи; </w:t>
      </w:r>
    </w:p>
    <w:p w:rsidR="000F077A" w:rsidRDefault="00275A57">
      <w:pPr>
        <w:spacing w:after="0" w:line="240" w:lineRule="auto"/>
        <w:ind w:right="0" w:firstLine="709"/>
        <w:rPr>
          <w:szCs w:val="24"/>
        </w:rPr>
      </w:pPr>
      <w:r>
        <w:rPr>
          <w:szCs w:val="24"/>
        </w:rPr>
        <w:t>выработать навыки безопасных действий по оказанию первой помощи  в различных условиях (травмы глаза; «сложные» кровотечения; первая помощь  с использованием подручных средств; первая помо</w:t>
      </w:r>
      <w:r>
        <w:rPr>
          <w:szCs w:val="24"/>
        </w:rPr>
        <w:t xml:space="preserve">щь при нескольких травмах одновременно). </w:t>
      </w:r>
    </w:p>
    <w:p w:rsidR="000F077A" w:rsidRDefault="00275A57">
      <w:pPr>
        <w:spacing w:after="0" w:line="240" w:lineRule="auto"/>
        <w:ind w:right="0" w:firstLine="709"/>
        <w:rPr>
          <w:szCs w:val="24"/>
        </w:rPr>
      </w:pPr>
      <w:r>
        <w:rPr>
          <w:szCs w:val="24"/>
        </w:rPr>
        <w:t xml:space="preserve"> </w:t>
      </w:r>
    </w:p>
    <w:p w:rsidR="000F077A" w:rsidRDefault="00275A57">
      <w:pPr>
        <w:spacing w:after="0" w:line="240" w:lineRule="auto"/>
        <w:ind w:right="0" w:firstLine="709"/>
        <w:rPr>
          <w:szCs w:val="24"/>
        </w:rPr>
      </w:pPr>
      <w:r>
        <w:rPr>
          <w:szCs w:val="24"/>
        </w:rPr>
        <w:t xml:space="preserve">Модуль № 9. «Безопасность в социуме»: </w:t>
      </w:r>
    </w:p>
    <w:p w:rsidR="000F077A" w:rsidRDefault="00275A57">
      <w:pPr>
        <w:spacing w:after="0" w:line="240" w:lineRule="auto"/>
        <w:ind w:right="0" w:firstLine="709"/>
        <w:rPr>
          <w:szCs w:val="24"/>
        </w:rPr>
      </w:pPr>
      <w:r>
        <w:rPr>
          <w:szCs w:val="24"/>
        </w:rPr>
        <w:t xml:space="preserve">объяснять смысл понятия «общение»; </w:t>
      </w:r>
    </w:p>
    <w:p w:rsidR="000F077A" w:rsidRDefault="00275A57">
      <w:pPr>
        <w:spacing w:after="0" w:line="240" w:lineRule="auto"/>
        <w:ind w:right="0" w:firstLine="709"/>
        <w:rPr>
          <w:szCs w:val="24"/>
        </w:rPr>
      </w:pPr>
      <w:r>
        <w:rPr>
          <w:szCs w:val="24"/>
        </w:rPr>
        <w:t xml:space="preserve">характеризовать роль общения в жизни человека, приводить примеры межличностного общения и общения в группе; </w:t>
      </w:r>
    </w:p>
    <w:p w:rsidR="000F077A" w:rsidRDefault="00275A57">
      <w:pPr>
        <w:spacing w:after="0" w:line="240" w:lineRule="auto"/>
        <w:ind w:right="0" w:firstLine="709"/>
        <w:rPr>
          <w:szCs w:val="24"/>
        </w:rPr>
      </w:pPr>
      <w:r>
        <w:rPr>
          <w:szCs w:val="24"/>
        </w:rPr>
        <w:t>объяснять смысл понятий «соц</w:t>
      </w:r>
      <w:r>
        <w:rPr>
          <w:szCs w:val="24"/>
        </w:rPr>
        <w:t xml:space="preserve">иальная группа», «малая группа», «большая группа»; </w:t>
      </w:r>
    </w:p>
    <w:p w:rsidR="000F077A" w:rsidRDefault="00275A57">
      <w:pPr>
        <w:spacing w:after="0" w:line="240" w:lineRule="auto"/>
        <w:ind w:right="0" w:firstLine="709"/>
        <w:rPr>
          <w:szCs w:val="24"/>
        </w:rPr>
      </w:pPr>
      <w:r>
        <w:rPr>
          <w:szCs w:val="24"/>
        </w:rPr>
        <w:t xml:space="preserve">характеризовать взаимодействие в группе; </w:t>
      </w:r>
    </w:p>
    <w:p w:rsidR="000F077A" w:rsidRDefault="00275A57">
      <w:pPr>
        <w:spacing w:after="0" w:line="240" w:lineRule="auto"/>
        <w:ind w:right="0" w:firstLine="709"/>
        <w:rPr>
          <w:szCs w:val="24"/>
        </w:rPr>
      </w:pPr>
      <w:r>
        <w:rPr>
          <w:szCs w:val="24"/>
        </w:rPr>
        <w:t xml:space="preserve">объяснять влияние групповых норм и ценностей на комфортное и безопасное </w:t>
      </w:r>
    </w:p>
    <w:p w:rsidR="000F077A" w:rsidRDefault="00275A57">
      <w:pPr>
        <w:spacing w:after="0" w:line="240" w:lineRule="auto"/>
        <w:ind w:right="0" w:firstLine="709"/>
        <w:rPr>
          <w:szCs w:val="24"/>
        </w:rPr>
      </w:pPr>
      <w:r>
        <w:rPr>
          <w:szCs w:val="24"/>
        </w:rPr>
        <w:t xml:space="preserve">взаимодействие в группе, приводить примеры; </w:t>
      </w:r>
    </w:p>
    <w:p w:rsidR="000F077A" w:rsidRDefault="00275A57">
      <w:pPr>
        <w:spacing w:after="0" w:line="240" w:lineRule="auto"/>
        <w:ind w:right="0" w:firstLine="709"/>
        <w:rPr>
          <w:szCs w:val="24"/>
        </w:rPr>
      </w:pPr>
      <w:r>
        <w:rPr>
          <w:szCs w:val="24"/>
        </w:rPr>
        <w:t xml:space="preserve">объяснять смысл понятия «конфликт»; </w:t>
      </w:r>
    </w:p>
    <w:p w:rsidR="000F077A" w:rsidRDefault="00275A57">
      <w:pPr>
        <w:spacing w:after="0" w:line="240" w:lineRule="auto"/>
        <w:ind w:right="0" w:firstLine="709"/>
        <w:rPr>
          <w:szCs w:val="24"/>
        </w:rPr>
      </w:pPr>
      <w:r>
        <w:rPr>
          <w:szCs w:val="24"/>
        </w:rPr>
        <w:t>называт</w:t>
      </w:r>
      <w:r>
        <w:rPr>
          <w:szCs w:val="24"/>
        </w:rPr>
        <w:t xml:space="preserve">ь стадии развития конфликта, приводить примеры; </w:t>
      </w:r>
    </w:p>
    <w:p w:rsidR="000F077A" w:rsidRDefault="00275A57">
      <w:pPr>
        <w:spacing w:after="0" w:line="240" w:lineRule="auto"/>
        <w:ind w:right="0" w:firstLine="709"/>
        <w:rPr>
          <w:szCs w:val="24"/>
        </w:rPr>
      </w:pPr>
      <w:r>
        <w:rPr>
          <w:szCs w:val="24"/>
        </w:rPr>
        <w:t xml:space="preserve">анализировать факторы, способствующие и препятствующие развитию конфликта; </w:t>
      </w:r>
    </w:p>
    <w:p w:rsidR="000F077A" w:rsidRDefault="00275A57">
      <w:pPr>
        <w:spacing w:after="0" w:line="240" w:lineRule="auto"/>
        <w:ind w:right="0" w:firstLine="709"/>
        <w:rPr>
          <w:szCs w:val="24"/>
        </w:rPr>
      </w:pPr>
      <w:r>
        <w:rPr>
          <w:szCs w:val="24"/>
        </w:rPr>
        <w:t xml:space="preserve">выработать навыки конструктивного разрешения конфликта; </w:t>
      </w:r>
    </w:p>
    <w:p w:rsidR="000F077A" w:rsidRDefault="00275A57">
      <w:pPr>
        <w:spacing w:after="0" w:line="240" w:lineRule="auto"/>
        <w:ind w:right="0" w:firstLine="709"/>
        <w:rPr>
          <w:szCs w:val="24"/>
        </w:rPr>
      </w:pPr>
      <w:r>
        <w:rPr>
          <w:szCs w:val="24"/>
        </w:rPr>
        <w:t xml:space="preserve">объяснять условия привлечения третьей стороны для разрешения конфликта; </w:t>
      </w:r>
    </w:p>
    <w:p w:rsidR="000F077A" w:rsidRDefault="00275A57">
      <w:pPr>
        <w:spacing w:after="0" w:line="240" w:lineRule="auto"/>
        <w:ind w:right="0" w:firstLine="709"/>
        <w:rPr>
          <w:szCs w:val="24"/>
        </w:rPr>
      </w:pPr>
      <w:r>
        <w:rPr>
          <w:szCs w:val="24"/>
        </w:rPr>
        <w:t>в</w:t>
      </w:r>
      <w:r>
        <w:rPr>
          <w:szCs w:val="24"/>
        </w:rPr>
        <w:t xml:space="preserve">ыработать навыки пресекать опасные проявления конфликтов; раскрывать способы противодействия буллингу, проявлениям насилия; </w:t>
      </w:r>
    </w:p>
    <w:p w:rsidR="000F077A" w:rsidRDefault="00275A57">
      <w:pPr>
        <w:spacing w:after="0" w:line="240" w:lineRule="auto"/>
        <w:ind w:right="0" w:firstLine="709"/>
        <w:rPr>
          <w:szCs w:val="24"/>
        </w:rPr>
      </w:pPr>
      <w:r>
        <w:rPr>
          <w:szCs w:val="24"/>
        </w:rPr>
        <w:t xml:space="preserve">перечислять способы психологического воздействия; </w:t>
      </w:r>
    </w:p>
    <w:p w:rsidR="000F077A" w:rsidRDefault="00275A57">
      <w:pPr>
        <w:spacing w:after="0" w:line="240" w:lineRule="auto"/>
        <w:ind w:right="0" w:firstLine="709"/>
        <w:rPr>
          <w:szCs w:val="24"/>
        </w:rPr>
      </w:pPr>
      <w:r>
        <w:rPr>
          <w:szCs w:val="24"/>
        </w:rPr>
        <w:t xml:space="preserve">сформировать навыки конструктивного общения; </w:t>
      </w:r>
    </w:p>
    <w:p w:rsidR="000F077A" w:rsidRDefault="00275A57">
      <w:pPr>
        <w:spacing w:after="0" w:line="240" w:lineRule="auto"/>
        <w:ind w:right="0" w:firstLine="709"/>
        <w:rPr>
          <w:szCs w:val="24"/>
        </w:rPr>
      </w:pPr>
      <w:r>
        <w:rPr>
          <w:szCs w:val="24"/>
        </w:rPr>
        <w:t>объяснять смысл понятия «манипуляц</w:t>
      </w:r>
      <w:r>
        <w:rPr>
          <w:szCs w:val="24"/>
        </w:rPr>
        <w:t xml:space="preserve">ия»;  </w:t>
      </w:r>
    </w:p>
    <w:p w:rsidR="000F077A" w:rsidRDefault="00275A57">
      <w:pPr>
        <w:spacing w:after="0" w:line="240" w:lineRule="auto"/>
        <w:ind w:right="0" w:firstLine="709"/>
        <w:rPr>
          <w:szCs w:val="24"/>
        </w:rPr>
      </w:pPr>
      <w:r>
        <w:rPr>
          <w:szCs w:val="24"/>
        </w:rPr>
        <w:t xml:space="preserve">называть характеристики манипулятивного воздействия, приводить примеры; </w:t>
      </w:r>
    </w:p>
    <w:p w:rsidR="000F077A" w:rsidRDefault="00275A57">
      <w:pPr>
        <w:spacing w:after="0" w:line="240" w:lineRule="auto"/>
        <w:ind w:right="0" w:firstLine="709"/>
        <w:rPr>
          <w:szCs w:val="24"/>
        </w:rPr>
      </w:pPr>
      <w:r>
        <w:rPr>
          <w:szCs w:val="24"/>
        </w:rPr>
        <w:t xml:space="preserve">сформировать навыки противодействия манипуляции; </w:t>
      </w:r>
    </w:p>
    <w:p w:rsidR="000F077A" w:rsidRDefault="00275A57">
      <w:pPr>
        <w:spacing w:after="0" w:line="240" w:lineRule="auto"/>
        <w:ind w:right="0" w:firstLine="709"/>
        <w:rPr>
          <w:szCs w:val="24"/>
        </w:rPr>
      </w:pPr>
      <w:r>
        <w:rPr>
          <w:szCs w:val="24"/>
        </w:rPr>
        <w:t xml:space="preserve">раскрывать способы воздействия на человека в большой группе (заражение; убеждение; внушение; подражание), приводить примеры; </w:t>
      </w:r>
    </w:p>
    <w:p w:rsidR="000F077A" w:rsidRDefault="00275A57">
      <w:pPr>
        <w:spacing w:after="0" w:line="240" w:lineRule="auto"/>
        <w:ind w:right="0" w:firstLine="709"/>
        <w:rPr>
          <w:szCs w:val="24"/>
        </w:rPr>
      </w:pPr>
      <w:r>
        <w:rPr>
          <w:szCs w:val="24"/>
        </w:rPr>
        <w:t xml:space="preserve">сформировать навык выявлять деструктивные и псевдопсихологические технологии и противостоять их воздействию. </w:t>
      </w:r>
    </w:p>
    <w:p w:rsidR="000F077A" w:rsidRDefault="00275A57">
      <w:pPr>
        <w:spacing w:after="0" w:line="240" w:lineRule="auto"/>
        <w:ind w:right="0" w:firstLine="709"/>
        <w:rPr>
          <w:szCs w:val="24"/>
        </w:rPr>
      </w:pPr>
      <w:r>
        <w:rPr>
          <w:szCs w:val="24"/>
        </w:rPr>
        <w:t xml:space="preserve">Модуль № 10. «Безопасность в информационном пространстве»: </w:t>
      </w:r>
    </w:p>
    <w:p w:rsidR="000F077A" w:rsidRDefault="00275A57">
      <w:pPr>
        <w:spacing w:after="0" w:line="240" w:lineRule="auto"/>
        <w:ind w:right="0" w:firstLine="709"/>
        <w:rPr>
          <w:szCs w:val="24"/>
        </w:rPr>
      </w:pPr>
      <w:r>
        <w:rPr>
          <w:szCs w:val="24"/>
        </w:rPr>
        <w:t xml:space="preserve">характеризовать цифровую среду, её влияние на жизнь человека; </w:t>
      </w:r>
    </w:p>
    <w:p w:rsidR="000F077A" w:rsidRDefault="00275A57">
      <w:pPr>
        <w:spacing w:after="0" w:line="240" w:lineRule="auto"/>
        <w:ind w:right="0" w:firstLine="709"/>
        <w:rPr>
          <w:szCs w:val="24"/>
        </w:rPr>
      </w:pPr>
      <w:r>
        <w:rPr>
          <w:szCs w:val="24"/>
        </w:rPr>
        <w:t>объяснять смысл понятий «цифровая среда», «цифровой след», «персональные данные»; 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w:t>
      </w:r>
      <w:r>
        <w:rPr>
          <w:szCs w:val="24"/>
        </w:rPr>
        <w:t xml:space="preserve">нный контент), раскрывать их характерные признаки; выработать навыки безопасных действий по предотвращению рисков, профилактике угроз и защите от опасностей цифровой среды; </w:t>
      </w:r>
    </w:p>
    <w:p w:rsidR="000F077A" w:rsidRDefault="00275A57">
      <w:pPr>
        <w:spacing w:after="0" w:line="240" w:lineRule="auto"/>
        <w:ind w:right="0" w:firstLine="709"/>
        <w:rPr>
          <w:szCs w:val="24"/>
        </w:rPr>
      </w:pPr>
      <w:r>
        <w:rPr>
          <w:szCs w:val="24"/>
        </w:rPr>
        <w:t>объяснять смысл понятий «программное обеспечение», «вредоносное программное обеспе</w:t>
      </w:r>
      <w:r>
        <w:rPr>
          <w:szCs w:val="24"/>
        </w:rPr>
        <w:t xml:space="preserve">чение»; </w:t>
      </w:r>
    </w:p>
    <w:p w:rsidR="000F077A" w:rsidRDefault="00275A57">
      <w:pPr>
        <w:spacing w:after="0" w:line="240" w:lineRule="auto"/>
        <w:ind w:right="0" w:firstLine="709"/>
        <w:rPr>
          <w:szCs w:val="24"/>
        </w:rPr>
      </w:pPr>
      <w:r>
        <w:rPr>
          <w:szCs w:val="24"/>
        </w:rPr>
        <w:t xml:space="preserve">характеризовать и классифицировать опасности, анализировать риски, источником которых является вредоносное программное обеспечение; </w:t>
      </w:r>
    </w:p>
    <w:p w:rsidR="000F077A" w:rsidRDefault="00275A57">
      <w:pPr>
        <w:spacing w:after="0" w:line="240" w:lineRule="auto"/>
        <w:ind w:right="0" w:firstLine="709"/>
        <w:rPr>
          <w:szCs w:val="24"/>
        </w:rPr>
      </w:pPr>
      <w:r>
        <w:rPr>
          <w:szCs w:val="24"/>
        </w:rPr>
        <w:t xml:space="preserve">выработать навыки безопасного использования устройств и программ; </w:t>
      </w:r>
    </w:p>
    <w:p w:rsidR="000F077A" w:rsidRDefault="00275A57">
      <w:pPr>
        <w:spacing w:after="0" w:line="240" w:lineRule="auto"/>
        <w:ind w:right="0" w:firstLine="709"/>
        <w:rPr>
          <w:szCs w:val="24"/>
        </w:rPr>
      </w:pPr>
      <w:r>
        <w:rPr>
          <w:szCs w:val="24"/>
        </w:rPr>
        <w:t xml:space="preserve">перечислять и классифицировать риски, связанные с поведением людей в цифровой среде; </w:t>
      </w:r>
    </w:p>
    <w:p w:rsidR="000F077A" w:rsidRDefault="00275A57">
      <w:pPr>
        <w:spacing w:after="0" w:line="240" w:lineRule="auto"/>
        <w:ind w:right="0" w:firstLine="709"/>
        <w:rPr>
          <w:szCs w:val="24"/>
        </w:rPr>
      </w:pPr>
      <w:r>
        <w:rPr>
          <w:szCs w:val="24"/>
        </w:rPr>
        <w:t xml:space="preserve">раскрывать опасности, связанные с коммуникацией в цифровой среде (имитация близких социальных отношений; травля; шантаж разглашением сведений; </w:t>
      </w:r>
    </w:p>
    <w:p w:rsidR="000F077A" w:rsidRDefault="00275A57">
      <w:pPr>
        <w:spacing w:after="0" w:line="240" w:lineRule="auto"/>
        <w:ind w:right="0" w:firstLine="709"/>
        <w:rPr>
          <w:szCs w:val="24"/>
        </w:rPr>
      </w:pPr>
      <w:r>
        <w:rPr>
          <w:szCs w:val="24"/>
        </w:rPr>
        <w:t>вовлечение в деструктивную</w:t>
      </w:r>
      <w:r>
        <w:rPr>
          <w:szCs w:val="24"/>
        </w:rPr>
        <w:t xml:space="preserve">, противоправную деятельность), способы их выявления и противодействия им; </w:t>
      </w:r>
    </w:p>
    <w:p w:rsidR="000F077A" w:rsidRDefault="00275A57">
      <w:pPr>
        <w:spacing w:after="0" w:line="240" w:lineRule="auto"/>
        <w:ind w:right="0" w:firstLine="709"/>
        <w:rPr>
          <w:szCs w:val="24"/>
        </w:rPr>
      </w:pPr>
      <w:r>
        <w:rPr>
          <w:szCs w:val="24"/>
        </w:rPr>
        <w:t xml:space="preserve">выработать навыки безопасной коммуникации в цифровой среде; </w:t>
      </w:r>
    </w:p>
    <w:p w:rsidR="000F077A" w:rsidRDefault="00275A57">
      <w:pPr>
        <w:spacing w:after="0" w:line="240" w:lineRule="auto"/>
        <w:ind w:right="0" w:firstLine="709"/>
        <w:rPr>
          <w:szCs w:val="24"/>
        </w:rPr>
      </w:pPr>
      <w:r>
        <w:rPr>
          <w:szCs w:val="24"/>
        </w:rPr>
        <w:t>объяснять смысл и взаимосвязь понятий «достоверность информации», «информационный пузырь», «фейк»; выработать навыки пр</w:t>
      </w:r>
      <w:r>
        <w:rPr>
          <w:szCs w:val="24"/>
        </w:rPr>
        <w:t xml:space="preserve">оверки достоверности, легитимности информации, её соответствия правовым и морально-этическим нормам; </w:t>
      </w:r>
    </w:p>
    <w:p w:rsidR="000F077A" w:rsidRDefault="00275A57">
      <w:pPr>
        <w:spacing w:after="0" w:line="240" w:lineRule="auto"/>
        <w:ind w:right="0" w:firstLine="709"/>
        <w:rPr>
          <w:szCs w:val="24"/>
        </w:rPr>
      </w:pPr>
      <w:r>
        <w:rPr>
          <w:szCs w:val="24"/>
        </w:rPr>
        <w:t xml:space="preserve">раскрывать правовые основы взаимодействия с цифровой средой, выработать навыки безопасных действий по защите прав в цифровой среде; </w:t>
      </w:r>
    </w:p>
    <w:p w:rsidR="000F077A" w:rsidRDefault="00275A57">
      <w:pPr>
        <w:spacing w:after="0" w:line="240" w:lineRule="auto"/>
        <w:ind w:right="0" w:firstLine="709"/>
        <w:rPr>
          <w:szCs w:val="24"/>
        </w:rPr>
      </w:pPr>
      <w:r>
        <w:rPr>
          <w:szCs w:val="24"/>
        </w:rPr>
        <w:t>объяснять права, обяз</w:t>
      </w:r>
      <w:r>
        <w:rPr>
          <w:szCs w:val="24"/>
        </w:rPr>
        <w:t xml:space="preserve">анности и ответственность граждан и организаций в информационном пространстве. </w:t>
      </w:r>
    </w:p>
    <w:p w:rsidR="000F077A" w:rsidRDefault="00275A57">
      <w:pPr>
        <w:spacing w:after="0" w:line="240" w:lineRule="auto"/>
        <w:ind w:right="0" w:firstLine="709"/>
        <w:rPr>
          <w:szCs w:val="24"/>
        </w:rPr>
      </w:pPr>
      <w:r>
        <w:rPr>
          <w:szCs w:val="24"/>
        </w:rPr>
        <w:t xml:space="preserve">Модуль № 11. «Основы противодействия экстремизму и терроризму»: </w:t>
      </w:r>
    </w:p>
    <w:p w:rsidR="000F077A" w:rsidRDefault="00275A57">
      <w:pPr>
        <w:spacing w:after="0" w:line="240" w:lineRule="auto"/>
        <w:ind w:right="0" w:firstLine="709"/>
        <w:rPr>
          <w:szCs w:val="24"/>
        </w:rPr>
      </w:pPr>
      <w:r>
        <w:rPr>
          <w:szCs w:val="24"/>
        </w:rPr>
        <w:t xml:space="preserve">характеризовать экстремизм и терроризм как угрозу благополучию человека, стабильности общества и государства; </w:t>
      </w:r>
    </w:p>
    <w:p w:rsidR="000F077A" w:rsidRDefault="00275A57">
      <w:pPr>
        <w:spacing w:after="0" w:line="240" w:lineRule="auto"/>
        <w:ind w:right="0" w:firstLine="709"/>
        <w:rPr>
          <w:szCs w:val="24"/>
        </w:rPr>
      </w:pPr>
      <w:r>
        <w:rPr>
          <w:szCs w:val="24"/>
        </w:rPr>
        <w:t xml:space="preserve">объяснять смысл и взаимосвязь понятий «экстремизм» и «терроризм»; </w:t>
      </w:r>
    </w:p>
    <w:p w:rsidR="000F077A" w:rsidRDefault="00275A57">
      <w:pPr>
        <w:spacing w:after="0" w:line="240" w:lineRule="auto"/>
        <w:ind w:right="0" w:firstLine="709"/>
        <w:rPr>
          <w:szCs w:val="24"/>
        </w:rPr>
      </w:pPr>
      <w:r>
        <w:rPr>
          <w:szCs w:val="24"/>
        </w:rPr>
        <w:t xml:space="preserve">анализировать варианты их проявления и возможные последствия; </w:t>
      </w:r>
    </w:p>
    <w:p w:rsidR="000F077A" w:rsidRDefault="00275A57">
      <w:pPr>
        <w:spacing w:after="0" w:line="240" w:lineRule="auto"/>
        <w:ind w:right="0" w:firstLine="709"/>
        <w:rPr>
          <w:szCs w:val="24"/>
        </w:rPr>
      </w:pPr>
      <w:r>
        <w:rPr>
          <w:szCs w:val="24"/>
        </w:rPr>
        <w:t xml:space="preserve">анализировать признаки вовлечения в экстремистскую и террористическую деятельность, выработать навыки безопасных действий при </w:t>
      </w:r>
      <w:r>
        <w:rPr>
          <w:szCs w:val="24"/>
        </w:rPr>
        <w:t xml:space="preserve">их обнаружении; </w:t>
      </w:r>
    </w:p>
    <w:p w:rsidR="000F077A" w:rsidRDefault="00275A57">
      <w:pPr>
        <w:spacing w:after="0" w:line="240" w:lineRule="auto"/>
        <w:ind w:right="0" w:firstLine="709"/>
        <w:rPr>
          <w:szCs w:val="24"/>
        </w:rPr>
      </w:pPr>
      <w:r>
        <w:rPr>
          <w:szCs w:val="24"/>
        </w:rPr>
        <w:t xml:space="preserve">анализировать методы и виды террористической деятельности; </w:t>
      </w:r>
    </w:p>
    <w:p w:rsidR="000F077A" w:rsidRDefault="00275A57">
      <w:pPr>
        <w:spacing w:after="0" w:line="240" w:lineRule="auto"/>
        <w:ind w:right="0" w:firstLine="709"/>
        <w:rPr>
          <w:szCs w:val="24"/>
        </w:rPr>
      </w:pPr>
      <w:r>
        <w:rPr>
          <w:szCs w:val="24"/>
        </w:rPr>
        <w:t xml:space="preserve">характеризовать уровни террористической опасности, выработать навыки </w:t>
      </w:r>
    </w:p>
    <w:p w:rsidR="000F077A" w:rsidRDefault="00275A57">
      <w:pPr>
        <w:spacing w:after="0" w:line="240" w:lineRule="auto"/>
        <w:ind w:right="0" w:firstLine="709"/>
        <w:rPr>
          <w:szCs w:val="24"/>
        </w:rPr>
      </w:pPr>
      <w:r>
        <w:rPr>
          <w:szCs w:val="24"/>
        </w:rPr>
        <w:t>безопасных действий при их объявлении; актуализировать навыки безопасных действий при угрозе (обнаружение бес</w:t>
      </w:r>
      <w:r>
        <w:rPr>
          <w:szCs w:val="24"/>
        </w:rPr>
        <w:t>хозных вещей, подозрительных предметов и другое) и совершении террористического акта (подрыв взрывного устройства; наезд транспортного средства; попадание в заложники и другое), проведении контртеррористической операции; раскрывать правовые основы, структу</w:t>
      </w:r>
      <w:r>
        <w:rPr>
          <w:szCs w:val="24"/>
        </w:rPr>
        <w:t xml:space="preserve">ру и задачи государственной системы противодействия экстремизму и терроризму; </w:t>
      </w:r>
    </w:p>
    <w:p w:rsidR="000F077A" w:rsidRDefault="00275A57">
      <w:pPr>
        <w:spacing w:after="0" w:line="240" w:lineRule="auto"/>
        <w:ind w:right="0" w:firstLine="709"/>
        <w:rPr>
          <w:szCs w:val="24"/>
        </w:rPr>
      </w:pPr>
      <w:r>
        <w:rPr>
          <w:szCs w:val="24"/>
        </w:rPr>
        <w:t xml:space="preserve">объяснять права, обязанности и ответственность граждан и организаций в </w:t>
      </w:r>
    </w:p>
    <w:p w:rsidR="000F077A" w:rsidRDefault="00275A57">
      <w:pPr>
        <w:spacing w:after="0" w:line="240" w:lineRule="auto"/>
        <w:ind w:right="0" w:firstLine="709"/>
      </w:pPr>
      <w:r>
        <w:rPr>
          <w:szCs w:val="24"/>
        </w:rPr>
        <w:t>области противодействия экстремизму и терроризму.</w:t>
      </w:r>
    </w:p>
    <w:p w:rsidR="000F077A" w:rsidRDefault="00275A57">
      <w:pPr>
        <w:spacing w:after="0" w:line="240" w:lineRule="auto"/>
        <w:ind w:right="0" w:firstLine="709"/>
        <w:jc w:val="center"/>
      </w:pPr>
      <w:r>
        <w:rPr>
          <w:rFonts w:ascii="Calibri" w:eastAsia="Calibri" w:hAnsi="Calibri" w:cs="Calibri"/>
          <w:sz w:val="22"/>
        </w:rPr>
        <w:t xml:space="preserve"> </w:t>
      </w:r>
    </w:p>
    <w:p w:rsidR="000F077A" w:rsidRDefault="00275A57">
      <w:pPr>
        <w:pStyle w:val="1"/>
        <w:spacing w:line="240" w:lineRule="auto"/>
        <w:ind w:left="0" w:right="0" w:firstLine="709"/>
      </w:pPr>
      <w:bookmarkStart w:id="28" w:name="_Toc179929432"/>
      <w:r>
        <w:rPr>
          <w:sz w:val="28"/>
        </w:rPr>
        <w:t>П</w:t>
      </w:r>
      <w:r>
        <w:t>РОГРАММА ФОРМИРОВАНИЯ УНИВЕРСАЛЬНЫХ УЧЕБНЫХ ДЕЙСТВИЙ</w:t>
      </w:r>
      <w:r>
        <w:rPr>
          <w:sz w:val="28"/>
        </w:rPr>
        <w:t>.</w:t>
      </w:r>
      <w:bookmarkEnd w:id="28"/>
      <w:r>
        <w:rPr>
          <w:sz w:val="28"/>
        </w:rPr>
        <w:t xml:space="preserve"> </w:t>
      </w:r>
    </w:p>
    <w:p w:rsidR="000F077A" w:rsidRDefault="00275A57">
      <w:pPr>
        <w:spacing w:after="0" w:line="240" w:lineRule="auto"/>
        <w:ind w:right="0" w:firstLine="709"/>
        <w:jc w:val="center"/>
      </w:pPr>
      <w:r>
        <w:rPr>
          <w:rFonts w:ascii="Calibri" w:eastAsia="Calibri" w:hAnsi="Calibri" w:cs="Calibri"/>
          <w:sz w:val="22"/>
        </w:rPr>
        <w:t xml:space="preserve"> </w:t>
      </w:r>
    </w:p>
    <w:p w:rsidR="000F077A" w:rsidRDefault="00275A57">
      <w:pPr>
        <w:spacing w:after="0" w:line="240" w:lineRule="auto"/>
        <w:ind w:right="0" w:firstLine="709"/>
        <w:rPr>
          <w:b/>
          <w:szCs w:val="24"/>
        </w:rPr>
      </w:pPr>
      <w:r>
        <w:rPr>
          <w:b/>
          <w:szCs w:val="24"/>
        </w:rPr>
        <w:t xml:space="preserve">129.1. Целевой раздел. </w:t>
      </w:r>
    </w:p>
    <w:p w:rsidR="000F077A" w:rsidRDefault="00275A57">
      <w:pPr>
        <w:spacing w:after="0" w:line="240" w:lineRule="auto"/>
        <w:ind w:right="0" w:firstLine="709"/>
      </w:pPr>
      <w:r>
        <w:t xml:space="preserve">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 </w:t>
      </w:r>
    </w:p>
    <w:p w:rsidR="000F077A" w:rsidRDefault="00275A57">
      <w:pPr>
        <w:spacing w:after="0" w:line="240" w:lineRule="auto"/>
        <w:ind w:right="0" w:firstLine="709"/>
      </w:pPr>
      <w:r>
        <w:t>129.1.2. Формирование системы УУД осуществляетс</w:t>
      </w:r>
      <w:r>
        <w:t xml:space="preserve">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w:t>
      </w:r>
      <w:r>
        <w:t>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w:t>
      </w:r>
      <w:r>
        <w:t>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w:t>
      </w:r>
      <w:r>
        <w:t xml:space="preserve">етного обучения и отрефлексированные, УУД используюся как универсальные в различных жизненных контекстах.  </w:t>
      </w:r>
    </w:p>
    <w:p w:rsidR="000F077A" w:rsidRDefault="00275A57">
      <w:pPr>
        <w:spacing w:after="0" w:line="240" w:lineRule="auto"/>
        <w:ind w:right="0" w:firstLine="709"/>
      </w:pPr>
      <w:r>
        <w:t>129.1.3. На уровне среднего общего образования регулятивные действия должны прирасти за счет умения выбирать успешные стратегии в трудных ситуациях,</w:t>
      </w:r>
      <w:r>
        <w:t xml:space="preserve">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w:t>
      </w:r>
      <w:r>
        <w:t>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w:t>
      </w:r>
      <w:r>
        <w:t>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w:t>
      </w:r>
      <w:r>
        <w:t xml:space="preserve">бору будущей профессии.  </w:t>
      </w:r>
    </w:p>
    <w:p w:rsidR="000F077A" w:rsidRDefault="00275A57">
      <w:pPr>
        <w:spacing w:after="0" w:line="240" w:lineRule="auto"/>
        <w:ind w:right="0" w:firstLine="709"/>
      </w:pPr>
      <w: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w:t>
      </w:r>
      <w:r>
        <w:t xml:space="preserve">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0F077A" w:rsidRDefault="00275A57">
      <w:pPr>
        <w:spacing w:after="0" w:line="240" w:lineRule="auto"/>
        <w:ind w:right="0" w:firstLine="709"/>
      </w:pPr>
      <w:r>
        <w:t xml:space="preserve">129.1.5. Программа формирования УУД призвана обеспечить: </w:t>
      </w:r>
    </w:p>
    <w:p w:rsidR="000F077A" w:rsidRDefault="00275A57">
      <w:pPr>
        <w:spacing w:after="0" w:line="240" w:lineRule="auto"/>
        <w:ind w:right="0" w:firstLine="709"/>
      </w:pPr>
      <w:r>
        <w:t>развитие у обучающихся способнос</w:t>
      </w:r>
      <w:r>
        <w:t xml:space="preserve">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формирование умений самостоятельного планирования и осуществления учебной </w:t>
      </w:r>
    </w:p>
    <w:p w:rsidR="000F077A" w:rsidRDefault="00275A57">
      <w:pPr>
        <w:spacing w:after="0" w:line="240" w:lineRule="auto"/>
        <w:ind w:right="0" w:firstLine="709"/>
      </w:pPr>
      <w:r>
        <w:t>деятель</w:t>
      </w:r>
      <w:r>
        <w:t xml:space="preserve">ности и организации учебного сотрудничества с педагогами и сверстниками; повышение эффективности усвоения обучающимися знаний и учебных действий, </w:t>
      </w:r>
    </w:p>
    <w:p w:rsidR="000F077A" w:rsidRDefault="00275A57">
      <w:pPr>
        <w:spacing w:after="0" w:line="240" w:lineRule="auto"/>
        <w:ind w:right="0" w:firstLine="709"/>
      </w:pPr>
      <w:r>
        <w:t>формирование научного типа мышления, компетентностей в предметных областях, учебноисследовательской, проектно</w:t>
      </w:r>
      <w:r>
        <w:t>й, социальной деятельности; создание условий для интеграции урочных и внеурочных форм учебно-</w:t>
      </w:r>
    </w:p>
    <w:p w:rsidR="000F077A" w:rsidRDefault="00275A57">
      <w:pPr>
        <w:spacing w:after="0" w:line="240" w:lineRule="auto"/>
        <w:ind w:right="0" w:firstLine="709"/>
      </w:pPr>
      <w:r>
        <w:t>исследовательской и проектной деятельности обучающихся; формирование навыков участия в различных формах организации учебно-</w:t>
      </w:r>
    </w:p>
    <w:p w:rsidR="000F077A" w:rsidRDefault="00275A57">
      <w:pPr>
        <w:spacing w:after="0" w:line="240" w:lineRule="auto"/>
        <w:ind w:right="0" w:firstLine="709"/>
      </w:pPr>
      <w:r>
        <w:t>исследовательской и проектной деятельн</w:t>
      </w:r>
      <w:r>
        <w:t>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 формирование и развитие компетенций обучающихся в области использования ИКТ, включая владение</w:t>
      </w:r>
      <w:r>
        <w:t xml:space="preserve">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 формирование знаний и навыков в области финансовой грамотности и устойчивого </w:t>
      </w:r>
    </w:p>
    <w:p w:rsidR="000F077A" w:rsidRDefault="00275A57">
      <w:pPr>
        <w:spacing w:after="0" w:line="240" w:lineRule="auto"/>
        <w:ind w:right="0" w:firstLine="709"/>
      </w:pPr>
      <w:r>
        <w:t>развития общества; во</w:t>
      </w:r>
      <w:r>
        <w:t xml:space="preserve">зможность практического использования приобретенных обучающимися </w:t>
      </w:r>
    </w:p>
    <w:p w:rsidR="000F077A" w:rsidRDefault="00275A57">
      <w:pPr>
        <w:spacing w:after="0" w:line="240" w:lineRule="auto"/>
        <w:ind w:right="0" w:firstLine="709"/>
      </w:pPr>
      <w:r>
        <w:t xml:space="preserve">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 </w:t>
      </w:r>
    </w:p>
    <w:p w:rsidR="000F077A" w:rsidRDefault="00275A57">
      <w:pPr>
        <w:spacing w:after="0" w:line="240" w:lineRule="auto"/>
        <w:ind w:right="0" w:firstLine="709"/>
      </w:pPr>
      <w:r>
        <w:t xml:space="preserve">деятельности.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129.2. Содержательны</w:t>
      </w:r>
      <w:r>
        <w:rPr>
          <w:b/>
          <w:szCs w:val="24"/>
        </w:rPr>
        <w:t xml:space="preserve">й раздел. </w:t>
      </w:r>
    </w:p>
    <w:p w:rsidR="000F077A" w:rsidRDefault="00275A57">
      <w:pPr>
        <w:spacing w:after="0" w:line="240" w:lineRule="auto"/>
        <w:ind w:right="0" w:firstLine="709"/>
        <w:jc w:val="left"/>
      </w:pPr>
      <w:r>
        <w:t xml:space="preserve">129.2.1. 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 </w:t>
      </w:r>
    </w:p>
    <w:p w:rsidR="000F077A" w:rsidRDefault="00275A57">
      <w:pPr>
        <w:spacing w:after="0" w:line="240" w:lineRule="auto"/>
        <w:ind w:right="0" w:firstLine="709"/>
      </w:pPr>
      <w:r>
        <w:t>129.2.2. Опис</w:t>
      </w:r>
      <w:r>
        <w:t xml:space="preserve">ание взаимосвязи УУД с содержанием учебных предметов. </w:t>
      </w:r>
    </w:p>
    <w:p w:rsidR="000F077A" w:rsidRDefault="00275A57">
      <w:pPr>
        <w:spacing w:after="0" w:line="240" w:lineRule="auto"/>
        <w:ind w:right="0" w:firstLine="709"/>
      </w:pPr>
      <w:r>
        <w:t xml:space="preserve">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 </w:t>
      </w:r>
    </w:p>
    <w:p w:rsidR="000F077A" w:rsidRDefault="00275A57">
      <w:pPr>
        <w:spacing w:after="0" w:line="240" w:lineRule="auto"/>
        <w:ind w:right="0" w:firstLine="709"/>
      </w:pPr>
      <w:r>
        <w:t xml:space="preserve">Разработанные по всем учебным предметам федеральные рабочие программы (далее – ФРП) отражают определенные во ФГОС СОО УУД в трех своих компонентах: </w:t>
      </w:r>
    </w:p>
    <w:p w:rsidR="000F077A" w:rsidRDefault="00275A57">
      <w:pPr>
        <w:spacing w:after="0" w:line="240" w:lineRule="auto"/>
        <w:ind w:right="0" w:firstLine="709"/>
      </w:pPr>
      <w:r>
        <w:t xml:space="preserve">как часть метапредметных результатов обучения в разделе «Планируемые результаты освоения учебного предмета на уровне среднего общего образования»; </w:t>
      </w:r>
    </w:p>
    <w:p w:rsidR="000F077A" w:rsidRDefault="00275A57">
      <w:pPr>
        <w:spacing w:after="0" w:line="240" w:lineRule="auto"/>
        <w:ind w:right="0" w:firstLine="709"/>
      </w:pPr>
      <w:r>
        <w:t xml:space="preserve">в соотнесении с предметными результатами по основным разделам и темам учебного содержания; </w:t>
      </w:r>
    </w:p>
    <w:p w:rsidR="000F077A" w:rsidRDefault="00275A57">
      <w:pPr>
        <w:spacing w:after="0" w:line="240" w:lineRule="auto"/>
        <w:ind w:right="0" w:firstLine="709"/>
      </w:pPr>
      <w:r>
        <w:t>в разделе «Основ</w:t>
      </w:r>
      <w:r>
        <w:t xml:space="preserve">ные виды деятельности» тематического планирования. </w:t>
      </w:r>
    </w:p>
    <w:p w:rsidR="000F077A" w:rsidRDefault="00275A57">
      <w:pPr>
        <w:spacing w:after="0" w:line="240" w:lineRule="auto"/>
        <w:ind w:right="0" w:firstLine="709"/>
      </w:pPr>
      <w:r>
        <w:t xml:space="preserve">129.2.3. Описание реализации требований формирования УУД в предметных результатах и тематическом планировании по отдельным предметным областям. </w:t>
      </w:r>
    </w:p>
    <w:p w:rsidR="000F077A" w:rsidRDefault="00275A57">
      <w:pPr>
        <w:spacing w:after="0" w:line="240" w:lineRule="auto"/>
        <w:ind w:right="0" w:firstLine="709"/>
      </w:pPr>
      <w:r>
        <w:t xml:space="preserve">129.2.3.1. Русский язык и литература. </w:t>
      </w:r>
    </w:p>
    <w:p w:rsidR="000F077A" w:rsidRDefault="00275A57">
      <w:pPr>
        <w:spacing w:after="0" w:line="240" w:lineRule="auto"/>
        <w:ind w:right="0" w:firstLine="709"/>
      </w:pPr>
      <w:r>
        <w:t>129.2.3.1.1. Формиро</w:t>
      </w:r>
      <w:r>
        <w:t xml:space="preserve">вание универсальных учебных познавательных действий включает базовые логические действия: </w:t>
      </w:r>
    </w:p>
    <w:p w:rsidR="000F077A" w:rsidRDefault="00275A57">
      <w:pPr>
        <w:spacing w:after="0" w:line="240" w:lineRule="auto"/>
        <w:ind w:right="0" w:firstLine="709"/>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w:t>
      </w:r>
      <w:r>
        <w:t>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w:t>
      </w:r>
      <w:r>
        <w:t>ями русской и зарубежной литературы, интерпретациями в различных видах искусств; 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w:t>
      </w:r>
      <w:r>
        <w:t xml:space="preserve">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w:t>
      </w:r>
      <w:r>
        <w:t>ксическое значение слова путём установления родовых и видовых смысловых компонентов, отражающих основные родо-видовые признаки реалии; выражать отношения, зависимости, правила, закономерности с помощью схем (например, схем сложного предложения с разными ви</w:t>
      </w:r>
      <w:r>
        <w:t>дами связи); графических моделей (например, при объяснении правописания гласных в корне слова, правописании «н» и «нн» в словах различных частей речи) и другие; разрабатывать план решения языковой и речевой задачи с учётом анализа имеющихся данных, предста</w:t>
      </w:r>
      <w:r>
        <w:t>вленных в виде текста, таблицы, графики и другие; 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 развивать критическое мышление при решении жизн</w:t>
      </w:r>
      <w:r>
        <w:t>енных проблем с учётом собственного речевого и читательского опыта; самостоятельно формулировать и актуализировать проблему, заложенную в художественном произведении, рассматривать ее всесторонне;  устанавливать основания для сравнения литературных героев,</w:t>
      </w:r>
      <w:r>
        <w:t xml:space="preserve">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выявлять закономерности и противоречия в р</w:t>
      </w:r>
      <w:r>
        <w:t xml:space="preserve">ассматриваемых явлениях, в том числе при изучении литературных произведений, направлений, фактов историко-литературного процесса. </w:t>
      </w:r>
    </w:p>
    <w:p w:rsidR="000F077A" w:rsidRDefault="00275A57">
      <w:pPr>
        <w:spacing w:after="0" w:line="240" w:lineRule="auto"/>
        <w:ind w:right="0" w:firstLine="709"/>
      </w:pPr>
      <w:r>
        <w:t xml:space="preserve">129.2.3.1.2. Формирование универсальных учебных познавательных действий включает базовые исследовательские действия: </w:t>
      </w:r>
    </w:p>
    <w:p w:rsidR="000F077A" w:rsidRDefault="00275A57">
      <w:pPr>
        <w:spacing w:after="0" w:line="240" w:lineRule="auto"/>
        <w:ind w:right="0" w:firstLine="709"/>
      </w:pPr>
      <w:r>
        <w:t>формули</w:t>
      </w:r>
      <w:r>
        <w:t>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выдвигать гипотезы (например, о целях использования изобразительно-выразительных средств языка,</w:t>
      </w:r>
      <w:r>
        <w:t xml:space="preserve"> о причинах изменений в лексическом составе русского языка, стилистических изменений и другие), обосновывать, аргументировать суждения;  анализировать результаты, полученные в ходе решения языковой и речевой задачи, критически оценивать их достоверность; у</w:t>
      </w:r>
      <w:r>
        <w:t xml:space="preserve">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w:t>
      </w:r>
      <w:r>
        <w:t>и другие); 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w:t>
      </w:r>
      <w:r>
        <w:t>ь знания, в том числе полученные в результате чтения и изучения литературных произведений, в познавательную и практическую области жизнедеятельности; владеть навыками учебно-исследовательской и проектной деятельности на основе литературного материала, проя</w:t>
      </w:r>
      <w:r>
        <w:t>влять устойчивый интерес к чтению как средству познания отечественной и других культур; 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w:t>
      </w:r>
      <w:r>
        <w:t xml:space="preserve"> и контекст творчества писателя в процессе анализа художественных произведений. </w:t>
      </w:r>
    </w:p>
    <w:p w:rsidR="000F077A" w:rsidRDefault="00275A57">
      <w:pPr>
        <w:spacing w:after="0" w:line="240" w:lineRule="auto"/>
        <w:ind w:right="0" w:firstLine="709"/>
      </w:pPr>
      <w:r>
        <w:t xml:space="preserve">129.2.3.1.3. Формирование универсальных учебных познавательных действий включает работу с информацией: </w:t>
      </w:r>
    </w:p>
    <w:p w:rsidR="000F077A" w:rsidRDefault="00275A57">
      <w:pPr>
        <w:spacing w:after="0" w:line="240" w:lineRule="auto"/>
        <w:ind w:right="0" w:firstLine="709"/>
      </w:pPr>
      <w:r>
        <w:t>самостоятельно осуществлять поиск, анализ, систематизацию и интерпретац</w:t>
      </w:r>
      <w:r>
        <w:t>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 создавать тексты в разли</w:t>
      </w:r>
      <w:r>
        <w:t>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 владеть навыками защиты личной информации, соблюдать требования информационной безопасно</w:t>
      </w:r>
      <w:r>
        <w:t xml:space="preserve">сти. </w:t>
      </w:r>
    </w:p>
    <w:p w:rsidR="000F077A" w:rsidRDefault="00275A57">
      <w:pPr>
        <w:spacing w:after="0" w:line="240" w:lineRule="auto"/>
        <w:ind w:right="0" w:firstLine="709"/>
      </w:pPr>
      <w:r>
        <w:t xml:space="preserve">129.2.3.1.4. Формирование универсальных учебных коммуникативных действий включает умения: </w:t>
      </w:r>
    </w:p>
    <w:p w:rsidR="000F077A" w:rsidRDefault="00275A57">
      <w:pPr>
        <w:spacing w:after="0" w:line="240" w:lineRule="auto"/>
        <w:ind w:right="0" w:firstLine="709"/>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w:t>
      </w:r>
      <w:r>
        <w:t>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пользоваться невербальными средствами общения, понимать значение социальных знаков; аргументированн</w:t>
      </w:r>
      <w:r>
        <w:t>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r>
        <w:t xml:space="preserve">  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 осуществлять совместную деятельность, включ</w:t>
      </w:r>
      <w:r>
        <w:t>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принимать цели совместной деятельности, организовывать, координировать действия по их дос</w:t>
      </w:r>
      <w:r>
        <w:t>тижению; оценивать качество своего вклада и вклада каждого участника команды в общий результат; уметь обобщать мнения нескольких людей и выражать это обобщение в устной и письменной форме; предлагать новые проекты, оценивать идеи с позиции новизны, оригина</w:t>
      </w:r>
      <w:r>
        <w:t xml:space="preserve">льности, практической значимости; проявлять творческие способности и воображение, быть инициативным; участвовать в дискуссии на литературные темы, в коллективном диалоге, разрабатывать индивидуальный и (или) коллективный учебный проект.  </w:t>
      </w:r>
    </w:p>
    <w:p w:rsidR="000F077A" w:rsidRDefault="00275A57">
      <w:pPr>
        <w:spacing w:after="0" w:line="240" w:lineRule="auto"/>
        <w:ind w:right="0" w:firstLine="709"/>
      </w:pPr>
      <w:r>
        <w:t>129.2.3.1.5. Форм</w:t>
      </w:r>
      <w:r>
        <w:t xml:space="preserve">ирование универсальных учебных регулятивных действий включает умения: </w:t>
      </w:r>
    </w:p>
    <w:p w:rsidR="000F077A" w:rsidRDefault="00275A57">
      <w:pPr>
        <w:spacing w:after="0" w:line="240" w:lineRule="auto"/>
        <w:ind w:right="0" w:firstLine="709"/>
        <w:jc w:val="right"/>
      </w:pPr>
      <w:r>
        <w:t xml:space="preserve">самостоятельно составлять план действий при анализе и создании текста, вносить </w:t>
      </w:r>
    </w:p>
    <w:p w:rsidR="000F077A" w:rsidRDefault="00275A57">
      <w:pPr>
        <w:spacing w:after="0" w:line="240" w:lineRule="auto"/>
        <w:ind w:right="0" w:firstLine="709"/>
      </w:pPr>
      <w:r>
        <w:t>необходимые коррективы; оценивать приобретённый опыт, в том числе речевой; анализировать и оценивать собс</w:t>
      </w:r>
      <w:r>
        <w:t>твенную работу: меру самостоятельности, затруднения, дефициты, ошибки и другие; 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w:t>
      </w:r>
      <w:r>
        <w:t xml:space="preserve"> речь с учётом целей и условий общения; давать оценку новым ситуациям, в том числе изображённым в художественной литературе; оценивать приобретенный опыт с учетом литературных знаний; осознавать ценностное отношение к литературе как неотъемлемой части куль</w:t>
      </w:r>
      <w:r>
        <w:t>туры; выявлять взаимосвязи между языковым, литературным, интеллектуальным, духовнонравственным развитием личности; принимать мотивы и аргументы других при анализе результатов деятельности, в том числе в процессе чтения художественной литературы и обсуждени</w:t>
      </w:r>
      <w:r>
        <w:t xml:space="preserve">я литературных героев и проблем, поставленных в художественных произведениях. </w:t>
      </w:r>
    </w:p>
    <w:p w:rsidR="000F077A" w:rsidRDefault="00275A57">
      <w:pPr>
        <w:spacing w:after="0" w:line="240" w:lineRule="auto"/>
        <w:ind w:right="0" w:firstLine="709"/>
      </w:pPr>
      <w:r>
        <w:t xml:space="preserve">129.2.3.2. Иностранный язык. </w:t>
      </w:r>
    </w:p>
    <w:p w:rsidR="000F077A" w:rsidRDefault="00275A57">
      <w:pPr>
        <w:spacing w:after="0" w:line="240" w:lineRule="auto"/>
        <w:ind w:right="0" w:firstLine="709"/>
      </w:pPr>
      <w:r>
        <w:t xml:space="preserve">129.2.3.2.1. Формирование универсальных учебных познавательных действий включает базовые логические и исследовательские действия: </w:t>
      </w:r>
    </w:p>
    <w:p w:rsidR="000F077A" w:rsidRDefault="00275A57">
      <w:pPr>
        <w:spacing w:after="0" w:line="240" w:lineRule="auto"/>
        <w:ind w:right="0" w:firstLine="709"/>
      </w:pPr>
      <w:r>
        <w:t>анализировать, у</w:t>
      </w:r>
      <w:r>
        <w:t>станавливать аналогии между способами выражения мысли средствами иностранного и родного языков; распознавать свойства и признаки языковых единиц и языковых явлений иностранного языка; сравнивать, классифицировать и обобщать их; выявлять признаки и свойства</w:t>
      </w:r>
      <w:r>
        <w:t xml:space="preserve"> языковых единиц и языковых явлений иностранного языка (например, грамматических конструкции и их функций); сравнивать разные типы и жанры устных и письменных высказываний на иностранном языке;  различать в иноязычном устном и письменном тексте – факт и мн</w:t>
      </w:r>
      <w:r>
        <w:t>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 проводить по предложенному плану небольшое исследова</w:t>
      </w:r>
      <w:r>
        <w:t>ние по установлению особенностей единиц изучаемого языка, языковых явлений (лексических, грамматических), социокультурных явлений; формулировать в устной или письменной форме гипотезу предстоящего исследования (исследовательского проекта) языковых явлений;</w:t>
      </w:r>
      <w:r>
        <w:t xml:space="preserve"> осуществлять проверку гипотезы; самостоятельно формулировать обобщения и выводы по результатам проведённого наблюдения за языковыми явлениями; представлять результаты исследования в устной и письменной форме, в виде электронной презентации, схемы, таблицы</w:t>
      </w:r>
      <w:r>
        <w:t xml:space="preserve">, диаграммы и других на уроке или во внеурочной деятельности;  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0F077A" w:rsidRDefault="00275A57">
      <w:pPr>
        <w:spacing w:after="0" w:line="240" w:lineRule="auto"/>
        <w:ind w:right="0" w:firstLine="709"/>
      </w:pPr>
      <w:r>
        <w:t xml:space="preserve">129.2.3.2.2. Формирование </w:t>
      </w:r>
      <w:r>
        <w:t xml:space="preserve">универсальных учебных познавательных действий включает работу с информацией: </w:t>
      </w:r>
    </w:p>
    <w:p w:rsidR="000F077A" w:rsidRDefault="00275A57">
      <w:pPr>
        <w:spacing w:after="0" w:line="240" w:lineRule="auto"/>
        <w:ind w:right="0" w:firstLine="709"/>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w:t>
      </w:r>
      <w:r>
        <w:t>емой информации, с полным пониманием);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фиксировать информацию доступными средствами (в виде</w:t>
      </w:r>
      <w:r>
        <w:t xml:space="preserve"> ключевых слов, плана, тезисов); 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 соблюдать ин</w:t>
      </w:r>
      <w:r>
        <w:t xml:space="preserve">формационную безопасность при работе в сети Интернет. </w:t>
      </w:r>
    </w:p>
    <w:p w:rsidR="000F077A" w:rsidRDefault="00275A57">
      <w:pPr>
        <w:spacing w:after="0" w:line="240" w:lineRule="auto"/>
        <w:ind w:right="0" w:firstLine="709"/>
      </w:pPr>
      <w:r>
        <w:t xml:space="preserve">129.2.3.2.3. Формирование универсальных учебных коммуникативных действий включает умения: </w:t>
      </w:r>
    </w:p>
    <w:p w:rsidR="000F077A" w:rsidRDefault="00275A57">
      <w:pPr>
        <w:spacing w:after="0" w:line="240" w:lineRule="auto"/>
        <w:ind w:right="0" w:firstLine="709"/>
      </w:pPr>
      <w:r>
        <w:t>воспринимать и создавать собственные диалогические и монологические высказывания на иностранном языке, участво</w:t>
      </w:r>
      <w:r>
        <w:t>вать в обсуждениях, выступлениях в соответствии с условиями и целями общения; развернуто, логично и точно излагать свою точку зрения с использованием языковых средств изучаемого иностранного языка; выбирать и использовать выразительные средства языка и зна</w:t>
      </w:r>
      <w:r>
        <w:t>ковых систем (текст, таблица, схема и другие) в соответствии с коммуникативной задачей;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w:t>
      </w:r>
      <w:r>
        <w:t>анием, с нахождением интересующей информации);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публично представлять на иностранном языке рез</w:t>
      </w:r>
      <w:r>
        <w:t xml:space="preserve">ультаты выполненной проектной работы, самостоятельно выбирая формат выступления с учетом особенностей аудитории;  осуществлять деловую коммуникацию на иностранном языке в рамках выбранного профиля с целью решения поставленной коммуникативной задачи.  </w:t>
      </w:r>
    </w:p>
    <w:p w:rsidR="000F077A" w:rsidRDefault="00275A57">
      <w:pPr>
        <w:spacing w:after="0" w:line="240" w:lineRule="auto"/>
        <w:ind w:right="0" w:firstLine="709"/>
      </w:pPr>
      <w:r>
        <w:t>129.</w:t>
      </w:r>
      <w:r>
        <w:t xml:space="preserve">2.3.2.4. Формирование универсальных учебных регулятивных действий включает умения: </w:t>
      </w:r>
    </w:p>
    <w:p w:rsidR="000F077A" w:rsidRDefault="00275A57">
      <w:pPr>
        <w:spacing w:after="0" w:line="240" w:lineRule="auto"/>
        <w:ind w:right="0" w:firstLine="709"/>
        <w:jc w:val="right"/>
      </w:pPr>
      <w:r>
        <w:t xml:space="preserve">планировать организацию совместной работы, распределять задачи, определять </w:t>
      </w:r>
    </w:p>
    <w:p w:rsidR="000F077A" w:rsidRDefault="00275A57">
      <w:pPr>
        <w:spacing w:after="0" w:line="240" w:lineRule="auto"/>
        <w:ind w:right="0" w:firstLine="709"/>
      </w:pPr>
      <w:r>
        <w:t xml:space="preserve">свою роль и координировать свои действия с другими членами команды; выполнять работу в условиях реального, виртуального и комбинированного взаимодействия;  оказывать влияние на речевое поведение партнера (например, поощряя его продолжать поиск совместного </w:t>
      </w:r>
      <w:r>
        <w:t xml:space="preserve">решения поставленной задачи); корректировать совместную деятельность с учетом возникших трудностей, новых данных или информации; осуществлять взаимодействие в ситуациях общения, соблюдая этикетные нормы межкультурного общения. </w:t>
      </w:r>
    </w:p>
    <w:p w:rsidR="000F077A" w:rsidRDefault="00275A57">
      <w:pPr>
        <w:spacing w:after="0" w:line="240" w:lineRule="auto"/>
        <w:ind w:right="0" w:firstLine="709"/>
      </w:pPr>
      <w:r>
        <w:t>129.2.3.3. Математика и инфо</w:t>
      </w:r>
      <w:r>
        <w:t xml:space="preserve">рматика. </w:t>
      </w:r>
    </w:p>
    <w:p w:rsidR="000F077A" w:rsidRDefault="00275A57">
      <w:pPr>
        <w:spacing w:after="0" w:line="240" w:lineRule="auto"/>
        <w:ind w:right="0" w:firstLine="709"/>
      </w:pPr>
      <w:r>
        <w:t xml:space="preserve">129.2.3.3.1. Формирование универсальных учебных познавательных действий включает базовые логические действия: </w:t>
      </w:r>
    </w:p>
    <w:p w:rsidR="000F077A" w:rsidRDefault="00275A57">
      <w:pPr>
        <w:spacing w:after="0" w:line="240" w:lineRule="auto"/>
        <w:ind w:right="0" w:firstLine="709"/>
        <w:jc w:val="right"/>
      </w:pPr>
      <w:r>
        <w:t xml:space="preserve">выявлять качества, характеристики математических понятий и отношений между </w:t>
      </w:r>
    </w:p>
    <w:p w:rsidR="000F077A" w:rsidRDefault="00275A57">
      <w:pPr>
        <w:spacing w:after="0" w:line="240" w:lineRule="auto"/>
        <w:ind w:right="0" w:firstLine="709"/>
      </w:pPr>
      <w:r>
        <w:t>понятиями; формулировать определения понятий; устанавливать</w:t>
      </w:r>
      <w:r>
        <w:t xml:space="preserve"> существенный признак классификации, основания для обобщения и сравнения, критерии проводимого анализа; выявлять математические закономерности, проводить аналогии, вскрывать взаимосвязи и противоречия в фактах, данных, наблюдениях и утверждениях; предлагат</w:t>
      </w:r>
      <w:r>
        <w:t xml:space="preserve">ь критерии для выявления закономерностей и противоречий; воспринимать, формулировать и преобразовывать суждения: утвердительные и отрицательные, единичные, частные и общие; условные; делать выводы с использованием законов логики, дедуктивных и индуктивных </w:t>
      </w:r>
      <w:r>
        <w:t>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w:t>
      </w:r>
      <w:r>
        <w:t xml:space="preserve">ешения учебной задачи (сравнивать несколько вариантов решения, выбирать наиболее подходящий с учетом самостоятельно выделенных критериев). </w:t>
      </w:r>
    </w:p>
    <w:p w:rsidR="000F077A" w:rsidRDefault="00275A57">
      <w:pPr>
        <w:spacing w:after="0" w:line="240" w:lineRule="auto"/>
        <w:ind w:right="0" w:firstLine="709"/>
      </w:pPr>
      <w:r>
        <w:t>129.2.3.3.2. Формирование универсальных учебных познавательных действий включает базовые исследовательские действия:</w:t>
      </w:r>
      <w:r>
        <w:t xml:space="preserve"> </w:t>
      </w:r>
    </w:p>
    <w:p w:rsidR="000F077A" w:rsidRDefault="00275A57">
      <w:pPr>
        <w:spacing w:after="0" w:line="240" w:lineRule="auto"/>
        <w:ind w:right="0" w:firstLine="70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проводить самостоятельно спланированны</w:t>
      </w:r>
      <w:r>
        <w:t>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 самостоятельно формулировать обобщения и выводы по резул</w:t>
      </w:r>
      <w:r>
        <w:t xml:space="preserve">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 </w:t>
      </w:r>
    </w:p>
    <w:p w:rsidR="000F077A" w:rsidRDefault="00275A57">
      <w:pPr>
        <w:spacing w:after="0" w:line="240" w:lineRule="auto"/>
        <w:ind w:right="0" w:firstLine="709"/>
      </w:pPr>
      <w:r>
        <w:t>129.2.3.3.3. Формирование универсальных учебных познавательных действий включает рабо</w:t>
      </w:r>
      <w:r>
        <w:t xml:space="preserve">ту с информацией: </w:t>
      </w:r>
    </w:p>
    <w:p w:rsidR="000F077A" w:rsidRDefault="00275A57">
      <w:pPr>
        <w:spacing w:after="0" w:line="240" w:lineRule="auto"/>
        <w:ind w:right="0" w:firstLine="709"/>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оценивать надежность</w:t>
      </w:r>
      <w:r>
        <w:t xml:space="preserve"> информации по самостоятельно сформулированным критериям, воспринимать ее критически;  выявлять дефициты информации, данных, необходимых для ответа на вопрос и для решения задачи; анализировать информацию, структурировать ее с помощью таблиц и схем, обобща</w:t>
      </w:r>
      <w:r>
        <w:t xml:space="preserve">ть, моделировать математически: делать чертежи и краткие записи по условию задачи, отображать графически, записывать с помощью формул; формулировать прямые и обратные утверждения, отрицание, выводить следствия; распознавать неверные утверждения и находить </w:t>
      </w:r>
      <w:r>
        <w:t>в них ошибки;  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 создавать структурированные текстовые ма</w:t>
      </w:r>
      <w:r>
        <w:t>териалы с использованием возможностей современных программных средств и облачных технологий, использовать табличные базы данных;  использовать компьютерно-математические модели для анализа объектов и процессов, оценивать соответствие модели моделируемому о</w:t>
      </w:r>
      <w:r>
        <w:t xml:space="preserve">бъекту или процессу; представлять результаты моделирования в наглядном виде. </w:t>
      </w:r>
    </w:p>
    <w:p w:rsidR="000F077A" w:rsidRDefault="00275A57">
      <w:pPr>
        <w:spacing w:after="0" w:line="240" w:lineRule="auto"/>
        <w:ind w:right="0" w:firstLine="709"/>
      </w:pPr>
      <w:r>
        <w:t xml:space="preserve">129.2.3.3.4. Формирование универсальных учебных коммуникативных действий включает умения: </w:t>
      </w:r>
    </w:p>
    <w:p w:rsidR="000F077A" w:rsidRDefault="00275A57">
      <w:pPr>
        <w:spacing w:after="0" w:line="240" w:lineRule="auto"/>
        <w:ind w:right="0" w:firstLine="709"/>
      </w:pPr>
      <w:r>
        <w:t>воспринимать и формулировать суждения, ясно, точно, грамотно выражать свою точку зрения</w:t>
      </w:r>
      <w:r>
        <w:t xml:space="preserve"> в устных и письменных текстах;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w:t>
      </w:r>
      <w:r>
        <w:t xml:space="preserve"> формулировать разногласия и возражения; 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w:t>
      </w:r>
      <w:r>
        <w:t>; самостоятельно выбирать формат выступления с учетом задач презентации и особенностей аудитории; 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w:t>
      </w:r>
      <w:r>
        <w:t>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выполнять свою часть работы и координировать свои действия с другими членами ком</w:t>
      </w:r>
      <w:r>
        <w:t xml:space="preserve">анды; оценивать качество своего вклада в общий продукт по критериям, сформулированным участниками взаимодействия. </w:t>
      </w:r>
    </w:p>
    <w:p w:rsidR="000F077A" w:rsidRDefault="00275A57">
      <w:pPr>
        <w:spacing w:after="0" w:line="240" w:lineRule="auto"/>
        <w:ind w:right="0" w:firstLine="709"/>
      </w:pPr>
      <w:r>
        <w:t xml:space="preserve">129.2.3.3.5. Формирование универсальных учебных регулятивных действий включает умения: </w:t>
      </w:r>
    </w:p>
    <w:p w:rsidR="000F077A" w:rsidRDefault="00275A57">
      <w:pPr>
        <w:spacing w:after="0" w:line="240" w:lineRule="auto"/>
        <w:ind w:right="0" w:firstLine="709"/>
      </w:pPr>
      <w:r>
        <w:t>составлять план, алгоритм решения задачи, выбирать сп</w:t>
      </w:r>
      <w:r>
        <w:t>особ решения с учетом имеющихся ресурсов и собственных возможностей и корректировать с учетом новой информации; владеть навыками познавательной рефлексии как осознания совершаемых действий и мыслительных процессов, их результатов; владеть способами самопро</w:t>
      </w:r>
      <w:r>
        <w:t>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оценивать соответствие р</w:t>
      </w:r>
      <w:r>
        <w:t xml:space="preserve">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 </w:t>
      </w:r>
    </w:p>
    <w:p w:rsidR="000F077A" w:rsidRDefault="00275A57">
      <w:pPr>
        <w:spacing w:after="0" w:line="240" w:lineRule="auto"/>
        <w:ind w:right="0" w:firstLine="709"/>
      </w:pPr>
      <w:r>
        <w:t xml:space="preserve">129.2.3.4. Естественнонаучные предметы. </w:t>
      </w:r>
    </w:p>
    <w:p w:rsidR="000F077A" w:rsidRDefault="00275A57">
      <w:pPr>
        <w:spacing w:after="0" w:line="240" w:lineRule="auto"/>
        <w:ind w:right="0" w:firstLine="709"/>
      </w:pPr>
      <w:r>
        <w:t>129.2.3.4.1. Формирование ун</w:t>
      </w:r>
      <w:r>
        <w:t xml:space="preserve">иверсальных учебных познавательных действий включает базовые логические действия: </w:t>
      </w:r>
    </w:p>
    <w:p w:rsidR="000F077A" w:rsidRDefault="00275A57">
      <w:pPr>
        <w:spacing w:after="0" w:line="240" w:lineRule="auto"/>
        <w:ind w:right="0" w:firstLine="709"/>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w:t>
      </w:r>
      <w:r>
        <w:t>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w:t>
      </w:r>
      <w:r>
        <w:t>тносящихся к одному классу химических соединений; 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w:t>
      </w:r>
      <w:r>
        <w:t xml:space="preserve"> идеального газа;  выбирать основания и критерии для классификации веществ и химических реакций; 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w:t>
      </w:r>
      <w:r>
        <w:t xml:space="preserve"> задач, применять модельные представления для выявления характерных признаков изучаемых веществ и химических реакций; выбирать наиболее эффективный способ решения расчетных задач с учетом получения новых знаний о веществах и химических реакциях; вносить ко</w:t>
      </w:r>
      <w:r>
        <w:t xml:space="preserve">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w:t>
      </w:r>
      <w:r>
        <w:t xml:space="preserve">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 развивать креативное мышление при решении жизненных проблем, например, </w:t>
      </w:r>
      <w:r>
        <w:t xml:space="preserve">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 </w:t>
      </w:r>
    </w:p>
    <w:p w:rsidR="000F077A" w:rsidRDefault="00275A57">
      <w:pPr>
        <w:spacing w:after="0" w:line="240" w:lineRule="auto"/>
        <w:ind w:right="0" w:firstLine="709"/>
      </w:pPr>
      <w:r>
        <w:t>129.2.3.4.2.</w:t>
      </w:r>
      <w:r>
        <w:t xml:space="preserve"> Формирование универсальных учебных познавательных действий включает базовые исследовательские действия: </w:t>
      </w:r>
    </w:p>
    <w:p w:rsidR="000F077A" w:rsidRDefault="00275A57">
      <w:pPr>
        <w:spacing w:after="0" w:line="240" w:lineRule="auto"/>
        <w:ind w:right="0" w:firstLine="709"/>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w:t>
      </w:r>
      <w:r>
        <w:t xml:space="preserve"> малых колебаний математического маятника от параметров колебательной системы; 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w:t>
      </w:r>
      <w:r>
        <w:t>еформации для пружины и резинового образца; исследование остывания вещества; исследование зависимости полезной мощности источника тока от силы тока;  проводить опыты по проверке предложенных гипотез, например, гипотезы о прямой пропорциональной зависимости</w:t>
      </w:r>
      <w:r>
        <w:t xml:space="preserve">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 формировать научный тип мышления, вла</w:t>
      </w:r>
      <w:r>
        <w:t>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 ум</w:t>
      </w:r>
      <w:r>
        <w:t>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w:t>
      </w:r>
      <w:r>
        <w:t>ровне); 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w:t>
      </w:r>
      <w:r>
        <w:t>зных разделов школьного курса физики, а также интеграции знаний из других предметов естественно-научного цикла; выдвигать новые идеи, предлагать оригинальные подходы и решения, например, решать качественные задачи с опорой на изученные физические законы, з</w:t>
      </w:r>
      <w:r>
        <w:t xml:space="preserve">акономерности и физические явления (на базовом уровне); 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 </w:t>
      </w:r>
    </w:p>
    <w:p w:rsidR="000F077A" w:rsidRDefault="00275A57">
      <w:pPr>
        <w:spacing w:after="0" w:line="240" w:lineRule="auto"/>
        <w:ind w:right="0" w:firstLine="709"/>
      </w:pPr>
      <w:r>
        <w:t>129.2.</w:t>
      </w:r>
      <w:r>
        <w:t xml:space="preserve">3.4.3. Формирование универсальных учебных познавательных действий включает работу с информацией: </w:t>
      </w:r>
    </w:p>
    <w:p w:rsidR="000F077A" w:rsidRDefault="00275A57">
      <w:pPr>
        <w:spacing w:after="0" w:line="240" w:lineRule="auto"/>
        <w:ind w:right="0" w:firstLine="709"/>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w:t>
      </w:r>
      <w:r>
        <w:t>ть сообщения о методах получения естественнонаучных знаний, открытиях в современной науке; 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w:t>
      </w:r>
      <w:r>
        <w:t>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 использовать IT-технологии при работе с дополнительными источниками информации в области естест</w:t>
      </w:r>
      <w:r>
        <w:t xml:space="preserve">веннонаучного знания, проводить их критический анализ и оценку достоверности. </w:t>
      </w:r>
    </w:p>
    <w:p w:rsidR="000F077A" w:rsidRDefault="00275A57">
      <w:pPr>
        <w:spacing w:after="0" w:line="240" w:lineRule="auto"/>
        <w:ind w:right="0" w:firstLine="709"/>
      </w:pPr>
      <w:r>
        <w:t xml:space="preserve">129.2.3.4.4. Формирование универсальных учебных коммуникативных действий включает умения: </w:t>
      </w:r>
    </w:p>
    <w:p w:rsidR="000F077A" w:rsidRDefault="00275A57">
      <w:pPr>
        <w:spacing w:after="0" w:line="240" w:lineRule="auto"/>
        <w:ind w:right="0" w:firstLine="709"/>
      </w:pPr>
      <w:r>
        <w:t>аргументированно вести диалог, развернуто и логично излагать свою точку зрения;  при о</w:t>
      </w:r>
      <w:r>
        <w:t>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 работать в группе при выполнении проектны</w:t>
      </w:r>
      <w:r>
        <w:t>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w:t>
      </w:r>
      <w:r>
        <w:t xml:space="preserve">м «Движение в природе», «Теплообмен в живой природе», «Электромагнитные явления в природе», «Световые явления в природе»).  </w:t>
      </w:r>
    </w:p>
    <w:p w:rsidR="000F077A" w:rsidRDefault="00275A57">
      <w:pPr>
        <w:spacing w:after="0" w:line="240" w:lineRule="auto"/>
        <w:ind w:right="0" w:firstLine="709"/>
      </w:pPr>
      <w:r>
        <w:t xml:space="preserve">129.2.3.4.5. Формирование универсальных учебных регулятивных действий включает умения: </w:t>
      </w:r>
    </w:p>
    <w:p w:rsidR="000F077A" w:rsidRDefault="00275A57">
      <w:pPr>
        <w:spacing w:after="0" w:line="240" w:lineRule="auto"/>
        <w:ind w:right="0" w:firstLine="709"/>
        <w:jc w:val="right"/>
      </w:pPr>
      <w:r>
        <w:t xml:space="preserve">самостоятельно осуществлять познавательную </w:t>
      </w:r>
      <w:r>
        <w:t xml:space="preserve">деятельность в области физики, </w:t>
      </w:r>
    </w:p>
    <w:p w:rsidR="000F077A" w:rsidRDefault="00275A57">
      <w:pPr>
        <w:spacing w:after="0" w:line="240" w:lineRule="auto"/>
        <w:ind w:right="0" w:firstLine="709"/>
      </w:pPr>
      <w:r>
        <w:t>химии, биологии, выявлять проблемы, ставить и формулировать задачи;  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w:t>
      </w:r>
      <w:r>
        <w:t>х возможностей;  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w:t>
      </w:r>
      <w:r>
        <w:t>я опытов, проектов или исследований, вносить коррективы в деятельность, оценивать соответствие результатов целям; использовать приёмы рефлексии для оценки ситуации, выбора верного решения при решении качественных и расчетных задач; принимать мотивы и аргум</w:t>
      </w:r>
      <w:r>
        <w:t xml:space="preserve">енты других участников при анализе и обсуждении результатов учебных исследований или решения физических задач.  </w:t>
      </w:r>
    </w:p>
    <w:p w:rsidR="000F077A" w:rsidRDefault="00275A57">
      <w:pPr>
        <w:spacing w:after="0" w:line="240" w:lineRule="auto"/>
        <w:ind w:right="0" w:firstLine="709"/>
      </w:pPr>
      <w:r>
        <w:t xml:space="preserve">129.2.3.5. Общественно-научные предметы. </w:t>
      </w:r>
    </w:p>
    <w:p w:rsidR="000F077A" w:rsidRDefault="00275A57">
      <w:pPr>
        <w:spacing w:after="0" w:line="240" w:lineRule="auto"/>
        <w:ind w:right="0" w:firstLine="709"/>
      </w:pPr>
      <w:r>
        <w:t xml:space="preserve">129.2.3.5.1. Формирование универсальных учебных познавательных действий включает базовые логические действия: </w:t>
      </w:r>
    </w:p>
    <w:p w:rsidR="000F077A" w:rsidRDefault="00275A57">
      <w:pPr>
        <w:spacing w:after="0" w:line="240" w:lineRule="auto"/>
        <w:ind w:right="0" w:firstLine="709"/>
      </w:pPr>
      <w:r>
        <w:t>характеризовать, опираясь на социально-гуманитарные знания, российские духовно-нравственные ценности, раскрывать их взаимосвязь, историческую обу</w:t>
      </w:r>
      <w:r>
        <w:t>словленность, актуальность в современных условиях; 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w:t>
      </w:r>
      <w:r>
        <w:t>утов; 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w:t>
      </w:r>
      <w:r>
        <w:t>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 выявлять причинно-следственные, функциональные, иерархические и д</w:t>
      </w:r>
      <w:r>
        <w:t>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w:t>
      </w:r>
      <w:r>
        <w:t>иматическими изменениями; 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w:t>
      </w:r>
      <w:r>
        <w:t xml:space="preserve"> импортозамещения для экономики нашей страны; 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w:t>
      </w:r>
      <w:r>
        <w:t xml:space="preserve">ытия истории России. </w:t>
      </w:r>
    </w:p>
    <w:p w:rsidR="000F077A" w:rsidRDefault="00275A57">
      <w:pPr>
        <w:spacing w:after="0" w:line="240" w:lineRule="auto"/>
        <w:ind w:right="0" w:firstLine="709"/>
      </w:pPr>
      <w:r>
        <w:t xml:space="preserve">129.2.3.5.2. Формирование универсальных учебных познавательных действий включает базовые исследовательские действия: </w:t>
      </w:r>
    </w:p>
    <w:p w:rsidR="000F077A" w:rsidRDefault="00275A57">
      <w:pPr>
        <w:spacing w:after="0" w:line="240" w:lineRule="auto"/>
        <w:ind w:right="0" w:firstLine="709"/>
      </w:pPr>
      <w:r>
        <w:t>владеть навыками учебно-исследовательской и проектной деятельности для формулирования и обоснования собственной точк</w:t>
      </w:r>
      <w:r>
        <w:t>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w:t>
      </w:r>
      <w:r>
        <w:t>вленности; 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 формулировать аргументы для под</w:t>
      </w:r>
      <w:r>
        <w:t>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 актуализировать познавательную задачу, вы</w:t>
      </w:r>
      <w:r>
        <w:t>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w:t>
      </w:r>
      <w:r>
        <w:t>ных возможностей, аргументировать предлагаемые варианты решений при выполнении практических работ; 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w:t>
      </w:r>
      <w:r>
        <w:t xml:space="preserve">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w:t>
      </w:r>
      <w:r>
        <w:t xml:space="preserve">владеть элементами научной методологии социального познания. </w:t>
      </w:r>
    </w:p>
    <w:p w:rsidR="000F077A" w:rsidRDefault="00275A57">
      <w:pPr>
        <w:spacing w:after="0" w:line="240" w:lineRule="auto"/>
        <w:ind w:right="0" w:firstLine="709"/>
      </w:pPr>
      <w:r>
        <w:t xml:space="preserve">129.2.3.5.3. Формирование универсальных учебных познавательных действий включает работу с информацией: </w:t>
      </w:r>
    </w:p>
    <w:p w:rsidR="000F077A" w:rsidRDefault="00275A57">
      <w:pPr>
        <w:spacing w:after="0" w:line="240" w:lineRule="auto"/>
        <w:ind w:right="0" w:firstLine="709"/>
      </w:pPr>
      <w:r>
        <w:t xml:space="preserve">владеть навыками получения социальной информации из источников разных типов и различать в </w:t>
      </w:r>
      <w:r>
        <w:t>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извлекать социальную информацию из неадаптированных источников, вести целенаправленный поиск не</w:t>
      </w:r>
      <w:r>
        <w:t>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использоват</w:t>
      </w:r>
      <w:r>
        <w:t>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w:t>
      </w:r>
      <w:r>
        <w:t xml:space="preserve">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w:t>
      </w:r>
      <w:r>
        <w:t>ной безопасности; 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w:t>
      </w:r>
      <w:r>
        <w:t xml:space="preserve">ормации, достоверности содержания. </w:t>
      </w:r>
    </w:p>
    <w:p w:rsidR="000F077A" w:rsidRDefault="00275A57">
      <w:pPr>
        <w:spacing w:after="0" w:line="240" w:lineRule="auto"/>
        <w:ind w:right="0" w:firstLine="709"/>
      </w:pPr>
      <w:r>
        <w:t xml:space="preserve">129.2.3.5.4. Формирование универсальных учебных коммуникативных действий включает умения: </w:t>
      </w:r>
    </w:p>
    <w:p w:rsidR="000F077A" w:rsidRDefault="00275A57">
      <w:pPr>
        <w:spacing w:after="0" w:line="240" w:lineRule="auto"/>
        <w:ind w:right="0" w:firstLine="709"/>
      </w:pPr>
      <w:r>
        <w:t>владеть различными способами общения и взаимодействия с учетом понимания особенностей политического, социально-экономического и и</w:t>
      </w:r>
      <w:r>
        <w:t xml:space="preserve">сторико-культурного развития России как многонационального государства, знакомство с культурой, традициями и обычаями народов России; выбирать тематику и методы совместных действий с учетом возможностей каждого члена коллектива при участии в диалогическом </w:t>
      </w:r>
      <w:r>
        <w:t xml:space="preserve">и полилогическом общении по вопросам развития общества в прошлом и сегодня; ориентироваться в направлениях профессиональной деятельности, связанных с социально-гуманитарной подготовкой. </w:t>
      </w:r>
    </w:p>
    <w:p w:rsidR="000F077A" w:rsidRDefault="00275A57">
      <w:pPr>
        <w:spacing w:after="0" w:line="240" w:lineRule="auto"/>
        <w:ind w:right="0" w:firstLine="709"/>
      </w:pPr>
      <w:r>
        <w:t>129.2.3.5.5. Формирование универсальных учебных регулятивных действий</w:t>
      </w:r>
      <w:r>
        <w:t xml:space="preserve"> включает умения: </w:t>
      </w:r>
    </w:p>
    <w:p w:rsidR="000F077A" w:rsidRDefault="00275A57">
      <w:pPr>
        <w:spacing w:after="0" w:line="240" w:lineRule="auto"/>
        <w:ind w:right="0" w:firstLine="709"/>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w:t>
      </w:r>
      <w:r>
        <w:t>рагов, достижения общих целей в деле политического, социально-экономического и культурного развития России; принимать мотивы и аргументы других людей при анализе результатов деятельности, используя социально-гуманитарные знания для взаимодействия с предста</w:t>
      </w:r>
      <w:r>
        <w:t xml:space="preserve">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p>
    <w:p w:rsidR="000F077A" w:rsidRDefault="00275A57">
      <w:pPr>
        <w:spacing w:after="0" w:line="240" w:lineRule="auto"/>
        <w:ind w:right="0" w:firstLine="709"/>
      </w:pPr>
      <w:r>
        <w:t>129.2.4. Особенности реализации основных направлений и форм учебноиссл</w:t>
      </w:r>
      <w:r>
        <w:t xml:space="preserve">едовательской и проектной деятельности в рамках урочной и внеурочной деятельности. </w:t>
      </w:r>
    </w:p>
    <w:p w:rsidR="000F077A" w:rsidRDefault="00275A57">
      <w:pPr>
        <w:spacing w:after="0" w:line="240" w:lineRule="auto"/>
        <w:ind w:right="0" w:firstLine="709"/>
      </w:pPr>
      <w:r>
        <w:t xml:space="preserve">129.2.4.1.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w:t>
      </w:r>
      <w:r>
        <w:t>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w:t>
      </w:r>
      <w:r>
        <w:t xml:space="preserve">оциальной, художественно-творческой, иной). </w:t>
      </w:r>
    </w:p>
    <w:p w:rsidR="000F077A" w:rsidRDefault="00275A57">
      <w:pPr>
        <w:spacing w:after="0" w:line="240" w:lineRule="auto"/>
        <w:ind w:right="0" w:firstLine="709"/>
      </w:pPr>
      <w:r>
        <w:t xml:space="preserve">129.2.4.2. Результаты выполнения индивидуального проекта должны отражать: </w:t>
      </w:r>
    </w:p>
    <w:p w:rsidR="000F077A" w:rsidRDefault="00275A57">
      <w:pPr>
        <w:tabs>
          <w:tab w:val="center" w:pos="1678"/>
          <w:tab w:val="center" w:pos="3472"/>
          <w:tab w:val="center" w:pos="5257"/>
          <w:tab w:val="right" w:pos="9363"/>
        </w:tabs>
        <w:spacing w:after="0" w:line="240" w:lineRule="auto"/>
        <w:ind w:right="0" w:firstLine="709"/>
      </w:pPr>
      <w:r>
        <w:rPr>
          <w:rFonts w:ascii="Calibri" w:eastAsia="Calibri" w:hAnsi="Calibri" w:cs="Calibri"/>
          <w:sz w:val="22"/>
        </w:rPr>
        <w:tab/>
      </w:r>
      <w:r>
        <w:t>сформированность навыков коммуникативной, учебно-исследовательской деятельности, критического мышления; способность к инновационной, ан</w:t>
      </w:r>
      <w:r>
        <w:t>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w:t>
      </w:r>
      <w:r>
        <w:t xml:space="preserve">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w:t>
      </w:r>
      <w:r>
        <w:t xml:space="preserve">презентации результатов. </w:t>
      </w:r>
    </w:p>
    <w:p w:rsidR="000F077A" w:rsidRDefault="00275A57">
      <w:pPr>
        <w:spacing w:after="0" w:line="240" w:lineRule="auto"/>
        <w:ind w:right="0" w:firstLine="709"/>
      </w:pPr>
      <w: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w:t>
      </w:r>
      <w:r>
        <w:t xml:space="preserve">ботанного проекта: информационного, творческого, социального, прикладного, инновационного, конструкторского, инженерного. </w:t>
      </w:r>
    </w:p>
    <w:p w:rsidR="000F077A" w:rsidRDefault="00275A57">
      <w:pPr>
        <w:spacing w:after="0" w:line="240" w:lineRule="auto"/>
        <w:ind w:right="0" w:firstLine="709"/>
      </w:pPr>
      <w:r>
        <w:t>129.2.4.4. Включение обучающихся в учебно-исследовательскую и проектную деятельность, призванную обеспечивать формирование у них опыт</w:t>
      </w:r>
      <w:r>
        <w:t xml:space="preserve">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0F077A" w:rsidRDefault="00275A57">
      <w:pPr>
        <w:spacing w:after="0" w:line="240" w:lineRule="auto"/>
        <w:ind w:right="0" w:firstLine="709"/>
      </w:pPr>
      <w:r>
        <w:t>129.2.4.5. На уровн</w:t>
      </w:r>
      <w:r>
        <w:t>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w:t>
      </w:r>
      <w:r>
        <w:t>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w:t>
      </w:r>
      <w:r>
        <w:t xml:space="preserve">ованы на интеграцию знаний и использование методов двух и более учебных предметов одной или нескольких предметных областей. </w:t>
      </w:r>
    </w:p>
    <w:p w:rsidR="000F077A" w:rsidRDefault="00275A57">
      <w:pPr>
        <w:spacing w:after="0" w:line="240" w:lineRule="auto"/>
        <w:ind w:right="0" w:firstLine="709"/>
      </w:pPr>
      <w:r>
        <w:t>129.2.4.6. На уровне среднего общего образования обучающиеся определяют параметры и критерии успешности реализации проекта. Презент</w:t>
      </w:r>
      <w:r>
        <w:t xml:space="preserve">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w:t>
      </w:r>
      <w:r>
        <w:t xml:space="preserve">организаций. Если бизнес-проект – сообществу бизнесменов, деловых людей. </w:t>
      </w:r>
    </w:p>
    <w:p w:rsidR="000F077A" w:rsidRDefault="00275A57">
      <w:pPr>
        <w:spacing w:after="0" w:line="240" w:lineRule="auto"/>
        <w:ind w:right="0" w:firstLine="709"/>
      </w:pPr>
      <w: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w:t>
      </w:r>
      <w:r>
        <w:t xml:space="preserve"> инженерное; информационное. </w:t>
      </w:r>
    </w:p>
    <w:p w:rsidR="000F077A" w:rsidRDefault="00275A57">
      <w:pPr>
        <w:spacing w:after="0" w:line="240" w:lineRule="auto"/>
        <w:ind w:right="0" w:firstLine="709"/>
      </w:pPr>
      <w:r>
        <w:t xml:space="preserve">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0F077A" w:rsidRDefault="00275A57">
      <w:pPr>
        <w:spacing w:after="0" w:line="240" w:lineRule="auto"/>
        <w:ind w:right="0" w:firstLine="709"/>
      </w:pPr>
      <w:r>
        <w:t>129.2.4.9. Резу</w:t>
      </w:r>
      <w:r>
        <w:t>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w:t>
      </w:r>
      <w:r>
        <w:t xml:space="preserve">ки значим полученный результат, насколько эффективно техническое устройство, программный продукт, инженерная конструкция и другие. </w:t>
      </w:r>
    </w:p>
    <w:p w:rsidR="000F077A" w:rsidRDefault="00275A57">
      <w:pPr>
        <w:spacing w:after="0" w:line="240" w:lineRule="auto"/>
        <w:ind w:right="0" w:firstLine="709"/>
      </w:pPr>
      <w:r>
        <w:t>129.2.4.10. Организация педагогического сопровождения индивидуального проекта должна осуществляться с учетом специфики профи</w:t>
      </w:r>
      <w:r>
        <w:t>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w:t>
      </w:r>
      <w:r>
        <w:t xml:space="preserve">и/исследование/разработку образца, подготовку и защиту проекта, анализ результатов выполнения проекта, оценку качества выполнения. </w:t>
      </w:r>
    </w:p>
    <w:p w:rsidR="000F077A" w:rsidRDefault="00275A57">
      <w:pPr>
        <w:spacing w:after="0" w:line="240" w:lineRule="auto"/>
        <w:ind w:right="0" w:firstLine="709"/>
      </w:pPr>
      <w:r>
        <w:t>129.2.4.11. Процедура публичной защиты индивидуального проекта может быть организована по-разному: в рамках специально орган</w:t>
      </w:r>
      <w:r>
        <w:t>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w:t>
      </w:r>
      <w:r>
        <w:t xml:space="preserve">па обучающимся должна быть обеспечена возможность:  </w:t>
      </w:r>
    </w:p>
    <w:p w:rsidR="000F077A" w:rsidRDefault="00275A57">
      <w:pPr>
        <w:spacing w:after="0" w:line="240" w:lineRule="auto"/>
        <w:ind w:right="0" w:firstLine="709"/>
      </w:pPr>
      <w:r>
        <w:t xml:space="preserve">представить результаты своей работы в форме письменных отчетных материалов, </w:t>
      </w:r>
    </w:p>
    <w:p w:rsidR="000F077A" w:rsidRDefault="00275A57">
      <w:pPr>
        <w:spacing w:after="0" w:line="240" w:lineRule="auto"/>
        <w:ind w:right="0" w:firstLine="709"/>
      </w:pPr>
      <w:r>
        <w:t>готового проектного продукта, устного выступления и электронной презентации; публично обсудить результаты деятельности с обучающимися, педагогами, родителями, специалистами-экспертами, организациями-партнерами; получить квалифицированную оценку результатов</w:t>
      </w:r>
      <w:r>
        <w:t xml:space="preserve"> своей деятельности от членов педагогического коллектива и независимого экспертного сообщества (представители вузов, научных организаций и других). </w:t>
      </w:r>
    </w:p>
    <w:p w:rsidR="000F077A" w:rsidRDefault="00275A57">
      <w:pPr>
        <w:spacing w:after="0" w:line="240" w:lineRule="auto"/>
        <w:ind w:right="0" w:firstLine="709"/>
      </w:pPr>
      <w:r>
        <w:t>Регламент проведения защиты проекта, параметры и критерии оценки проектной деятельности должны быть известн</w:t>
      </w:r>
      <w:r>
        <w:t>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w:t>
      </w:r>
      <w:r>
        <w:t xml:space="preserve">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w:t>
      </w:r>
      <w:r>
        <w:t xml:space="preserve">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0F077A" w:rsidRDefault="00275A57">
      <w:pPr>
        <w:spacing w:after="0" w:line="240" w:lineRule="auto"/>
        <w:ind w:right="0" w:firstLine="709"/>
        <w:jc w:val="left"/>
      </w:pPr>
      <w:r>
        <w:rPr>
          <w:sz w:val="28"/>
        </w:rPr>
        <w:t xml:space="preserve"> </w:t>
      </w:r>
    </w:p>
    <w:p w:rsidR="000F077A" w:rsidRDefault="00275A57">
      <w:pPr>
        <w:spacing w:after="0" w:line="240" w:lineRule="auto"/>
        <w:ind w:right="0" w:firstLine="709"/>
        <w:rPr>
          <w:b/>
          <w:szCs w:val="24"/>
        </w:rPr>
      </w:pPr>
      <w:r>
        <w:rPr>
          <w:b/>
          <w:szCs w:val="24"/>
        </w:rPr>
        <w:t xml:space="preserve">129.3. Организационный раздел. </w:t>
      </w:r>
    </w:p>
    <w:p w:rsidR="000F077A" w:rsidRDefault="00275A57">
      <w:pPr>
        <w:spacing w:after="0" w:line="240" w:lineRule="auto"/>
        <w:ind w:right="0" w:firstLine="709"/>
      </w:pPr>
      <w:r>
        <w:t>129.3.1. Условия реализ</w:t>
      </w:r>
      <w:r>
        <w:t xml:space="preserve">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0F077A" w:rsidRDefault="00275A57">
      <w:pPr>
        <w:spacing w:after="0" w:line="240" w:lineRule="auto"/>
        <w:ind w:right="0" w:firstLine="709"/>
      </w:pPr>
      <w:r>
        <w:t xml:space="preserve">129.3.2. Условия реализации программы формирования УУД включают: укомплектованность </w:t>
      </w:r>
      <w:r>
        <w:tab/>
        <w:t xml:space="preserve">образовательной </w:t>
      </w:r>
      <w:r>
        <w:tab/>
        <w:t>организац</w:t>
      </w:r>
      <w:r>
        <w:t xml:space="preserve">ии </w:t>
      </w:r>
      <w:r>
        <w:tab/>
        <w:t>педагогическими, руководящими и иными работниками; уровень квалификации педагогических и иных работников образовательной организации; непрерывность профессионального развития педагогических работников образовательной организации, реализующей образовате</w:t>
      </w:r>
      <w:r>
        <w:t xml:space="preserve">льную программу среднего общего образования. </w:t>
      </w:r>
    </w:p>
    <w:p w:rsidR="000F077A" w:rsidRDefault="00275A57">
      <w:pPr>
        <w:spacing w:after="0" w:line="240" w:lineRule="auto"/>
        <w:ind w:right="0" w:firstLine="709"/>
      </w:pPr>
      <w:r>
        <w:t xml:space="preserve">129.3.3. Педагогические кадры должны иметь необходимый уровень подготовки для реализации программы формирования УУД, что может включать следующее: </w:t>
      </w:r>
    </w:p>
    <w:p w:rsidR="000F077A" w:rsidRDefault="00275A57">
      <w:pPr>
        <w:spacing w:after="0" w:line="240" w:lineRule="auto"/>
        <w:ind w:right="0" w:firstLine="709"/>
      </w:pPr>
      <w:r>
        <w:t>педагоги владеют представлениями о возрастных особенностях обу</w:t>
      </w:r>
      <w:r>
        <w:t>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педаго</w:t>
      </w:r>
      <w:r>
        <w:t>ги могут строить образовательную деятельность в рамках учебного предмета в соответствии с особенностями формирования конкретных УУД; педагоги осуществляют формирование УУД в рамках проектной, исследовательской деятельности; педагоги владеют методиками форм</w:t>
      </w:r>
      <w:r>
        <w:t xml:space="preserve">ирующего оценивания;  педагоги умеют применять инструментарий для оценки качества формирования УУД в рамках одного или нескольких предметов. </w:t>
      </w:r>
    </w:p>
    <w:p w:rsidR="000F077A" w:rsidRDefault="00275A57">
      <w:pPr>
        <w:spacing w:after="0" w:line="240" w:lineRule="auto"/>
        <w:ind w:right="0" w:firstLine="709"/>
      </w:pPr>
      <w:r>
        <w:t xml:space="preserve">129.3.4. Наряду с общими можно выделить ряд специфических характеристик организации образовательного пространства </w:t>
      </w:r>
      <w:r>
        <w:t xml:space="preserve">на уровне среднего общего образования, обеспечивающих формирование УУД в открытом образовательном пространстве: </w:t>
      </w:r>
    </w:p>
    <w:p w:rsidR="000F077A" w:rsidRDefault="00275A57">
      <w:pPr>
        <w:spacing w:after="0" w:line="240" w:lineRule="auto"/>
        <w:ind w:right="0" w:firstLine="709"/>
      </w:pPr>
      <w:r>
        <w:t>сетевое взаимодействие образовательной организации с другими организациями общего и дополнительного образования, с учреждениями культуры; обесп</w:t>
      </w:r>
      <w:r>
        <w:t>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w:t>
      </w:r>
      <w:r>
        <w:t>етного материала, учителя, учебной группы); использование дистанционных форм получения образования как элемента индивидуальной образовательной траектории обучающихся; обеспечение возможности вовлечения обучающихся в проектную деятельность, в том числе в де</w:t>
      </w:r>
      <w:r>
        <w:t>ятельность социального проектирования и социального предпринимательства; обеспечение возможности вовлечения обучающихся в разнообразную исследовательскую деятельность; обеспечение широкой социализации обучающихся как через реализацию социальных проектов, т</w:t>
      </w:r>
      <w:r>
        <w:t xml:space="preserve">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 </w:t>
      </w:r>
    </w:p>
    <w:p w:rsidR="000F077A" w:rsidRDefault="00275A57">
      <w:pPr>
        <w:spacing w:after="0" w:line="240" w:lineRule="auto"/>
        <w:ind w:right="0" w:firstLine="709"/>
      </w:pPr>
      <w:r>
        <w:t>129.3.5. К обязательным условиям успешного формирования УУД относится создание методически единого п</w:t>
      </w:r>
      <w:r>
        <w:t xml:space="preserve">ространства внутри образовательной организации как во время уроков, так и вне их.  </w:t>
      </w:r>
    </w:p>
    <w:p w:rsidR="000F077A" w:rsidRDefault="00275A57">
      <w:pPr>
        <w:spacing w:after="0" w:line="240" w:lineRule="auto"/>
        <w:ind w:right="0" w:firstLine="709"/>
        <w:jc w:val="center"/>
      </w:pPr>
      <w:r>
        <w:rPr>
          <w:b/>
          <w:sz w:val="28"/>
        </w:rPr>
        <w:t xml:space="preserve"> </w:t>
      </w:r>
    </w:p>
    <w:p w:rsidR="000F077A" w:rsidRDefault="00275A57">
      <w:pPr>
        <w:pStyle w:val="1"/>
        <w:spacing w:line="240" w:lineRule="auto"/>
        <w:ind w:left="0" w:right="0" w:firstLine="709"/>
        <w:rPr>
          <w:sz w:val="28"/>
        </w:rPr>
      </w:pPr>
      <w:bookmarkStart w:id="29" w:name="_Toc179929433"/>
      <w:r>
        <w:rPr>
          <w:sz w:val="28"/>
        </w:rPr>
        <w:t>Р</w:t>
      </w:r>
      <w:r>
        <w:t>АБОЧАЯ ПРОГРАММА ВОСПИТАНИЯ</w:t>
      </w:r>
      <w:r>
        <w:rPr>
          <w:sz w:val="28"/>
        </w:rPr>
        <w:t>.</w:t>
      </w:r>
      <w:bookmarkEnd w:id="29"/>
      <w:r>
        <w:rPr>
          <w:sz w:val="28"/>
        </w:rPr>
        <w:t xml:space="preserve"> </w:t>
      </w:r>
    </w:p>
    <w:p w:rsidR="000F077A" w:rsidRDefault="000F077A">
      <w:pPr>
        <w:rPr>
          <w:sz w:val="28"/>
        </w:rPr>
      </w:pPr>
    </w:p>
    <w:p w:rsidR="000F077A" w:rsidRDefault="00275A57">
      <w:pPr>
        <w:pStyle w:val="1"/>
        <w:spacing w:line="240" w:lineRule="auto"/>
        <w:ind w:left="0" w:right="0" w:firstLineChars="125" w:firstLine="275"/>
        <w:jc w:val="both"/>
      </w:pPr>
      <w:bookmarkStart w:id="30" w:name="_Toc179929434"/>
      <w:r>
        <w:t>Пояснительная записка</w:t>
      </w:r>
      <w:bookmarkEnd w:id="30"/>
    </w:p>
    <w:p w:rsidR="000F077A" w:rsidRDefault="00275A57">
      <w:pPr>
        <w:spacing w:after="0" w:line="240" w:lineRule="auto"/>
        <w:ind w:right="0" w:firstLineChars="125" w:firstLine="300"/>
      </w:pPr>
      <w:r>
        <w:t>Программа воспитания МКОУ «Михайловская средняя общеобразовательная школа Железногорского района Курской области» (далее, соответственно – Программа). Программа разработана с учетом Федерального закона от 29.12.2012 № 273 ФЗ «Об образовании в Российской Фе</w:t>
      </w:r>
      <w:r>
        <w:t xml:space="preserve">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w:t>
      </w:r>
    </w:p>
    <w:p w:rsidR="000F077A" w:rsidRDefault="00275A57">
      <w:pPr>
        <w:spacing w:after="0" w:line="240" w:lineRule="auto"/>
        <w:ind w:right="0" w:firstLineChars="125" w:firstLine="300"/>
      </w:pPr>
      <w:r>
        <w:t>2021–2025 гг. (Распоряжение Правительства Российской Феде</w:t>
      </w:r>
      <w:r>
        <w:t>рации от 12.11.2020 № 2945-</w:t>
      </w:r>
    </w:p>
    <w:p w:rsidR="000F077A" w:rsidRDefault="00275A57">
      <w:pPr>
        <w:spacing w:after="0" w:line="240" w:lineRule="auto"/>
        <w:ind w:right="0" w:firstLineChars="125" w:firstLine="300"/>
      </w:pPr>
      <w:r>
        <w:t>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НОО, СОО, ООО (Приказ Минпросвещения России от 31.05.2021 № 286).</w:t>
      </w:r>
      <w:r>
        <w:t xml:space="preserve"> </w:t>
      </w:r>
    </w:p>
    <w:p w:rsidR="000F077A" w:rsidRDefault="00275A57">
      <w:pPr>
        <w:spacing w:after="0" w:line="240" w:lineRule="auto"/>
        <w:ind w:right="0" w:firstLineChars="125" w:firstLine="300"/>
      </w:pPr>
      <w: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w:t>
      </w:r>
      <w:r>
        <w:t xml:space="preserve">ные программы дошкольного, среднего профессионального образования. </w:t>
      </w:r>
    </w:p>
    <w:p w:rsidR="000F077A" w:rsidRDefault="00275A57">
      <w:pPr>
        <w:spacing w:after="0" w:line="240" w:lineRule="auto"/>
        <w:ind w:right="0" w:firstLineChars="125" w:firstLine="300"/>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w:t>
      </w:r>
      <w:r>
        <w:t>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w:t>
      </w:r>
      <w:r>
        <w:t>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и на основе российс</w:t>
      </w:r>
      <w:r>
        <w:t xml:space="preserve">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  </w:t>
      </w:r>
    </w:p>
    <w:p w:rsidR="000F077A" w:rsidRDefault="00275A57">
      <w:pPr>
        <w:spacing w:after="0" w:line="240" w:lineRule="auto"/>
        <w:ind w:right="0" w:firstLineChars="125" w:firstLine="300"/>
      </w:pPr>
      <w:r>
        <w:t xml:space="preserve">Программа включает три раздела: целевой, содержательный, организационный. </w:t>
      </w:r>
    </w:p>
    <w:p w:rsidR="000F077A" w:rsidRDefault="00275A57">
      <w:pPr>
        <w:spacing w:after="0" w:line="240" w:lineRule="auto"/>
        <w:ind w:right="0" w:firstLineChars="125" w:firstLine="300"/>
      </w:pPr>
      <w:r>
        <w:t>Приложение - при</w:t>
      </w:r>
      <w:r>
        <w:t xml:space="preserve">мерный календарный план воспитательной работы. </w:t>
      </w:r>
    </w:p>
    <w:p w:rsidR="000F077A" w:rsidRDefault="00275A57">
      <w:pPr>
        <w:spacing w:after="0" w:line="240" w:lineRule="auto"/>
        <w:ind w:right="0" w:firstLineChars="125" w:firstLine="300"/>
      </w:pPr>
      <w:r>
        <w:rPr>
          <w:b/>
        </w:rPr>
        <w:t xml:space="preserve"> </w:t>
      </w:r>
      <w:r>
        <w:rPr>
          <w:b/>
        </w:rPr>
        <w:tab/>
      </w:r>
      <w:r>
        <w:t xml:space="preserve"> </w:t>
      </w:r>
    </w:p>
    <w:p w:rsidR="000F077A" w:rsidRDefault="00275A57">
      <w:pPr>
        <w:pStyle w:val="1"/>
        <w:spacing w:line="240" w:lineRule="auto"/>
        <w:ind w:left="0" w:right="0" w:firstLineChars="125" w:firstLine="275"/>
        <w:jc w:val="both"/>
      </w:pPr>
      <w:bookmarkStart w:id="31" w:name="_Toc179929435"/>
      <w:r>
        <w:t>РАЗДЕЛ I. ЦЕЛЕВОЙ</w:t>
      </w:r>
      <w:bookmarkEnd w:id="31"/>
      <w:r>
        <w:rPr>
          <w:rFonts w:ascii="Cambria" w:eastAsia="Cambria" w:hAnsi="Cambria" w:cs="Cambria"/>
          <w:color w:val="365F91"/>
          <w:sz w:val="32"/>
        </w:rPr>
        <w:t xml:space="preserve"> </w:t>
      </w:r>
      <w:r>
        <w:t xml:space="preserve"> </w:t>
      </w:r>
    </w:p>
    <w:p w:rsidR="000F077A" w:rsidRDefault="00275A57">
      <w:pPr>
        <w:spacing w:after="0" w:line="240" w:lineRule="auto"/>
        <w:ind w:right="0" w:firstLineChars="125" w:firstLine="300"/>
      </w:pPr>
      <w: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w:t>
      </w:r>
      <w:r>
        <w:t>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w:t>
      </w:r>
      <w:r>
        <w:t xml:space="preserve">ное право на воспитание своих детей.  </w:t>
      </w:r>
    </w:p>
    <w:p w:rsidR="000F077A" w:rsidRDefault="00275A57">
      <w:pPr>
        <w:spacing w:after="0" w:line="240" w:lineRule="auto"/>
        <w:ind w:right="0" w:firstLineChars="125" w:firstLine="300"/>
      </w:pPr>
      <w:r>
        <w:t xml:space="preserve">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w:t>
      </w:r>
      <w:r>
        <w:t xml:space="preserve">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0F077A" w:rsidRDefault="00275A57">
      <w:pPr>
        <w:spacing w:after="0" w:line="240" w:lineRule="auto"/>
        <w:ind w:right="0" w:firstLineChars="125" w:firstLine="300"/>
      </w:pPr>
      <w:r>
        <w:t>Воспитательная деятельность в общеобр</w:t>
      </w:r>
      <w:r>
        <w:t>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w:t>
      </w:r>
      <w:r>
        <w:t>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w:t>
      </w:r>
      <w:r>
        <w:t xml:space="preserve">обной реализовать свой потенциал в условиях современного общества, готовой к мирному созиданию и защите Родины. </w:t>
      </w:r>
    </w:p>
    <w:p w:rsidR="000F077A" w:rsidRDefault="00275A57">
      <w:pPr>
        <w:pStyle w:val="1"/>
        <w:spacing w:line="240" w:lineRule="auto"/>
        <w:ind w:left="0" w:right="0" w:firstLineChars="125" w:firstLine="275"/>
        <w:jc w:val="both"/>
      </w:pPr>
      <w:bookmarkStart w:id="32" w:name="_Toc179929436"/>
      <w:r>
        <w:t>1.1. Цель и задачи воспитания обучающихся</w:t>
      </w:r>
      <w:bookmarkEnd w:id="32"/>
      <w:r>
        <w:t xml:space="preserve"> </w:t>
      </w:r>
    </w:p>
    <w:p w:rsidR="000F077A" w:rsidRDefault="00275A57">
      <w:pPr>
        <w:spacing w:after="0" w:line="240" w:lineRule="auto"/>
        <w:ind w:right="0" w:firstLineChars="125" w:firstLine="300"/>
      </w:pPr>
      <w:r>
        <w:t>Современный российский национальный воспитательный идеал - высоконравственный, творческий, компетент</w:t>
      </w:r>
      <w:r>
        <w:t xml:space="preserve">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0F077A" w:rsidRDefault="00275A57">
      <w:pPr>
        <w:spacing w:after="0" w:line="240" w:lineRule="auto"/>
        <w:ind w:right="0" w:firstLineChars="125" w:firstLine="300"/>
      </w:pPr>
      <w:r>
        <w:t>В соответствии с этим идеалом и но</w:t>
      </w:r>
      <w:r>
        <w:t>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w:t>
      </w:r>
      <w:r>
        <w:t>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F077A" w:rsidRDefault="00275A57">
      <w:pPr>
        <w:spacing w:after="0" w:line="240" w:lineRule="auto"/>
        <w:ind w:right="0" w:firstLineChars="125" w:firstLine="300"/>
      </w:pPr>
      <w:r>
        <w:rPr>
          <w:b/>
        </w:rPr>
        <w:t>Задачи воспитания</w:t>
      </w:r>
      <w:r>
        <w:t xml:space="preserve"> обучающихся в общеобразовательн</w:t>
      </w:r>
      <w:r>
        <w:t xml:space="preserve">ой организации:  </w:t>
      </w:r>
    </w:p>
    <w:p w:rsidR="000F077A" w:rsidRDefault="00275A57">
      <w:pPr>
        <w:spacing w:after="0" w:line="240" w:lineRule="auto"/>
        <w:ind w:right="0" w:firstLineChars="125" w:firstLine="300"/>
      </w:pPr>
      <w:r>
        <w:t>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w:t>
      </w:r>
      <w:r>
        <w:t xml:space="preserve">е); </w:t>
      </w:r>
    </w:p>
    <w:p w:rsidR="000F077A" w:rsidRDefault="00275A57">
      <w:pPr>
        <w:spacing w:after="0" w:line="240" w:lineRule="auto"/>
        <w:ind w:right="0" w:firstLineChars="125" w:firstLine="300"/>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w:t>
      </w:r>
      <w:r>
        <w:t>оответствии с ФГОС НОО,СОО,ООО.</w:t>
      </w:r>
    </w:p>
    <w:p w:rsidR="000F077A" w:rsidRDefault="00275A57">
      <w:pPr>
        <w:spacing w:after="0" w:line="240" w:lineRule="auto"/>
        <w:ind w:right="0" w:firstLineChars="125" w:firstLine="300"/>
      </w:pPr>
      <w:r>
        <w:t xml:space="preserve">Личностные результаты освоения обучающимися общеобразовательных программ включают: </w:t>
      </w:r>
    </w:p>
    <w:p w:rsidR="000F077A" w:rsidRDefault="00275A57">
      <w:pPr>
        <w:spacing w:after="0" w:line="240" w:lineRule="auto"/>
        <w:ind w:right="0" w:firstLineChars="125" w:firstLine="300"/>
      </w:pPr>
      <w:r>
        <w:t xml:space="preserve">осознание российской гражданской идентичности; </w:t>
      </w:r>
    </w:p>
    <w:p w:rsidR="000F077A" w:rsidRDefault="00275A57">
      <w:pPr>
        <w:spacing w:after="0" w:line="240" w:lineRule="auto"/>
        <w:ind w:right="0" w:firstLineChars="125" w:firstLine="300"/>
      </w:pPr>
      <w:r>
        <w:t xml:space="preserve">сформированность ценностей самостоятельности и инициативы; </w:t>
      </w:r>
    </w:p>
    <w:p w:rsidR="000F077A" w:rsidRDefault="00275A57">
      <w:pPr>
        <w:spacing w:after="0" w:line="240" w:lineRule="auto"/>
        <w:ind w:right="0" w:firstLineChars="125" w:firstLine="300"/>
      </w:pPr>
      <w:r>
        <w:t>готовность обучающихся к самораз</w:t>
      </w:r>
      <w:r>
        <w:t xml:space="preserve">витию, самостоятельности и личностному самоопределению; </w:t>
      </w:r>
    </w:p>
    <w:p w:rsidR="000F077A" w:rsidRDefault="00275A57">
      <w:pPr>
        <w:spacing w:after="0" w:line="240" w:lineRule="auto"/>
        <w:ind w:right="0" w:firstLineChars="125" w:firstLine="300"/>
      </w:pPr>
      <w:r>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0F077A" w:rsidRDefault="00275A57">
      <w:pPr>
        <w:spacing w:after="0" w:line="240" w:lineRule="auto"/>
        <w:ind w:right="0" w:firstLineChars="125" w:firstLine="300"/>
      </w:pPr>
      <w:r>
        <w:t>Воспит</w:t>
      </w:r>
      <w:r>
        <w:t>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w:t>
      </w:r>
      <w:r>
        <w:t>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Pr>
          <w:b/>
        </w:rPr>
        <w:t xml:space="preserve"> </w:t>
      </w:r>
    </w:p>
    <w:p w:rsidR="000F077A" w:rsidRDefault="00275A57">
      <w:pPr>
        <w:pStyle w:val="1"/>
        <w:spacing w:line="240" w:lineRule="auto"/>
        <w:ind w:left="0" w:right="0" w:firstLineChars="125" w:firstLine="275"/>
        <w:jc w:val="both"/>
      </w:pPr>
      <w:bookmarkStart w:id="33" w:name="_Toc179929437"/>
      <w:r>
        <w:t>Методологические подходы и принципы воспитания</w:t>
      </w:r>
      <w:bookmarkEnd w:id="33"/>
      <w:r>
        <w:t xml:space="preserve"> </w:t>
      </w:r>
    </w:p>
    <w:p w:rsidR="000F077A" w:rsidRDefault="00275A57">
      <w:pPr>
        <w:spacing w:after="0" w:line="240" w:lineRule="auto"/>
        <w:ind w:right="0" w:firstLineChars="125" w:firstLine="300"/>
      </w:pPr>
      <w:r>
        <w:rPr>
          <w:color w:val="231F20"/>
        </w:rPr>
        <w:t xml:space="preserve">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rPr>
          <w:b/>
          <w:i/>
        </w:rPr>
        <w:t>аксиологический подход</w:t>
      </w:r>
      <w:r>
        <w:t>, суть которого заключается в понимании воспитания как социальной деятельно</w:t>
      </w:r>
      <w:r>
        <w:t xml:space="preserve">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w:t>
      </w:r>
      <w:r>
        <w:t>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w:t>
      </w:r>
      <w:r>
        <w:t xml:space="preserve">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 </w:t>
      </w:r>
    </w:p>
    <w:p w:rsidR="000F077A" w:rsidRDefault="00275A57">
      <w:pPr>
        <w:numPr>
          <w:ilvl w:val="0"/>
          <w:numId w:val="42"/>
        </w:numPr>
        <w:spacing w:after="0" w:line="240" w:lineRule="auto"/>
        <w:ind w:left="0" w:right="0" w:firstLineChars="125" w:firstLine="300"/>
      </w:pPr>
      <w:r>
        <w:rPr>
          <w:b/>
          <w:i/>
        </w:rPr>
        <w:t>гуманитарно-антропологический подход</w:t>
      </w:r>
      <w:r>
        <w:t xml:space="preserve"> предполагает становление и воспитание человека во всей полноте его пр</w:t>
      </w:r>
      <w:r>
        <w:t>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w:t>
      </w:r>
      <w:r>
        <w:t xml:space="preserve">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 </w:t>
      </w:r>
    </w:p>
    <w:p w:rsidR="000F077A" w:rsidRDefault="00275A57">
      <w:pPr>
        <w:numPr>
          <w:ilvl w:val="0"/>
          <w:numId w:val="42"/>
        </w:numPr>
        <w:spacing w:after="0" w:line="240" w:lineRule="auto"/>
        <w:ind w:left="0" w:right="0" w:firstLineChars="125" w:firstLine="300"/>
      </w:pPr>
      <w:r>
        <w:rPr>
          <w:b/>
          <w:i/>
        </w:rPr>
        <w:t>культурно-исторический подход</w:t>
      </w:r>
      <w:r>
        <w:t xml:space="preserve"> предполагает освоение личностью ц</w:t>
      </w:r>
      <w:r>
        <w:t>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w:t>
      </w:r>
      <w:r>
        <w:t>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w:t>
      </w:r>
      <w:r>
        <w:t xml:space="preserve"> страны в мировом культурном наследии и его цивилизационном развитии. </w:t>
      </w:r>
      <w:r>
        <w:rPr>
          <w:color w:val="4472C4"/>
        </w:rPr>
        <w:t xml:space="preserve"> </w:t>
      </w:r>
    </w:p>
    <w:p w:rsidR="000F077A" w:rsidRDefault="00275A57">
      <w:pPr>
        <w:numPr>
          <w:ilvl w:val="0"/>
          <w:numId w:val="42"/>
        </w:numPr>
        <w:spacing w:after="0" w:line="240" w:lineRule="auto"/>
        <w:ind w:left="0" w:right="0" w:firstLineChars="125" w:firstLine="300"/>
      </w:pPr>
      <w:r>
        <w:rPr>
          <w:b/>
          <w:i/>
        </w:rPr>
        <w:t xml:space="preserve">системно-деятельностный подход </w:t>
      </w:r>
      <w: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w:t>
      </w:r>
      <w:r>
        <w:t>ти, развитие субъективной личностной позиции на основе опыта нравственной рефлексии и нравственного выбора.</w:t>
      </w:r>
      <w:r>
        <w:rPr>
          <w:rFonts w:ascii="Calibri" w:eastAsia="Calibri" w:hAnsi="Calibri" w:cs="Calibri"/>
        </w:rPr>
        <w:t xml:space="preserve"> </w:t>
      </w:r>
    </w:p>
    <w:p w:rsidR="000F077A" w:rsidRDefault="00275A57">
      <w:pPr>
        <w:spacing w:after="0" w:line="240" w:lineRule="auto"/>
        <w:ind w:right="0" w:firstLineChars="125" w:firstLine="300"/>
      </w:pPr>
      <w:r>
        <w:t xml:space="preserve">Методологические основы определяются рядом основных </w:t>
      </w:r>
      <w:r>
        <w:rPr>
          <w:b/>
        </w:rPr>
        <w:t>принципов воспитания</w:t>
      </w:r>
      <w:r>
        <w:t xml:space="preserve">: </w:t>
      </w:r>
    </w:p>
    <w:p w:rsidR="000F077A" w:rsidRDefault="00275A57">
      <w:pPr>
        <w:spacing w:after="0" w:line="240" w:lineRule="auto"/>
        <w:ind w:right="0" w:firstLineChars="125" w:firstLine="300"/>
      </w:pPr>
      <w:r>
        <w:rPr>
          <w:rFonts w:ascii="Segoe UI Symbol" w:eastAsia="Segoe UI Symbol" w:hAnsi="Segoe UI Symbol" w:cs="Segoe UI Symbol"/>
        </w:rPr>
        <w:t>−</w:t>
      </w:r>
      <w:r>
        <w:rPr>
          <w:b/>
          <w:i/>
        </w:rPr>
        <w:t xml:space="preserve"> гуманистической направленности воспитания: </w:t>
      </w:r>
      <w:r>
        <w:t>каждый обучающийся имеет пр</w:t>
      </w:r>
      <w:r>
        <w:t xml:space="preserve">аво на признание его как человеческой личности, уважение его достоинства, гуманное отношение, защиту его человеческих прав, свободное развитие личности;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w:t>
      </w:r>
      <w:r>
        <w:rPr>
          <w:b/>
          <w:i/>
        </w:rPr>
        <w:t xml:space="preserve">ценностного единства и совместности: </w:t>
      </w:r>
      <w:r>
        <w:t xml:space="preserve">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w:t>
      </w:r>
      <w:r>
        <w:rPr>
          <w:b/>
          <w:i/>
        </w:rPr>
        <w:t>культурос</w:t>
      </w:r>
      <w:r>
        <w:rPr>
          <w:b/>
          <w:i/>
        </w:rPr>
        <w:t xml:space="preserve">ообразности: </w:t>
      </w:r>
      <w: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w:t>
      </w:r>
      <w:r>
        <w:t xml:space="preserve">ый уклад, образ жизни, национальные, религиозные и иные культурные особенности местного населения; </w:t>
      </w:r>
    </w:p>
    <w:p w:rsidR="000F077A" w:rsidRDefault="00275A57">
      <w:pPr>
        <w:spacing w:after="0" w:line="240" w:lineRule="auto"/>
        <w:ind w:right="0" w:firstLineChars="125" w:firstLine="300"/>
      </w:pPr>
      <w:r>
        <w:rPr>
          <w:rFonts w:ascii="Segoe UI Symbol" w:eastAsia="Segoe UI Symbol" w:hAnsi="Segoe UI Symbol" w:cs="Segoe UI Symbol"/>
        </w:rPr>
        <w:t>−</w:t>
      </w:r>
      <w:r>
        <w:rPr>
          <w:b/>
          <w:i/>
        </w:rPr>
        <w:t xml:space="preserve"> следования нравственному примеру:</w:t>
      </w:r>
      <w:r>
        <w:t xml:space="preserve"> педагог, воспитатель должны в своей деятельности, общении с обучающимися являть примеры соответствия слова и дела, быть </w:t>
      </w:r>
      <w:r>
        <w:t xml:space="preserve">ориентиром нравственного поведения; </w:t>
      </w:r>
    </w:p>
    <w:p w:rsidR="000F077A" w:rsidRDefault="00275A57">
      <w:pPr>
        <w:spacing w:after="0" w:line="240" w:lineRule="auto"/>
        <w:ind w:right="0" w:firstLineChars="125" w:firstLine="300"/>
      </w:pPr>
      <w:r>
        <w:rPr>
          <w:rFonts w:ascii="Segoe UI Symbol" w:eastAsia="Segoe UI Symbol" w:hAnsi="Segoe UI Symbol" w:cs="Segoe UI Symbol"/>
        </w:rPr>
        <w:t>−</w:t>
      </w:r>
      <w:r>
        <w:rPr>
          <w:b/>
          <w:i/>
        </w:rPr>
        <w:t xml:space="preserve"> безопасной жизнедеятельности: </w:t>
      </w:r>
      <w:r>
        <w:t xml:space="preserve">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 </w:t>
      </w:r>
    </w:p>
    <w:p w:rsidR="000F077A" w:rsidRDefault="00275A57">
      <w:pPr>
        <w:spacing w:after="0" w:line="240" w:lineRule="auto"/>
        <w:ind w:right="0" w:firstLineChars="125" w:firstLine="300"/>
      </w:pPr>
      <w:r>
        <w:rPr>
          <w:rFonts w:ascii="Segoe UI Symbol" w:eastAsia="Segoe UI Symbol" w:hAnsi="Segoe UI Symbol" w:cs="Segoe UI Symbol"/>
        </w:rPr>
        <w:t>−</w:t>
      </w:r>
      <w:r>
        <w:rPr>
          <w:b/>
          <w:i/>
        </w:rPr>
        <w:t xml:space="preserve"> совместной деятельности де</w:t>
      </w:r>
      <w:r>
        <w:rPr>
          <w:b/>
          <w:i/>
        </w:rPr>
        <w:t>тей и взрослых:</w:t>
      </w:r>
      <w: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 </w:t>
      </w:r>
    </w:p>
    <w:p w:rsidR="000F077A" w:rsidRDefault="00275A57">
      <w:pPr>
        <w:spacing w:after="0" w:line="240" w:lineRule="auto"/>
        <w:ind w:right="0" w:firstLineChars="125" w:firstLine="300"/>
      </w:pPr>
      <w:r>
        <w:rPr>
          <w:rFonts w:ascii="Segoe UI Symbol" w:eastAsia="Segoe UI Symbol" w:hAnsi="Segoe UI Symbol" w:cs="Segoe UI Symbol"/>
        </w:rPr>
        <w:t>−</w:t>
      </w:r>
      <w:r>
        <w:rPr>
          <w:b/>
          <w:i/>
        </w:rPr>
        <w:t xml:space="preserve"> инклюзивности:</w:t>
      </w:r>
      <w:r>
        <w:t xml:space="preserve"> образовательный процесс организовывается таким образом, что все об</w:t>
      </w:r>
      <w:r>
        <w:t xml:space="preserve">учающиеся, независимо от их физических, психических, интеллектуальных, культурных, языковых и иных особенностей, включаются в общую систему </w:t>
      </w:r>
    </w:p>
    <w:p w:rsidR="000F077A" w:rsidRDefault="00275A57">
      <w:pPr>
        <w:spacing w:after="0" w:line="240" w:lineRule="auto"/>
        <w:ind w:right="0" w:firstLineChars="125" w:firstLine="300"/>
      </w:pPr>
      <w:r>
        <w:t xml:space="preserve">воспитательной деятельности; </w:t>
      </w:r>
    </w:p>
    <w:p w:rsidR="000F077A" w:rsidRDefault="00275A57">
      <w:pPr>
        <w:spacing w:after="0" w:line="240" w:lineRule="auto"/>
        <w:ind w:right="0" w:firstLineChars="125" w:firstLine="300"/>
      </w:pPr>
      <w:r>
        <w:rPr>
          <w:rFonts w:ascii="Segoe UI Symbol" w:eastAsia="Segoe UI Symbol" w:hAnsi="Segoe UI Symbol" w:cs="Segoe UI Symbol"/>
        </w:rPr>
        <w:t>−</w:t>
      </w:r>
      <w:r>
        <w:rPr>
          <w:b/>
          <w:i/>
        </w:rPr>
        <w:t xml:space="preserve"> возрастосообразности:</w:t>
      </w:r>
      <w:r>
        <w:t xml:space="preserve"> проектирование процесса воспитания, ориентированного на решен</w:t>
      </w:r>
      <w:r>
        <w:t xml:space="preserve">ие возрастных задач развития ребёнка с учётом его возрастных и индивидуальных особенностей. </w:t>
      </w:r>
    </w:p>
    <w:p w:rsidR="000F077A" w:rsidRDefault="00275A57">
      <w:pPr>
        <w:spacing w:after="0" w:line="240" w:lineRule="auto"/>
        <w:ind w:right="0" w:firstLineChars="125" w:firstLine="300"/>
      </w:pPr>
      <w: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w:t>
      </w:r>
      <w:r>
        <w:t xml:space="preserve">ании и поддержании их уклада. </w:t>
      </w:r>
    </w:p>
    <w:p w:rsidR="000F077A" w:rsidRDefault="00275A57">
      <w:pPr>
        <w:pStyle w:val="1"/>
        <w:spacing w:line="240" w:lineRule="auto"/>
        <w:ind w:left="0" w:right="0" w:firstLineChars="125" w:firstLine="275"/>
        <w:jc w:val="both"/>
      </w:pPr>
      <w:bookmarkStart w:id="34" w:name="_Toc179929438"/>
      <w:r>
        <w:t>1.2. Направления воспитания</w:t>
      </w:r>
      <w:bookmarkEnd w:id="34"/>
      <w:r>
        <w:t xml:space="preserve">  </w:t>
      </w:r>
    </w:p>
    <w:p w:rsidR="000F077A" w:rsidRDefault="00275A57">
      <w:pPr>
        <w:spacing w:after="0" w:line="240" w:lineRule="auto"/>
        <w:ind w:right="0" w:firstLineChars="125" w:firstLine="300"/>
      </w:pPr>
      <w: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0F077A" w:rsidRDefault="00275A57">
      <w:pPr>
        <w:numPr>
          <w:ilvl w:val="0"/>
          <w:numId w:val="43"/>
        </w:numPr>
        <w:spacing w:after="0" w:line="240" w:lineRule="auto"/>
        <w:ind w:left="0" w:right="0" w:firstLineChars="125" w:firstLine="300"/>
      </w:pPr>
      <w:r>
        <w:t>гражданское воспитание - формиро</w:t>
      </w:r>
      <w:r>
        <w:t>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w:t>
      </w:r>
      <w:r>
        <w:t xml:space="preserve">м гражданина России, правовой и политической культуры; </w:t>
      </w:r>
    </w:p>
    <w:p w:rsidR="000F077A" w:rsidRDefault="00275A57">
      <w:pPr>
        <w:numPr>
          <w:ilvl w:val="0"/>
          <w:numId w:val="43"/>
        </w:numPr>
        <w:spacing w:after="0" w:line="240" w:lineRule="auto"/>
        <w:ind w:left="0" w:right="0" w:firstLineChars="125" w:firstLine="300"/>
      </w:pPr>
      <w:r>
        <w:t xml:space="preserve">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0F077A" w:rsidRDefault="00275A57">
      <w:pPr>
        <w:numPr>
          <w:ilvl w:val="0"/>
          <w:numId w:val="43"/>
        </w:numPr>
        <w:spacing w:after="0" w:line="240" w:lineRule="auto"/>
        <w:ind w:left="0" w:right="0" w:firstLineChars="125" w:firstLine="300"/>
      </w:pPr>
      <w:r>
        <w:t>духовно-нрав</w:t>
      </w:r>
      <w:r>
        <w:t>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w:t>
      </w:r>
      <w:r>
        <w:t xml:space="preserve">заимопомощи, уважения к старшим, к памяти предков; </w:t>
      </w:r>
    </w:p>
    <w:p w:rsidR="000F077A" w:rsidRDefault="00275A57">
      <w:pPr>
        <w:numPr>
          <w:ilvl w:val="0"/>
          <w:numId w:val="43"/>
        </w:numPr>
        <w:spacing w:after="0" w:line="240" w:lineRule="auto"/>
        <w:ind w:left="0" w:right="0" w:firstLineChars="125" w:firstLine="300"/>
      </w:pPr>
      <w:r>
        <w:t xml:space="preserve">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0F077A" w:rsidRDefault="00275A57">
      <w:pPr>
        <w:numPr>
          <w:ilvl w:val="0"/>
          <w:numId w:val="43"/>
        </w:numPr>
        <w:spacing w:after="0" w:line="240" w:lineRule="auto"/>
        <w:ind w:left="0" w:right="0" w:firstLineChars="125" w:firstLine="300"/>
      </w:pPr>
      <w:r>
        <w:t>физическое воспитание</w:t>
      </w:r>
      <w:r>
        <w:t xml:space="preserve">,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rsidR="000F077A" w:rsidRDefault="00275A57">
      <w:pPr>
        <w:numPr>
          <w:ilvl w:val="0"/>
          <w:numId w:val="43"/>
        </w:numPr>
        <w:spacing w:after="0" w:line="240" w:lineRule="auto"/>
        <w:ind w:left="0" w:right="0" w:firstLineChars="125" w:firstLine="300"/>
      </w:pPr>
      <w:r>
        <w:t>трудовое восп</w:t>
      </w:r>
      <w:r>
        <w:t>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w:t>
      </w:r>
      <w:r>
        <w:t xml:space="preserve"> выдающихся результатов в профессиональной деятельности; </w:t>
      </w:r>
    </w:p>
    <w:p w:rsidR="000F077A" w:rsidRDefault="00275A57">
      <w:pPr>
        <w:numPr>
          <w:ilvl w:val="0"/>
          <w:numId w:val="43"/>
        </w:numPr>
        <w:spacing w:after="0" w:line="240" w:lineRule="auto"/>
        <w:ind w:left="0" w:right="0" w:firstLineChars="125" w:firstLine="300"/>
      </w:pPr>
      <w:r>
        <w:t xml:space="preserve">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w:t>
      </w:r>
      <w:r>
        <w:t xml:space="preserve">защиты, восстановления природы, окружающей среды; </w:t>
      </w:r>
    </w:p>
    <w:p w:rsidR="000F077A" w:rsidRDefault="00275A57">
      <w:pPr>
        <w:numPr>
          <w:ilvl w:val="0"/>
          <w:numId w:val="43"/>
        </w:numPr>
        <w:spacing w:after="0" w:line="240" w:lineRule="auto"/>
        <w:ind w:left="0" w:right="0" w:firstLineChars="125" w:firstLine="300"/>
      </w:pPr>
      <w: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w:t>
      </w:r>
      <w:r>
        <w:t xml:space="preserve">й. </w:t>
      </w:r>
    </w:p>
    <w:p w:rsidR="000F077A" w:rsidRDefault="000F077A">
      <w:pPr>
        <w:numPr>
          <w:ilvl w:val="0"/>
          <w:numId w:val="43"/>
        </w:numPr>
        <w:spacing w:after="0" w:line="240" w:lineRule="auto"/>
        <w:ind w:left="0" w:right="0" w:firstLineChars="125" w:firstLine="300"/>
      </w:pPr>
    </w:p>
    <w:p w:rsidR="000F077A" w:rsidRDefault="00275A57">
      <w:pPr>
        <w:pStyle w:val="1"/>
        <w:spacing w:line="240" w:lineRule="auto"/>
        <w:ind w:left="0" w:right="0" w:firstLineChars="125" w:firstLine="275"/>
        <w:jc w:val="both"/>
      </w:pPr>
      <w:bookmarkStart w:id="35" w:name="_Toc179929439"/>
      <w:r>
        <w:t>1.3. Целевые ориентиры результатов воспитания</w:t>
      </w:r>
      <w:bookmarkEnd w:id="35"/>
      <w:r>
        <w:t xml:space="preserve">  </w:t>
      </w:r>
    </w:p>
    <w:p w:rsidR="000F077A" w:rsidRDefault="00275A57">
      <w:pPr>
        <w:spacing w:after="0" w:line="240" w:lineRule="auto"/>
        <w:ind w:right="0" w:firstLineChars="125" w:firstLine="300"/>
        <w:rPr>
          <w:b/>
        </w:rPr>
      </w:pPr>
      <w:r>
        <w:rPr>
          <w:b/>
        </w:rPr>
        <w:t xml:space="preserve">Целевые ориентиры результатов воспитания на уровне начального общего образования. </w:t>
      </w:r>
    </w:p>
    <w:p w:rsidR="000F077A" w:rsidRDefault="000F077A">
      <w:pPr>
        <w:spacing w:after="0" w:line="240" w:lineRule="auto"/>
        <w:ind w:right="0" w:firstLineChars="125" w:firstLine="300"/>
        <w:rPr>
          <w:b/>
        </w:rPr>
      </w:pPr>
    </w:p>
    <w:tbl>
      <w:tblPr>
        <w:tblStyle w:val="TableGrid"/>
        <w:tblpPr w:leftFromText="180" w:rightFromText="180" w:vertAnchor="text" w:tblpXSpec="center" w:tblpY="1"/>
        <w:tblOverlap w:val="never"/>
        <w:tblW w:w="9297" w:type="dxa"/>
        <w:tblInd w:w="0" w:type="dxa"/>
        <w:tblCellMar>
          <w:top w:w="63" w:type="dxa"/>
          <w:left w:w="115" w:type="dxa"/>
          <w:right w:w="115" w:type="dxa"/>
        </w:tblCellMar>
        <w:tblLook w:val="04A0" w:firstRow="1" w:lastRow="0" w:firstColumn="1" w:lastColumn="0" w:noHBand="0" w:noVBand="1"/>
      </w:tblPr>
      <w:tblGrid>
        <w:gridCol w:w="7"/>
        <w:gridCol w:w="2257"/>
        <w:gridCol w:w="7"/>
        <w:gridCol w:w="7026"/>
      </w:tblGrid>
      <w:tr w:rsidR="000F077A">
        <w:trPr>
          <w:trHeight w:val="562"/>
        </w:trPr>
        <w:tc>
          <w:tcPr>
            <w:tcW w:w="2264"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firstLine="0"/>
              <w:rPr>
                <w:b/>
                <w:bCs/>
              </w:rPr>
            </w:pPr>
            <w:r>
              <w:rPr>
                <w:b/>
                <w:bCs/>
              </w:rPr>
              <w:t xml:space="preserve">Направления воспитания </w:t>
            </w:r>
          </w:p>
        </w:tc>
        <w:tc>
          <w:tcPr>
            <w:tcW w:w="703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firstLine="0"/>
              <w:jc w:val="center"/>
              <w:rPr>
                <w:b/>
                <w:bCs/>
              </w:rPr>
            </w:pPr>
            <w:r>
              <w:rPr>
                <w:b/>
                <w:bCs/>
              </w:rPr>
              <w:t>Целевые ориентиры</w:t>
            </w:r>
          </w:p>
        </w:tc>
      </w:tr>
      <w:tr w:rsidR="000F077A">
        <w:trPr>
          <w:trHeight w:val="562"/>
        </w:trPr>
        <w:tc>
          <w:tcPr>
            <w:tcW w:w="2264"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firstLine="0"/>
              <w:rPr>
                <w:b/>
                <w:bCs/>
              </w:rPr>
            </w:pPr>
            <w:r>
              <w:rPr>
                <w:b/>
                <w:bCs/>
              </w:rPr>
              <w:t xml:space="preserve">Гражданско-патриотическое </w:t>
            </w:r>
          </w:p>
          <w:p w:rsidR="000F077A" w:rsidRDefault="000F077A">
            <w:pPr>
              <w:spacing w:after="0" w:line="240" w:lineRule="auto"/>
              <w:ind w:firstLine="0"/>
              <w:rPr>
                <w:b/>
                <w:bCs/>
              </w:rPr>
            </w:pPr>
          </w:p>
        </w:tc>
        <w:tc>
          <w:tcPr>
            <w:tcW w:w="703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Chars="100" w:left="240" w:rightChars="62" w:right="149" w:firstLine="0"/>
            </w:pPr>
            <w:r>
              <w:t xml:space="preserve">Знающий и любящий свою малую родину, свой край, имеющий представление о Родине - России, ее территории, расположении. Сознающий принадлежность к своему народу и к общности граждан России, проявляющий уважение к своему и другим народам. </w:t>
            </w:r>
          </w:p>
          <w:p w:rsidR="000F077A" w:rsidRDefault="00275A57">
            <w:pPr>
              <w:spacing w:after="0" w:line="240" w:lineRule="auto"/>
              <w:ind w:leftChars="100" w:left="240" w:rightChars="62" w:right="149" w:firstLine="0"/>
            </w:pPr>
            <w:r>
              <w:t>Понимающий свою соп</w:t>
            </w:r>
            <w:r>
              <w:t xml:space="preserve">ричастность к прошлому, настоящему и будущему родного края, своей Родины - России, Российского государства. </w:t>
            </w:r>
          </w:p>
          <w:p w:rsidR="000F077A" w:rsidRDefault="00275A57">
            <w:pPr>
              <w:spacing w:after="0" w:line="240" w:lineRule="auto"/>
              <w:ind w:leftChars="100" w:left="240" w:rightChars="62" w:right="149" w:firstLine="0"/>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w:t>
            </w:r>
            <w:r>
              <w:t xml:space="preserve">ва, проявляющий к ним уважение. Имеющий первоначальные представления о правах и ответственности человека в обществе, гражданских правах и обязанностях. </w:t>
            </w:r>
          </w:p>
          <w:p w:rsidR="000F077A" w:rsidRDefault="00275A57">
            <w:pPr>
              <w:spacing w:after="0" w:line="240" w:lineRule="auto"/>
              <w:ind w:firstLine="0"/>
              <w:jc w:val="center"/>
              <w:rPr>
                <w:b/>
                <w:bCs/>
              </w:rPr>
            </w:pPr>
            <w:r>
              <w:t xml:space="preserve">Принимающий участие в жизни класса, общеобразовательной организации, в доступной по возрасту социально </w:t>
            </w:r>
            <w:r>
              <w:t xml:space="preserve">значимой деятельности. </w:t>
            </w:r>
          </w:p>
        </w:tc>
      </w:tr>
      <w:tr w:rsidR="000F077A">
        <w:tblPrEx>
          <w:tblCellMar>
            <w:top w:w="57" w:type="dxa"/>
            <w:left w:w="108" w:type="dxa"/>
            <w:right w:w="49" w:type="dxa"/>
          </w:tblCellMar>
        </w:tblPrEx>
        <w:trPr>
          <w:gridBefore w:val="1"/>
          <w:wBefore w:w="7" w:type="dxa"/>
          <w:trHeight w:val="4702"/>
        </w:trPr>
        <w:tc>
          <w:tcPr>
            <w:tcW w:w="2264"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firstLine="0"/>
              <w:rPr>
                <w:b/>
                <w:bCs/>
              </w:rPr>
            </w:pPr>
            <w:r>
              <w:rPr>
                <w:b/>
                <w:bCs/>
              </w:rPr>
              <w:t xml:space="preserve">Духовно-нравственное </w:t>
            </w:r>
          </w:p>
        </w:tc>
        <w:tc>
          <w:tcPr>
            <w:tcW w:w="702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Chars="100" w:left="240" w:rightChars="62" w:right="149" w:firstLine="0"/>
            </w:pPr>
            <w:r>
              <w:t xml:space="preserve">Уважающий духовно-нравственную культуру своей семьи, своего народа, семейные ценности с учетом национальной, религиозной принадлежности. </w:t>
            </w:r>
          </w:p>
          <w:p w:rsidR="000F077A" w:rsidRDefault="00275A57">
            <w:pPr>
              <w:spacing w:after="0" w:line="240" w:lineRule="auto"/>
              <w:ind w:leftChars="100" w:left="240" w:rightChars="62" w:right="149" w:firstLine="0"/>
            </w:pPr>
            <w:r>
              <w:t>Сознающий ценность каждой человеческой жизни, признающий индивидуальнос</w:t>
            </w:r>
            <w:r>
              <w:t xml:space="preserve">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0F077A" w:rsidRDefault="00275A57">
            <w:pPr>
              <w:spacing w:after="0" w:line="240" w:lineRule="auto"/>
              <w:ind w:leftChars="100" w:left="240" w:rightChars="62" w:right="149" w:firstLine="0"/>
            </w:pPr>
            <w:r>
              <w:t xml:space="preserve">Умеющий оценивать поступки с позиции их </w:t>
            </w:r>
            <w:r>
              <w:t xml:space="preserve">соответствия нравственным нормам, осознающий ответственность за свои поступки. </w:t>
            </w:r>
          </w:p>
          <w:p w:rsidR="000F077A" w:rsidRDefault="00275A57">
            <w:pPr>
              <w:spacing w:after="0" w:line="240" w:lineRule="auto"/>
              <w:ind w:leftChars="100" w:left="240" w:rightChars="62" w:right="149" w:firstLine="0"/>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w:t>
            </w:r>
            <w:r>
              <w:t xml:space="preserve">проявляющий интерес к чтению. </w:t>
            </w:r>
          </w:p>
        </w:tc>
      </w:tr>
      <w:tr w:rsidR="000F077A">
        <w:tblPrEx>
          <w:tblCellMar>
            <w:top w:w="57" w:type="dxa"/>
            <w:left w:w="108" w:type="dxa"/>
            <w:right w:w="49" w:type="dxa"/>
          </w:tblCellMar>
        </w:tblPrEx>
        <w:trPr>
          <w:gridBefore w:val="1"/>
          <w:wBefore w:w="7" w:type="dxa"/>
          <w:trHeight w:val="1666"/>
        </w:trPr>
        <w:tc>
          <w:tcPr>
            <w:tcW w:w="2264"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firstLine="0"/>
              <w:rPr>
                <w:b/>
                <w:bCs/>
              </w:rPr>
            </w:pPr>
            <w:r>
              <w:rPr>
                <w:b/>
                <w:bCs/>
              </w:rPr>
              <w:t xml:space="preserve">Эстетическое </w:t>
            </w:r>
          </w:p>
        </w:tc>
        <w:tc>
          <w:tcPr>
            <w:tcW w:w="702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Chars="100" w:left="240" w:rightChars="62" w:right="149" w:firstLine="0"/>
            </w:pPr>
            <w:r>
              <w:t xml:space="preserve">Способный воспринимать и чувствовать прекрасное в быту, природе, искусстве, творчестве людей.  </w:t>
            </w:r>
          </w:p>
          <w:p w:rsidR="000F077A" w:rsidRDefault="00275A57">
            <w:pPr>
              <w:spacing w:after="0" w:line="240" w:lineRule="auto"/>
              <w:ind w:leftChars="100" w:left="240" w:rightChars="62" w:right="149" w:firstLine="0"/>
            </w:pPr>
            <w:r>
              <w:t xml:space="preserve">Проявляющий интерес и уважение к отечественной и мировой художественной культуре. </w:t>
            </w:r>
          </w:p>
          <w:p w:rsidR="000F077A" w:rsidRDefault="00275A57">
            <w:pPr>
              <w:spacing w:after="0" w:line="240" w:lineRule="auto"/>
              <w:ind w:leftChars="100" w:left="240" w:rightChars="62" w:right="149" w:firstLine="0"/>
            </w:pPr>
            <w:r>
              <w:t xml:space="preserve">Проявляющий стремление к самовыражению в разных видах художественной деятельности, искусстве. </w:t>
            </w:r>
          </w:p>
        </w:tc>
      </w:tr>
      <w:tr w:rsidR="000F077A">
        <w:tblPrEx>
          <w:tblCellMar>
            <w:top w:w="57" w:type="dxa"/>
            <w:left w:w="108" w:type="dxa"/>
            <w:right w:w="49" w:type="dxa"/>
          </w:tblCellMar>
        </w:tblPrEx>
        <w:trPr>
          <w:gridBefore w:val="1"/>
          <w:wBefore w:w="7" w:type="dxa"/>
          <w:trHeight w:val="90"/>
        </w:trPr>
        <w:tc>
          <w:tcPr>
            <w:tcW w:w="2264"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firstLine="0"/>
              <w:rPr>
                <w:b/>
                <w:bCs/>
              </w:rPr>
            </w:pPr>
            <w:r>
              <w:rPr>
                <w:b/>
                <w:bCs/>
              </w:rPr>
              <w:t xml:space="preserve">Физическое  </w:t>
            </w:r>
          </w:p>
        </w:tc>
        <w:tc>
          <w:tcPr>
            <w:tcW w:w="702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Chars="100" w:left="240" w:rightChars="62" w:right="149" w:firstLine="0"/>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w:t>
            </w:r>
            <w:r>
              <w:t xml:space="preserve">ыту, природе, обществе. Ориентированный на физическое развитие с учетом возможностей здоровья, занятия физкультурой и спортом. </w:t>
            </w:r>
          </w:p>
          <w:p w:rsidR="000F077A" w:rsidRDefault="00275A57">
            <w:pPr>
              <w:spacing w:after="0" w:line="240" w:lineRule="auto"/>
              <w:ind w:leftChars="100" w:left="240" w:rightChars="62" w:right="149" w:firstLine="0"/>
            </w:pPr>
            <w:r>
              <w:t>Сознающий и принимающий свою половую принадлежность, соответствующие ей психофизические и поведенческие особенности с учетом воз</w:t>
            </w:r>
            <w:r>
              <w:t xml:space="preserve">раста. </w:t>
            </w:r>
          </w:p>
        </w:tc>
      </w:tr>
      <w:tr w:rsidR="000F077A">
        <w:tblPrEx>
          <w:tblCellMar>
            <w:top w:w="57" w:type="dxa"/>
            <w:left w:w="108" w:type="dxa"/>
            <w:right w:w="49" w:type="dxa"/>
          </w:tblCellMar>
        </w:tblPrEx>
        <w:trPr>
          <w:gridBefore w:val="1"/>
          <w:wBefore w:w="7" w:type="dxa"/>
          <w:trHeight w:val="562"/>
        </w:trPr>
        <w:tc>
          <w:tcPr>
            <w:tcW w:w="2264"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firstLine="0"/>
              <w:rPr>
                <w:b/>
                <w:bCs/>
              </w:rPr>
            </w:pPr>
            <w:r>
              <w:rPr>
                <w:b/>
                <w:bCs/>
              </w:rPr>
              <w:t xml:space="preserve">Трудовое </w:t>
            </w:r>
          </w:p>
        </w:tc>
        <w:tc>
          <w:tcPr>
            <w:tcW w:w="702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Chars="100" w:left="240" w:rightChars="62" w:right="149" w:firstLine="0"/>
            </w:pPr>
            <w:r>
              <w:t xml:space="preserve">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 </w:t>
            </w:r>
          </w:p>
          <w:p w:rsidR="000F077A" w:rsidRDefault="00275A57">
            <w:pPr>
              <w:spacing w:after="0" w:line="240" w:lineRule="auto"/>
              <w:ind w:leftChars="100" w:left="240" w:rightChars="62" w:right="149" w:firstLine="0"/>
            </w:pPr>
            <w:r>
              <w:t xml:space="preserve">Участвующий в различных видах доступного по возрасту труда, трудовой деятельности. </w:t>
            </w:r>
          </w:p>
        </w:tc>
      </w:tr>
      <w:tr w:rsidR="000F077A">
        <w:tblPrEx>
          <w:tblCellMar>
            <w:top w:w="57" w:type="dxa"/>
            <w:left w:w="108" w:type="dxa"/>
            <w:right w:w="49" w:type="dxa"/>
          </w:tblCellMar>
        </w:tblPrEx>
        <w:trPr>
          <w:gridBefore w:val="1"/>
          <w:wBefore w:w="7" w:type="dxa"/>
          <w:trHeight w:val="1942"/>
        </w:trPr>
        <w:tc>
          <w:tcPr>
            <w:tcW w:w="2264"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firstLine="0"/>
            </w:pPr>
            <w:r>
              <w:rPr>
                <w:b/>
                <w:bCs/>
              </w:rPr>
              <w:t xml:space="preserve">Экологическое </w:t>
            </w:r>
          </w:p>
        </w:tc>
        <w:tc>
          <w:tcPr>
            <w:tcW w:w="702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Chars="100" w:left="240" w:rightChars="62" w:right="149" w:firstLine="0"/>
            </w:pPr>
            <w:r>
              <w:t>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w:t>
            </w:r>
            <w:r>
              <w:t xml:space="preserve">де, неприятие действий, приносящих вред природе, особенно живым существам. </w:t>
            </w:r>
          </w:p>
          <w:p w:rsidR="000F077A" w:rsidRDefault="00275A57">
            <w:pPr>
              <w:spacing w:after="0" w:line="240" w:lineRule="auto"/>
              <w:ind w:leftChars="100" w:left="240" w:rightChars="62" w:right="149" w:firstLine="0"/>
            </w:pPr>
            <w:r>
              <w:t xml:space="preserve">Выражающий готовность в своей деятельности придерживаться экологических норм. </w:t>
            </w:r>
          </w:p>
        </w:tc>
      </w:tr>
      <w:tr w:rsidR="000F077A">
        <w:tblPrEx>
          <w:tblCellMar>
            <w:top w:w="57" w:type="dxa"/>
            <w:left w:w="108" w:type="dxa"/>
            <w:right w:w="49" w:type="dxa"/>
          </w:tblCellMar>
        </w:tblPrEx>
        <w:trPr>
          <w:gridBefore w:val="1"/>
          <w:wBefore w:w="7" w:type="dxa"/>
          <w:trHeight w:val="2494"/>
        </w:trPr>
        <w:tc>
          <w:tcPr>
            <w:tcW w:w="2264"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firstLine="0"/>
            </w:pPr>
            <w:r>
              <w:rPr>
                <w:b/>
                <w:bCs/>
              </w:rPr>
              <w:t xml:space="preserve">Ценности научного познания </w:t>
            </w:r>
          </w:p>
        </w:tc>
        <w:tc>
          <w:tcPr>
            <w:tcW w:w="702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Chars="100" w:left="240" w:rightChars="62" w:right="149" w:firstLine="0"/>
            </w:pPr>
            <w:r>
              <w:t xml:space="preserve">Выражающий </w:t>
            </w:r>
            <w:r>
              <w:tab/>
              <w:t xml:space="preserve">познавательные </w:t>
            </w:r>
            <w:r>
              <w:tab/>
              <w:t xml:space="preserve">интересы, </w:t>
            </w:r>
            <w:r>
              <w:tab/>
            </w:r>
            <w:r>
              <w:t xml:space="preserve">активность, любознательность и самостоятельность в познании, интерес и уважение к научным знаниям, науке. </w:t>
            </w:r>
          </w:p>
          <w:p w:rsidR="000F077A" w:rsidRDefault="00275A57">
            <w:pPr>
              <w:spacing w:after="0" w:line="240" w:lineRule="auto"/>
              <w:ind w:leftChars="100" w:left="240" w:rightChars="62" w:right="149" w:firstLine="0"/>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w:t>
            </w:r>
            <w:r>
              <w:t xml:space="preserve">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 </w:t>
            </w:r>
          </w:p>
          <w:p w:rsidR="000F077A" w:rsidRDefault="000F077A">
            <w:pPr>
              <w:spacing w:after="0" w:line="240" w:lineRule="auto"/>
              <w:ind w:leftChars="100" w:left="240" w:rightChars="62" w:right="149" w:firstLine="0"/>
            </w:pPr>
          </w:p>
        </w:tc>
      </w:tr>
    </w:tbl>
    <w:p w:rsidR="000F077A" w:rsidRDefault="00275A57">
      <w:pPr>
        <w:spacing w:after="0" w:line="240" w:lineRule="auto"/>
        <w:ind w:right="0" w:firstLineChars="125" w:firstLine="300"/>
        <w:rPr>
          <w:b/>
          <w:i/>
        </w:rPr>
      </w:pPr>
      <w:r>
        <w:rPr>
          <w:b/>
          <w:i/>
        </w:rPr>
        <w:t xml:space="preserve"> </w:t>
      </w:r>
    </w:p>
    <w:p w:rsidR="000F077A" w:rsidRDefault="000F077A">
      <w:pPr>
        <w:spacing w:after="0" w:line="240" w:lineRule="auto"/>
        <w:ind w:right="0" w:firstLineChars="125" w:firstLine="300"/>
        <w:rPr>
          <w:b/>
          <w:i/>
        </w:rPr>
      </w:pPr>
    </w:p>
    <w:p w:rsidR="000F077A" w:rsidRDefault="00275A57">
      <w:pPr>
        <w:spacing w:after="0" w:line="240" w:lineRule="auto"/>
        <w:ind w:right="0" w:firstLineChars="125" w:firstLine="300"/>
      </w:pPr>
      <w:r>
        <w:rPr>
          <w:b/>
          <w:i/>
        </w:rPr>
        <w:t xml:space="preserve">РАЗДЕЛ II. СОДЕРЖАТЕЛЬНЫЙ.  </w:t>
      </w:r>
    </w:p>
    <w:p w:rsidR="000F077A" w:rsidRDefault="00275A57">
      <w:pPr>
        <w:pStyle w:val="1"/>
        <w:spacing w:line="240" w:lineRule="auto"/>
        <w:ind w:left="0" w:right="0" w:firstLineChars="125" w:firstLine="275"/>
        <w:jc w:val="both"/>
      </w:pPr>
      <w:bookmarkStart w:id="36" w:name="_Toc179929440"/>
      <w:r>
        <w:t>2.1. Уклад общеобразовательной организации</w:t>
      </w:r>
      <w:bookmarkEnd w:id="36"/>
      <w:r>
        <w:t xml:space="preserve"> </w:t>
      </w:r>
    </w:p>
    <w:p w:rsidR="000F077A" w:rsidRDefault="00275A57">
      <w:pPr>
        <w:spacing w:after="0" w:line="240" w:lineRule="auto"/>
        <w:ind w:right="0" w:firstLineChars="125" w:firstLine="300"/>
      </w:pPr>
      <w:r>
        <w:rPr>
          <w:color w:val="231F20"/>
        </w:rPr>
        <w:t xml:space="preserve">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w:t>
      </w:r>
      <w:r>
        <w:rPr>
          <w:color w:val="231F20"/>
        </w:rPr>
        <w:t xml:space="preserve">школы, её «лицо» и репутацию в окружающем социуме, образовательном пространстве.  </w:t>
      </w:r>
    </w:p>
    <w:p w:rsidR="000F077A" w:rsidRDefault="00275A57">
      <w:pPr>
        <w:spacing w:after="0" w:line="240" w:lineRule="auto"/>
        <w:ind w:right="0" w:firstLineChars="125" w:firstLine="300"/>
      </w:pPr>
      <w:r>
        <w:rPr>
          <w:color w:val="231F20"/>
        </w:rPr>
        <w:t xml:space="preserve">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w:t>
      </w:r>
      <w:r>
        <w:rPr>
          <w:color w:val="231F20"/>
        </w:rPr>
        <w:t xml:space="preserve">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r>
        <w:t>Привлечение обучающихся и их родителей (законных представителей), работода</w:t>
      </w:r>
      <w:r>
        <w:t xml:space="preserve">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является существенным ресурсом воспитания. </w:t>
      </w:r>
    </w:p>
    <w:p w:rsidR="000F077A" w:rsidRDefault="00275A57">
      <w:pPr>
        <w:spacing w:after="0" w:line="240" w:lineRule="auto"/>
        <w:ind w:right="0" w:firstLineChars="125" w:firstLine="300"/>
      </w:pPr>
      <w:r>
        <w:rPr>
          <w:color w:val="231F20"/>
        </w:rPr>
        <w:t>Работа школы построена таким образом,что у каждого</w:t>
      </w:r>
      <w:r>
        <w:rPr>
          <w:color w:val="231F20"/>
        </w:rPr>
        <w:t xml:space="preserve"> обучающегося есть возможность во второй половине дня посещать занятия в кружках и секциях,а также в системе дополнительного образования ,тем самым находиться в социуме своих одноклассников. Такая организация работы дает возможность каждому ребенку реализо</w:t>
      </w:r>
      <w:r>
        <w:rPr>
          <w:color w:val="231F20"/>
        </w:rPr>
        <w:t xml:space="preserve">ваться как личность: проявить себя творчески, показать свою индивидуальность. Кроме этого, совместная деятельность учителя, служб поддержки и родителей способствует сплочению детского коллектива, сводит к минимуму правонарушения детей, т. к. они постоянно </w:t>
      </w:r>
      <w:r>
        <w:rPr>
          <w:color w:val="231F20"/>
        </w:rPr>
        <w:t xml:space="preserve">вовлечены в виды деятельности, способствующие всестороннему развитию их личности, приобретению навыков самостоятельного обучения. </w:t>
      </w:r>
    </w:p>
    <w:p w:rsidR="000F077A" w:rsidRDefault="00275A57">
      <w:pPr>
        <w:spacing w:after="0" w:line="240" w:lineRule="auto"/>
        <w:ind w:right="0" w:firstLineChars="125" w:firstLine="300"/>
      </w:pPr>
      <w:r>
        <w:rPr>
          <w:color w:val="231F20"/>
        </w:rPr>
        <w:t>Школа работает в одну смену, занятия с 8.30 до 15.15. Во второй половине дня: прогулка,  внеурочные занятия, индивидуальные к</w:t>
      </w:r>
      <w:r>
        <w:rPr>
          <w:color w:val="231F20"/>
        </w:rPr>
        <w:t xml:space="preserve">онсультации для учащихся, родителей, факультативы, работа кружков, внешкольные и общешкольные мероприятия. </w:t>
      </w:r>
    </w:p>
    <w:p w:rsidR="000F077A" w:rsidRDefault="00275A57">
      <w:pPr>
        <w:spacing w:after="0" w:line="240" w:lineRule="auto"/>
        <w:ind w:right="0" w:firstLineChars="125" w:firstLine="300"/>
      </w:pPr>
      <w:r>
        <w:rPr>
          <w:color w:val="231F20"/>
        </w:rPr>
        <w:t>Школа расположена в достаточно большом сельском населенном пункте. Контингент обучающихся составляют в основном русские дети, но большой процент обу</w:t>
      </w:r>
      <w:r>
        <w:rPr>
          <w:color w:val="231F20"/>
        </w:rPr>
        <w:t>чающихся – ребята из цыганских семей</w:t>
      </w:r>
    </w:p>
    <w:p w:rsidR="000F077A" w:rsidRDefault="00275A57">
      <w:pPr>
        <w:spacing w:after="0" w:line="240" w:lineRule="auto"/>
        <w:ind w:right="0" w:firstLineChars="125" w:firstLine="300"/>
      </w:pPr>
      <w:r>
        <w:rPr>
          <w:color w:val="231F20"/>
        </w:rPr>
        <w:t xml:space="preserve">Особенности социального окружения.  </w:t>
      </w:r>
    </w:p>
    <w:p w:rsidR="000F077A" w:rsidRDefault="00275A57">
      <w:pPr>
        <w:spacing w:after="0" w:line="240" w:lineRule="auto"/>
        <w:ind w:right="0" w:firstLineChars="125" w:firstLine="300"/>
      </w:pPr>
      <w:r>
        <w:rPr>
          <w:color w:val="231F20"/>
        </w:rPr>
        <w:t>Важнейшим аспектом воспитательной системы школы является снижение негативного влияния социума на личность ученика при максимальном использовании всех возможностей, которые представля</w:t>
      </w:r>
      <w:r>
        <w:rPr>
          <w:color w:val="231F20"/>
        </w:rPr>
        <w:t>ет расположение нашей школы. Благотворное воздействие на развитие школьного культурного пространства оказывает сотрудничество педагогического коллектива с учреждениями культуры и дополнительного образования, что позволяет заполнить досуг школьников содержа</w:t>
      </w:r>
      <w:r>
        <w:rPr>
          <w:color w:val="231F20"/>
        </w:rPr>
        <w:t xml:space="preserve">тельной деятельностью, противостоять детской безнадзорности.  </w:t>
      </w:r>
    </w:p>
    <w:p w:rsidR="000F077A" w:rsidRDefault="00275A57">
      <w:pPr>
        <w:spacing w:after="0" w:line="240" w:lineRule="auto"/>
        <w:ind w:right="0" w:firstLineChars="125" w:firstLine="300"/>
      </w:pPr>
      <w:r>
        <w:rPr>
          <w:color w:val="231F20"/>
        </w:rPr>
        <w:t xml:space="preserve"> </w:t>
      </w:r>
    </w:p>
    <w:p w:rsidR="000F077A" w:rsidRDefault="00275A57">
      <w:pPr>
        <w:spacing w:after="0" w:line="240" w:lineRule="auto"/>
        <w:ind w:right="0" w:firstLineChars="125" w:firstLine="300"/>
      </w:pPr>
      <w:r>
        <w:rPr>
          <w:b/>
        </w:rPr>
        <w:t xml:space="preserve">Взаимодействие МКОУ «Михайловская средняя общеобразовательная школа Железногорского района Курской области»» с внешкольными учреждениями, </w:t>
      </w:r>
    </w:p>
    <w:p w:rsidR="000F077A" w:rsidRDefault="00275A57">
      <w:pPr>
        <w:spacing w:after="0" w:line="240" w:lineRule="auto"/>
        <w:ind w:right="0" w:firstLineChars="125" w:firstLine="300"/>
      </w:pPr>
      <w:r>
        <w:rPr>
          <w:b/>
        </w:rPr>
        <w:t>учреждениями дополнительного образования и учреждени</w:t>
      </w:r>
      <w:r>
        <w:rPr>
          <w:b/>
        </w:rPr>
        <w:t xml:space="preserve">ями досуга </w:t>
      </w:r>
    </w:p>
    <w:tbl>
      <w:tblPr>
        <w:tblStyle w:val="TableGrid"/>
        <w:tblW w:w="9277" w:type="dxa"/>
        <w:jc w:val="center"/>
        <w:tblInd w:w="0" w:type="dxa"/>
        <w:tblCellMar>
          <w:top w:w="14" w:type="dxa"/>
          <w:left w:w="106" w:type="dxa"/>
          <w:right w:w="48" w:type="dxa"/>
        </w:tblCellMar>
        <w:tblLook w:val="04A0" w:firstRow="1" w:lastRow="0" w:firstColumn="1" w:lastColumn="0" w:noHBand="0" w:noVBand="1"/>
      </w:tblPr>
      <w:tblGrid>
        <w:gridCol w:w="521"/>
        <w:gridCol w:w="4220"/>
        <w:gridCol w:w="4536"/>
      </w:tblGrid>
      <w:tr w:rsidR="000F077A">
        <w:trPr>
          <w:trHeight w:val="286"/>
          <w:jc w:val="center"/>
        </w:trPr>
        <w:tc>
          <w:tcPr>
            <w:tcW w:w="52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rPr>
                <w:b/>
              </w:rPr>
              <w:t xml:space="preserve">№ </w:t>
            </w:r>
          </w:p>
        </w:tc>
        <w:tc>
          <w:tcPr>
            <w:tcW w:w="422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rPr>
                <w:b/>
              </w:rPr>
              <w:t>Наименование учреждения</w:t>
            </w:r>
          </w:p>
        </w:tc>
        <w:tc>
          <w:tcPr>
            <w:tcW w:w="45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rPr>
                <w:b/>
              </w:rPr>
              <w:t>Формы и направления взаимодействия</w:t>
            </w:r>
          </w:p>
        </w:tc>
      </w:tr>
      <w:tr w:rsidR="000F077A">
        <w:trPr>
          <w:trHeight w:val="838"/>
          <w:jc w:val="center"/>
        </w:trPr>
        <w:tc>
          <w:tcPr>
            <w:tcW w:w="52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1 </w:t>
            </w:r>
          </w:p>
        </w:tc>
        <w:tc>
          <w:tcPr>
            <w:tcW w:w="422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Мемориальный комплекс              «Большой Дуб»</w:t>
            </w:r>
          </w:p>
        </w:tc>
        <w:tc>
          <w:tcPr>
            <w:tcW w:w="45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Патриотическое воспитание (Вахта Памяти на Посту №1 у Вечного огня, мемориальный час, участие в недели краеведения)</w:t>
            </w:r>
          </w:p>
        </w:tc>
      </w:tr>
      <w:tr w:rsidR="000F077A">
        <w:trPr>
          <w:trHeight w:val="1390"/>
          <w:jc w:val="center"/>
        </w:trPr>
        <w:tc>
          <w:tcPr>
            <w:tcW w:w="52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2 </w:t>
            </w:r>
          </w:p>
        </w:tc>
        <w:tc>
          <w:tcPr>
            <w:tcW w:w="4220" w:type="dxa"/>
            <w:tcBorders>
              <w:top w:val="single" w:sz="4" w:space="0" w:color="000000"/>
              <w:left w:val="single" w:sz="4" w:space="0" w:color="000000"/>
              <w:bottom w:val="single" w:sz="4" w:space="0" w:color="000000"/>
              <w:right w:val="single" w:sz="4" w:space="0" w:color="000000"/>
            </w:tcBorders>
          </w:tcPr>
          <w:p w:rsidR="000F077A" w:rsidRDefault="00275A57">
            <w:pPr>
              <w:tabs>
                <w:tab w:val="center" w:pos="1739"/>
                <w:tab w:val="right" w:pos="3731"/>
              </w:tabs>
              <w:spacing w:after="0" w:line="240" w:lineRule="auto"/>
              <w:ind w:right="0" w:firstLine="0"/>
              <w:jc w:val="center"/>
            </w:pPr>
            <w:r>
              <w:t>Михайловская центральная библиотека им.Н.М.Перовского</w:t>
            </w:r>
          </w:p>
        </w:tc>
        <w:tc>
          <w:tcPr>
            <w:tcW w:w="45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Духовно-нравственное, патриотическое воспитание; развитие познавательных, информационно-коммуникативных, рефлексивных умений (участие в научнопрактических конференциях, проектах)</w:t>
            </w:r>
          </w:p>
        </w:tc>
      </w:tr>
      <w:tr w:rsidR="000F077A">
        <w:trPr>
          <w:trHeight w:val="1114"/>
          <w:jc w:val="center"/>
        </w:trPr>
        <w:tc>
          <w:tcPr>
            <w:tcW w:w="52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3 </w:t>
            </w:r>
          </w:p>
        </w:tc>
        <w:tc>
          <w:tcPr>
            <w:tcW w:w="422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ОГБУ ДПО «КИРО»</w:t>
            </w:r>
          </w:p>
        </w:tc>
        <w:tc>
          <w:tcPr>
            <w:tcW w:w="45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Духовно-нравственное воспитание; развитие</w:t>
            </w:r>
          </w:p>
          <w:p w:rsidR="000F077A" w:rsidRDefault="00275A57">
            <w:pPr>
              <w:tabs>
                <w:tab w:val="right" w:pos="4782"/>
              </w:tabs>
              <w:spacing w:after="0" w:line="240" w:lineRule="auto"/>
              <w:ind w:right="0" w:firstLine="0"/>
              <w:jc w:val="center"/>
            </w:pPr>
            <w:r>
              <w:t xml:space="preserve">познавательных, </w:t>
            </w:r>
            <w:r>
              <w:tab/>
              <w:t>информационно-</w:t>
            </w:r>
          </w:p>
          <w:p w:rsidR="000F077A" w:rsidRDefault="00275A57">
            <w:pPr>
              <w:tabs>
                <w:tab w:val="center" w:pos="2958"/>
                <w:tab w:val="right" w:pos="4782"/>
              </w:tabs>
              <w:spacing w:after="0" w:line="240" w:lineRule="auto"/>
              <w:ind w:right="0" w:firstLine="0"/>
              <w:jc w:val="center"/>
            </w:pPr>
            <w:r>
              <w:t xml:space="preserve">коммуникативных, </w:t>
            </w:r>
            <w:r>
              <w:tab/>
              <w:t xml:space="preserve">рефлексивных </w:t>
            </w:r>
            <w:r>
              <w:tab/>
              <w:t>умений</w:t>
            </w:r>
          </w:p>
          <w:p w:rsidR="000F077A" w:rsidRDefault="00275A57">
            <w:pPr>
              <w:spacing w:after="0" w:line="240" w:lineRule="auto"/>
              <w:ind w:right="0" w:firstLine="0"/>
              <w:jc w:val="center"/>
            </w:pPr>
            <w:r>
              <w:t>(участие в проектах)</w:t>
            </w:r>
          </w:p>
        </w:tc>
      </w:tr>
      <w:tr w:rsidR="000F077A">
        <w:trPr>
          <w:trHeight w:val="838"/>
          <w:jc w:val="center"/>
        </w:trPr>
        <w:tc>
          <w:tcPr>
            <w:tcW w:w="52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4 </w:t>
            </w:r>
          </w:p>
        </w:tc>
        <w:tc>
          <w:tcPr>
            <w:tcW w:w="4220" w:type="dxa"/>
            <w:tcBorders>
              <w:top w:val="single" w:sz="4" w:space="0" w:color="000000"/>
              <w:left w:val="single" w:sz="4" w:space="0" w:color="000000"/>
              <w:bottom w:val="single" w:sz="4" w:space="0" w:color="000000"/>
              <w:right w:val="single" w:sz="4" w:space="0" w:color="000000"/>
            </w:tcBorders>
          </w:tcPr>
          <w:p w:rsidR="000F077A" w:rsidRDefault="00275A57">
            <w:pPr>
              <w:tabs>
                <w:tab w:val="center" w:pos="1626"/>
                <w:tab w:val="right" w:pos="3731"/>
              </w:tabs>
              <w:spacing w:after="0" w:line="240" w:lineRule="auto"/>
              <w:ind w:right="0" w:firstLine="0"/>
              <w:jc w:val="center"/>
            </w:pPr>
            <w:r>
              <w:t>МКУК» Михайловский центр культуры»</w:t>
            </w:r>
          </w:p>
        </w:tc>
        <w:tc>
          <w:tcPr>
            <w:tcW w:w="45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Духовно-нравственное, эстетическое воспитание (экскурсии, лектории,</w:t>
            </w:r>
          </w:p>
          <w:p w:rsidR="000F077A" w:rsidRDefault="00275A57">
            <w:pPr>
              <w:spacing w:after="0" w:line="240" w:lineRule="auto"/>
              <w:ind w:right="0" w:firstLine="0"/>
              <w:jc w:val="center"/>
            </w:pPr>
            <w:r>
              <w:t xml:space="preserve">тематические </w:t>
            </w:r>
            <w:r>
              <w:t>занятия, мастер-классы)</w:t>
            </w:r>
          </w:p>
        </w:tc>
      </w:tr>
      <w:tr w:rsidR="000F077A">
        <w:trPr>
          <w:trHeight w:val="562"/>
          <w:jc w:val="center"/>
        </w:trPr>
        <w:tc>
          <w:tcPr>
            <w:tcW w:w="52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5 </w:t>
            </w:r>
          </w:p>
        </w:tc>
        <w:tc>
          <w:tcPr>
            <w:tcW w:w="4220" w:type="dxa"/>
            <w:tcBorders>
              <w:top w:val="single" w:sz="4" w:space="0" w:color="000000"/>
              <w:left w:val="single" w:sz="4" w:space="0" w:color="000000"/>
              <w:bottom w:val="single" w:sz="4" w:space="0" w:color="000000"/>
              <w:right w:val="single" w:sz="4" w:space="0" w:color="000000"/>
            </w:tcBorders>
          </w:tcPr>
          <w:p w:rsidR="000F077A" w:rsidRDefault="00275A57">
            <w:pPr>
              <w:tabs>
                <w:tab w:val="center" w:pos="1641"/>
                <w:tab w:val="right" w:pos="3731"/>
              </w:tabs>
              <w:spacing w:after="0" w:line="240" w:lineRule="auto"/>
              <w:ind w:right="0" w:firstLine="0"/>
              <w:jc w:val="center"/>
            </w:pPr>
            <w:r>
              <w:t>МКУ ДО «Михайловская ДШИ»</w:t>
            </w:r>
          </w:p>
        </w:tc>
        <w:tc>
          <w:tcPr>
            <w:tcW w:w="45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Эстетическое, патриотическое воспитание (встречи с артистами, участие в программах)</w:t>
            </w:r>
          </w:p>
        </w:tc>
      </w:tr>
      <w:tr w:rsidR="000F077A">
        <w:trPr>
          <w:trHeight w:val="838"/>
          <w:jc w:val="center"/>
        </w:trPr>
        <w:tc>
          <w:tcPr>
            <w:tcW w:w="52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6 </w:t>
            </w:r>
          </w:p>
        </w:tc>
        <w:tc>
          <w:tcPr>
            <w:tcW w:w="422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ОБУ « Железногорский комплексный центр социального обслуживания населения»</w:t>
            </w:r>
          </w:p>
        </w:tc>
        <w:tc>
          <w:tcPr>
            <w:tcW w:w="45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Эстетическое, патриотическое воспитание</w:t>
            </w:r>
            <w:r>
              <w:t xml:space="preserve"> (выставки, участие в программах. Волонтерская деятельность)</w:t>
            </w:r>
          </w:p>
        </w:tc>
      </w:tr>
      <w:tr w:rsidR="000F077A">
        <w:trPr>
          <w:trHeight w:val="840"/>
          <w:jc w:val="center"/>
        </w:trPr>
        <w:tc>
          <w:tcPr>
            <w:tcW w:w="52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7 </w:t>
            </w:r>
          </w:p>
        </w:tc>
        <w:tc>
          <w:tcPr>
            <w:tcW w:w="422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Михайловская ЦДБ им.Б.Ю.Вронского</w:t>
            </w:r>
          </w:p>
        </w:tc>
        <w:tc>
          <w:tcPr>
            <w:tcW w:w="45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Духовно-нравственное воспитание (лектории, тематические занятия, выставки)</w:t>
            </w:r>
          </w:p>
        </w:tc>
      </w:tr>
      <w:tr w:rsidR="000F077A">
        <w:trPr>
          <w:trHeight w:val="838"/>
          <w:jc w:val="center"/>
        </w:trPr>
        <w:tc>
          <w:tcPr>
            <w:tcW w:w="52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8 </w:t>
            </w:r>
          </w:p>
        </w:tc>
        <w:tc>
          <w:tcPr>
            <w:tcW w:w="422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Святоникольский храм сл.Михайловка</w:t>
            </w:r>
          </w:p>
        </w:tc>
        <w:tc>
          <w:tcPr>
            <w:tcW w:w="45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 xml:space="preserve">Духовно-нравственное воспитание (лектории, </w:t>
            </w:r>
            <w:r>
              <w:t>экскурсии)</w:t>
            </w:r>
          </w:p>
        </w:tc>
      </w:tr>
      <w:tr w:rsidR="000F077A">
        <w:trPr>
          <w:trHeight w:val="562"/>
          <w:jc w:val="center"/>
        </w:trPr>
        <w:tc>
          <w:tcPr>
            <w:tcW w:w="52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9 </w:t>
            </w:r>
          </w:p>
        </w:tc>
        <w:tc>
          <w:tcPr>
            <w:tcW w:w="4220" w:type="dxa"/>
            <w:tcBorders>
              <w:top w:val="single" w:sz="4" w:space="0" w:color="000000"/>
              <w:left w:val="single" w:sz="4" w:space="0" w:color="000000"/>
              <w:bottom w:val="single" w:sz="4" w:space="0" w:color="000000"/>
              <w:right w:val="single" w:sz="4" w:space="0" w:color="000000"/>
            </w:tcBorders>
          </w:tcPr>
          <w:p w:rsidR="000F077A" w:rsidRDefault="00275A57">
            <w:pPr>
              <w:tabs>
                <w:tab w:val="center" w:pos="1628"/>
                <w:tab w:val="right" w:pos="3731"/>
              </w:tabs>
              <w:spacing w:after="0" w:line="240" w:lineRule="auto"/>
              <w:ind w:right="0" w:firstLine="0"/>
              <w:jc w:val="center"/>
            </w:pPr>
            <w:r>
              <w:t>ИП « Тонких»</w:t>
            </w:r>
          </w:p>
        </w:tc>
        <w:tc>
          <w:tcPr>
            <w:tcW w:w="4536" w:type="dxa"/>
            <w:tcBorders>
              <w:top w:val="single" w:sz="4" w:space="0" w:color="000000"/>
              <w:left w:val="single" w:sz="4" w:space="0" w:color="000000"/>
              <w:bottom w:val="single" w:sz="4" w:space="0" w:color="000000"/>
              <w:right w:val="single" w:sz="4" w:space="0" w:color="000000"/>
            </w:tcBorders>
          </w:tcPr>
          <w:p w:rsidR="000F077A" w:rsidRDefault="00275A57">
            <w:pPr>
              <w:tabs>
                <w:tab w:val="center" w:pos="2240"/>
                <w:tab w:val="right" w:pos="4782"/>
              </w:tabs>
              <w:spacing w:after="0" w:line="240" w:lineRule="auto"/>
              <w:ind w:right="0" w:firstLine="0"/>
              <w:jc w:val="center"/>
            </w:pPr>
            <w:r>
              <w:t xml:space="preserve">Развитие </w:t>
            </w:r>
            <w:r>
              <w:tab/>
              <w:t xml:space="preserve">познавательной </w:t>
            </w:r>
            <w:r>
              <w:tab/>
              <w:t>активности</w:t>
            </w:r>
          </w:p>
          <w:p w:rsidR="000F077A" w:rsidRDefault="00275A57">
            <w:pPr>
              <w:spacing w:after="0" w:line="240" w:lineRule="auto"/>
              <w:ind w:right="0" w:firstLine="0"/>
              <w:jc w:val="center"/>
            </w:pPr>
            <w:r>
              <w:t>(организация  экскурсий)</w:t>
            </w:r>
          </w:p>
        </w:tc>
      </w:tr>
      <w:tr w:rsidR="000F077A">
        <w:trPr>
          <w:trHeight w:val="562"/>
          <w:jc w:val="center"/>
        </w:trPr>
        <w:tc>
          <w:tcPr>
            <w:tcW w:w="52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10 </w:t>
            </w:r>
          </w:p>
        </w:tc>
        <w:tc>
          <w:tcPr>
            <w:tcW w:w="4220" w:type="dxa"/>
            <w:tcBorders>
              <w:top w:val="single" w:sz="4" w:space="0" w:color="000000"/>
              <w:left w:val="single" w:sz="4" w:space="0" w:color="000000"/>
              <w:bottom w:val="single" w:sz="4" w:space="0" w:color="000000"/>
              <w:right w:val="single" w:sz="4" w:space="0" w:color="000000"/>
            </w:tcBorders>
          </w:tcPr>
          <w:p w:rsidR="000F077A" w:rsidRDefault="00275A57">
            <w:pPr>
              <w:tabs>
                <w:tab w:val="center" w:pos="1833"/>
                <w:tab w:val="center" w:pos="2796"/>
                <w:tab w:val="right" w:pos="3731"/>
              </w:tabs>
              <w:spacing w:after="0" w:line="240" w:lineRule="auto"/>
              <w:ind w:right="0" w:firstLine="0"/>
              <w:jc w:val="center"/>
            </w:pPr>
            <w:r>
              <w:t>Участковый пункт полиции МО МВД « Железногорский»</w:t>
            </w:r>
          </w:p>
        </w:tc>
        <w:tc>
          <w:tcPr>
            <w:tcW w:w="45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 xml:space="preserve">Пропаганда здорового образа жизни, профилактика и предупреждение правонарушений учащихся (совместная работа с </w:t>
            </w:r>
            <w:r>
              <w:t>детьми «группы риска», неблагополучными семьями, классные часы для учащихся)</w:t>
            </w:r>
          </w:p>
        </w:tc>
      </w:tr>
    </w:tbl>
    <w:p w:rsidR="000F077A" w:rsidRDefault="000F077A">
      <w:pPr>
        <w:spacing w:after="0" w:line="240" w:lineRule="auto"/>
        <w:ind w:right="0" w:firstLineChars="125" w:firstLine="300"/>
      </w:pPr>
    </w:p>
    <w:tbl>
      <w:tblPr>
        <w:tblStyle w:val="TableGrid"/>
        <w:tblW w:w="9340" w:type="dxa"/>
        <w:tblInd w:w="499" w:type="dxa"/>
        <w:tblCellMar>
          <w:top w:w="14" w:type="dxa"/>
          <w:left w:w="106" w:type="dxa"/>
          <w:right w:w="48" w:type="dxa"/>
        </w:tblCellMar>
        <w:tblLook w:val="04A0" w:firstRow="1" w:lastRow="0" w:firstColumn="1" w:lastColumn="0" w:noHBand="0" w:noVBand="1"/>
      </w:tblPr>
      <w:tblGrid>
        <w:gridCol w:w="694"/>
        <w:gridCol w:w="3845"/>
        <w:gridCol w:w="4801"/>
      </w:tblGrid>
      <w:tr w:rsidR="000F077A">
        <w:trPr>
          <w:trHeight w:val="838"/>
        </w:trPr>
        <w:tc>
          <w:tcPr>
            <w:tcW w:w="69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11 </w:t>
            </w:r>
          </w:p>
        </w:tc>
        <w:tc>
          <w:tcPr>
            <w:tcW w:w="384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Пожарно-спасательная часть№49 ОКУППС сл. Михайловка</w:t>
            </w:r>
          </w:p>
          <w:p w:rsidR="000F077A" w:rsidRDefault="000F077A">
            <w:pPr>
              <w:spacing w:after="0" w:line="240" w:lineRule="auto"/>
              <w:ind w:right="0" w:firstLineChars="125" w:firstLine="300"/>
              <w:jc w:val="center"/>
            </w:pPr>
          </w:p>
        </w:tc>
        <w:tc>
          <w:tcPr>
            <w:tcW w:w="480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Работа по противопожарной безопасности , профориентационная работа</w:t>
            </w:r>
          </w:p>
        </w:tc>
      </w:tr>
      <w:tr w:rsidR="000F077A">
        <w:trPr>
          <w:trHeight w:val="838"/>
        </w:trPr>
        <w:tc>
          <w:tcPr>
            <w:tcW w:w="69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12</w:t>
            </w:r>
          </w:p>
        </w:tc>
        <w:tc>
          <w:tcPr>
            <w:tcW w:w="384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ООО « Стоус» Центр досуга</w:t>
            </w:r>
          </w:p>
        </w:tc>
        <w:tc>
          <w:tcPr>
            <w:tcW w:w="480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 xml:space="preserve">Организация досуга </w:t>
            </w:r>
            <w:r>
              <w:t>обучающихся (вечера, просмотры кинофильмов, познавательные викторины)</w:t>
            </w:r>
          </w:p>
        </w:tc>
      </w:tr>
      <w:tr w:rsidR="000F077A">
        <w:trPr>
          <w:trHeight w:val="838"/>
        </w:trPr>
        <w:tc>
          <w:tcPr>
            <w:tcW w:w="69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13</w:t>
            </w:r>
          </w:p>
        </w:tc>
        <w:tc>
          <w:tcPr>
            <w:tcW w:w="384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Железногорский филиал ОБУ СПО «Льговский медицинский колледж»</w:t>
            </w:r>
          </w:p>
        </w:tc>
        <w:tc>
          <w:tcPr>
            <w:tcW w:w="480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Профориентационная работа</w:t>
            </w:r>
          </w:p>
        </w:tc>
      </w:tr>
      <w:tr w:rsidR="000F077A">
        <w:trPr>
          <w:trHeight w:val="1114"/>
        </w:trPr>
        <w:tc>
          <w:tcPr>
            <w:tcW w:w="69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14</w:t>
            </w:r>
          </w:p>
        </w:tc>
        <w:tc>
          <w:tcPr>
            <w:tcW w:w="384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МКУ ДО « Центр детского творчества»</w:t>
            </w:r>
          </w:p>
          <w:p w:rsidR="000F077A" w:rsidRDefault="000F077A">
            <w:pPr>
              <w:spacing w:after="0" w:line="240" w:lineRule="auto"/>
              <w:ind w:right="0" w:firstLineChars="125" w:firstLine="300"/>
              <w:jc w:val="center"/>
            </w:pPr>
          </w:p>
        </w:tc>
        <w:tc>
          <w:tcPr>
            <w:tcW w:w="480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 xml:space="preserve">Художественно-эстетическое, </w:t>
            </w:r>
            <w:r>
              <w:tab/>
              <w:t>духовно-нравственное вос</w:t>
            </w:r>
            <w:r>
              <w:t xml:space="preserve">питание, </w:t>
            </w:r>
            <w:r>
              <w:tab/>
              <w:t>экологическое воспитание (участие в программах, проектах, кружковая работа)</w:t>
            </w:r>
          </w:p>
        </w:tc>
      </w:tr>
      <w:tr w:rsidR="000F077A">
        <w:trPr>
          <w:trHeight w:val="652"/>
        </w:trPr>
        <w:tc>
          <w:tcPr>
            <w:tcW w:w="69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15</w:t>
            </w:r>
          </w:p>
        </w:tc>
        <w:tc>
          <w:tcPr>
            <w:tcW w:w="384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МК ДОУ « Михайловский детский сад»</w:t>
            </w:r>
          </w:p>
        </w:tc>
        <w:tc>
          <w:tcPr>
            <w:tcW w:w="480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Духовно-нравственное воспитание; профориентационная работа</w:t>
            </w:r>
          </w:p>
        </w:tc>
      </w:tr>
      <w:tr w:rsidR="000F077A">
        <w:trPr>
          <w:trHeight w:val="564"/>
        </w:trPr>
        <w:tc>
          <w:tcPr>
            <w:tcW w:w="69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16 </w:t>
            </w:r>
          </w:p>
        </w:tc>
        <w:tc>
          <w:tcPr>
            <w:tcW w:w="384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ООО «Каратеев»</w:t>
            </w:r>
          </w:p>
        </w:tc>
        <w:tc>
          <w:tcPr>
            <w:tcW w:w="480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Профориентационная работа. Экологическое воспитание.</w:t>
            </w:r>
          </w:p>
        </w:tc>
      </w:tr>
      <w:tr w:rsidR="000F077A">
        <w:trPr>
          <w:trHeight w:val="562"/>
        </w:trPr>
        <w:tc>
          <w:tcPr>
            <w:tcW w:w="69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17 </w:t>
            </w:r>
          </w:p>
        </w:tc>
        <w:tc>
          <w:tcPr>
            <w:tcW w:w="384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ОГАПОУ»Дмитриевский аграрный колледж»</w:t>
            </w:r>
          </w:p>
        </w:tc>
        <w:tc>
          <w:tcPr>
            <w:tcW w:w="480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Профориентационная работа. Экологическое воспитание</w:t>
            </w:r>
          </w:p>
        </w:tc>
      </w:tr>
      <w:tr w:rsidR="000F077A">
        <w:trPr>
          <w:trHeight w:val="643"/>
        </w:trPr>
        <w:tc>
          <w:tcPr>
            <w:tcW w:w="69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18 </w:t>
            </w:r>
          </w:p>
        </w:tc>
        <w:tc>
          <w:tcPr>
            <w:tcW w:w="384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ОБПОУ «Железногорский горно-металлургический колледж»</w:t>
            </w:r>
          </w:p>
        </w:tc>
        <w:tc>
          <w:tcPr>
            <w:tcW w:w="480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Профориентационная работа.</w:t>
            </w:r>
          </w:p>
        </w:tc>
      </w:tr>
      <w:tr w:rsidR="000F077A">
        <w:trPr>
          <w:trHeight w:val="646"/>
        </w:trPr>
        <w:tc>
          <w:tcPr>
            <w:tcW w:w="69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19 </w:t>
            </w:r>
          </w:p>
        </w:tc>
        <w:tc>
          <w:tcPr>
            <w:tcW w:w="384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Частная школа борьбы Бу-до</w:t>
            </w:r>
          </w:p>
        </w:tc>
        <w:tc>
          <w:tcPr>
            <w:tcW w:w="480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 xml:space="preserve">Физкультурно-оздоровительное воспитание </w:t>
            </w:r>
            <w:r>
              <w:t>(занятия в кружках, секциях)</w:t>
            </w:r>
          </w:p>
        </w:tc>
      </w:tr>
      <w:tr w:rsidR="000F077A">
        <w:trPr>
          <w:trHeight w:val="646"/>
        </w:trPr>
        <w:tc>
          <w:tcPr>
            <w:tcW w:w="69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20 </w:t>
            </w:r>
          </w:p>
        </w:tc>
        <w:tc>
          <w:tcPr>
            <w:tcW w:w="3845"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ОБУЗ «Железногорская ЦРБ»</w:t>
            </w:r>
          </w:p>
        </w:tc>
        <w:tc>
          <w:tcPr>
            <w:tcW w:w="480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Работа по профилактике заболеваний.</w:t>
            </w:r>
          </w:p>
        </w:tc>
      </w:tr>
    </w:tbl>
    <w:p w:rsidR="000F077A" w:rsidRDefault="00275A57">
      <w:pPr>
        <w:spacing w:after="0" w:line="240" w:lineRule="auto"/>
        <w:ind w:right="0" w:firstLineChars="125" w:firstLine="300"/>
      </w:pPr>
      <w:r>
        <w:t xml:space="preserve"> </w:t>
      </w:r>
    </w:p>
    <w:p w:rsidR="000F077A" w:rsidRDefault="00275A57">
      <w:pPr>
        <w:pStyle w:val="1"/>
        <w:spacing w:line="240" w:lineRule="auto"/>
        <w:ind w:left="0" w:right="0" w:firstLineChars="125" w:firstLine="275"/>
        <w:jc w:val="both"/>
      </w:pPr>
      <w:bookmarkStart w:id="37" w:name="_Toc179929441"/>
      <w:r>
        <w:t>Воспитывающая среда школы</w:t>
      </w:r>
      <w:bookmarkEnd w:id="37"/>
      <w:r>
        <w:t xml:space="preserve">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Процесс воспитания в школе основывается на следующих принципах взаимодействия педагогов и школьников: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ориентир на создание в образовательной организации п</w:t>
      </w:r>
      <w:r>
        <w:t xml:space="preserve">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реализация процесса воспитания главным образом через создание в школе детсковзрослых общностей, которые бы объед</w:t>
      </w:r>
      <w:r>
        <w:t xml:space="preserve">иняли детей и педагогов яркими и содержательными событиями, общими позитивными эмоциями и доверительными отношениями друг к другу;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организация основных совместных дел школьников и педагогов как предмета совместной заботы и взрослых, и детей;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системно</w:t>
      </w:r>
      <w:r>
        <w:t xml:space="preserve">сть, целесообразность и избирательность воспитания как условия его эффективности. </w:t>
      </w:r>
    </w:p>
    <w:p w:rsidR="000F077A" w:rsidRDefault="00275A57">
      <w:pPr>
        <w:spacing w:after="0" w:line="240" w:lineRule="auto"/>
        <w:ind w:right="0" w:firstLineChars="125" w:firstLine="300"/>
      </w:pPr>
      <w:r>
        <w:t xml:space="preserve">Программа осуществляется: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через ведение аналитической и диагностической деятельности (анкетирование, собеседование, тестирование, наблюдение, опросники, социологические и</w:t>
      </w:r>
      <w:r>
        <w:t xml:space="preserve">сследования);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через методическое обеспечение (семинары, курсы, учёбы, консультации, педсоветы, мастер-классы);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через систему дополнительного образования;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через систему КТД и традиционных дел ОУ;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в ходе организации образовательного процесса,</w:t>
      </w:r>
      <w:r>
        <w:t xml:space="preserve"> а также во внеурочное и внешкольное время;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в ходе взаимодействия со школьными социологическими службами (социальный педагог, психолог, библиотекарь);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через систему взаимодействия, сотрудничества с культурными и образовательными учреждения сл. Миха</w:t>
      </w:r>
      <w:r>
        <w:t xml:space="preserve">йловки ,района  и г. Железногорска (школы, музеи, библиотеки, театры; галереи, ЦДТ, ДК);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Методы: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научно-исследовательский;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метод проектов;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коммуникативная методика;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личностно-ориентированный метод;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метод креативного мышления;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ре</w:t>
      </w:r>
      <w:r>
        <w:t xml:space="preserve">продуктивный метод;  </w:t>
      </w:r>
      <w:r>
        <w:rPr>
          <w:rFonts w:ascii="Segoe UI Symbol" w:eastAsia="Segoe UI Symbol" w:hAnsi="Segoe UI Symbol" w:cs="Segoe UI Symbol"/>
        </w:rPr>
        <w:t>−</w:t>
      </w:r>
      <w:r>
        <w:rPr>
          <w:rFonts w:ascii="Arial" w:eastAsia="Arial" w:hAnsi="Arial" w:cs="Arial"/>
        </w:rPr>
        <w:t xml:space="preserve"> </w:t>
      </w:r>
      <w:r>
        <w:t xml:space="preserve">метод критического мышления;  </w:t>
      </w:r>
      <w:r>
        <w:rPr>
          <w:rFonts w:ascii="Segoe UI Symbol" w:eastAsia="Segoe UI Symbol" w:hAnsi="Segoe UI Symbol" w:cs="Segoe UI Symbol"/>
        </w:rPr>
        <w:t>−</w:t>
      </w:r>
      <w:r>
        <w:rPr>
          <w:rFonts w:ascii="Arial" w:eastAsia="Arial" w:hAnsi="Arial" w:cs="Arial"/>
        </w:rPr>
        <w:t xml:space="preserve"> </w:t>
      </w:r>
      <w:r>
        <w:t xml:space="preserve">Формы работы: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классный час, беседа, обсуждение, консультации, презентации,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тренинги, занятия, курсы;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конкурсы, викторины, игры, праздники, мероприятия, походы (туристические, культурологические), представления, выступления, балы, карнавалы, фестивали;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дебаты, дискуссии, круглые столы, конференции;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встречи с интересными людьми, клубы по интересам; </w:t>
      </w:r>
      <w:r>
        <w:t xml:space="preserve"> </w:t>
      </w:r>
    </w:p>
    <w:p w:rsidR="000F077A" w:rsidRDefault="00275A57">
      <w:pPr>
        <w:spacing w:after="0" w:line="240" w:lineRule="auto"/>
        <w:ind w:right="0" w:firstLineChars="125" w:firstLine="300"/>
      </w:pPr>
      <w:r>
        <w:t xml:space="preserve">Роль классного руководителя  в условиях данной воспитательной программы можно определить так: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Зажигай «звезду» и давай возможность ей разгораться все ярче и ярче. А когда пройдет время одной «звезды», зажигай новую.  </w:t>
      </w:r>
    </w:p>
    <w:p w:rsidR="000F077A" w:rsidRDefault="00275A57">
      <w:pPr>
        <w:spacing w:after="0" w:line="240" w:lineRule="auto"/>
        <w:ind w:right="0" w:firstLineChars="125" w:firstLine="300"/>
      </w:pPr>
      <w:r>
        <w:t xml:space="preserve">Ожидаемые результаты.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Создание системы гражданско-патриотического и нравственно-правового воспитания обучающихся, способствующей воспитанию человека и гражданина, ответственного за свою судьбу и судьбу своего отечества. Снижение числа подростков, состоящих на учете за правонару</w:t>
      </w:r>
      <w:r>
        <w:t xml:space="preserve">шения, склонных к вредным привычкам.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Развитое чувство прекрасного. Умение каждого ребенка найти своё место в творчестве. Массовое участие в культурном досуге. Повышение количества обучающихся, занимающихся в объединениях дополнительного образования и с</w:t>
      </w:r>
      <w:r>
        <w:t xml:space="preserve">портивных секциях школы и города.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Развитие потребности занятий физической культуры и спортом, интереса к жизни людей и природы, к истории и географии своего города, края, государства.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Полное удовлетворение интересов и потребностей, обучающихся в до</w:t>
      </w:r>
      <w:r>
        <w:t xml:space="preserve">полнительном образовании.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Укрепление связи семьи и школы в интересах развития ребенка. Создание системы педагогической подготовки родителей.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Создание единого воспитательного пространства всеми заинтересованными государственными и общественными учре</w:t>
      </w:r>
      <w:r>
        <w:t xml:space="preserve">ждениями и организациями.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Создание системы повышения профессионального мастерства организаторов воспитания. Внедрение в практическую деятельность достижений передовой педагогической науки, инновационной и экспериментальной работы в области воспитания. </w:t>
      </w:r>
      <w:r>
        <w:t xml:space="preserve">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Усиление ориентации школьников на духовные ценности, воспитание юного гражданина. </w:t>
      </w:r>
    </w:p>
    <w:p w:rsidR="000F077A" w:rsidRDefault="00275A57">
      <w:pPr>
        <w:spacing w:after="0" w:line="240" w:lineRule="auto"/>
        <w:ind w:right="0" w:firstLineChars="125" w:firstLine="300"/>
      </w:pPr>
      <w:r>
        <w:t xml:space="preserve">Модель выпускника МКОУ «Михайловская средняя общеобразовательная школа Железногорского района Курской области»  Это человек: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овладевший знаниями в области культуры, и</w:t>
      </w:r>
      <w:r>
        <w:t xml:space="preserve">стории России, гражданин и патриот своей родины;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воспитанный на основе нравственных традиций русского народа - жизнерадостный, доброжелательный, вежливый, миролюбивый, отзывчивый, гостеприимный, дорожащий своей честью и достоинством;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любящий свою се</w:t>
      </w:r>
      <w:r>
        <w:t xml:space="preserve">мью, почитающий родителей, руководствующийся в жизни высокими духовными идеалами, гуманный и милосердный;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обогащенный знаниями в области истории народов мира, мировых традиций;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наделенный глубокими и прочными знаниями по различным дисциплинам;  </w:t>
      </w:r>
    </w:p>
    <w:p w:rsidR="000F077A" w:rsidRDefault="00275A57">
      <w:pPr>
        <w:tabs>
          <w:tab w:val="center" w:pos="1921"/>
          <w:tab w:val="center" w:pos="3452"/>
          <w:tab w:val="center" w:pos="5240"/>
          <w:tab w:val="center" w:pos="6863"/>
          <w:tab w:val="center" w:pos="7636"/>
          <w:tab w:val="center" w:pos="8664"/>
          <w:tab w:val="center" w:pos="9708"/>
        </w:tabs>
        <w:spacing w:after="0" w:line="240" w:lineRule="auto"/>
        <w:ind w:right="0" w:firstLineChars="125" w:firstLine="275"/>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t xml:space="preserve">получивший </w:t>
      </w:r>
      <w:r>
        <w:tab/>
        <w:t xml:space="preserve">начальные </w:t>
      </w:r>
      <w:r>
        <w:tab/>
        <w:t xml:space="preserve">профессиональные </w:t>
      </w:r>
      <w:r>
        <w:tab/>
        <w:t xml:space="preserve">навыки </w:t>
      </w:r>
      <w:r>
        <w:tab/>
        <w:t xml:space="preserve">по </w:t>
      </w:r>
      <w:r>
        <w:tab/>
        <w:t xml:space="preserve">выбранному </w:t>
      </w:r>
      <w:r>
        <w:tab/>
        <w:t xml:space="preserve">им </w:t>
      </w:r>
    </w:p>
    <w:p w:rsidR="000F077A" w:rsidRDefault="00275A57">
      <w:pPr>
        <w:spacing w:after="0" w:line="240" w:lineRule="auto"/>
        <w:ind w:right="0" w:firstLineChars="125" w:firstLine="300"/>
      </w:pPr>
      <w:r>
        <w:t xml:space="preserve">направлению;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способный к продолжению образования и самообразованию;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готовый к самостоятельной трудовой деятельности;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эрудированный, активный и целеустремленный, умеющий преодолевать трудности, отстаивать свою точку зрения, свои и общественные интересы, разбирающийся в политике и экономике;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уважающий иные мнения, национальные убеждения и религиозные обычаи людей;  </w:t>
      </w:r>
    </w:p>
    <w:p w:rsidR="000F077A" w:rsidRDefault="00275A57">
      <w:pPr>
        <w:tabs>
          <w:tab w:val="center" w:pos="2400"/>
          <w:tab w:val="center" w:pos="6313"/>
          <w:tab w:val="center" w:pos="9439"/>
        </w:tabs>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владеющий высокойкультурой общения и поведения, культуройбыта и эстетическим вкусом;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обладающий развитым интеллектом, деловым этикетом;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трудолюбивый и способный к самореализации в различных видах деятельности.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Богатый творческий потенциал, стр</w:t>
      </w:r>
      <w:r>
        <w:t xml:space="preserve">емление идти в ногу со временем, выбор современных оптимальных методов и технологий воспитания позволяют классным руководителям и воспитателям обобщать и транслировать свой опыт на муниципальном, региональном, Всероссийском уровне. </w:t>
      </w:r>
    </w:p>
    <w:p w:rsidR="000F077A" w:rsidRDefault="00275A57">
      <w:pPr>
        <w:spacing w:after="0" w:line="240" w:lineRule="auto"/>
        <w:ind w:right="0" w:firstLineChars="125" w:firstLine="300"/>
      </w:pPr>
      <w:r>
        <w:rPr>
          <w:b/>
        </w:rPr>
        <w:t>Основными традициями во</w:t>
      </w:r>
      <w:r>
        <w:rPr>
          <w:b/>
        </w:rPr>
        <w:t xml:space="preserve">спитания в школе являются следующие: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вся воспитательная работа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позволяет создать в школе периоды</w:t>
      </w:r>
      <w:r>
        <w:t xml:space="preserve">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важной чертой каждого общешкольного дела и большинства используемых для воспитания других совместных дел пе</w:t>
      </w:r>
      <w:r>
        <w:t xml:space="preserve">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в школе создаются такие условия, при которых по мере взросления ребенка увеличивается и его роль в совместных</w:t>
      </w:r>
      <w:r>
        <w:t xml:space="preserve"> делах (от пассивного наблюдателя до организатора);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в проведении общешкольных дел отсутствует соревновательность между классами, поощряется конструктивное меж классное и меж возрастное взаимодействие школьников, а также их социальная активность;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педа</w:t>
      </w:r>
      <w:r>
        <w:t xml:space="preserve">гоги школы ориентированы на формирование коллективов в рамках школьных классов, объединений дополнительного образования, секций и иных детских объединений, на установление в них доброжелательных и товарищеских взаимоотношений; </w:t>
      </w:r>
    </w:p>
    <w:p w:rsidR="000F077A" w:rsidRDefault="00275A57">
      <w:pPr>
        <w:spacing w:after="0" w:line="240" w:lineRule="auto"/>
        <w:ind w:right="0" w:firstLineChars="125" w:firstLine="300"/>
      </w:pPr>
      <w:r>
        <w:rPr>
          <w:rFonts w:ascii="Segoe UI Symbol" w:eastAsia="Segoe UI Symbol" w:hAnsi="Segoe UI Symbol" w:cs="Segoe UI Symbol"/>
        </w:rPr>
        <w:t>−</w:t>
      </w:r>
      <w:r>
        <w:t xml:space="preserve"> ключевой фигурой воспитани</w:t>
      </w:r>
      <w:r>
        <w:t xml:space="preserve">я в школе является администрация школы, классный руководитель , педагогический коллектив и социально - педагогическая служба школы, реализующие по отношению к детям защитную, личностно развивающую, организационную, посредническую (в разрешении конфликтов) </w:t>
      </w:r>
      <w:r>
        <w:t xml:space="preserve">функции. </w:t>
      </w:r>
    </w:p>
    <w:p w:rsidR="000F077A" w:rsidRDefault="00275A57">
      <w:pPr>
        <w:spacing w:after="0" w:line="240" w:lineRule="auto"/>
        <w:ind w:right="0" w:firstLineChars="125" w:firstLine="300"/>
      </w:pPr>
      <w:r>
        <w:t xml:space="preserve">Поддержание, укрепление и формирование традиций школы  </w:t>
      </w:r>
    </w:p>
    <w:p w:rsidR="000F077A" w:rsidRDefault="00275A57">
      <w:pPr>
        <w:spacing w:after="0" w:line="240" w:lineRule="auto"/>
        <w:ind w:right="0" w:firstLineChars="125" w:firstLine="300"/>
      </w:pPr>
      <w:r>
        <w:t>Ничто так не сплачивает школьный коллектив как традиции, поэтому в школе ведется целенаправленная работа по сохранению старых традиций и формированию новых, соответствующих духу времени. Тра</w:t>
      </w:r>
      <w:r>
        <w:t>диционным является здесь трепетное отношение к живописи, графике, скульптуре, литературе, к высоким именам великих знаменитостей, дарующим возможность представить детям мир через призму духовных ценностей. Наиболее значимыми и важными традициями являются Д</w:t>
      </w:r>
      <w:r>
        <w:t>ень единых действий, «Посвящение в первоклассники», конкурс инсценированной новогодней сказки, концерт для мам «Мама – самая главная на свете», смотр строя и песни, ярмарка Осенних фантазий, концерт ко Дню учителя, «Последний звонок», конкурс инсценированн</w:t>
      </w:r>
      <w:r>
        <w:t>ой патриотической песни,  смотр строя и песни, Зарница, КВН. Все мероприятия отличаются большой продуманностью, классные руководители  стараются привлечь как можно большее количество обучающихся к их подготовке, участию в них, найти каждому ребёнку дело по</w:t>
      </w:r>
      <w:r>
        <w:t xml:space="preserve"> душе. </w:t>
      </w:r>
    </w:p>
    <w:p w:rsidR="000F077A" w:rsidRDefault="00275A57">
      <w:pPr>
        <w:spacing w:after="0" w:line="240" w:lineRule="auto"/>
        <w:ind w:right="0" w:firstLineChars="125" w:firstLine="300"/>
      </w:pPr>
      <w:r>
        <w:rPr>
          <w:b/>
        </w:rPr>
        <w:t xml:space="preserve">Воспитывающие общности (сообщества) в школе </w:t>
      </w:r>
      <w:r>
        <w:t xml:space="preserve">Основные воспитывающие общности в школе: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rPr>
          <w:b/>
        </w:rPr>
        <w:t>детские (сверстников и разновозрастные)</w:t>
      </w:r>
      <w:r>
        <w:t>. Общество сверстников – необходимое условие полноценного развития обучающегося, где он апробирует, осваивает способы по</w:t>
      </w:r>
      <w:r>
        <w:t>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w:t>
      </w:r>
      <w:r>
        <w:t>охим поступкам, поведению, общими усилиями достигать цели. В школе обеспечивается возможность взаимодействия обучающихся разных возрастов, при возможности обеспечивается возможность взаимодействия обучающихся с детьми в дошкольных образовательных организац</w:t>
      </w:r>
      <w:r>
        <w:t>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 В школе созданы и осуществляют свою деятельность: волонтерский отряд , школьный спортивный клуб</w:t>
      </w:r>
      <w:r>
        <w:t xml:space="preserve"> «Альтаир», ученическое самоуправление «Совет старшеклассников»;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rPr>
          <w:b/>
        </w:rPr>
        <w:t>детско-взрослые</w:t>
      </w:r>
      <w: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w:t>
      </w:r>
      <w:r>
        <w:t>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 Обучающиеся школы принимают активное участие с деят</w:t>
      </w:r>
      <w:r>
        <w:t xml:space="preserve">ельности совета Медиации школы;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rPr>
          <w:b/>
        </w:rPr>
        <w:t>профессионально-родительские</w:t>
      </w:r>
      <w: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w:t>
      </w:r>
      <w:r>
        <w:t xml:space="preserve"> поддержка обучающихся для их оптимального и полноценного личностного развития, воспитания. В школе активно развивается работа службы медиации, а также Совета отцов.;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rPr>
          <w:b/>
        </w:rPr>
        <w:t>профессиональные</w:t>
      </w:r>
      <w:r>
        <w:t>. Единство целей и задач воспитания, реализуемое всеми сотрудниками шк</w:t>
      </w:r>
      <w:r>
        <w:t xml:space="preserve">олы, которые должны разделять те ценности, которые заложены в основу Программы. Отличительные черты профессиональных сообществ школы (методические объединения классных руководителей и учителей-предметников):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 соблюдение норм профессиональной педагогичес</w:t>
      </w:r>
      <w:r>
        <w:t xml:space="preserve">кой этики;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 уважение и учёт норм и правил уклада школы, их поддержка в профессиональной педагогической деятельности, в общении;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 уважение ко всем обучающимся, их родителям (законным представителям), коллегам;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 знание возрастных и индивидуальных особенностей обучающихся, общение с ними с учетом состояния их здоров</w:t>
      </w:r>
      <w:r>
        <w:t xml:space="preserve">ья, психологического состояния при соблюдении законных интересов и прав всех обучающихся, их родителей (законных представителей) и педагогов;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 инициатива в проявлениях доброжелательности, открытости, готовности к сотрудничеству и помощи в отношениях с о</w:t>
      </w:r>
      <w:r>
        <w:t xml:space="preserve">бучающимися и их родителями (законными представителями), коллегами;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 внимание к каждому обучающемуся, умение общаться и работать с учетом индивидуальных особенностей каждого;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 быть примером для обучающихся при формировании у них ценностных ориентиров, соблюдении нравственных норм общения и поведения;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 побуждать обучающихся к общению, поощрять их стремления к взаимодействию, дружбу, взаимопомощь, заботу об окружающих, чуткост</w:t>
      </w:r>
      <w:r>
        <w:t xml:space="preserve">ь, ответственность.  </w:t>
      </w:r>
    </w:p>
    <w:p w:rsidR="000F077A" w:rsidRDefault="00275A57">
      <w:pPr>
        <w:spacing w:after="0" w:line="240" w:lineRule="auto"/>
        <w:ind w:right="0" w:firstLineChars="125" w:firstLine="300"/>
      </w:pPr>
      <w:r>
        <w:t xml:space="preserve"> </w:t>
      </w:r>
    </w:p>
    <w:p w:rsidR="000F077A" w:rsidRDefault="00275A57">
      <w:pPr>
        <w:pStyle w:val="1"/>
        <w:spacing w:line="240" w:lineRule="auto"/>
        <w:ind w:left="0" w:right="0" w:firstLineChars="125" w:firstLine="275"/>
        <w:jc w:val="both"/>
      </w:pPr>
      <w:bookmarkStart w:id="38" w:name="_Toc179929442"/>
      <w:r>
        <w:t>2.2. Виды, формы и содержание воспитательной деятельности</w:t>
      </w:r>
      <w:bookmarkEnd w:id="38"/>
      <w:r>
        <w:t xml:space="preserve"> </w:t>
      </w:r>
    </w:p>
    <w:p w:rsidR="000F077A" w:rsidRDefault="00275A57">
      <w:pPr>
        <w:spacing w:after="0" w:line="240" w:lineRule="auto"/>
        <w:ind w:right="0" w:firstLineChars="125" w:firstLine="300"/>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w:t>
      </w:r>
      <w:r>
        <w:t xml:space="preserve">е. </w:t>
      </w:r>
    </w:p>
    <w:p w:rsidR="000F077A" w:rsidRDefault="00275A57">
      <w:pPr>
        <w:pStyle w:val="1"/>
        <w:spacing w:line="240" w:lineRule="auto"/>
        <w:ind w:left="0" w:right="0" w:firstLineChars="125" w:firstLine="275"/>
        <w:jc w:val="both"/>
      </w:pPr>
      <w:bookmarkStart w:id="39" w:name="_Toc179929443"/>
      <w:r>
        <w:t>Модуль «Урочная деятельность»</w:t>
      </w:r>
      <w:bookmarkEnd w:id="39"/>
      <w:r>
        <w:t xml:space="preserve"> </w:t>
      </w:r>
    </w:p>
    <w:p w:rsidR="000F077A" w:rsidRDefault="00275A57">
      <w:pPr>
        <w:spacing w:after="0" w:line="240" w:lineRule="auto"/>
        <w:ind w:right="0" w:firstLineChars="125" w:firstLine="300"/>
      </w:pPr>
      <w:r>
        <w:t xml:space="preserve">Целью модуля является реализация школьными педагогами воспитательного потенциала урока, и предполагает следующее: </w:t>
      </w:r>
    </w:p>
    <w:p w:rsidR="000F077A" w:rsidRDefault="00275A57">
      <w:pPr>
        <w:spacing w:after="0" w:line="240" w:lineRule="auto"/>
        <w:ind w:right="0" w:firstLineChars="125" w:firstLine="300"/>
      </w:pPr>
      <w:r>
        <w:t xml:space="preserve">максимальное использование воспитательных возможностей содержания учебных </w:t>
      </w:r>
    </w:p>
    <w:p w:rsidR="000F077A" w:rsidRDefault="00275A57">
      <w:pPr>
        <w:spacing w:after="0" w:line="240" w:lineRule="auto"/>
        <w:ind w:right="0" w:firstLineChars="125" w:firstLine="300"/>
      </w:pPr>
      <w:r>
        <w:t>предметов для формирования у об</w:t>
      </w:r>
      <w:r>
        <w:t xml:space="preserve">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w:t>
      </w:r>
      <w:r>
        <w:t xml:space="preserve">для обсуждений;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включение учителями в рабочие программы учебных предметов, </w:t>
      </w:r>
      <w:r>
        <w:t xml:space="preserve">курсов, модулей </w:t>
      </w:r>
    </w:p>
    <w:p w:rsidR="000F077A" w:rsidRDefault="00275A57">
      <w:pPr>
        <w:spacing w:after="0" w:line="240" w:lineRule="auto"/>
        <w:ind w:right="0" w:firstLineChars="125" w:firstLine="300"/>
      </w:pPr>
      <w:r>
        <w:t>тематики в соответствии с календарным планом воспитательной работы;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w:t>
      </w:r>
      <w:r>
        <w:t>тирами результатов воспитания; реализация приоритета воспитания в учебной деятельности;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w:t>
      </w:r>
      <w:r>
        <w:t xml:space="preserve"> своего личностного отношения к изучаемым событиям, явлениям, лицам; 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w:t>
      </w:r>
      <w:r>
        <w:t>ого диалога; групповой работы, которая учит строить отношения и действовать в команде, способствует развитию критического мышления; побуждение обучающихся соблюдать нормы поведения, правила общения со сверстниками и педагогами, соответствующие укладу общео</w:t>
      </w:r>
      <w:r>
        <w:t>бразовательной организации, установление и поддержка доброжелательной атмосферы; 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w:t>
      </w:r>
      <w:r>
        <w:t xml:space="preserve">иально значимый опыт сотрудничества и взаимной помощи;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0F077A" w:rsidRDefault="00275A57">
      <w:pPr>
        <w:spacing w:after="0" w:line="240" w:lineRule="auto"/>
        <w:ind w:right="0" w:firstLineChars="125" w:firstLine="300"/>
      </w:pPr>
      <w:r>
        <w:t xml:space="preserve">установление доверительных отношений </w:t>
      </w:r>
      <w:r>
        <w:t>между учителем и его учениками, способствующее позитивному восприятию учащимися требований и просьб учителя, их внимания к обсуждаемой на уроке информации, активизации их познавательной деятельности; побуждение школьников соблюдать на уроке общепринятые но</w:t>
      </w:r>
      <w:r>
        <w:t>рмы поведения, правила общения со старшими (учителями) и сверстниками (школьниками), принципы учебной дисциплины и самоорганизации; использование воспитательных возможностей содержания учебного предмета через демонстрацию детям примеров ответственного, гра</w:t>
      </w:r>
      <w:r>
        <w:t>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применение на уроке интерактивных форм работы учащихся: интеллектуальных игр,</w:t>
      </w:r>
      <w:r>
        <w:t xml:space="preserve">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w:t>
      </w:r>
      <w:r>
        <w:t xml:space="preserve"> или работы в парах, которые учат школьников командной работе и взаимодействию с другими детьми;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w:t>
      </w:r>
      <w:r>
        <w:t xml:space="preserve">огают установлению доброжелательной атмосферы во время урока. </w:t>
      </w:r>
    </w:p>
    <w:p w:rsidR="000F077A" w:rsidRDefault="00275A57">
      <w:pPr>
        <w:pStyle w:val="1"/>
        <w:spacing w:line="240" w:lineRule="auto"/>
        <w:ind w:left="0" w:right="0" w:firstLineChars="125" w:firstLine="275"/>
        <w:jc w:val="both"/>
      </w:pPr>
      <w:bookmarkStart w:id="40" w:name="_Toc179929444"/>
      <w:r>
        <w:t>Модуль «Классное руководство»</w:t>
      </w:r>
      <w:bookmarkEnd w:id="40"/>
      <w:r>
        <w:t xml:space="preserve"> </w:t>
      </w:r>
    </w:p>
    <w:p w:rsidR="000F077A" w:rsidRDefault="00275A57">
      <w:pPr>
        <w:spacing w:after="0" w:line="240" w:lineRule="auto"/>
        <w:ind w:right="0" w:firstLineChars="125" w:firstLine="300"/>
      </w:pPr>
      <w:r>
        <w:t>Осуществляя классное руководство  в школе , педагог организует работу с классом, индивидуальную работу с учащимися вверенного ему класса; работу с учителями, преп</w:t>
      </w:r>
      <w:r>
        <w:t xml:space="preserve">одающими в данном классе; социально - педагогической службой школы; работу с родителями учащихся или их законными представителями. </w:t>
      </w:r>
    </w:p>
    <w:p w:rsidR="000F077A" w:rsidRDefault="00275A57">
      <w:pPr>
        <w:spacing w:after="0" w:line="240" w:lineRule="auto"/>
        <w:ind w:right="0" w:firstLineChars="125" w:firstLine="300"/>
      </w:pPr>
      <w:r>
        <w:t xml:space="preserve">Целью модуля является создание условий эффективной работы классного руководителя с коллективом школьников и каждым ребенком </w:t>
      </w:r>
      <w:r>
        <w:t xml:space="preserve">отдельно. </w:t>
      </w:r>
    </w:p>
    <w:p w:rsidR="000F077A" w:rsidRDefault="00275A57">
      <w:pPr>
        <w:spacing w:after="0" w:line="240" w:lineRule="auto"/>
        <w:ind w:right="0" w:firstLineChars="125" w:firstLine="300"/>
      </w:pPr>
      <w:r>
        <w:t xml:space="preserve"> Работа с классом : </w:t>
      </w:r>
    </w:p>
    <w:p w:rsidR="000F077A" w:rsidRDefault="00275A57">
      <w:pPr>
        <w:numPr>
          <w:ilvl w:val="0"/>
          <w:numId w:val="44"/>
        </w:numPr>
        <w:spacing w:after="0" w:line="240" w:lineRule="auto"/>
        <w:ind w:left="0" w:right="0" w:firstLineChars="125" w:firstLine="300"/>
      </w:pPr>
      <w: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0F077A" w:rsidRDefault="00275A57">
      <w:pPr>
        <w:numPr>
          <w:ilvl w:val="0"/>
          <w:numId w:val="44"/>
        </w:numPr>
        <w:spacing w:after="0" w:line="240" w:lineRule="auto"/>
        <w:ind w:left="0" w:right="0" w:firstLineChars="125" w:firstLine="300"/>
      </w:pPr>
      <w:r>
        <w:t>организация интересных и полезных для личностного развития ребенка совместных</w:t>
      </w:r>
      <w:r>
        <w:t xml:space="preserve">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w:t>
      </w:r>
      <w:r>
        <w:t xml:space="preserve">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0F077A" w:rsidRDefault="00275A57">
      <w:pPr>
        <w:numPr>
          <w:ilvl w:val="0"/>
          <w:numId w:val="44"/>
        </w:numPr>
        <w:spacing w:after="0" w:line="240" w:lineRule="auto"/>
        <w:ind w:left="0" w:right="0" w:firstLineChars="125" w:firstLine="300"/>
      </w:pPr>
      <w:r>
        <w:t>проведение классных часов как часов плодотворного и довер</w:t>
      </w:r>
      <w:r>
        <w:t>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w:t>
      </w:r>
      <w:r>
        <w:t xml:space="preserve">оздания благоприятной среды для общения; </w:t>
      </w:r>
    </w:p>
    <w:p w:rsidR="000F077A" w:rsidRDefault="00275A57">
      <w:pPr>
        <w:numPr>
          <w:ilvl w:val="0"/>
          <w:numId w:val="44"/>
        </w:numPr>
        <w:spacing w:after="0" w:line="240" w:lineRule="auto"/>
        <w:ind w:left="0" w:right="0" w:firstLineChars="125" w:firstLine="300"/>
      </w:pPr>
      <w:r>
        <w:t>сплочение коллектива класса через: игры и тренинги на сплочение и командообразование; однодневные экскурсии, организуемые классными руководителями и родителями; празднования в классе дней рождения детей, включающие</w:t>
      </w:r>
      <w:r>
        <w:t xml:space="preserve">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0F077A" w:rsidRDefault="00275A57">
      <w:pPr>
        <w:numPr>
          <w:ilvl w:val="0"/>
          <w:numId w:val="44"/>
        </w:numPr>
        <w:spacing w:after="0" w:line="240" w:lineRule="auto"/>
        <w:ind w:left="0" w:right="0" w:firstLineChars="125" w:firstLine="300"/>
      </w:pPr>
      <w:r>
        <w:t>выработка совместно</w:t>
      </w:r>
      <w:r>
        <w:t xml:space="preserve"> со школьниками законов класса, помогающим учащимся освоить нормы и правила общения, которым они должны следовать в школе. </w:t>
      </w:r>
    </w:p>
    <w:p w:rsidR="000F077A" w:rsidRDefault="00275A57">
      <w:pPr>
        <w:spacing w:after="0" w:line="240" w:lineRule="auto"/>
        <w:ind w:right="0" w:firstLineChars="125" w:firstLine="300"/>
      </w:pPr>
      <w:r>
        <w:t xml:space="preserve">Индивидуальная работа с учащимися: </w:t>
      </w:r>
    </w:p>
    <w:p w:rsidR="000F077A" w:rsidRDefault="00275A57">
      <w:pPr>
        <w:numPr>
          <w:ilvl w:val="0"/>
          <w:numId w:val="44"/>
        </w:numPr>
        <w:spacing w:after="0" w:line="240" w:lineRule="auto"/>
        <w:ind w:left="0" w:right="0" w:firstLineChars="125" w:firstLine="300"/>
      </w:pPr>
      <w: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w:t>
      </w:r>
      <w:r>
        <w:t xml:space="preserve">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0F077A" w:rsidRDefault="00275A57">
      <w:pPr>
        <w:numPr>
          <w:ilvl w:val="0"/>
          <w:numId w:val="44"/>
        </w:numPr>
        <w:spacing w:after="0" w:line="240" w:lineRule="auto"/>
        <w:ind w:left="0" w:right="0" w:firstLineChars="125" w:firstLine="300"/>
      </w:pPr>
      <w:r>
        <w:t>поддержк</w:t>
      </w:r>
      <w:r>
        <w:t xml:space="preserve">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w:t>
      </w:r>
      <w:r>
        <w:t xml:space="preserve">задачу для школьника, которую они совместно стараются решить; </w:t>
      </w:r>
    </w:p>
    <w:p w:rsidR="000F077A" w:rsidRDefault="00275A57">
      <w:pPr>
        <w:numPr>
          <w:ilvl w:val="0"/>
          <w:numId w:val="44"/>
        </w:numPr>
        <w:spacing w:after="0" w:line="240" w:lineRule="auto"/>
        <w:ind w:left="0" w:right="0" w:firstLineChars="125" w:firstLine="300"/>
      </w:pPr>
      <w: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w:t>
      </w:r>
      <w:r>
        <w:t xml:space="preserve">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F077A" w:rsidRDefault="00275A57">
      <w:pPr>
        <w:numPr>
          <w:ilvl w:val="0"/>
          <w:numId w:val="44"/>
        </w:numPr>
        <w:spacing w:after="0" w:line="240" w:lineRule="auto"/>
        <w:ind w:left="0" w:right="0" w:firstLineChars="125" w:firstLine="300"/>
      </w:pPr>
      <w:r>
        <w:t>коррекция поведения ребенка через частные беседы с ним, его родителями или законными предста</w:t>
      </w:r>
      <w:r>
        <w:t xml:space="preserve">вителями, с другими учащимися класса; через предложение взять на себя ответственность за то или иное поручение в классе. </w:t>
      </w:r>
    </w:p>
    <w:p w:rsidR="000F077A" w:rsidRDefault="00275A57">
      <w:pPr>
        <w:spacing w:after="0" w:line="240" w:lineRule="auto"/>
        <w:ind w:right="0" w:firstLineChars="125" w:firstLine="300"/>
      </w:pPr>
      <w:r>
        <w:t xml:space="preserve">Работа с учителями, преподающими в классе: </w:t>
      </w:r>
    </w:p>
    <w:p w:rsidR="000F077A" w:rsidRDefault="00275A57">
      <w:pPr>
        <w:numPr>
          <w:ilvl w:val="0"/>
          <w:numId w:val="44"/>
        </w:numPr>
        <w:spacing w:after="0" w:line="240" w:lineRule="auto"/>
        <w:ind w:left="0" w:right="0" w:firstLineChars="125" w:firstLine="300"/>
      </w:pPr>
      <w:r>
        <w:t xml:space="preserve">регулярные консультации классного руководителя с учителями-предметниками, направленные на </w:t>
      </w:r>
      <w:r>
        <w:t xml:space="preserve">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rsidR="000F077A" w:rsidRDefault="00275A57">
      <w:pPr>
        <w:numPr>
          <w:ilvl w:val="0"/>
          <w:numId w:val="44"/>
        </w:numPr>
        <w:spacing w:after="0" w:line="240" w:lineRule="auto"/>
        <w:ind w:left="0" w:right="0" w:firstLineChars="125" w:firstLine="300"/>
      </w:pPr>
      <w:r>
        <w:t>проведение педагогических консилиумов, направленных на решение конкретных проблем класса и интег</w:t>
      </w:r>
      <w:r>
        <w:t xml:space="preserve">рацию воспитательных влияний на обучающихся; </w:t>
      </w:r>
    </w:p>
    <w:p w:rsidR="000F077A" w:rsidRDefault="00275A57">
      <w:pPr>
        <w:numPr>
          <w:ilvl w:val="0"/>
          <w:numId w:val="44"/>
        </w:numPr>
        <w:spacing w:after="0" w:line="240" w:lineRule="auto"/>
        <w:ind w:left="0" w:right="0" w:firstLineChars="125" w:firstLine="300"/>
      </w:pPr>
      <w: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0F077A" w:rsidRDefault="00275A57">
      <w:pPr>
        <w:numPr>
          <w:ilvl w:val="0"/>
          <w:numId w:val="44"/>
        </w:numPr>
        <w:spacing w:after="0" w:line="240" w:lineRule="auto"/>
        <w:ind w:left="0" w:right="0" w:firstLineChars="125" w:firstLine="300"/>
      </w:pPr>
      <w:r>
        <w:t xml:space="preserve">привлечение учителей к участию </w:t>
      </w:r>
      <w:r>
        <w:t xml:space="preserve">в родительских собраниях класса для объединения усилий в деле обучения и воспитания детей. </w:t>
      </w:r>
    </w:p>
    <w:p w:rsidR="000F077A" w:rsidRDefault="00275A57">
      <w:pPr>
        <w:spacing w:after="0" w:line="240" w:lineRule="auto"/>
        <w:ind w:right="0" w:firstLineChars="125" w:firstLine="300"/>
      </w:pPr>
      <w:r>
        <w:t xml:space="preserve">Работа с родителями (законными представителями) обучающихся: </w:t>
      </w:r>
    </w:p>
    <w:p w:rsidR="000F077A" w:rsidRDefault="00275A57">
      <w:pPr>
        <w:numPr>
          <w:ilvl w:val="0"/>
          <w:numId w:val="44"/>
        </w:numPr>
        <w:spacing w:after="0" w:line="240" w:lineRule="auto"/>
        <w:ind w:left="0" w:right="0" w:firstLineChars="125" w:firstLine="300"/>
      </w:pPr>
      <w:r>
        <w:t>регулярное информирование родителей (законных представителей) о школьных успехах и проблемах их детей,</w:t>
      </w:r>
      <w:r>
        <w:t xml:space="preserve"> о жизни класса в целом; </w:t>
      </w:r>
    </w:p>
    <w:p w:rsidR="000F077A" w:rsidRDefault="00275A57">
      <w:pPr>
        <w:numPr>
          <w:ilvl w:val="0"/>
          <w:numId w:val="44"/>
        </w:numPr>
        <w:spacing w:after="0" w:line="240" w:lineRule="auto"/>
        <w:ind w:left="0" w:right="0" w:firstLineChars="125" w:firstLine="300"/>
      </w:pPr>
      <w: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 - предметниками; </w:t>
      </w:r>
    </w:p>
    <w:p w:rsidR="000F077A" w:rsidRDefault="00275A57">
      <w:pPr>
        <w:numPr>
          <w:ilvl w:val="0"/>
          <w:numId w:val="44"/>
        </w:numPr>
        <w:spacing w:after="0" w:line="240" w:lineRule="auto"/>
        <w:ind w:left="0" w:right="0" w:firstLineChars="125" w:firstLine="300"/>
      </w:pPr>
      <w:r>
        <w:t>организация родительских собраний, происходящих в режиме обсужде</w:t>
      </w:r>
      <w:r>
        <w:t xml:space="preserve">ния наиболее острых проблем обучения и воспитания обучающихся; </w:t>
      </w:r>
    </w:p>
    <w:p w:rsidR="000F077A" w:rsidRDefault="00275A57">
      <w:pPr>
        <w:numPr>
          <w:ilvl w:val="0"/>
          <w:numId w:val="44"/>
        </w:numPr>
        <w:spacing w:after="0" w:line="240" w:lineRule="auto"/>
        <w:ind w:left="0" w:right="0" w:firstLineChars="125" w:firstLine="300"/>
      </w:pP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0F077A" w:rsidRDefault="00275A57">
      <w:pPr>
        <w:pStyle w:val="1"/>
        <w:spacing w:line="240" w:lineRule="auto"/>
        <w:ind w:left="0" w:right="0" w:firstLineChars="125" w:firstLine="275"/>
        <w:jc w:val="both"/>
      </w:pPr>
      <w:bookmarkStart w:id="41" w:name="_Toc179929445"/>
      <w:r>
        <w:t>Модуль «Внеурочная деяте</w:t>
      </w:r>
      <w:r>
        <w:t>льность»</w:t>
      </w:r>
      <w:bookmarkEnd w:id="41"/>
      <w:r>
        <w:t xml:space="preserve"> </w:t>
      </w:r>
    </w:p>
    <w:p w:rsidR="000F077A" w:rsidRDefault="00275A57">
      <w:pPr>
        <w:spacing w:after="0" w:line="240" w:lineRule="auto"/>
        <w:ind w:right="0" w:firstLineChars="125" w:firstLine="300"/>
      </w:pPr>
      <w:r>
        <w:t>Целью модуля является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w:t>
      </w:r>
      <w:r>
        <w:t xml:space="preserve">имые отношения, получить опыт участия в социально значимых делах;  </w:t>
      </w:r>
    </w:p>
    <w:p w:rsidR="000F077A" w:rsidRDefault="00275A57">
      <w:pPr>
        <w:spacing w:after="0" w:line="240" w:lineRule="auto"/>
        <w:ind w:right="0" w:firstLineChars="125" w:firstLine="300"/>
      </w:pPr>
      <w:r>
        <w:t xml:space="preserve">Воспитание на занятиях школьных курсов внеурочной деятельности и преимущественно осуществляется через: </w:t>
      </w:r>
    </w:p>
    <w:p w:rsidR="000F077A" w:rsidRDefault="00275A57">
      <w:pPr>
        <w:numPr>
          <w:ilvl w:val="0"/>
          <w:numId w:val="45"/>
        </w:numPr>
        <w:spacing w:after="0" w:line="240" w:lineRule="auto"/>
        <w:ind w:left="0" w:right="0" w:firstLineChars="125" w:firstLine="300"/>
      </w:pPr>
      <w:r>
        <w:t>формирование детско-взрослых общностей, которые могли бы объединять детей и педагого</w:t>
      </w:r>
      <w:r>
        <w:t xml:space="preserve">в общими позитивными эмоциями и доверительными отношениями друг к другу; - создание в детских объединениях традиций, задающих их членам определенные социально значимые формы поведения; </w:t>
      </w:r>
    </w:p>
    <w:p w:rsidR="000F077A" w:rsidRDefault="00275A57">
      <w:pPr>
        <w:numPr>
          <w:ilvl w:val="0"/>
          <w:numId w:val="45"/>
        </w:numPr>
        <w:spacing w:after="0" w:line="240" w:lineRule="auto"/>
        <w:ind w:left="0" w:right="0" w:firstLineChars="125" w:firstLine="300"/>
      </w:pPr>
      <w:r>
        <w:t>поддержку в школьников с ярко выраженной лидерской позицией и установк</w:t>
      </w:r>
      <w:r>
        <w:t xml:space="preserve">ой на сохранение и поддержание накопленных социально значимых традиций; </w:t>
      </w:r>
    </w:p>
    <w:p w:rsidR="000F077A" w:rsidRDefault="00275A57">
      <w:pPr>
        <w:numPr>
          <w:ilvl w:val="0"/>
          <w:numId w:val="45"/>
        </w:numPr>
        <w:spacing w:after="0" w:line="240" w:lineRule="auto"/>
        <w:ind w:left="0" w:right="0" w:firstLineChars="125" w:firstLine="300"/>
      </w:pPr>
      <w:r>
        <w:t xml:space="preserve">поощрение педагогами детских инициатив и детского самоуправления. </w:t>
      </w:r>
    </w:p>
    <w:p w:rsidR="000F077A" w:rsidRDefault="000F077A">
      <w:pPr>
        <w:spacing w:after="0" w:line="240" w:lineRule="auto"/>
        <w:ind w:right="0" w:firstLineChars="125" w:firstLine="300"/>
      </w:pPr>
    </w:p>
    <w:p w:rsidR="000F077A" w:rsidRDefault="00275A57">
      <w:pPr>
        <w:spacing w:after="0" w:line="240" w:lineRule="auto"/>
        <w:ind w:right="0" w:firstLineChars="125" w:firstLine="300"/>
      </w:pPr>
      <w:r>
        <w:t xml:space="preserve">Реализация воспитательного потенциала внеурочной деятельности происходит в рамках следующих курсов. </w:t>
      </w:r>
    </w:p>
    <w:tbl>
      <w:tblPr>
        <w:tblStyle w:val="TableGrid"/>
        <w:tblW w:w="9116" w:type="dxa"/>
        <w:tblInd w:w="499" w:type="dxa"/>
        <w:tblCellMar>
          <w:top w:w="58" w:type="dxa"/>
          <w:left w:w="108" w:type="dxa"/>
          <w:right w:w="115" w:type="dxa"/>
        </w:tblCellMar>
        <w:tblLook w:val="04A0" w:firstRow="1" w:lastRow="0" w:firstColumn="1" w:lastColumn="0" w:noHBand="0" w:noVBand="1"/>
      </w:tblPr>
      <w:tblGrid>
        <w:gridCol w:w="4674"/>
        <w:gridCol w:w="4442"/>
      </w:tblGrid>
      <w:tr w:rsidR="000F077A">
        <w:trPr>
          <w:trHeight w:val="602"/>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szCs w:val="24"/>
              </w:rPr>
            </w:pPr>
            <w:r>
              <w:rPr>
                <w:b/>
                <w:i/>
                <w:szCs w:val="24"/>
              </w:rPr>
              <w:t xml:space="preserve">Направления </w:t>
            </w:r>
            <w:r>
              <w:rPr>
                <w:b/>
                <w:i/>
                <w:szCs w:val="24"/>
              </w:rPr>
              <w:t>внеурочной деятельности в 1 классах</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szCs w:val="24"/>
              </w:rPr>
            </w:pPr>
            <w:r>
              <w:rPr>
                <w:b/>
                <w:i/>
                <w:szCs w:val="24"/>
              </w:rPr>
              <w:t>Название курса внеурочной деятельности</w:t>
            </w:r>
          </w:p>
        </w:tc>
      </w:tr>
      <w:tr w:rsidR="000F077A">
        <w:trPr>
          <w:trHeight w:val="83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Информационно- просветительские занятия патриотической, нравственной и экологической направленности </w:t>
            </w:r>
          </w:p>
        </w:tc>
        <w:tc>
          <w:tcPr>
            <w:tcW w:w="4442"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Chars="125" w:firstLine="300"/>
            </w:pPr>
            <w:r>
              <w:t>«Разговоры о важном» ,«Орлята России», «Я- курянин»</w:t>
            </w:r>
          </w:p>
        </w:tc>
      </w:tr>
      <w:tr w:rsidR="000F077A">
        <w:trPr>
          <w:trHeight w:val="326"/>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Социокультурное </w:t>
            </w:r>
            <w:r>
              <w:t>направление</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«Тропинка в будущее»</w:t>
            </w:r>
          </w:p>
        </w:tc>
      </w:tr>
      <w:tr w:rsidR="000F077A">
        <w:trPr>
          <w:trHeight w:val="37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Коммуникативная деятельность </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Орлята России», « Тропинка в будущее»</w:t>
            </w:r>
          </w:p>
        </w:tc>
      </w:tr>
      <w:tr w:rsidR="000F077A">
        <w:trPr>
          <w:trHeight w:val="37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Техника и творчество</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«Юный фотограф»</w:t>
            </w:r>
          </w:p>
        </w:tc>
      </w:tr>
      <w:tr w:rsidR="000F077A">
        <w:trPr>
          <w:trHeight w:val="734"/>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Художественно-эстетическая творческая деятельность </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«Хоровое пение»</w:t>
            </w:r>
          </w:p>
          <w:p w:rsidR="000F077A" w:rsidRDefault="000F077A">
            <w:pPr>
              <w:spacing w:after="0" w:line="240" w:lineRule="auto"/>
              <w:ind w:right="0" w:firstLineChars="125" w:firstLine="300"/>
            </w:pPr>
          </w:p>
        </w:tc>
      </w:tr>
      <w:tr w:rsidR="000F077A">
        <w:trPr>
          <w:trHeight w:val="326"/>
        </w:trPr>
        <w:tc>
          <w:tcPr>
            <w:tcW w:w="4674" w:type="dxa"/>
            <w:vMerge w:val="restart"/>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Функциональная грамотность</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Путешествие в </w:t>
            </w:r>
            <w:r>
              <w:t>мир слов. Исследуем и познаём.</w:t>
            </w:r>
          </w:p>
        </w:tc>
      </w:tr>
      <w:tr w:rsidR="000F077A">
        <w:trPr>
          <w:trHeight w:val="326"/>
        </w:trPr>
        <w:tc>
          <w:tcPr>
            <w:tcW w:w="4674" w:type="dxa"/>
            <w:vMerge/>
            <w:tcBorders>
              <w:top w:val="nil"/>
              <w:left w:val="single" w:sz="4" w:space="0" w:color="000000"/>
              <w:bottom w:val="nil"/>
              <w:right w:val="single" w:sz="4" w:space="0" w:color="000000"/>
            </w:tcBorders>
          </w:tcPr>
          <w:p w:rsidR="000F077A" w:rsidRDefault="000F077A">
            <w:pPr>
              <w:spacing w:after="0" w:line="240" w:lineRule="auto"/>
              <w:ind w:right="0" w:firstLineChars="125" w:firstLine="300"/>
            </w:pP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Занимательная математика</w:t>
            </w:r>
          </w:p>
        </w:tc>
      </w:tr>
      <w:tr w:rsidR="000F077A">
        <w:trPr>
          <w:trHeight w:val="329"/>
        </w:trPr>
        <w:tc>
          <w:tcPr>
            <w:tcW w:w="4674" w:type="dxa"/>
            <w:vMerge/>
            <w:tcBorders>
              <w:top w:val="nil"/>
              <w:left w:val="single" w:sz="4" w:space="0" w:color="000000"/>
              <w:bottom w:val="single" w:sz="4" w:space="0" w:color="000000"/>
              <w:right w:val="single" w:sz="4" w:space="0" w:color="000000"/>
            </w:tcBorders>
          </w:tcPr>
          <w:p w:rsidR="000F077A" w:rsidRDefault="000F077A">
            <w:pPr>
              <w:spacing w:after="0" w:line="240" w:lineRule="auto"/>
              <w:ind w:right="0" w:firstLineChars="125" w:firstLine="300"/>
            </w:pP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Финансовая грамотность </w:t>
            </w:r>
          </w:p>
        </w:tc>
      </w:tr>
      <w:tr w:rsidR="000F077A">
        <w:tblPrEx>
          <w:tblCellMar>
            <w:right w:w="48" w:type="dxa"/>
          </w:tblCellMar>
        </w:tblPrEx>
        <w:trPr>
          <w:trHeight w:val="6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szCs w:val="24"/>
              </w:rPr>
            </w:pPr>
            <w:r>
              <w:rPr>
                <w:b/>
                <w:i/>
                <w:szCs w:val="24"/>
              </w:rPr>
              <w:t>Направления внеурочной деятельности в 2-4 классах</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szCs w:val="24"/>
              </w:rPr>
            </w:pPr>
            <w:r>
              <w:rPr>
                <w:b/>
                <w:i/>
                <w:szCs w:val="24"/>
              </w:rPr>
              <w:t>Название курса внеурочной деятельности</w:t>
            </w:r>
          </w:p>
        </w:tc>
      </w:tr>
      <w:tr w:rsidR="000F077A">
        <w:tblPrEx>
          <w:tblCellMar>
            <w:right w:w="48" w:type="dxa"/>
          </w:tblCellMar>
        </w:tblPrEx>
        <w:trPr>
          <w:trHeight w:val="1124"/>
        </w:trPr>
        <w:tc>
          <w:tcPr>
            <w:tcW w:w="4674"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40" w:lineRule="auto"/>
              <w:ind w:right="0" w:firstLineChars="125" w:firstLine="300"/>
            </w:pPr>
            <w:r>
              <w:t xml:space="preserve">Информационно - просветительские занятия патриотической, нравственной и экологической направленности </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«Разговоры о важном»</w:t>
            </w:r>
            <w:r>
              <w:rPr>
                <w:b/>
              </w:rPr>
              <w:t xml:space="preserve"> </w:t>
            </w:r>
          </w:p>
          <w:p w:rsidR="000F077A" w:rsidRDefault="00275A57">
            <w:pPr>
              <w:tabs>
                <w:tab w:val="right" w:pos="3531"/>
              </w:tabs>
              <w:spacing w:after="0" w:line="240" w:lineRule="auto"/>
              <w:ind w:right="0" w:firstLineChars="125" w:firstLine="300"/>
            </w:pPr>
            <w:r>
              <w:t>« Я –курянин»</w:t>
            </w:r>
          </w:p>
          <w:p w:rsidR="000F077A" w:rsidRDefault="00275A57">
            <w:pPr>
              <w:tabs>
                <w:tab w:val="right" w:pos="3531"/>
              </w:tabs>
              <w:spacing w:after="0" w:line="240" w:lineRule="auto"/>
              <w:ind w:right="0" w:firstLineChars="125" w:firstLine="300"/>
            </w:pPr>
            <w:r>
              <w:t>« Орлята России»</w:t>
            </w:r>
          </w:p>
        </w:tc>
      </w:tr>
      <w:tr w:rsidR="000F077A">
        <w:tblPrEx>
          <w:tblCellMar>
            <w:right w:w="48" w:type="dxa"/>
          </w:tblCellMar>
        </w:tblPrEx>
        <w:trPr>
          <w:trHeight w:val="286"/>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Социокультурное направление</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«Азбука жизни», «Тропинка в будущее»</w:t>
            </w:r>
          </w:p>
        </w:tc>
      </w:tr>
      <w:tr w:rsidR="000F077A">
        <w:tblPrEx>
          <w:tblCellMar>
            <w:right w:w="48" w:type="dxa"/>
          </w:tblCellMar>
        </w:tblPrEx>
        <w:trPr>
          <w:trHeight w:val="562"/>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Функциональная грамотность</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«Путешествие в мир слов. «Исследуем и познаём», «Развитие функциональной грамотности»»</w:t>
            </w:r>
          </w:p>
        </w:tc>
      </w:tr>
      <w:tr w:rsidR="000F077A">
        <w:tblPrEx>
          <w:tblCellMar>
            <w:right w:w="48" w:type="dxa"/>
          </w:tblCellMar>
        </w:tblPrEx>
        <w:trPr>
          <w:trHeight w:val="28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Художественно-эстетическая творческая деятельность </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«Хоровое пение»</w:t>
            </w:r>
          </w:p>
        </w:tc>
      </w:tr>
      <w:tr w:rsidR="000F077A">
        <w:tblPrEx>
          <w:tblCellMar>
            <w:right w:w="48" w:type="dxa"/>
          </w:tblCellMar>
        </w:tblPrEx>
        <w:trPr>
          <w:trHeight w:val="4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Физкультурно- оздоровительное </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«Здоровячок», « Подвижные игры»</w:t>
            </w: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Техника и творчество</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«Юный </w:t>
            </w:r>
            <w:r>
              <w:t>фотограф»</w:t>
            </w: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szCs w:val="24"/>
              </w:rPr>
            </w:pPr>
            <w:r>
              <w:rPr>
                <w:b/>
                <w:i/>
                <w:szCs w:val="24"/>
              </w:rPr>
              <w:t>Направления внеурочной деятельности в 5-9 классах</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szCs w:val="24"/>
              </w:rPr>
            </w:pPr>
            <w:r>
              <w:rPr>
                <w:b/>
                <w:i/>
                <w:szCs w:val="24"/>
              </w:rPr>
              <w:t>Название курса внеурочной деятельности</w:t>
            </w: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
                <w:i/>
                <w:szCs w:val="24"/>
              </w:rPr>
            </w:pPr>
            <w:r>
              <w:t xml:space="preserve">Информационно - просветительские занятия патриотической, нравственной и правовой направленности </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«Разговоры о важном» </w:t>
            </w:r>
          </w:p>
          <w:p w:rsidR="000F077A" w:rsidRDefault="00275A57">
            <w:pPr>
              <w:spacing w:after="0" w:line="240" w:lineRule="auto"/>
              <w:ind w:right="0" w:firstLineChars="125" w:firstLine="300"/>
              <w:rPr>
                <w:szCs w:val="24"/>
              </w:rPr>
            </w:pPr>
            <w:r>
              <w:rPr>
                <w:szCs w:val="24"/>
              </w:rPr>
              <w:t>«Россия - мои горизонты»</w:t>
            </w:r>
          </w:p>
          <w:p w:rsidR="000F077A" w:rsidRDefault="00275A57">
            <w:pPr>
              <w:spacing w:after="0" w:line="240" w:lineRule="auto"/>
              <w:ind w:right="0" w:firstLineChars="125" w:firstLine="300"/>
              <w:rPr>
                <w:szCs w:val="24"/>
              </w:rPr>
            </w:pPr>
            <w:r>
              <w:rPr>
                <w:szCs w:val="24"/>
              </w:rPr>
              <w:t>«Историческое краеведение»</w:t>
            </w:r>
          </w:p>
          <w:p w:rsidR="000F077A" w:rsidRDefault="00275A57">
            <w:pPr>
              <w:spacing w:after="0" w:line="240" w:lineRule="auto"/>
              <w:ind w:right="0" w:firstLineChars="125" w:firstLine="300"/>
              <w:rPr>
                <w:szCs w:val="24"/>
              </w:rPr>
            </w:pPr>
            <w:r>
              <w:rPr>
                <w:szCs w:val="24"/>
              </w:rPr>
              <w:t>«Памятные места моего родного края»</w:t>
            </w:r>
          </w:p>
          <w:p w:rsidR="000F077A" w:rsidRDefault="00275A57">
            <w:pPr>
              <w:spacing w:after="0" w:line="240" w:lineRule="auto"/>
              <w:ind w:right="0" w:firstLineChars="125" w:firstLine="300"/>
              <w:rPr>
                <w:szCs w:val="24"/>
              </w:rPr>
            </w:pPr>
            <w:r>
              <w:rPr>
                <w:szCs w:val="24"/>
              </w:rPr>
              <w:t>«Юнармия»</w:t>
            </w:r>
          </w:p>
          <w:p w:rsidR="000F077A" w:rsidRDefault="00275A57">
            <w:pPr>
              <w:spacing w:after="0" w:line="240" w:lineRule="auto"/>
              <w:ind w:right="0" w:firstLineChars="125" w:firstLine="300"/>
              <w:rPr>
                <w:szCs w:val="24"/>
              </w:rPr>
            </w:pPr>
            <w:r>
              <w:rPr>
                <w:szCs w:val="24"/>
              </w:rPr>
              <w:t>«ЮИД»</w:t>
            </w: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Cs/>
                <w:iCs/>
                <w:szCs w:val="24"/>
              </w:rPr>
            </w:pPr>
            <w:r>
              <w:rPr>
                <w:bCs/>
                <w:iCs/>
                <w:szCs w:val="24"/>
              </w:rPr>
              <w:t>Функциональная грамотность</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Cs/>
                <w:iCs/>
                <w:szCs w:val="24"/>
              </w:rPr>
            </w:pPr>
            <w:r>
              <w:rPr>
                <w:bCs/>
                <w:iCs/>
                <w:szCs w:val="24"/>
              </w:rPr>
              <w:t>«Естественно-научная грамотность»</w:t>
            </w:r>
          </w:p>
          <w:p w:rsidR="000F077A" w:rsidRDefault="00275A57">
            <w:pPr>
              <w:spacing w:after="0" w:line="240" w:lineRule="auto"/>
              <w:ind w:right="0" w:firstLineChars="125" w:firstLine="300"/>
              <w:jc w:val="center"/>
              <w:rPr>
                <w:bCs/>
                <w:iCs/>
                <w:szCs w:val="24"/>
              </w:rPr>
            </w:pPr>
            <w:r>
              <w:rPr>
                <w:bCs/>
                <w:iCs/>
                <w:szCs w:val="24"/>
              </w:rPr>
              <w:t>«Занимательный русский»</w:t>
            </w:r>
          </w:p>
          <w:p w:rsidR="000F077A" w:rsidRDefault="00275A57">
            <w:pPr>
              <w:spacing w:after="0" w:line="240" w:lineRule="auto"/>
              <w:ind w:right="0" w:firstLineChars="125" w:firstLine="300"/>
              <w:jc w:val="center"/>
              <w:rPr>
                <w:bCs/>
                <w:iCs/>
                <w:szCs w:val="24"/>
              </w:rPr>
            </w:pPr>
            <w:r>
              <w:rPr>
                <w:bCs/>
                <w:iCs/>
                <w:szCs w:val="24"/>
              </w:rPr>
              <w:t>«Читательская грамотность»</w:t>
            </w: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
                <w:i/>
                <w:szCs w:val="24"/>
              </w:rPr>
            </w:pPr>
            <w:r>
              <w:t xml:space="preserve">Художественно-эстетическая творческая деятельность </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
                <w:i/>
                <w:szCs w:val="24"/>
              </w:rPr>
            </w:pPr>
            <w:r>
              <w:rPr>
                <w:bCs/>
                <w:iCs/>
                <w:szCs w:val="24"/>
              </w:rPr>
              <w:t xml:space="preserve">«Вокальное </w:t>
            </w:r>
            <w:r>
              <w:rPr>
                <w:bCs/>
                <w:iCs/>
                <w:szCs w:val="24"/>
              </w:rPr>
              <w:t>искусство»</w:t>
            </w: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
                <w:i/>
                <w:szCs w:val="24"/>
              </w:rPr>
            </w:pPr>
            <w:r>
              <w:t>Социокультурное направление</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Cs/>
                <w:iCs/>
                <w:szCs w:val="24"/>
              </w:rPr>
            </w:pPr>
            <w:r>
              <w:rPr>
                <w:bCs/>
                <w:iCs/>
                <w:szCs w:val="24"/>
              </w:rPr>
              <w:t>«Волонтерство»</w:t>
            </w:r>
          </w:p>
          <w:p w:rsidR="000F077A" w:rsidRDefault="00275A57">
            <w:pPr>
              <w:spacing w:after="0" w:line="240" w:lineRule="auto"/>
              <w:ind w:right="0" w:firstLineChars="125" w:firstLine="300"/>
              <w:jc w:val="center"/>
              <w:rPr>
                <w:bCs/>
                <w:iCs/>
                <w:szCs w:val="24"/>
              </w:rPr>
            </w:pPr>
            <w:r>
              <w:rPr>
                <w:bCs/>
                <w:iCs/>
                <w:szCs w:val="24"/>
              </w:rPr>
              <w:t>«Умей вести за собой»</w:t>
            </w: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
                <w:i/>
                <w:szCs w:val="24"/>
              </w:rPr>
            </w:pPr>
            <w:r>
              <w:t xml:space="preserve">Физкультурно- оздоровительное </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
                <w:i/>
                <w:szCs w:val="24"/>
              </w:rPr>
            </w:pPr>
            <w:r>
              <w:rPr>
                <w:bCs/>
                <w:iCs/>
                <w:szCs w:val="24"/>
              </w:rPr>
              <w:t>«</w:t>
            </w:r>
            <w:r>
              <w:rPr>
                <w:rFonts w:cs="Calibri"/>
                <w:szCs w:val="20"/>
              </w:rPr>
              <w:t>Спортивные игры и физическая подготовка</w:t>
            </w:r>
            <w:r>
              <w:rPr>
                <w:bCs/>
                <w:iCs/>
                <w:szCs w:val="24"/>
              </w:rPr>
              <w:t>»</w:t>
            </w: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Техника и творчество</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
                <w:i/>
                <w:szCs w:val="24"/>
              </w:rPr>
            </w:pPr>
            <w:r>
              <w:rPr>
                <w:bCs/>
                <w:iCs/>
                <w:szCs w:val="24"/>
              </w:rPr>
              <w:t>«Домоводство»</w:t>
            </w: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Общеинтеллектуальное</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Cs/>
                <w:iCs/>
                <w:szCs w:val="24"/>
              </w:rPr>
            </w:pPr>
            <w:r>
              <w:rPr>
                <w:bCs/>
                <w:iCs/>
                <w:szCs w:val="24"/>
              </w:rPr>
              <w:t>«Готовимся к ОГЭ»</w:t>
            </w:r>
          </w:p>
          <w:p w:rsidR="000F077A" w:rsidRDefault="00275A57">
            <w:pPr>
              <w:spacing w:after="0" w:line="240" w:lineRule="auto"/>
              <w:ind w:right="0" w:firstLineChars="125" w:firstLine="300"/>
              <w:jc w:val="center"/>
              <w:rPr>
                <w:bCs/>
                <w:iCs/>
                <w:szCs w:val="24"/>
              </w:rPr>
            </w:pPr>
            <w:r>
              <w:rPr>
                <w:bCs/>
                <w:iCs/>
                <w:szCs w:val="24"/>
              </w:rPr>
              <w:t>«В мире родной литературы»</w:t>
            </w:r>
          </w:p>
          <w:p w:rsidR="000F077A" w:rsidRDefault="000F077A">
            <w:pPr>
              <w:spacing w:after="0" w:line="240" w:lineRule="auto"/>
              <w:ind w:right="0" w:firstLineChars="125" w:firstLine="300"/>
              <w:jc w:val="center"/>
              <w:rPr>
                <w:bCs/>
                <w:iCs/>
                <w:szCs w:val="24"/>
              </w:rPr>
            </w:pP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szCs w:val="24"/>
              </w:rPr>
            </w:pPr>
            <w:r>
              <w:rPr>
                <w:b/>
                <w:i/>
                <w:szCs w:val="24"/>
              </w:rPr>
              <w:t>Направления внеурочной деятельности в 10-11 классах</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szCs w:val="24"/>
              </w:rPr>
            </w:pPr>
            <w:r>
              <w:rPr>
                <w:b/>
                <w:i/>
                <w:szCs w:val="24"/>
              </w:rPr>
              <w:t>Название курса внеурочной деятельности</w:t>
            </w: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Социокультурное направление</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Cs/>
                <w:iCs/>
                <w:szCs w:val="24"/>
              </w:rPr>
            </w:pPr>
            <w:r>
              <w:rPr>
                <w:bCs/>
                <w:iCs/>
                <w:szCs w:val="24"/>
              </w:rPr>
              <w:t>«Семьеведение»</w:t>
            </w: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Общеинтеллектуальное</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Cs/>
                <w:iCs/>
                <w:szCs w:val="24"/>
              </w:rPr>
            </w:pPr>
            <w:r>
              <w:rPr>
                <w:bCs/>
                <w:iCs/>
                <w:szCs w:val="24"/>
              </w:rPr>
              <w:t>«Готовимся к ЕГЭ» (по предметам)</w:t>
            </w: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 xml:space="preserve">Информационно - просветительские занятия патриотической, нравственной и правовой направленности </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«Разговоры о важном» </w:t>
            </w:r>
          </w:p>
          <w:p w:rsidR="000F077A" w:rsidRDefault="00275A57">
            <w:pPr>
              <w:spacing w:after="0" w:line="240" w:lineRule="auto"/>
              <w:ind w:right="0" w:firstLineChars="125" w:firstLine="300"/>
              <w:rPr>
                <w:szCs w:val="24"/>
              </w:rPr>
            </w:pPr>
            <w:r>
              <w:rPr>
                <w:szCs w:val="24"/>
              </w:rPr>
              <w:t>«Россия - мои горизонты»</w:t>
            </w:r>
          </w:p>
          <w:p w:rsidR="000F077A" w:rsidRDefault="000F077A">
            <w:pPr>
              <w:spacing w:after="0" w:line="240" w:lineRule="auto"/>
              <w:ind w:right="0" w:firstLineChars="125" w:firstLine="300"/>
              <w:jc w:val="center"/>
              <w:rPr>
                <w:bCs/>
                <w:iCs/>
                <w:szCs w:val="24"/>
              </w:rPr>
            </w:pP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 xml:space="preserve">Социокультурное </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Cs/>
                <w:iCs/>
                <w:szCs w:val="24"/>
              </w:rPr>
            </w:pPr>
            <w:r>
              <w:rPr>
                <w:bCs/>
                <w:iCs/>
                <w:szCs w:val="24"/>
              </w:rPr>
              <w:t>«Волонтерство»</w:t>
            </w:r>
          </w:p>
          <w:p w:rsidR="000F077A" w:rsidRDefault="000F077A">
            <w:pPr>
              <w:spacing w:after="0" w:line="240" w:lineRule="auto"/>
              <w:ind w:right="0" w:firstLineChars="125" w:firstLine="300"/>
              <w:jc w:val="center"/>
              <w:rPr>
                <w:bCs/>
                <w:iCs/>
                <w:szCs w:val="24"/>
              </w:rPr>
            </w:pPr>
          </w:p>
        </w:tc>
      </w:tr>
      <w:tr w:rsidR="000F077A">
        <w:tblPrEx>
          <w:tblCellMar>
            <w:right w:w="48" w:type="dxa"/>
          </w:tblCellMar>
        </w:tblPrEx>
        <w:trPr>
          <w:trHeight w:val="358"/>
        </w:trPr>
        <w:tc>
          <w:tcPr>
            <w:tcW w:w="467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pPr>
            <w:r>
              <w:t xml:space="preserve">Общеинтеллектуальное </w:t>
            </w:r>
          </w:p>
        </w:tc>
        <w:tc>
          <w:tcPr>
            <w:tcW w:w="444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jc w:val="center"/>
              <w:rPr>
                <w:bCs/>
                <w:iCs/>
                <w:szCs w:val="24"/>
              </w:rPr>
            </w:pPr>
            <w:r>
              <w:rPr>
                <w:bCs/>
                <w:iCs/>
                <w:szCs w:val="24"/>
              </w:rPr>
              <w:t>«Возрастная педагогика»</w:t>
            </w:r>
          </w:p>
          <w:p w:rsidR="000F077A" w:rsidRDefault="00275A57">
            <w:pPr>
              <w:spacing w:after="0" w:line="240" w:lineRule="auto"/>
              <w:ind w:right="0" w:firstLineChars="125" w:firstLine="300"/>
              <w:jc w:val="center"/>
              <w:rPr>
                <w:bCs/>
                <w:iCs/>
                <w:szCs w:val="24"/>
              </w:rPr>
            </w:pPr>
            <w:r>
              <w:rPr>
                <w:bCs/>
                <w:iCs/>
                <w:szCs w:val="24"/>
              </w:rPr>
              <w:t>«Возрастная психология»</w:t>
            </w:r>
          </w:p>
        </w:tc>
      </w:tr>
    </w:tbl>
    <w:p w:rsidR="000F077A" w:rsidRDefault="000F077A">
      <w:pPr>
        <w:pStyle w:val="1"/>
        <w:spacing w:line="240" w:lineRule="auto"/>
        <w:ind w:left="0" w:right="0" w:firstLineChars="125" w:firstLine="275"/>
        <w:jc w:val="both"/>
      </w:pPr>
    </w:p>
    <w:p w:rsidR="000F077A" w:rsidRDefault="000F077A">
      <w:pPr>
        <w:pStyle w:val="1"/>
        <w:spacing w:line="240" w:lineRule="auto"/>
        <w:ind w:left="0" w:right="0" w:firstLineChars="125" w:firstLine="275"/>
        <w:jc w:val="both"/>
      </w:pPr>
    </w:p>
    <w:p w:rsidR="000F077A" w:rsidRDefault="00275A57">
      <w:pPr>
        <w:pStyle w:val="1"/>
        <w:spacing w:line="240" w:lineRule="auto"/>
        <w:ind w:left="0" w:right="0" w:firstLineChars="125" w:firstLine="275"/>
        <w:jc w:val="both"/>
      </w:pPr>
      <w:bookmarkStart w:id="42" w:name="_Toc179929446"/>
      <w:r>
        <w:t>Модуль «Основные школьные дела»</w:t>
      </w:r>
      <w:bookmarkEnd w:id="42"/>
      <w:r>
        <w:t xml:space="preserve"> </w:t>
      </w:r>
    </w:p>
    <w:p w:rsidR="000F077A" w:rsidRDefault="00275A57">
      <w:pPr>
        <w:spacing w:after="0" w:line="240" w:lineRule="auto"/>
        <w:ind w:right="0" w:firstLineChars="125" w:firstLine="300"/>
      </w:pPr>
      <w: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w:t>
      </w:r>
      <w:r>
        <w:t>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Цель модуля - обеспечение вкл</w:t>
      </w:r>
      <w:r>
        <w:t>юченности детей, способствующей интенсификации их общения, ставящая их в ответственную позицию к происходящему в школе. Введение ключевых дел в жизнь школы помогает преодолеть событийный характер воспитания, сводящийся к набору мероприятий, организуемых пе</w:t>
      </w:r>
      <w:r>
        <w:t>дагогическими работниками для учеников. Вовлечение обучающихся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w:t>
      </w:r>
      <w:r>
        <w:t xml:space="preserve">мированию чувства доверия и уважения друг к другу. </w:t>
      </w:r>
    </w:p>
    <w:p w:rsidR="000F077A" w:rsidRDefault="00275A57">
      <w:pPr>
        <w:spacing w:after="0" w:line="240" w:lineRule="auto"/>
        <w:ind w:right="0" w:firstLineChars="125" w:firstLine="300"/>
      </w:pPr>
      <w:r>
        <w:t xml:space="preserve"> </w:t>
      </w:r>
    </w:p>
    <w:p w:rsidR="000F077A" w:rsidRDefault="00275A57">
      <w:pPr>
        <w:spacing w:after="0" w:line="240" w:lineRule="auto"/>
        <w:ind w:right="0" w:firstLineChars="125" w:firstLine="300"/>
      </w:pPr>
      <w:r>
        <w:rPr>
          <w:b/>
          <w:bCs/>
        </w:rPr>
        <w:t>Воспитательная работа по реализации модуля</w:t>
      </w:r>
      <w:r>
        <w:t xml:space="preserve"> </w:t>
      </w:r>
    </w:p>
    <w:p w:rsidR="000F077A" w:rsidRDefault="000F077A">
      <w:pPr>
        <w:spacing w:after="0" w:line="240" w:lineRule="auto"/>
        <w:ind w:right="0" w:firstLineChars="125" w:firstLine="300"/>
      </w:pPr>
    </w:p>
    <w:tbl>
      <w:tblPr>
        <w:tblStyle w:val="TableGrid"/>
        <w:tblW w:w="9340" w:type="dxa"/>
        <w:tblInd w:w="499" w:type="dxa"/>
        <w:tblCellMar>
          <w:top w:w="60" w:type="dxa"/>
          <w:left w:w="108" w:type="dxa"/>
          <w:right w:w="48" w:type="dxa"/>
        </w:tblCellMar>
        <w:tblLook w:val="04A0" w:firstRow="1" w:lastRow="0" w:firstColumn="1" w:lastColumn="0" w:noHBand="0" w:noVBand="1"/>
      </w:tblPr>
      <w:tblGrid>
        <w:gridCol w:w="5797"/>
        <w:gridCol w:w="3543"/>
      </w:tblGrid>
      <w:tr w:rsidR="000F077A">
        <w:trPr>
          <w:trHeight w:val="425"/>
        </w:trPr>
        <w:tc>
          <w:tcPr>
            <w:tcW w:w="579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rPr>
                <w:b/>
                <w:bCs/>
              </w:rPr>
            </w:pPr>
            <w:r>
              <w:rPr>
                <w:b/>
                <w:bCs/>
              </w:rPr>
              <w:t xml:space="preserve">Содержание и виды деятельности </w:t>
            </w:r>
          </w:p>
        </w:tc>
        <w:tc>
          <w:tcPr>
            <w:tcW w:w="35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rPr>
                <w:b/>
                <w:bCs/>
              </w:rPr>
            </w:pPr>
            <w:r>
              <w:rPr>
                <w:b/>
                <w:bCs/>
              </w:rPr>
              <w:t xml:space="preserve">Формы деятельности </w:t>
            </w:r>
          </w:p>
        </w:tc>
      </w:tr>
      <w:tr w:rsidR="000F077A">
        <w:trPr>
          <w:trHeight w:val="2264"/>
        </w:trPr>
        <w:tc>
          <w:tcPr>
            <w:tcW w:w="579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Ежегодно проводимые литературные, музыкальные и другие творческие дела, связанные с значимыми знаменательными датами, в которых участвуют все классы </w:t>
            </w:r>
          </w:p>
        </w:tc>
        <w:tc>
          <w:tcPr>
            <w:tcW w:w="3543" w:type="dxa"/>
            <w:tcBorders>
              <w:top w:val="single" w:sz="4" w:space="0" w:color="000000"/>
              <w:left w:val="single" w:sz="4" w:space="0" w:color="000000"/>
              <w:bottom w:val="single" w:sz="4" w:space="0" w:color="000000"/>
              <w:right w:val="single" w:sz="4" w:space="0" w:color="000000"/>
            </w:tcBorders>
          </w:tcPr>
          <w:p w:rsidR="000F077A" w:rsidRDefault="00275A57">
            <w:pPr>
              <w:tabs>
                <w:tab w:val="right" w:pos="3387"/>
              </w:tabs>
              <w:spacing w:after="0" w:line="240" w:lineRule="auto"/>
              <w:ind w:right="0" w:firstLine="0"/>
              <w:jc w:val="left"/>
            </w:pPr>
            <w:r>
              <w:t xml:space="preserve">Общешкольные </w:t>
            </w:r>
            <w:r>
              <w:tab/>
              <w:t xml:space="preserve">праздники, </w:t>
            </w:r>
          </w:p>
          <w:p w:rsidR="000F077A" w:rsidRDefault="00275A57">
            <w:pPr>
              <w:spacing w:after="0" w:line="240" w:lineRule="auto"/>
              <w:ind w:right="0" w:firstLine="0"/>
              <w:jc w:val="left"/>
            </w:pPr>
            <w:r>
              <w:t>«День единых действий», конкурсы чтецов произведений авторов юбиляров, смотр стр</w:t>
            </w:r>
            <w:r>
              <w:t xml:space="preserve">оя и песни, осенний бал, конкурс инсценированной патриотической песни, КВН </w:t>
            </w:r>
          </w:p>
        </w:tc>
      </w:tr>
      <w:tr w:rsidR="000F077A">
        <w:trPr>
          <w:trHeight w:val="1498"/>
        </w:trPr>
        <w:tc>
          <w:tcPr>
            <w:tcW w:w="579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Связанные с переходом учащихся на новую ступень обучения. Символизирующие приобретение ими новых социальных статусов </w:t>
            </w:r>
          </w:p>
        </w:tc>
        <w:tc>
          <w:tcPr>
            <w:tcW w:w="35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Посвящение в первоклассники, прощание с азбукой ,прощание с начальной школой, вручение аттестатов , последний звонок- последний урок  </w:t>
            </w:r>
          </w:p>
        </w:tc>
      </w:tr>
      <w:tr w:rsidR="000F077A">
        <w:trPr>
          <w:trHeight w:val="1251"/>
        </w:trPr>
        <w:tc>
          <w:tcPr>
            <w:tcW w:w="579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Активное участие обучающихся и педколлектива в жизни школы, защита чести школы в разных </w:t>
            </w:r>
          </w:p>
          <w:p w:rsidR="000F077A" w:rsidRDefault="00275A57">
            <w:pPr>
              <w:spacing w:after="0" w:line="240" w:lineRule="auto"/>
              <w:ind w:right="0" w:firstLine="0"/>
              <w:jc w:val="left"/>
            </w:pPr>
            <w:r>
              <w:t xml:space="preserve">конкурсах и на разных уровнях  </w:t>
            </w:r>
          </w:p>
        </w:tc>
        <w:tc>
          <w:tcPr>
            <w:tcW w:w="3543" w:type="dxa"/>
            <w:tcBorders>
              <w:top w:val="single" w:sz="4" w:space="0" w:color="000000"/>
              <w:left w:val="single" w:sz="4" w:space="0" w:color="000000"/>
              <w:bottom w:val="single" w:sz="4" w:space="0" w:color="000000"/>
              <w:right w:val="single" w:sz="4" w:space="0" w:color="000000"/>
            </w:tcBorders>
          </w:tcPr>
          <w:p w:rsidR="000F077A" w:rsidRDefault="00275A57">
            <w:pPr>
              <w:tabs>
                <w:tab w:val="center" w:pos="1699"/>
                <w:tab w:val="center" w:pos="2710"/>
                <w:tab w:val="right" w:pos="3387"/>
              </w:tabs>
              <w:spacing w:after="0" w:line="240" w:lineRule="auto"/>
              <w:ind w:right="0" w:firstLine="0"/>
              <w:jc w:val="left"/>
            </w:pPr>
            <w:r>
              <w:t>Встречи с выпускниками ,тематические недели</w:t>
            </w:r>
          </w:p>
        </w:tc>
      </w:tr>
      <w:tr w:rsidR="000F077A">
        <w:trPr>
          <w:trHeight w:val="425"/>
        </w:trPr>
        <w:tc>
          <w:tcPr>
            <w:tcW w:w="9340"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На уровне классов </w:t>
            </w:r>
          </w:p>
        </w:tc>
      </w:tr>
      <w:tr w:rsidR="000F077A">
        <w:trPr>
          <w:trHeight w:val="1253"/>
        </w:trPr>
        <w:tc>
          <w:tcPr>
            <w:tcW w:w="579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Делегирование представителей классов в общешкольные советы дел, ответственных за подготовку общешкольных ключевых дел </w:t>
            </w:r>
          </w:p>
        </w:tc>
        <w:tc>
          <w:tcPr>
            <w:tcW w:w="35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Выборные собрания учащихся </w:t>
            </w:r>
          </w:p>
        </w:tc>
      </w:tr>
      <w:tr w:rsidR="000F077A">
        <w:trPr>
          <w:trHeight w:val="422"/>
        </w:trPr>
        <w:tc>
          <w:tcPr>
            <w:tcW w:w="579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Реализация общешкольных ключевых дел </w:t>
            </w:r>
          </w:p>
        </w:tc>
        <w:tc>
          <w:tcPr>
            <w:tcW w:w="35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Участие школьных классов </w:t>
            </w:r>
          </w:p>
        </w:tc>
      </w:tr>
      <w:tr w:rsidR="000F077A">
        <w:trPr>
          <w:trHeight w:val="840"/>
        </w:trPr>
        <w:tc>
          <w:tcPr>
            <w:tcW w:w="579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Итоговый анализ общешкольных ключевых дел, участие представителей классов в итоговом анализе </w:t>
            </w:r>
          </w:p>
        </w:tc>
        <w:tc>
          <w:tcPr>
            <w:tcW w:w="35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Отчеты классов, классных руководителей </w:t>
            </w:r>
          </w:p>
        </w:tc>
      </w:tr>
      <w:tr w:rsidR="000F077A">
        <w:trPr>
          <w:trHeight w:val="840"/>
        </w:trPr>
        <w:tc>
          <w:tcPr>
            <w:tcW w:w="579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проведенных дел на уровне общешкольных советов дела </w:t>
            </w:r>
          </w:p>
        </w:tc>
        <w:tc>
          <w:tcPr>
            <w:tcW w:w="35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по направлениям </w:t>
            </w:r>
          </w:p>
        </w:tc>
      </w:tr>
      <w:tr w:rsidR="000F077A">
        <w:trPr>
          <w:trHeight w:val="422"/>
        </w:trPr>
        <w:tc>
          <w:tcPr>
            <w:tcW w:w="9340"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На уровне обучающихся </w:t>
            </w:r>
          </w:p>
        </w:tc>
      </w:tr>
      <w:tr w:rsidR="000F077A">
        <w:trPr>
          <w:trHeight w:val="2494"/>
        </w:trPr>
        <w:tc>
          <w:tcPr>
            <w:tcW w:w="579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Вовлечение каждого обучающегося в ключевые дела школы (по возможности) в качестве ответственного участника в роли: постановщиков, исполнителей, ведущих, декораторов, корреспондентов, ответственных за костюмы и оборудование, ответственных за приглашение и </w:t>
            </w:r>
            <w:r>
              <w:t xml:space="preserve">встречу гостей и т.п.) </w:t>
            </w:r>
          </w:p>
        </w:tc>
        <w:tc>
          <w:tcPr>
            <w:tcW w:w="35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Распределение </w:t>
            </w:r>
            <w:r>
              <w:tab/>
              <w:t xml:space="preserve">и </w:t>
            </w:r>
            <w:r>
              <w:tab/>
              <w:t xml:space="preserve">поручение ролей учащимися класса </w:t>
            </w:r>
          </w:p>
        </w:tc>
      </w:tr>
      <w:tr w:rsidR="000F077A">
        <w:trPr>
          <w:trHeight w:val="987"/>
        </w:trPr>
        <w:tc>
          <w:tcPr>
            <w:tcW w:w="579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Освоение навыков подготовки, проведения и анализа ключевых дел; </w:t>
            </w:r>
          </w:p>
        </w:tc>
        <w:tc>
          <w:tcPr>
            <w:tcW w:w="35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Индивидуальная помощь обучающемуся (при </w:t>
            </w:r>
          </w:p>
          <w:p w:rsidR="000F077A" w:rsidRDefault="00275A57">
            <w:pPr>
              <w:spacing w:after="0" w:line="240" w:lineRule="auto"/>
              <w:ind w:right="0" w:firstLine="0"/>
              <w:jc w:val="left"/>
            </w:pPr>
            <w:r>
              <w:t xml:space="preserve">необходимости) </w:t>
            </w:r>
          </w:p>
        </w:tc>
      </w:tr>
      <w:tr w:rsidR="000F077A">
        <w:trPr>
          <w:trHeight w:val="1246"/>
        </w:trPr>
        <w:tc>
          <w:tcPr>
            <w:tcW w:w="579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Наблюдение за поведением обучающегося, за его отношениями со сверстниками, старшими и младшими обучающимися, с педагогическими работниками и другими взрослыми; </w:t>
            </w:r>
          </w:p>
        </w:tc>
        <w:tc>
          <w:tcPr>
            <w:tcW w:w="35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Организация </w:t>
            </w:r>
            <w:r>
              <w:tab/>
              <w:t xml:space="preserve">подготовки, проведения и анализа ключевых дел </w:t>
            </w:r>
          </w:p>
        </w:tc>
      </w:tr>
      <w:tr w:rsidR="000F077A">
        <w:trPr>
          <w:trHeight w:val="1508"/>
        </w:trPr>
        <w:tc>
          <w:tcPr>
            <w:tcW w:w="579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Коррекция поведения обучающегося (</w:t>
            </w:r>
            <w:r>
              <w:t xml:space="preserve">при необходимости) через предложение взять в следующем ключевом деле на себя роль </w:t>
            </w:r>
          </w:p>
          <w:p w:rsidR="000F077A" w:rsidRDefault="00275A57">
            <w:pPr>
              <w:spacing w:after="0" w:line="240" w:lineRule="auto"/>
              <w:ind w:right="0" w:firstLine="0"/>
              <w:jc w:val="left"/>
            </w:pPr>
            <w:r>
              <w:t xml:space="preserve">ответственного за тот или иной фрагмент общей работы. </w:t>
            </w:r>
          </w:p>
        </w:tc>
        <w:tc>
          <w:tcPr>
            <w:tcW w:w="35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Включение в совместную работу с другими обучающимися, которые могли бы стать хорошим примером для обучающегося </w:t>
            </w:r>
          </w:p>
        </w:tc>
      </w:tr>
    </w:tbl>
    <w:p w:rsidR="000F077A" w:rsidRDefault="000F077A">
      <w:pPr>
        <w:pStyle w:val="1"/>
        <w:spacing w:line="240" w:lineRule="auto"/>
        <w:ind w:left="0" w:right="0" w:firstLine="0"/>
        <w:jc w:val="left"/>
      </w:pPr>
    </w:p>
    <w:p w:rsidR="000F077A" w:rsidRDefault="00275A57">
      <w:pPr>
        <w:pStyle w:val="1"/>
        <w:spacing w:line="240" w:lineRule="auto"/>
        <w:ind w:left="0" w:right="0" w:firstLineChars="125" w:firstLine="275"/>
        <w:jc w:val="both"/>
      </w:pPr>
      <w:bookmarkStart w:id="43" w:name="_Toc179929447"/>
      <w:r>
        <w:t>Модуль «Внешкольные мероприятия»</w:t>
      </w:r>
      <w:bookmarkEnd w:id="43"/>
      <w:r>
        <w:t xml:space="preserve"> </w:t>
      </w:r>
    </w:p>
    <w:p w:rsidR="000F077A" w:rsidRDefault="00275A57">
      <w:pPr>
        <w:spacing w:after="0" w:line="240" w:lineRule="auto"/>
        <w:ind w:right="0" w:firstLineChars="125" w:firstLine="300"/>
      </w:pPr>
      <w:r>
        <w:t xml:space="preserve">Цель модуля – организация внешкольных тематических мероприятий воспитательной направленности. Реализация воспитательного потенциала внешкольных мероприятий предусматривает: </w:t>
      </w:r>
    </w:p>
    <w:p w:rsidR="000F077A" w:rsidRDefault="00275A57">
      <w:pPr>
        <w:spacing w:after="0" w:line="240" w:lineRule="auto"/>
        <w:ind w:right="0" w:firstLineChars="125" w:firstLine="300"/>
      </w:pPr>
      <w:r>
        <w:t>● общие внешкольные мероприятия, в том числе орг</w:t>
      </w:r>
      <w:r>
        <w:t xml:space="preserve">анизуемые совместно с социальными партнерами общеобразовательной организации:  </w:t>
      </w:r>
    </w:p>
    <w:p w:rsidR="000F077A" w:rsidRDefault="00275A57">
      <w:pPr>
        <w:numPr>
          <w:ilvl w:val="0"/>
          <w:numId w:val="46"/>
        </w:numPr>
        <w:spacing w:after="0" w:line="240" w:lineRule="auto"/>
        <w:ind w:left="0" w:right="0" w:firstLineChars="125" w:firstLine="300"/>
      </w:pPr>
      <w:r>
        <w:t xml:space="preserve">мероприятия экологической направленности, проводимые совместно администрацией Михайловского сельского совета; </w:t>
      </w:r>
    </w:p>
    <w:p w:rsidR="000F077A" w:rsidRDefault="00275A57">
      <w:pPr>
        <w:numPr>
          <w:ilvl w:val="0"/>
          <w:numId w:val="46"/>
        </w:numPr>
        <w:spacing w:after="0" w:line="240" w:lineRule="auto"/>
        <w:ind w:left="0" w:right="0" w:firstLineChars="125" w:firstLine="300"/>
      </w:pPr>
      <w:r>
        <w:t xml:space="preserve">совместные учения с УГПС МЧС России по Курской области; </w:t>
      </w:r>
    </w:p>
    <w:p w:rsidR="000F077A" w:rsidRDefault="00275A57">
      <w:pPr>
        <w:numPr>
          <w:ilvl w:val="0"/>
          <w:numId w:val="46"/>
        </w:numPr>
        <w:spacing w:after="0" w:line="240" w:lineRule="auto"/>
        <w:ind w:left="0" w:right="0" w:firstLineChars="125" w:firstLine="300"/>
      </w:pPr>
      <w:r>
        <w:t>спортивн</w:t>
      </w:r>
      <w:r>
        <w:t xml:space="preserve">ые мероприятия с МКУДО «Центр детского творчества». </w:t>
      </w:r>
    </w:p>
    <w:p w:rsidR="000F077A" w:rsidRDefault="00275A57">
      <w:pPr>
        <w:spacing w:after="0" w:line="240" w:lineRule="auto"/>
        <w:ind w:right="0" w:firstLineChars="125" w:firstLine="300"/>
      </w:pPr>
      <w: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rsidR="000F077A" w:rsidRDefault="00275A57">
      <w:pPr>
        <w:spacing w:after="0" w:line="240" w:lineRule="auto"/>
        <w:ind w:right="0" w:firstLineChars="125" w:firstLine="300"/>
      </w:pPr>
      <w:r>
        <w:t>- акции по сохранению при</w:t>
      </w:r>
      <w:r>
        <w:t xml:space="preserve">роды «Осторожно первоцвет», «Покормите птиц зимой»; -акции по краеведению и сохранении памяти о героях ВОВ; </w:t>
      </w:r>
    </w:p>
    <w:p w:rsidR="000F077A" w:rsidRDefault="00275A57">
      <w:pPr>
        <w:spacing w:after="0" w:line="240" w:lineRule="auto"/>
        <w:ind w:right="0" w:firstLineChars="125" w:firstLine="300"/>
      </w:pPr>
      <w:r>
        <w:t>-совместные воспитательные мероприятия с библиотекой им.Н.М.Перовского и детской библиотекой им.Б.Ю. Вронского. ,</w:t>
      </w:r>
    </w:p>
    <w:p w:rsidR="000F077A" w:rsidRDefault="00275A57">
      <w:pPr>
        <w:numPr>
          <w:ilvl w:val="0"/>
          <w:numId w:val="47"/>
        </w:numPr>
        <w:spacing w:after="0" w:line="240" w:lineRule="auto"/>
        <w:ind w:left="0" w:right="0" w:firstLineChars="125" w:firstLine="300"/>
      </w:pPr>
      <w: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w:t>
      </w:r>
      <w:r>
        <w:t xml:space="preserve">анизации, проведению, оценке мероприятия; </w:t>
      </w:r>
    </w:p>
    <w:p w:rsidR="000F077A" w:rsidRDefault="00275A57">
      <w:pPr>
        <w:numPr>
          <w:ilvl w:val="0"/>
          <w:numId w:val="47"/>
        </w:numPr>
        <w:spacing w:after="0" w:line="240" w:lineRule="auto"/>
        <w:ind w:left="0" w:right="0" w:firstLineChars="125" w:firstLine="300"/>
      </w:pPr>
      <w:r>
        <w:t>литературные, исторические, экологические и другие походы, экскурсии, экспедиции, организуемые педагогами, в том числе совместно с родителями (законными представителями) обучающихся для изучения историко-культурны</w:t>
      </w:r>
      <w:r>
        <w:t xml:space="preserve">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F077A" w:rsidRDefault="00275A57">
      <w:pPr>
        <w:numPr>
          <w:ilvl w:val="0"/>
          <w:numId w:val="47"/>
        </w:numPr>
        <w:spacing w:after="0" w:line="240" w:lineRule="auto"/>
        <w:ind w:left="0" w:right="0" w:firstLineChars="125" w:firstLine="300"/>
      </w:pPr>
      <w:r>
        <w:t>выездные события, включающие в себя комплекс коллективных творческих дел, в процессе ко</w:t>
      </w:r>
      <w:r>
        <w:t xml:space="preserve">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0F077A" w:rsidRDefault="00275A57">
      <w:pPr>
        <w:spacing w:after="0" w:line="240" w:lineRule="auto"/>
        <w:ind w:right="0" w:firstLineChars="125" w:firstLine="300"/>
      </w:pPr>
      <w:r>
        <w:t>Экскурсии, походы помогут школьнику расширить свой кругозор, получить новы</w:t>
      </w:r>
      <w:r>
        <w:t xml:space="preserve">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0F077A" w:rsidRDefault="00275A57">
      <w:pPr>
        <w:spacing w:after="0" w:line="240" w:lineRule="auto"/>
        <w:ind w:right="0" w:firstLineChars="125" w:firstLine="300"/>
      </w:pPr>
      <w:r>
        <w:t>На экскурсиях и в походах создаются благоприятн</w:t>
      </w:r>
      <w:r>
        <w:t>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r>
        <w:t xml:space="preserve"> </w:t>
      </w:r>
    </w:p>
    <w:p w:rsidR="000F077A" w:rsidRDefault="00275A57">
      <w:pPr>
        <w:spacing w:after="0" w:line="240" w:lineRule="auto"/>
        <w:ind w:right="0" w:firstLineChars="125" w:firstLine="300"/>
      </w:pPr>
      <w:r>
        <w:t xml:space="preserve">Эти воспитательные возможности реализуются в рамках следующих видов и форм деятельности: </w:t>
      </w:r>
    </w:p>
    <w:p w:rsidR="000F077A" w:rsidRDefault="00275A57">
      <w:pPr>
        <w:numPr>
          <w:ilvl w:val="1"/>
          <w:numId w:val="47"/>
        </w:numPr>
        <w:spacing w:after="0" w:line="240" w:lineRule="auto"/>
        <w:ind w:left="0" w:right="0" w:firstLineChars="125" w:firstLine="300"/>
      </w:pPr>
      <w: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театр, цирк, в картинную галерею, на предприятие, на выставку, на природу; </w:t>
      </w:r>
    </w:p>
    <w:p w:rsidR="000F077A" w:rsidRDefault="00275A57">
      <w:pPr>
        <w:numPr>
          <w:ilvl w:val="1"/>
          <w:numId w:val="47"/>
        </w:numPr>
        <w:spacing w:after="0" w:line="240" w:lineRule="auto"/>
        <w:ind w:left="0" w:right="0" w:firstLineChars="125" w:firstLine="300"/>
      </w:pPr>
      <w:r>
        <w:t>для углубленного изучения исто</w:t>
      </w:r>
      <w:r>
        <w:t xml:space="preserve">рии и культурного наследия родного края, изучения флоры и фауны учителями и родителями для школьников по городу Курску и Курской области организуются экскурсии (Центрально-черноземный Государственный природный биосферный заповедник им. В.В. Алехина); </w:t>
      </w:r>
    </w:p>
    <w:p w:rsidR="000F077A" w:rsidRDefault="00275A57">
      <w:pPr>
        <w:numPr>
          <w:ilvl w:val="1"/>
          <w:numId w:val="47"/>
        </w:numPr>
        <w:spacing w:after="0" w:line="240" w:lineRule="auto"/>
        <w:ind w:left="0" w:right="0" w:firstLineChars="125" w:firstLine="300"/>
      </w:pPr>
      <w:r>
        <w:t>обуч</w:t>
      </w:r>
      <w:r>
        <w:t xml:space="preserve">ающиеся школы посещают тематические занятия, а также Дни открытых дверей вузов и ссузов.  </w:t>
      </w:r>
    </w:p>
    <w:p w:rsidR="000F077A" w:rsidRDefault="000F077A">
      <w:pPr>
        <w:numPr>
          <w:ilvl w:val="1"/>
          <w:numId w:val="47"/>
        </w:numPr>
        <w:spacing w:after="0" w:line="240" w:lineRule="auto"/>
        <w:ind w:left="0" w:right="0" w:firstLineChars="125" w:firstLine="300"/>
      </w:pPr>
    </w:p>
    <w:p w:rsidR="000F077A" w:rsidRDefault="00275A57">
      <w:pPr>
        <w:pStyle w:val="1"/>
        <w:spacing w:line="240" w:lineRule="auto"/>
        <w:ind w:left="0" w:right="0" w:firstLineChars="125" w:firstLine="275"/>
        <w:jc w:val="both"/>
      </w:pPr>
      <w:bookmarkStart w:id="44" w:name="_Toc179929448"/>
      <w:r>
        <w:t>Список экскурсионных маршрутов для обучающихся школы, реализуемых в школе</w:t>
      </w:r>
      <w:bookmarkEnd w:id="44"/>
      <w:r>
        <w:t xml:space="preserve"> </w:t>
      </w:r>
    </w:p>
    <w:p w:rsidR="000F077A" w:rsidRDefault="00275A57">
      <w:pPr>
        <w:numPr>
          <w:ilvl w:val="0"/>
          <w:numId w:val="48"/>
        </w:numPr>
        <w:spacing w:after="0" w:line="240" w:lineRule="auto"/>
        <w:ind w:left="0" w:right="0" w:firstLineChars="125" w:firstLine="300"/>
      </w:pPr>
      <w:r>
        <w:t xml:space="preserve">Соловьиный край России. Курск- Фатеж; </w:t>
      </w:r>
    </w:p>
    <w:p w:rsidR="000F077A" w:rsidRDefault="00275A57">
      <w:pPr>
        <w:numPr>
          <w:ilvl w:val="0"/>
          <w:numId w:val="48"/>
        </w:numPr>
        <w:spacing w:after="0" w:line="240" w:lineRule="auto"/>
        <w:ind w:left="0" w:right="0" w:firstLineChars="125" w:firstLine="300"/>
      </w:pPr>
      <w:r>
        <w:t>Курск – город воинской славы. Обзорная экскурсия п</w:t>
      </w:r>
      <w:r>
        <w:t xml:space="preserve">о городу; </w:t>
      </w:r>
    </w:p>
    <w:p w:rsidR="000F077A" w:rsidRDefault="00275A57">
      <w:pPr>
        <w:numPr>
          <w:ilvl w:val="0"/>
          <w:numId w:val="48"/>
        </w:numPr>
        <w:spacing w:after="0" w:line="240" w:lineRule="auto"/>
        <w:ind w:left="0" w:right="0" w:firstLineChars="125" w:firstLine="300"/>
      </w:pPr>
      <w:r>
        <w:t xml:space="preserve">«По Северному фасу Курской дуги» обзорная экскурсия; </w:t>
      </w:r>
    </w:p>
    <w:p w:rsidR="000F077A" w:rsidRDefault="00275A57">
      <w:pPr>
        <w:numPr>
          <w:ilvl w:val="0"/>
          <w:numId w:val="48"/>
        </w:numPr>
        <w:spacing w:after="0" w:line="240" w:lineRule="auto"/>
        <w:ind w:left="0" w:right="0" w:firstLineChars="125" w:firstLine="300"/>
      </w:pPr>
      <w:r>
        <w:t xml:space="preserve">Курская Коренная пустынь. Курск – Свобода; </w:t>
      </w:r>
    </w:p>
    <w:p w:rsidR="000F077A" w:rsidRDefault="00275A57">
      <w:pPr>
        <w:numPr>
          <w:ilvl w:val="0"/>
          <w:numId w:val="48"/>
        </w:numPr>
        <w:spacing w:after="0" w:line="240" w:lineRule="auto"/>
        <w:ind w:left="0" w:right="0" w:firstLineChars="125" w:firstLine="300"/>
      </w:pPr>
      <w:r>
        <w:t>«Железный характер провинциального города». Железногорский краеведческий музей .музей МГОКа</w:t>
      </w:r>
    </w:p>
    <w:p w:rsidR="000F077A" w:rsidRDefault="00275A57">
      <w:pPr>
        <w:numPr>
          <w:ilvl w:val="0"/>
          <w:numId w:val="48"/>
        </w:numPr>
        <w:spacing w:after="0" w:line="240" w:lineRule="auto"/>
        <w:ind w:left="0" w:right="0" w:firstLineChars="125" w:firstLine="300"/>
      </w:pPr>
      <w:r>
        <w:t xml:space="preserve"> экскурсия по мемориальному комплексу «Большой Дуб.»; </w:t>
      </w:r>
    </w:p>
    <w:p w:rsidR="000F077A" w:rsidRDefault="00275A57">
      <w:pPr>
        <w:numPr>
          <w:ilvl w:val="0"/>
          <w:numId w:val="48"/>
        </w:numPr>
        <w:spacing w:after="0" w:line="240" w:lineRule="auto"/>
        <w:ind w:left="0" w:right="0" w:firstLineChars="125" w:firstLine="300"/>
      </w:pPr>
      <w:r>
        <w:t xml:space="preserve">Пешеходнаые экскурсии по памятным местам сл.Михайловки; </w:t>
      </w:r>
    </w:p>
    <w:p w:rsidR="000F077A" w:rsidRDefault="00275A57">
      <w:pPr>
        <w:numPr>
          <w:ilvl w:val="0"/>
          <w:numId w:val="48"/>
        </w:numPr>
        <w:spacing w:after="0" w:line="240" w:lineRule="auto"/>
        <w:ind w:left="0" w:right="0" w:firstLineChars="125" w:firstLine="300"/>
      </w:pPr>
      <w:r>
        <w:t xml:space="preserve">Экскурсия «Обратная сторона Курска»; </w:t>
      </w:r>
    </w:p>
    <w:p w:rsidR="000F077A" w:rsidRDefault="00275A57">
      <w:pPr>
        <w:numPr>
          <w:ilvl w:val="0"/>
          <w:numId w:val="48"/>
        </w:numPr>
        <w:spacing w:after="0" w:line="240" w:lineRule="auto"/>
        <w:ind w:left="0" w:right="0" w:firstLineChars="125" w:firstLine="300"/>
      </w:pPr>
      <w:r>
        <w:t xml:space="preserve">Зеленый маршрут. Заповедник Стрелецкая степь; </w:t>
      </w:r>
    </w:p>
    <w:p w:rsidR="000F077A" w:rsidRDefault="00275A57">
      <w:pPr>
        <w:numPr>
          <w:ilvl w:val="0"/>
          <w:numId w:val="48"/>
        </w:numPr>
        <w:spacing w:after="0" w:line="240" w:lineRule="auto"/>
        <w:ind w:left="0" w:right="0" w:firstLineChars="125" w:firstLine="300"/>
      </w:pPr>
      <w:r>
        <w:t xml:space="preserve">«Аромат Прованса». Литературный музей, музей «Усадьба А. А. Фета», семейная цветочная ферма; </w:t>
      </w:r>
    </w:p>
    <w:p w:rsidR="000F077A" w:rsidRDefault="00275A57">
      <w:pPr>
        <w:numPr>
          <w:ilvl w:val="0"/>
          <w:numId w:val="48"/>
        </w:numPr>
        <w:spacing w:after="0" w:line="240" w:lineRule="auto"/>
        <w:ind w:left="0" w:right="0" w:firstLineChars="125" w:firstLine="300"/>
      </w:pPr>
      <w:r>
        <w:t>Серия экскурсий «Ист</w:t>
      </w:r>
      <w:r>
        <w:t xml:space="preserve">ория курского общественного транспорта»; </w:t>
      </w:r>
    </w:p>
    <w:p w:rsidR="000F077A" w:rsidRDefault="00275A57">
      <w:pPr>
        <w:numPr>
          <w:ilvl w:val="0"/>
          <w:numId w:val="48"/>
        </w:numPr>
        <w:spacing w:after="0" w:line="240" w:lineRule="auto"/>
        <w:ind w:left="0" w:right="0" w:firstLineChars="125" w:firstLine="300"/>
      </w:pPr>
      <w:r>
        <w:t xml:space="preserve">Обзорная экскурсия «Курск и куряне»; </w:t>
      </w:r>
    </w:p>
    <w:p w:rsidR="000F077A" w:rsidRDefault="00275A57">
      <w:pPr>
        <w:numPr>
          <w:ilvl w:val="0"/>
          <w:numId w:val="48"/>
        </w:numPr>
        <w:spacing w:after="0" w:line="240" w:lineRule="auto"/>
        <w:ind w:left="0" w:right="0" w:firstLineChars="125" w:firstLine="300"/>
      </w:pPr>
      <w:r>
        <w:t xml:space="preserve">«Женский след в истории Курска»; </w:t>
      </w:r>
    </w:p>
    <w:p w:rsidR="000F077A" w:rsidRDefault="00275A57">
      <w:pPr>
        <w:numPr>
          <w:ilvl w:val="0"/>
          <w:numId w:val="48"/>
        </w:numPr>
        <w:spacing w:after="0" w:line="240" w:lineRule="auto"/>
        <w:ind w:left="0" w:right="0" w:firstLineChars="125" w:firstLine="300"/>
      </w:pPr>
      <w:r>
        <w:t xml:space="preserve">Экскурсионный маршрут «Туда, где соловьи поют» Курск – Свобода; </w:t>
      </w:r>
    </w:p>
    <w:p w:rsidR="000F077A" w:rsidRDefault="00275A57">
      <w:pPr>
        <w:numPr>
          <w:ilvl w:val="0"/>
          <w:numId w:val="48"/>
        </w:numPr>
        <w:spacing w:after="0" w:line="240" w:lineRule="auto"/>
        <w:ind w:left="0" w:right="0" w:firstLineChars="125" w:firstLine="300"/>
      </w:pPr>
      <w:r>
        <w:t xml:space="preserve">Экскурсия на Михайловский ГОК им. А. В. Варичева; </w:t>
      </w:r>
    </w:p>
    <w:p w:rsidR="000F077A" w:rsidRDefault="00275A57">
      <w:pPr>
        <w:numPr>
          <w:ilvl w:val="0"/>
          <w:numId w:val="48"/>
        </w:numPr>
        <w:spacing w:after="0" w:line="240" w:lineRule="auto"/>
        <w:ind w:left="0" w:right="0" w:firstLineChars="125" w:firstLine="300"/>
      </w:pPr>
      <w:r>
        <w:t>Экскурсия «Малевич в Курск</w:t>
      </w:r>
      <w:r>
        <w:t xml:space="preserve">е»; </w:t>
      </w:r>
    </w:p>
    <w:p w:rsidR="000F077A" w:rsidRDefault="00275A57">
      <w:pPr>
        <w:numPr>
          <w:ilvl w:val="0"/>
          <w:numId w:val="48"/>
        </w:numPr>
        <w:spacing w:after="0" w:line="240" w:lineRule="auto"/>
        <w:ind w:left="0" w:right="0" w:firstLineChars="125" w:firstLine="300"/>
      </w:pPr>
      <w:r>
        <w:t xml:space="preserve">«От Сергиевской до М. Горького» обзорная экскурсия; </w:t>
      </w:r>
    </w:p>
    <w:p w:rsidR="000F077A" w:rsidRDefault="00275A57">
      <w:pPr>
        <w:numPr>
          <w:ilvl w:val="0"/>
          <w:numId w:val="48"/>
        </w:numPr>
        <w:spacing w:after="0" w:line="240" w:lineRule="auto"/>
        <w:ind w:left="0" w:right="0" w:firstLineChars="125" w:firstLine="300"/>
      </w:pPr>
      <w:r>
        <w:t xml:space="preserve">«Курчатов для детей» обзорная экскурсия; </w:t>
      </w:r>
    </w:p>
    <w:p w:rsidR="000F077A" w:rsidRDefault="00275A57">
      <w:pPr>
        <w:numPr>
          <w:ilvl w:val="0"/>
          <w:numId w:val="48"/>
        </w:numPr>
        <w:spacing w:after="0" w:line="240" w:lineRule="auto"/>
        <w:ind w:left="0" w:right="0" w:firstLineChars="125" w:firstLine="300"/>
      </w:pPr>
      <w:r>
        <w:t xml:space="preserve">«Мир закулисья» экскурсия по Драматическому театру.  </w:t>
      </w:r>
    </w:p>
    <w:p w:rsidR="000F077A" w:rsidRDefault="00275A57">
      <w:pPr>
        <w:numPr>
          <w:ilvl w:val="0"/>
          <w:numId w:val="48"/>
        </w:numPr>
        <w:spacing w:after="0" w:line="240" w:lineRule="auto"/>
        <w:ind w:left="0" w:right="0" w:firstLineChars="125" w:firstLine="300"/>
      </w:pPr>
      <w:r>
        <w:t xml:space="preserve">«Кукольная сказка» экскурсия по театру кукол. </w:t>
      </w:r>
    </w:p>
    <w:p w:rsidR="000F077A" w:rsidRDefault="00275A57">
      <w:pPr>
        <w:numPr>
          <w:ilvl w:val="0"/>
          <w:numId w:val="48"/>
        </w:numPr>
        <w:spacing w:after="0" w:line="240" w:lineRule="auto"/>
        <w:ind w:left="0" w:right="0" w:firstLineChars="125" w:firstLine="300"/>
      </w:pPr>
      <w:r>
        <w:t xml:space="preserve">«Льгов для детей» обзорная экскурсия; </w:t>
      </w:r>
    </w:p>
    <w:p w:rsidR="000F077A" w:rsidRDefault="00275A57">
      <w:pPr>
        <w:numPr>
          <w:ilvl w:val="0"/>
          <w:numId w:val="48"/>
        </w:numPr>
        <w:spacing w:after="0" w:line="240" w:lineRule="auto"/>
        <w:ind w:left="0" w:right="0" w:firstLineChars="125" w:firstLine="300"/>
      </w:pPr>
      <w:r>
        <w:t>«Марьино – жемчу</w:t>
      </w:r>
      <w:r>
        <w:t xml:space="preserve">жина курского края» обзорная экскурсия; </w:t>
      </w:r>
    </w:p>
    <w:p w:rsidR="000F077A" w:rsidRDefault="00275A57">
      <w:pPr>
        <w:numPr>
          <w:ilvl w:val="0"/>
          <w:numId w:val="48"/>
        </w:numPr>
        <w:spacing w:after="0" w:line="240" w:lineRule="auto"/>
        <w:ind w:left="0" w:right="0" w:firstLineChars="125" w:firstLine="300"/>
      </w:pPr>
      <w:r>
        <w:t>«Фатеж.Музей Г.В.Свиридова»</w:t>
      </w:r>
    </w:p>
    <w:p w:rsidR="000F077A" w:rsidRDefault="00275A57">
      <w:pPr>
        <w:numPr>
          <w:ilvl w:val="0"/>
          <w:numId w:val="48"/>
        </w:numPr>
        <w:spacing w:after="0" w:line="240" w:lineRule="auto"/>
        <w:ind w:left="0" w:right="0" w:firstLineChars="125" w:firstLine="300"/>
      </w:pPr>
      <w:r>
        <w:t xml:space="preserve">«Колесо времени» с. Красниково; </w:t>
      </w:r>
    </w:p>
    <w:p w:rsidR="000F077A" w:rsidRDefault="00275A57">
      <w:pPr>
        <w:numPr>
          <w:ilvl w:val="0"/>
          <w:numId w:val="48"/>
        </w:numPr>
        <w:spacing w:after="0" w:line="240" w:lineRule="auto"/>
        <w:ind w:left="0" w:right="0" w:firstLineChars="125" w:firstLine="300"/>
      </w:pPr>
      <w:r>
        <w:t xml:space="preserve">«По местам Курской – Коренной иконы»; </w:t>
      </w:r>
    </w:p>
    <w:p w:rsidR="000F077A" w:rsidRDefault="00275A57">
      <w:pPr>
        <w:numPr>
          <w:ilvl w:val="0"/>
          <w:numId w:val="48"/>
        </w:numPr>
        <w:spacing w:after="0" w:line="240" w:lineRule="auto"/>
        <w:ind w:left="0" w:right="0" w:firstLineChars="125" w:firstLine="300"/>
      </w:pPr>
      <w:r>
        <w:t xml:space="preserve">«Война и вера» г. Фатеж; </w:t>
      </w:r>
    </w:p>
    <w:p w:rsidR="000F077A" w:rsidRDefault="00275A57">
      <w:pPr>
        <w:numPr>
          <w:ilvl w:val="0"/>
          <w:numId w:val="48"/>
        </w:numPr>
        <w:spacing w:after="0" w:line="240" w:lineRule="auto"/>
        <w:ind w:left="0" w:right="0" w:firstLineChars="125" w:firstLine="300"/>
      </w:pPr>
      <w:r>
        <w:t xml:space="preserve">Православные святыни Курск; </w:t>
      </w:r>
    </w:p>
    <w:p w:rsidR="000F077A" w:rsidRDefault="00275A57">
      <w:pPr>
        <w:spacing w:after="0" w:line="240" w:lineRule="auto"/>
        <w:ind w:right="0" w:firstLineChars="125" w:firstLine="300"/>
        <w:rPr>
          <w:b/>
        </w:rPr>
      </w:pPr>
      <w:r>
        <w:t>28 «Тихая моя Родина» краеведческий музей сл.Михайловки.</w:t>
      </w:r>
      <w:r>
        <w:rPr>
          <w:b/>
        </w:rPr>
        <w:t xml:space="preserve"> </w:t>
      </w:r>
    </w:p>
    <w:p w:rsidR="000F077A" w:rsidRDefault="000F077A">
      <w:pPr>
        <w:spacing w:after="0" w:line="240" w:lineRule="auto"/>
        <w:ind w:right="0" w:firstLineChars="125" w:firstLine="300"/>
        <w:rPr>
          <w:b/>
        </w:rPr>
      </w:pPr>
    </w:p>
    <w:p w:rsidR="000F077A" w:rsidRDefault="00275A57">
      <w:pPr>
        <w:pStyle w:val="1"/>
        <w:spacing w:line="240" w:lineRule="auto"/>
        <w:ind w:left="0" w:right="0" w:firstLineChars="125" w:firstLine="300"/>
        <w:rPr>
          <w:b/>
          <w:bCs/>
          <w:sz w:val="24"/>
          <w:szCs w:val="24"/>
        </w:rPr>
      </w:pPr>
      <w:bookmarkStart w:id="45" w:name="_Toc179929449"/>
      <w:r>
        <w:rPr>
          <w:b/>
          <w:bCs/>
          <w:sz w:val="24"/>
          <w:szCs w:val="24"/>
        </w:rPr>
        <w:t>МОДУЛЬ «ДОПОЛНИТЕЛЬНОЕ ОБРАЗОВАНИЕ»</w:t>
      </w:r>
      <w:bookmarkEnd w:id="45"/>
    </w:p>
    <w:p w:rsidR="000F077A" w:rsidRDefault="00275A57">
      <w:pPr>
        <w:spacing w:after="0" w:line="240" w:lineRule="auto"/>
        <w:ind w:right="0" w:firstLineChars="125" w:firstLine="300"/>
      </w:pPr>
      <w:r>
        <w:t>Цель модуля - создание условий для оптимального развития личности и наиболее полного удовлетворения образовательных потребностей детей и их родителей, что особенно важно, поскольку не все дети обладают способностями к ак</w:t>
      </w:r>
      <w:r>
        <w:t>адемическому учению. Помимо этого, выход на другие сферы деятельности положительно сказывается на результатах общего образования. Поэтому в учреждении действуют объединения дополнительного образования, в которых реализуются программы следующих направлений:</w:t>
      </w:r>
      <w:r>
        <w:t xml:space="preserve">  </w:t>
      </w:r>
    </w:p>
    <w:tbl>
      <w:tblPr>
        <w:tblStyle w:val="TableGrid"/>
        <w:tblW w:w="8366" w:type="dxa"/>
        <w:tblInd w:w="986" w:type="dxa"/>
        <w:tblCellMar>
          <w:top w:w="56" w:type="dxa"/>
          <w:left w:w="108" w:type="dxa"/>
          <w:right w:w="115" w:type="dxa"/>
        </w:tblCellMar>
        <w:tblLook w:val="04A0" w:firstRow="1" w:lastRow="0" w:firstColumn="1" w:lastColumn="0" w:noHBand="0" w:noVBand="1"/>
      </w:tblPr>
      <w:tblGrid>
        <w:gridCol w:w="8366"/>
      </w:tblGrid>
      <w:tr w:rsidR="000F077A">
        <w:trPr>
          <w:trHeight w:val="576"/>
        </w:trPr>
        <w:tc>
          <w:tcPr>
            <w:tcW w:w="836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rPr>
                <w:szCs w:val="24"/>
              </w:rPr>
            </w:pPr>
            <w:r>
              <w:rPr>
                <w:b/>
                <w:szCs w:val="24"/>
              </w:rPr>
              <w:t xml:space="preserve">Художественная </w:t>
            </w:r>
          </w:p>
        </w:tc>
      </w:tr>
      <w:tr w:rsidR="000F077A">
        <w:trPr>
          <w:trHeight w:val="578"/>
        </w:trPr>
        <w:tc>
          <w:tcPr>
            <w:tcW w:w="836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rPr>
                <w:szCs w:val="24"/>
              </w:rPr>
            </w:pPr>
            <w:r>
              <w:rPr>
                <w:szCs w:val="24"/>
              </w:rPr>
              <w:t xml:space="preserve">Хореография «Непоседы» </w:t>
            </w:r>
          </w:p>
        </w:tc>
      </w:tr>
      <w:tr w:rsidR="000F077A">
        <w:trPr>
          <w:trHeight w:val="576"/>
        </w:trPr>
        <w:tc>
          <w:tcPr>
            <w:tcW w:w="836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rPr>
                <w:szCs w:val="24"/>
              </w:rPr>
            </w:pPr>
            <w:r>
              <w:rPr>
                <w:szCs w:val="24"/>
              </w:rPr>
              <w:t xml:space="preserve">Вокал «Фасолинки»  </w:t>
            </w:r>
          </w:p>
        </w:tc>
      </w:tr>
      <w:tr w:rsidR="000F077A">
        <w:trPr>
          <w:trHeight w:val="576"/>
        </w:trPr>
        <w:tc>
          <w:tcPr>
            <w:tcW w:w="836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rPr>
                <w:szCs w:val="24"/>
              </w:rPr>
            </w:pPr>
            <w:r>
              <w:rPr>
                <w:szCs w:val="24"/>
              </w:rPr>
              <w:t>Творческая мастерская театр « Маленький принц»</w:t>
            </w:r>
          </w:p>
        </w:tc>
      </w:tr>
      <w:tr w:rsidR="000F077A">
        <w:trPr>
          <w:trHeight w:val="579"/>
        </w:trPr>
        <w:tc>
          <w:tcPr>
            <w:tcW w:w="836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rPr>
                <w:szCs w:val="24"/>
              </w:rPr>
            </w:pPr>
            <w:r>
              <w:rPr>
                <w:b/>
                <w:szCs w:val="24"/>
              </w:rPr>
              <w:t xml:space="preserve">Техническая </w:t>
            </w:r>
          </w:p>
        </w:tc>
      </w:tr>
      <w:tr w:rsidR="000F077A">
        <w:trPr>
          <w:trHeight w:val="576"/>
        </w:trPr>
        <w:tc>
          <w:tcPr>
            <w:tcW w:w="836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rPr>
                <w:szCs w:val="24"/>
              </w:rPr>
            </w:pPr>
            <w:r>
              <w:rPr>
                <w:szCs w:val="24"/>
              </w:rPr>
              <w:t>«Юный фотограф», «В мире фотографии»</w:t>
            </w:r>
          </w:p>
        </w:tc>
      </w:tr>
      <w:tr w:rsidR="000F077A">
        <w:trPr>
          <w:trHeight w:val="578"/>
        </w:trPr>
        <w:tc>
          <w:tcPr>
            <w:tcW w:w="836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rPr>
                <w:szCs w:val="24"/>
              </w:rPr>
            </w:pPr>
            <w:r>
              <w:rPr>
                <w:b/>
                <w:szCs w:val="24"/>
              </w:rPr>
              <w:t>Физкультурно-оздоровительная</w:t>
            </w:r>
          </w:p>
        </w:tc>
      </w:tr>
      <w:tr w:rsidR="000F077A">
        <w:trPr>
          <w:trHeight w:val="499"/>
        </w:trPr>
        <w:tc>
          <w:tcPr>
            <w:tcW w:w="836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rPr>
                <w:szCs w:val="24"/>
              </w:rPr>
            </w:pPr>
            <w:r>
              <w:rPr>
                <w:szCs w:val="24"/>
              </w:rPr>
              <w:t xml:space="preserve">Баскетбол (мальчики) </w:t>
            </w:r>
          </w:p>
        </w:tc>
      </w:tr>
      <w:tr w:rsidR="000F077A">
        <w:trPr>
          <w:trHeight w:val="439"/>
        </w:trPr>
        <w:tc>
          <w:tcPr>
            <w:tcW w:w="836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rPr>
                <w:szCs w:val="24"/>
              </w:rPr>
            </w:pPr>
            <w:r>
              <w:rPr>
                <w:szCs w:val="24"/>
              </w:rPr>
              <w:t xml:space="preserve">Баскетбол (девочки) </w:t>
            </w:r>
          </w:p>
        </w:tc>
      </w:tr>
      <w:tr w:rsidR="000F077A">
        <w:trPr>
          <w:trHeight w:val="576"/>
        </w:trPr>
        <w:tc>
          <w:tcPr>
            <w:tcW w:w="836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rPr>
                <w:szCs w:val="24"/>
              </w:rPr>
            </w:pPr>
            <w:r>
              <w:rPr>
                <w:szCs w:val="24"/>
              </w:rPr>
              <w:t xml:space="preserve">Волейбол (мальчики) </w:t>
            </w:r>
          </w:p>
        </w:tc>
      </w:tr>
      <w:tr w:rsidR="000F077A">
        <w:trPr>
          <w:trHeight w:val="288"/>
        </w:trPr>
        <w:tc>
          <w:tcPr>
            <w:tcW w:w="836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rPr>
                <w:szCs w:val="24"/>
              </w:rPr>
            </w:pPr>
            <w:r>
              <w:rPr>
                <w:szCs w:val="24"/>
              </w:rPr>
              <w:t xml:space="preserve">Шахматы  </w:t>
            </w:r>
          </w:p>
        </w:tc>
      </w:tr>
      <w:tr w:rsidR="000F077A">
        <w:trPr>
          <w:trHeight w:val="288"/>
        </w:trPr>
        <w:tc>
          <w:tcPr>
            <w:tcW w:w="836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rPr>
                <w:szCs w:val="24"/>
              </w:rPr>
            </w:pPr>
            <w:r>
              <w:rPr>
                <w:szCs w:val="24"/>
              </w:rPr>
              <w:t>«Я - спасатель»</w:t>
            </w:r>
          </w:p>
        </w:tc>
      </w:tr>
    </w:tbl>
    <w:p w:rsidR="000F077A" w:rsidRDefault="000F077A">
      <w:pPr>
        <w:spacing w:after="0" w:line="240" w:lineRule="auto"/>
        <w:ind w:right="0" w:firstLineChars="125" w:firstLine="300"/>
      </w:pPr>
    </w:p>
    <w:p w:rsidR="000F077A" w:rsidRDefault="00275A57">
      <w:pPr>
        <w:spacing w:after="0" w:line="240" w:lineRule="auto"/>
        <w:ind w:right="0" w:firstLineChars="125" w:firstLine="300"/>
      </w:pPr>
      <w:r>
        <w:t>Дополнительное образование, исходя из своего своеобразия, стремится к органическому сочетанию видов досуга с различными формами образовательной деятельности и, как следствие, сокращает пространство девиантного поведения, решая проблему занятости детей. Сис</w:t>
      </w:r>
      <w:r>
        <w:t xml:space="preserve">тема дополнительного образования в нашем учреждении позволяет каждому ребёнку выбрать вид творческой деятельности, соответствующий личным потребностям, развивать способности, получить признание, участвуя в конкурсах, выставках, фестивалях, концертах.  </w:t>
      </w:r>
    </w:p>
    <w:p w:rsidR="000F077A" w:rsidRDefault="00275A57">
      <w:pPr>
        <w:pStyle w:val="1"/>
        <w:spacing w:line="240" w:lineRule="auto"/>
        <w:ind w:left="0" w:right="0" w:firstLineChars="125" w:firstLine="275"/>
        <w:jc w:val="both"/>
      </w:pPr>
      <w:bookmarkStart w:id="46" w:name="_Toc179929450"/>
      <w:r>
        <w:t>Мод</w:t>
      </w:r>
      <w:r>
        <w:t>уль «Организация предметно-пространственной среды»</w:t>
      </w:r>
      <w:bookmarkEnd w:id="46"/>
      <w:r>
        <w:t xml:space="preserve"> </w:t>
      </w:r>
    </w:p>
    <w:p w:rsidR="000F077A" w:rsidRDefault="00275A57">
      <w:pPr>
        <w:spacing w:after="0" w:line="240" w:lineRule="auto"/>
        <w:ind w:right="0" w:firstLineChars="125" w:firstLine="300"/>
      </w:pPr>
      <w:r>
        <w:t xml:space="preserve">Цель модуля – организация  совместной деятельности педагогов, обучающихся, других участников образовательных отношений по созданию, поддержанию, использованию в воспитательном процессе предметно-пространственной среды: </w:t>
      </w:r>
    </w:p>
    <w:p w:rsidR="000F077A" w:rsidRDefault="00275A57">
      <w:pPr>
        <w:numPr>
          <w:ilvl w:val="0"/>
          <w:numId w:val="49"/>
        </w:numPr>
        <w:spacing w:after="0" w:line="240" w:lineRule="auto"/>
        <w:ind w:left="0" w:right="0" w:firstLineChars="125" w:firstLine="300"/>
      </w:pPr>
      <w:r>
        <w:t xml:space="preserve">оформление </w:t>
      </w:r>
      <w:r>
        <w:tab/>
        <w:t>внешнего вида здания, фа</w:t>
      </w:r>
      <w:r>
        <w:t xml:space="preserve">сада, холла при входе </w:t>
      </w:r>
      <w:r>
        <w:tab/>
        <w:t xml:space="preserve">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w:t>
      </w:r>
      <w:r>
        <w:t xml:space="preserve">истории, исторической символики региона; </w:t>
      </w:r>
    </w:p>
    <w:p w:rsidR="000F077A" w:rsidRDefault="00275A57">
      <w:pPr>
        <w:numPr>
          <w:ilvl w:val="0"/>
          <w:numId w:val="49"/>
        </w:numPr>
        <w:spacing w:after="0" w:line="240" w:lineRule="auto"/>
        <w:ind w:left="0" w:right="0" w:firstLineChars="125" w:firstLine="300"/>
      </w:pPr>
      <w:r>
        <w:t xml:space="preserve">традиционно обучающиеся участвуют в церемонии поднятия (спуска) государственного флага Российской Федерации; </w:t>
      </w:r>
    </w:p>
    <w:p w:rsidR="000F077A" w:rsidRDefault="00275A57">
      <w:pPr>
        <w:numPr>
          <w:ilvl w:val="0"/>
          <w:numId w:val="49"/>
        </w:numPr>
        <w:spacing w:after="0" w:line="240" w:lineRule="auto"/>
        <w:ind w:left="0" w:right="0" w:firstLineChars="125" w:firstLine="300"/>
      </w:pPr>
      <w:r>
        <w:t>в кабинетах начальных классов размещены карты России, Курска, портреты выдающихся государственных деятел</w:t>
      </w:r>
      <w:r>
        <w:t xml:space="preserve">ей России, деятелей культуры, науки, производства, искусства, военных, героев и защитников Отечества; </w:t>
      </w:r>
    </w:p>
    <w:p w:rsidR="000F077A" w:rsidRDefault="00275A57">
      <w:pPr>
        <w:numPr>
          <w:ilvl w:val="0"/>
          <w:numId w:val="49"/>
        </w:numPr>
        <w:spacing w:after="0" w:line="240" w:lineRule="auto"/>
        <w:ind w:left="0" w:right="0" w:firstLineChars="125" w:firstLine="300"/>
      </w:pPr>
      <w:r>
        <w:t xml:space="preserve">обучающиеся участвуют в изготовлении, размещении, обновлении художественных изображений (символических, живописных, фотографических, интерактивных аудио </w:t>
      </w:r>
      <w:r>
        <w:t xml:space="preserve">и видео) природы России, региона, местности, предметов традиционной культуры и быта, духовной культуры народов России; </w:t>
      </w:r>
    </w:p>
    <w:p w:rsidR="000F077A" w:rsidRDefault="00275A57">
      <w:pPr>
        <w:numPr>
          <w:ilvl w:val="0"/>
          <w:numId w:val="49"/>
        </w:numPr>
        <w:spacing w:after="0" w:line="240" w:lineRule="auto"/>
        <w:ind w:left="0" w:right="0" w:firstLineChars="125" w:firstLine="300"/>
      </w:pPr>
      <w:r>
        <w:t xml:space="preserve">обучающиеся принимают участие в поддержании звукового пространства позитивной </w:t>
      </w:r>
      <w:r>
        <w:tab/>
        <w:t xml:space="preserve">духовно-нравственной, </w:t>
      </w:r>
      <w:r>
        <w:tab/>
        <w:t xml:space="preserve">гражданско-патриотической </w:t>
      </w:r>
      <w:r>
        <w:tab/>
        <w:t>воспита</w:t>
      </w:r>
      <w:r>
        <w:t xml:space="preserve">тельной направленности (музыка в начале учебного для, информационные сообщения), исполнение гимна Российской Федерации; </w:t>
      </w:r>
    </w:p>
    <w:p w:rsidR="000F077A" w:rsidRDefault="00275A57">
      <w:pPr>
        <w:numPr>
          <w:ilvl w:val="0"/>
          <w:numId w:val="49"/>
        </w:numPr>
        <w:spacing w:after="0" w:line="240" w:lineRule="auto"/>
        <w:ind w:left="0" w:right="0" w:firstLineChars="125" w:firstLine="300"/>
      </w:pPr>
      <w:r>
        <w:t xml:space="preserve">обучающиеся принимают участие в оформлении и поддержании порядка в «местах гражданского почитания»: </w:t>
      </w:r>
    </w:p>
    <w:p w:rsidR="000F077A" w:rsidRDefault="00275A57">
      <w:pPr>
        <w:numPr>
          <w:ilvl w:val="0"/>
          <w:numId w:val="50"/>
        </w:numPr>
        <w:spacing w:after="0" w:line="240" w:lineRule="auto"/>
        <w:ind w:left="0" w:right="0" w:firstLineChars="125" w:firstLine="300"/>
      </w:pPr>
      <w:r>
        <w:t>памятные доски на фасаде школы «Со</w:t>
      </w:r>
      <w:r>
        <w:t xml:space="preserve">звездие героев», посвященный памяти героев Советского Союза и  участников СВО; </w:t>
      </w:r>
    </w:p>
    <w:p w:rsidR="000F077A" w:rsidRDefault="00275A57">
      <w:pPr>
        <w:numPr>
          <w:ilvl w:val="0"/>
          <w:numId w:val="51"/>
        </w:numPr>
        <w:spacing w:after="0" w:line="240" w:lineRule="auto"/>
        <w:ind w:left="0" w:right="0" w:firstLineChars="125" w:firstLine="300"/>
      </w:pPr>
      <w:r>
        <w:t xml:space="preserve">для обучающихся школы предусмотрены «места новостей», стенды в холле первого этажа и рекреациях, содержащих в доступной, привлекательной форме новостную информацию позитивного </w:t>
      </w:r>
      <w:r>
        <w:t xml:space="preserve">гражданско-патриотического, духовно-нравственного содержания, поздравления педагогов и обучающихся и т. п. </w:t>
      </w:r>
    </w:p>
    <w:p w:rsidR="000F077A" w:rsidRDefault="00275A57">
      <w:pPr>
        <w:numPr>
          <w:ilvl w:val="0"/>
          <w:numId w:val="51"/>
        </w:numPr>
        <w:spacing w:after="0" w:line="240" w:lineRule="auto"/>
        <w:ind w:left="0" w:right="0" w:firstLineChars="125" w:firstLine="300"/>
      </w:pPr>
      <w:r>
        <w:t>в школе есть символика общеобразовательной организации (эмблема, логотип, элементы костюма обучающихся и т. п.), которые используются как повседневн</w:t>
      </w:r>
      <w:r>
        <w:t xml:space="preserve">о, так и в торжественные моменты; </w:t>
      </w:r>
    </w:p>
    <w:p w:rsidR="000F077A" w:rsidRDefault="00275A57">
      <w:pPr>
        <w:numPr>
          <w:ilvl w:val="0"/>
          <w:numId w:val="51"/>
        </w:numPr>
        <w:spacing w:after="0" w:line="240" w:lineRule="auto"/>
        <w:ind w:left="0" w:right="0" w:firstLineChars="125" w:firstLine="300"/>
      </w:pPr>
      <w:r>
        <w:t xml:space="preserve">в школе регулярно проводятся сменяемые экспозиций творческих работ, обучающихся в разных предметных областях, демонстрирующие их способности, знакомящие с работами друг друга; </w:t>
      </w:r>
    </w:p>
    <w:p w:rsidR="000F077A" w:rsidRDefault="00275A57">
      <w:pPr>
        <w:numPr>
          <w:ilvl w:val="0"/>
          <w:numId w:val="51"/>
        </w:numPr>
        <w:spacing w:after="0" w:line="240" w:lineRule="auto"/>
        <w:ind w:left="0" w:right="0" w:firstLineChars="125" w:firstLine="300"/>
      </w:pPr>
      <w:r>
        <w:t>в школе организовано поддержание эстетическо</w:t>
      </w:r>
      <w:r>
        <w:t xml:space="preserve">го вида и благоустройство всех помещений в общеобразовательной организации, доступных и безопасных рекреационных зон, озеленение территории; </w:t>
      </w:r>
    </w:p>
    <w:p w:rsidR="000F077A" w:rsidRDefault="00275A57">
      <w:pPr>
        <w:numPr>
          <w:ilvl w:val="0"/>
          <w:numId w:val="51"/>
        </w:numPr>
        <w:spacing w:after="0" w:line="240" w:lineRule="auto"/>
        <w:ind w:left="0" w:right="0" w:firstLineChars="125" w:firstLine="300"/>
      </w:pPr>
      <w:r>
        <w:t>в школе организовано оформление, поддержание и использование игровых пространств, спортивных и игровых площадок, з</w:t>
      </w:r>
      <w:r>
        <w:t xml:space="preserve">он активного и тихого отдыха; </w:t>
      </w:r>
    </w:p>
    <w:p w:rsidR="000F077A" w:rsidRDefault="00275A57">
      <w:pPr>
        <w:numPr>
          <w:ilvl w:val="0"/>
          <w:numId w:val="51"/>
        </w:numPr>
        <w:spacing w:after="0" w:line="240" w:lineRule="auto"/>
        <w:ind w:left="0" w:right="0" w:firstLineChars="125" w:firstLine="300"/>
      </w:pPr>
      <w: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0F077A" w:rsidRDefault="00275A57">
      <w:pPr>
        <w:numPr>
          <w:ilvl w:val="0"/>
          <w:numId w:val="51"/>
        </w:numPr>
        <w:spacing w:after="0" w:line="240" w:lineRule="auto"/>
        <w:ind w:left="0" w:right="0" w:firstLineChars="125" w:firstLine="300"/>
      </w:pPr>
      <w:r>
        <w:t>организованна деят</w:t>
      </w:r>
      <w:r>
        <w:t xml:space="preserve">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0F077A" w:rsidRDefault="00275A57">
      <w:pPr>
        <w:numPr>
          <w:ilvl w:val="0"/>
          <w:numId w:val="51"/>
        </w:numPr>
        <w:spacing w:after="0" w:line="240" w:lineRule="auto"/>
        <w:ind w:left="0" w:right="0" w:firstLineChars="125" w:firstLine="300"/>
      </w:pPr>
      <w:r>
        <w:t xml:space="preserve">обучающиеся принимают участие в разработке и оформлении пространств проведения </w:t>
      </w:r>
      <w:r>
        <w:tab/>
        <w:t xml:space="preserve">значимых </w:t>
      </w:r>
      <w:r>
        <w:tab/>
        <w:t>со</w:t>
      </w:r>
      <w:r>
        <w:t xml:space="preserve">бытий, праздников, </w:t>
      </w:r>
      <w:r>
        <w:tab/>
        <w:t xml:space="preserve">церемоний, </w:t>
      </w:r>
      <w:r>
        <w:tab/>
        <w:t xml:space="preserve">торжественных </w:t>
      </w:r>
      <w:r>
        <w:tab/>
        <w:t xml:space="preserve">линеек, творческих вечеров (событийный дизайн); </w:t>
      </w:r>
    </w:p>
    <w:p w:rsidR="000F077A" w:rsidRDefault="00275A57">
      <w:pPr>
        <w:numPr>
          <w:ilvl w:val="0"/>
          <w:numId w:val="51"/>
        </w:numPr>
        <w:spacing w:after="0" w:line="240" w:lineRule="auto"/>
        <w:ind w:left="0" w:right="0" w:firstLineChars="125" w:firstLine="300"/>
      </w:pPr>
      <w:r>
        <w:t xml:space="preserve">обучающиеся принимают участие в разработке и обновлении материалов (стенды, плакаты, инсталляции и др.), акцентирующих внимание обучающихся на важных для </w:t>
      </w:r>
      <w:r>
        <w:tab/>
        <w:t>воспи</w:t>
      </w:r>
      <w:r>
        <w:t xml:space="preserve">тания </w:t>
      </w:r>
      <w:r>
        <w:tab/>
        <w:t xml:space="preserve">ценностях, </w:t>
      </w:r>
      <w:r>
        <w:tab/>
        <w:t xml:space="preserve">правилах, </w:t>
      </w:r>
      <w:r>
        <w:tab/>
        <w:t xml:space="preserve">традициях, </w:t>
      </w:r>
      <w:r>
        <w:tab/>
        <w:t xml:space="preserve">укладе </w:t>
      </w:r>
      <w:r>
        <w:tab/>
        <w:t xml:space="preserve">общеобразовательной организации, актуальных вопросах профилактики и безопасности. </w:t>
      </w:r>
    </w:p>
    <w:p w:rsidR="000F077A" w:rsidRDefault="00275A57">
      <w:pPr>
        <w:spacing w:after="0" w:line="240" w:lineRule="auto"/>
        <w:ind w:right="0" w:firstLineChars="125" w:firstLine="300"/>
      </w:pPr>
      <w:r>
        <w:t>Предметно-пространственная среда строится как максимально доступная для обучающихся с особыми образовательными потребностям</w:t>
      </w:r>
      <w:r>
        <w:t xml:space="preserve">и. </w:t>
      </w:r>
    </w:p>
    <w:p w:rsidR="000F077A" w:rsidRDefault="00275A57">
      <w:pPr>
        <w:pStyle w:val="1"/>
        <w:spacing w:line="240" w:lineRule="auto"/>
        <w:ind w:left="0" w:right="0" w:firstLineChars="125" w:firstLine="275"/>
        <w:jc w:val="both"/>
      </w:pPr>
      <w:bookmarkStart w:id="47" w:name="_Toc179929451"/>
      <w:r>
        <w:t>Модуль «Взаимодействие с родителями (законными представителями)»</w:t>
      </w:r>
      <w:bookmarkEnd w:id="47"/>
      <w:r>
        <w:t xml:space="preserve"> </w:t>
      </w:r>
    </w:p>
    <w:p w:rsidR="000F077A" w:rsidRDefault="00275A57">
      <w:pPr>
        <w:spacing w:after="0" w:line="240" w:lineRule="auto"/>
        <w:ind w:right="0" w:firstLineChars="125" w:firstLine="300"/>
      </w:pPr>
      <w:r>
        <w:t xml:space="preserve">Взаимодействие семьи и школы, их сотрудничество, в том числе с целью достижения более высокого качества образования – одно из главных направлений в деятельности нашего коллектива. В основе этого союза лежат совместно выработанные задачи взаимодействия: </w:t>
      </w:r>
    </w:p>
    <w:p w:rsidR="000F077A" w:rsidRDefault="00275A57">
      <w:pPr>
        <w:numPr>
          <w:ilvl w:val="0"/>
          <w:numId w:val="52"/>
        </w:numPr>
        <w:spacing w:after="0" w:line="240" w:lineRule="auto"/>
        <w:ind w:left="0" w:right="0" w:firstLineChars="125" w:firstLine="300"/>
      </w:pPr>
      <w:r>
        <w:t>фо</w:t>
      </w:r>
      <w:r>
        <w:t xml:space="preserve">рмирование активной педагогической позиции; </w:t>
      </w:r>
    </w:p>
    <w:p w:rsidR="000F077A" w:rsidRDefault="00275A57">
      <w:pPr>
        <w:numPr>
          <w:ilvl w:val="0"/>
          <w:numId w:val="52"/>
        </w:numPr>
        <w:spacing w:after="0" w:line="240" w:lineRule="auto"/>
        <w:ind w:left="0" w:right="0" w:firstLineChars="125" w:firstLine="300"/>
      </w:pPr>
      <w:r>
        <w:t xml:space="preserve">вооружение родителей педагогическими знаниями и умениями; - активное участие родителей в воспитании детей. </w:t>
      </w:r>
    </w:p>
    <w:p w:rsidR="000F077A" w:rsidRDefault="00275A57">
      <w:pPr>
        <w:spacing w:after="0" w:line="240" w:lineRule="auto"/>
        <w:ind w:right="0" w:firstLineChars="125" w:firstLine="300"/>
      </w:pPr>
      <w:r>
        <w:t>Работа с родителями или законными представителями школьников осуществляется для более эффективного дост</w:t>
      </w:r>
      <w:r>
        <w:t xml:space="preserve">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0F077A" w:rsidRDefault="00275A57">
      <w:pPr>
        <w:spacing w:after="0" w:line="240" w:lineRule="auto"/>
        <w:ind w:right="0" w:firstLineChars="125" w:firstLine="300"/>
      </w:pPr>
      <w:r>
        <w:t xml:space="preserve">На групповом уровне: </w:t>
      </w:r>
    </w:p>
    <w:p w:rsidR="000F077A" w:rsidRDefault="00275A57">
      <w:pPr>
        <w:numPr>
          <w:ilvl w:val="0"/>
          <w:numId w:val="52"/>
        </w:numPr>
        <w:spacing w:after="0" w:line="240" w:lineRule="auto"/>
        <w:ind w:left="0" w:right="0" w:firstLineChars="125" w:firstLine="300"/>
      </w:pPr>
      <w:r>
        <w:t>работа адм</w:t>
      </w:r>
      <w:r>
        <w:t xml:space="preserve">инистрации школы по запросу родителей для решения острых конфликтных ситуаций; </w:t>
      </w:r>
    </w:p>
    <w:p w:rsidR="000F077A" w:rsidRDefault="00275A57">
      <w:pPr>
        <w:numPr>
          <w:ilvl w:val="0"/>
          <w:numId w:val="52"/>
        </w:numPr>
        <w:spacing w:after="0" w:line="240" w:lineRule="auto"/>
        <w:ind w:left="0" w:right="0" w:firstLineChars="125" w:firstLine="300"/>
      </w:pPr>
      <w: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0F077A" w:rsidRDefault="00275A57">
      <w:pPr>
        <w:numPr>
          <w:ilvl w:val="0"/>
          <w:numId w:val="52"/>
        </w:numPr>
        <w:spacing w:after="0" w:line="240" w:lineRule="auto"/>
        <w:ind w:left="0" w:right="0" w:firstLineChars="125" w:firstLine="300"/>
      </w:pPr>
      <w:r>
        <w:t>помощь со стороны ро</w:t>
      </w:r>
      <w:r>
        <w:t xml:space="preserve">дителей в подготовке и проведении общешкольных и внутриклассных мероприятий воспитательной направленности; </w:t>
      </w:r>
    </w:p>
    <w:p w:rsidR="000F077A" w:rsidRDefault="00275A57">
      <w:pPr>
        <w:numPr>
          <w:ilvl w:val="0"/>
          <w:numId w:val="52"/>
        </w:numPr>
        <w:spacing w:after="0" w:line="240" w:lineRule="auto"/>
        <w:ind w:left="0" w:right="0" w:firstLineChars="125" w:firstLine="300"/>
      </w:pPr>
      <w:r>
        <w:t xml:space="preserve">общешкольные родительские собрания, проходящие в режиме обсуждения наиболее острых проблем обучения и воспитания школьников; </w:t>
      </w:r>
    </w:p>
    <w:p w:rsidR="000F077A" w:rsidRDefault="00275A57">
      <w:pPr>
        <w:numPr>
          <w:ilvl w:val="0"/>
          <w:numId w:val="52"/>
        </w:numPr>
        <w:spacing w:after="0" w:line="240" w:lineRule="auto"/>
        <w:ind w:left="0" w:right="0" w:firstLineChars="125" w:firstLine="300"/>
      </w:pPr>
      <w:r>
        <w:t>семейный всеобуч, на к</w:t>
      </w:r>
      <w:r>
        <w:t xml:space="preserve">отором родители могли бы получить ценные рекомендации и советы от профессиональных психологов, врачей, социальных работников и обмениваться собственным творческим опытом в деле воспитания детей; </w:t>
      </w:r>
    </w:p>
    <w:p w:rsidR="000F077A" w:rsidRDefault="00275A57">
      <w:pPr>
        <w:numPr>
          <w:ilvl w:val="0"/>
          <w:numId w:val="52"/>
        </w:numPr>
        <w:spacing w:after="0" w:line="240" w:lineRule="auto"/>
        <w:ind w:left="0" w:right="0" w:firstLineChars="125" w:firstLine="300"/>
      </w:pPr>
      <w:r>
        <w:t xml:space="preserve">родительские форумы при школьном интернет-сайте, на которых </w:t>
      </w:r>
      <w:r>
        <w:t xml:space="preserve">обсуждаются интересующие родителей вопросы, а также осуществляются консультации психологов и педагогов. </w:t>
      </w:r>
    </w:p>
    <w:p w:rsidR="000F077A" w:rsidRDefault="00275A57">
      <w:pPr>
        <w:spacing w:after="0" w:line="240" w:lineRule="auto"/>
        <w:ind w:right="0" w:firstLineChars="125" w:firstLine="300"/>
      </w:pPr>
      <w:r>
        <w:t xml:space="preserve">На индивидуальном уровне: </w:t>
      </w:r>
    </w:p>
    <w:p w:rsidR="000F077A" w:rsidRDefault="00275A57">
      <w:pPr>
        <w:numPr>
          <w:ilvl w:val="0"/>
          <w:numId w:val="52"/>
        </w:numPr>
        <w:spacing w:after="0" w:line="240" w:lineRule="auto"/>
        <w:ind w:left="0" w:right="0" w:firstLineChars="125" w:firstLine="300"/>
      </w:pPr>
      <w:r>
        <w:t>работа специалистов по запросу родителей для решения острых конфликтных ситуаций участие родителей в педагогических консилиу</w:t>
      </w:r>
      <w:r>
        <w:t xml:space="preserve">мах, собираемых в случае возникновения острых проблем, связанных с обучением и воспитанием конкретного ребенка; </w:t>
      </w:r>
    </w:p>
    <w:p w:rsidR="000F077A" w:rsidRDefault="00275A57">
      <w:pPr>
        <w:numPr>
          <w:ilvl w:val="0"/>
          <w:numId w:val="52"/>
        </w:numPr>
        <w:spacing w:after="0" w:line="240" w:lineRule="auto"/>
        <w:ind w:left="0" w:right="0" w:firstLineChars="125" w:firstLine="300"/>
      </w:pPr>
      <w:r>
        <w:t xml:space="preserve">помощь со стороны родителей в подготовке и проведении общешкольных и внутриклассных мероприятий воспитательной направленности; </w:t>
      </w:r>
    </w:p>
    <w:p w:rsidR="000F077A" w:rsidRDefault="00275A57">
      <w:pPr>
        <w:numPr>
          <w:ilvl w:val="0"/>
          <w:numId w:val="52"/>
        </w:numPr>
        <w:spacing w:after="0" w:line="240" w:lineRule="auto"/>
        <w:ind w:left="0" w:right="0" w:firstLineChars="125" w:firstLine="300"/>
      </w:pPr>
      <w:r>
        <w:t xml:space="preserve">индивидуальное </w:t>
      </w:r>
      <w:r>
        <w:t xml:space="preserve">консультирование с целью координации воспитательных усилий педагогов и родителей. </w:t>
      </w:r>
    </w:p>
    <w:p w:rsidR="000F077A" w:rsidRDefault="00275A57">
      <w:pPr>
        <w:numPr>
          <w:ilvl w:val="0"/>
          <w:numId w:val="52"/>
        </w:numPr>
        <w:spacing w:after="0" w:line="240" w:lineRule="auto"/>
        <w:ind w:left="0" w:right="0" w:firstLineChars="125" w:firstLine="300"/>
      </w:pPr>
      <w: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w:t>
      </w:r>
    </w:p>
    <w:p w:rsidR="000F077A" w:rsidRDefault="00275A57">
      <w:pPr>
        <w:spacing w:after="0" w:line="240" w:lineRule="auto"/>
        <w:ind w:right="0" w:firstLineChars="125" w:firstLine="300"/>
      </w:pPr>
      <w:r>
        <w:t>(законных представителей);</w:t>
      </w:r>
      <w:r>
        <w:t xml:space="preserve"> </w:t>
      </w:r>
    </w:p>
    <w:p w:rsidR="000F077A" w:rsidRDefault="00275A57">
      <w:pPr>
        <w:numPr>
          <w:ilvl w:val="0"/>
          <w:numId w:val="52"/>
        </w:numPr>
        <w:spacing w:after="0" w:line="240" w:lineRule="auto"/>
        <w:ind w:left="0" w:right="0" w:firstLineChars="125" w:firstLine="300"/>
      </w:pPr>
      <w:r>
        <w:t xml:space="preserve">привлечение родителей (законных представителей) к подготовке и проведению классных и общешкольных мероприятий; </w:t>
      </w:r>
    </w:p>
    <w:p w:rsidR="000F077A" w:rsidRDefault="00275A57">
      <w:pPr>
        <w:numPr>
          <w:ilvl w:val="0"/>
          <w:numId w:val="52"/>
        </w:numPr>
        <w:spacing w:after="0" w:line="240" w:lineRule="auto"/>
        <w:ind w:left="0" w:right="0" w:firstLineChars="125" w:firstLine="300"/>
      </w:pPr>
      <w:r>
        <w:t>при наличии среди обучающихся детей-сирот, оставшихся без попечения родителей, приемных детей целевое взаимодействие с их законными представит</w:t>
      </w:r>
      <w:r>
        <w:t xml:space="preserve">елями. </w:t>
      </w:r>
    </w:p>
    <w:p w:rsidR="000F077A" w:rsidRDefault="00275A57">
      <w:pPr>
        <w:spacing w:after="0" w:line="240" w:lineRule="auto"/>
        <w:ind w:right="0" w:firstLineChars="125" w:firstLine="300"/>
      </w:pPr>
      <w:r>
        <w:t xml:space="preserve"> </w:t>
      </w:r>
    </w:p>
    <w:p w:rsidR="000F077A" w:rsidRDefault="00275A57">
      <w:pPr>
        <w:spacing w:after="0" w:line="240" w:lineRule="auto"/>
        <w:ind w:right="0" w:firstLineChars="125" w:firstLine="300"/>
      </w:pPr>
      <w:r>
        <w:t xml:space="preserve">Просвещение родителей </w:t>
      </w:r>
    </w:p>
    <w:tbl>
      <w:tblPr>
        <w:tblStyle w:val="TableGrid"/>
        <w:tblW w:w="8616" w:type="dxa"/>
        <w:tblInd w:w="494" w:type="dxa"/>
        <w:tblCellMar>
          <w:top w:w="58" w:type="dxa"/>
          <w:left w:w="115" w:type="dxa"/>
          <w:right w:w="67" w:type="dxa"/>
        </w:tblCellMar>
        <w:tblLook w:val="04A0" w:firstRow="1" w:lastRow="0" w:firstColumn="1" w:lastColumn="0" w:noHBand="0" w:noVBand="1"/>
      </w:tblPr>
      <w:tblGrid>
        <w:gridCol w:w="4993"/>
        <w:gridCol w:w="3623"/>
      </w:tblGrid>
      <w:tr w:rsidR="000F077A">
        <w:trPr>
          <w:trHeight w:val="425"/>
        </w:trPr>
        <w:tc>
          <w:tcPr>
            <w:tcW w:w="499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в вопросах воспитания </w:t>
            </w:r>
          </w:p>
        </w:tc>
        <w:tc>
          <w:tcPr>
            <w:tcW w:w="362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в вопросах оздоровления </w:t>
            </w:r>
          </w:p>
        </w:tc>
      </w:tr>
      <w:tr w:rsidR="000F077A">
        <w:trPr>
          <w:trHeight w:val="838"/>
        </w:trPr>
        <w:tc>
          <w:tcPr>
            <w:tcW w:w="86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педагогический всеобуч, просвещение родителей через детей, консультации и т.д. </w:t>
            </w:r>
          </w:p>
        </w:tc>
      </w:tr>
      <w:tr w:rsidR="000F077A">
        <w:trPr>
          <w:trHeight w:val="425"/>
        </w:trPr>
        <w:tc>
          <w:tcPr>
            <w:tcW w:w="86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Работа с особыми категориями семей </w:t>
            </w:r>
          </w:p>
        </w:tc>
      </w:tr>
      <w:tr w:rsidR="000F077A">
        <w:trPr>
          <w:trHeight w:val="838"/>
        </w:trPr>
        <w:tc>
          <w:tcPr>
            <w:tcW w:w="86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Семьи детей с нарушениями развития, неблагополучные семьи, семьи больных и одаренных детей </w:t>
            </w:r>
          </w:p>
        </w:tc>
      </w:tr>
      <w:tr w:rsidR="000F077A">
        <w:trPr>
          <w:trHeight w:val="425"/>
        </w:trPr>
        <w:tc>
          <w:tcPr>
            <w:tcW w:w="86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Включение родителей в органы школьного самоуправления </w:t>
            </w:r>
          </w:p>
        </w:tc>
      </w:tr>
      <w:tr w:rsidR="000F077A">
        <w:trPr>
          <w:trHeight w:val="422"/>
        </w:trPr>
        <w:tc>
          <w:tcPr>
            <w:tcW w:w="86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  родительский комитет   </w:t>
            </w:r>
          </w:p>
        </w:tc>
      </w:tr>
      <w:tr w:rsidR="000F077A">
        <w:trPr>
          <w:trHeight w:val="425"/>
        </w:trPr>
        <w:tc>
          <w:tcPr>
            <w:tcW w:w="86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Проведение совместных с родителями акций </w:t>
            </w:r>
          </w:p>
        </w:tc>
      </w:tr>
      <w:tr w:rsidR="000F077A">
        <w:trPr>
          <w:trHeight w:val="838"/>
        </w:trPr>
        <w:tc>
          <w:tcPr>
            <w:tcW w:w="86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школа как культурно - спортивный центр, родительские клубы, конкурсы </w:t>
            </w:r>
          </w:p>
          <w:p w:rsidR="000F077A" w:rsidRDefault="00275A57">
            <w:pPr>
              <w:spacing w:after="0" w:line="240" w:lineRule="auto"/>
              <w:ind w:right="0" w:firstLineChars="125" w:firstLine="300"/>
            </w:pPr>
            <w:r>
              <w:t xml:space="preserve">«Здоровая семья", " Папа, мама, я - спортивная семья" </w:t>
            </w:r>
          </w:p>
        </w:tc>
      </w:tr>
    </w:tbl>
    <w:p w:rsidR="000F077A" w:rsidRDefault="000F077A">
      <w:pPr>
        <w:pStyle w:val="1"/>
        <w:spacing w:line="240" w:lineRule="auto"/>
        <w:ind w:left="0" w:right="0" w:firstLineChars="125" w:firstLine="275"/>
        <w:jc w:val="both"/>
      </w:pPr>
    </w:p>
    <w:p w:rsidR="000F077A" w:rsidRDefault="00275A57">
      <w:pPr>
        <w:pStyle w:val="1"/>
        <w:spacing w:line="240" w:lineRule="auto"/>
        <w:ind w:left="0" w:right="0" w:firstLineChars="125" w:firstLine="275"/>
        <w:jc w:val="both"/>
      </w:pPr>
      <w:bookmarkStart w:id="48" w:name="_Toc179929452"/>
      <w:r>
        <w:t>Модуль «Самоуправление»</w:t>
      </w:r>
      <w:bookmarkEnd w:id="48"/>
      <w:r>
        <w:t xml:space="preserve"> </w:t>
      </w:r>
    </w:p>
    <w:p w:rsidR="000F077A" w:rsidRDefault="00275A57">
      <w:pPr>
        <w:spacing w:after="0" w:line="240" w:lineRule="auto"/>
        <w:ind w:right="0" w:firstLineChars="125" w:firstLine="300"/>
      </w:pPr>
      <w:r>
        <w:t>Цель модуля – развитие и поддержка детского самоуправления в школе, что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w:t>
      </w:r>
      <w:r>
        <w:t>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w:t>
      </w:r>
      <w:r>
        <w:t xml:space="preserve">ься (посредством введения функции педагога-куратора) в детско-взрослое самоуправление. </w:t>
      </w:r>
    </w:p>
    <w:p w:rsidR="000F077A" w:rsidRDefault="00275A57">
      <w:pPr>
        <w:spacing w:after="0" w:line="240" w:lineRule="auto"/>
        <w:ind w:right="0" w:firstLineChars="125" w:firstLine="300"/>
      </w:pPr>
      <w:r>
        <w:t>Самоуправление обучающихся - это самостоятельность в проявлении инициативы, принятия решения и его реализации в интересах своего коллектива или организации. Развитие са</w:t>
      </w:r>
      <w:r>
        <w:t xml:space="preserve">моуправления помогает детям почувствовать всю сложность социальных отношений, сформировать социальную позицию, определить возможность в реализации лидерских функций. </w:t>
      </w:r>
    </w:p>
    <w:p w:rsidR="000F077A" w:rsidRDefault="00275A57">
      <w:pPr>
        <w:spacing w:after="0" w:line="240" w:lineRule="auto"/>
        <w:ind w:right="0" w:firstLineChars="125" w:firstLine="300"/>
      </w:pPr>
      <w:r>
        <w:t>Новый подход к пониманию сущности развития самоуправления предполагает создание условий д</w:t>
      </w:r>
      <w:r>
        <w:t>ля социального становления школьников. Это обеспечивается включением их в решение сложных проблем взаимоотношений, складывающихся в коллективе. Через свое участие в решении проблем обучающиеся вырабатывают у себя качества, необходимые для преодоления сложн</w:t>
      </w:r>
      <w:r>
        <w:t xml:space="preserve">остей социальной жизни. Принципы самоуправления </w:t>
      </w:r>
    </w:p>
    <w:p w:rsidR="000F077A" w:rsidRDefault="00275A57">
      <w:pPr>
        <w:spacing w:after="0" w:line="240" w:lineRule="auto"/>
        <w:ind w:right="0" w:firstLineChars="125" w:firstLine="300"/>
      </w:pPr>
      <w:r>
        <w:t xml:space="preserve">1.Принцип законности. </w:t>
      </w:r>
    </w:p>
    <w:p w:rsidR="000F077A" w:rsidRDefault="00275A57">
      <w:pPr>
        <w:spacing w:after="0" w:line="240" w:lineRule="auto"/>
        <w:ind w:right="0" w:firstLineChars="125" w:firstLine="300"/>
      </w:pPr>
      <w:r>
        <w:t xml:space="preserve"> Означает необходимость неукоснительного следования органов общественного Управления положениям Конституции РФ, Закону РФ «Об образовании», Типовому положению об общеобразовательном уч</w:t>
      </w:r>
      <w:r>
        <w:t xml:space="preserve">реждении, уставу общеобразовательного учреждения, другим законам и нормативным правовым документам, действие которых касается сферы общего образования; </w:t>
      </w:r>
    </w:p>
    <w:p w:rsidR="000F077A" w:rsidRDefault="00275A57">
      <w:pPr>
        <w:numPr>
          <w:ilvl w:val="0"/>
          <w:numId w:val="53"/>
        </w:numPr>
        <w:spacing w:after="0" w:line="240" w:lineRule="auto"/>
        <w:ind w:left="0" w:right="0" w:firstLineChars="125" w:firstLine="300"/>
      </w:pPr>
      <w:r>
        <w:t xml:space="preserve">Принцип представительства. </w:t>
      </w:r>
    </w:p>
    <w:p w:rsidR="000F077A" w:rsidRDefault="00275A57">
      <w:pPr>
        <w:spacing w:after="0" w:line="240" w:lineRule="auto"/>
        <w:ind w:right="0" w:firstLineChars="125" w:firstLine="300"/>
      </w:pPr>
      <w:r>
        <w:t>Означает, что все коллективы должны иметь своих представителей в избираемые</w:t>
      </w:r>
      <w:r>
        <w:t xml:space="preserve"> ими органы управления и самоуправления. </w:t>
      </w:r>
    </w:p>
    <w:p w:rsidR="000F077A" w:rsidRDefault="00275A57">
      <w:pPr>
        <w:numPr>
          <w:ilvl w:val="0"/>
          <w:numId w:val="53"/>
        </w:numPr>
        <w:spacing w:after="0" w:line="240" w:lineRule="auto"/>
        <w:ind w:left="0" w:right="0" w:firstLineChars="125" w:firstLine="300"/>
      </w:pPr>
      <w:r>
        <w:t xml:space="preserve">Принцип выборности.  </w:t>
      </w:r>
    </w:p>
    <w:p w:rsidR="000F077A" w:rsidRDefault="00275A57">
      <w:pPr>
        <w:spacing w:after="0" w:line="240" w:lineRule="auto"/>
        <w:ind w:right="0" w:firstLineChars="125" w:firstLine="300"/>
      </w:pPr>
      <w:r>
        <w:t xml:space="preserve">В соответствии с ним органы общественного самоуправления приобретают соответствующие полномочия в результате демократических выборов </w:t>
      </w:r>
    </w:p>
    <w:p w:rsidR="000F077A" w:rsidRDefault="00275A57">
      <w:pPr>
        <w:numPr>
          <w:ilvl w:val="0"/>
          <w:numId w:val="53"/>
        </w:numPr>
        <w:spacing w:after="0" w:line="240" w:lineRule="auto"/>
        <w:ind w:left="0" w:right="0" w:firstLineChars="125" w:firstLine="300"/>
      </w:pPr>
      <w:r>
        <w:t xml:space="preserve">Принцип обновляемости и преемственности.  </w:t>
      </w:r>
    </w:p>
    <w:p w:rsidR="000F077A" w:rsidRDefault="00275A57">
      <w:pPr>
        <w:spacing w:after="0" w:line="240" w:lineRule="auto"/>
        <w:ind w:right="0" w:firstLineChars="125" w:firstLine="300"/>
      </w:pPr>
      <w:r>
        <w:t>Этот принцип тр</w:t>
      </w:r>
      <w:r>
        <w:t>ебует периодического обновления состава органов управления в соответствии с нормативами, содержащимися в документах лицея. В то же время должна обеспечиваться преемственность в работе между предыдущим и последующим составами того или иного органа управлени</w:t>
      </w:r>
      <w:r>
        <w:t xml:space="preserve">я. </w:t>
      </w:r>
    </w:p>
    <w:p w:rsidR="000F077A" w:rsidRDefault="00275A57">
      <w:pPr>
        <w:numPr>
          <w:ilvl w:val="0"/>
          <w:numId w:val="53"/>
        </w:numPr>
        <w:spacing w:after="0" w:line="240" w:lineRule="auto"/>
        <w:ind w:left="0" w:right="0" w:firstLineChars="125" w:firstLine="300"/>
      </w:pPr>
      <w:r>
        <w:t xml:space="preserve">Принцип открытости и гласности,  </w:t>
      </w:r>
    </w:p>
    <w:p w:rsidR="000F077A" w:rsidRDefault="00275A57">
      <w:pPr>
        <w:spacing w:after="0" w:line="240" w:lineRule="auto"/>
        <w:ind w:right="0" w:firstLineChars="125" w:firstLine="300"/>
      </w:pPr>
      <w:r>
        <w:t xml:space="preserve">в соответствии с которым вся работа органов самоуправления должна быть </w:t>
      </w:r>
    </w:p>
    <w:p w:rsidR="000F077A" w:rsidRDefault="00275A57">
      <w:pPr>
        <w:spacing w:after="0" w:line="240" w:lineRule="auto"/>
        <w:ind w:right="0" w:firstLineChars="125" w:firstLine="300"/>
      </w:pPr>
      <w:r>
        <w:t xml:space="preserve">открытой для каждого члена коллектива. </w:t>
      </w:r>
    </w:p>
    <w:p w:rsidR="000F077A" w:rsidRDefault="00275A57">
      <w:pPr>
        <w:numPr>
          <w:ilvl w:val="0"/>
          <w:numId w:val="53"/>
        </w:numPr>
        <w:spacing w:after="0" w:line="240" w:lineRule="auto"/>
        <w:ind w:left="0" w:right="0" w:firstLineChars="125" w:firstLine="300"/>
      </w:pPr>
      <w:r>
        <w:t>Принцип целевой направленности деятельности органов общественного самоуправления на реализацию образовател</w:t>
      </w:r>
      <w:r>
        <w:t xml:space="preserve">ьных потребностей и интересов участников образовательного процесса. </w:t>
      </w:r>
    </w:p>
    <w:p w:rsidR="000F077A" w:rsidRDefault="00275A57">
      <w:pPr>
        <w:numPr>
          <w:ilvl w:val="0"/>
          <w:numId w:val="53"/>
        </w:numPr>
        <w:spacing w:after="0" w:line="240" w:lineRule="auto"/>
        <w:ind w:left="0" w:right="0" w:firstLineChars="125" w:firstLine="300"/>
      </w:pPr>
      <w:r>
        <w:t xml:space="preserve">Принцип распределения полномочий. </w:t>
      </w:r>
    </w:p>
    <w:p w:rsidR="000F077A" w:rsidRDefault="00275A57">
      <w:pPr>
        <w:spacing w:after="0" w:line="240" w:lineRule="auto"/>
        <w:ind w:right="0" w:firstLineChars="125" w:firstLine="300"/>
      </w:pPr>
      <w:r>
        <w:t>8.Принцип свободы и самодеятельности, который означает возможность каждого субъекта управленческой деятельности свободно выбирать методы и формы реализа</w:t>
      </w:r>
      <w:r>
        <w:t xml:space="preserve">ции коллегиально принятого решения и при этом проявлять активность, творчество, самостоятельность и самодеятельность. </w:t>
      </w:r>
    </w:p>
    <w:p w:rsidR="000F077A" w:rsidRDefault="00275A57">
      <w:pPr>
        <w:spacing w:after="0" w:line="240" w:lineRule="auto"/>
        <w:ind w:right="0" w:firstLineChars="125" w:firstLine="300"/>
      </w:pPr>
      <w:r>
        <w:t xml:space="preserve">9. Принцип отчетности. </w:t>
      </w:r>
    </w:p>
    <w:p w:rsidR="000F077A" w:rsidRDefault="00275A57">
      <w:pPr>
        <w:spacing w:after="0" w:line="240" w:lineRule="auto"/>
        <w:ind w:right="0" w:firstLineChars="125" w:firstLine="300"/>
      </w:pPr>
      <w:r>
        <w:t xml:space="preserve"> Все избранные органы самоуправления и их члены регулярно, в полном соответствии с положениями устава школы и дру</w:t>
      </w:r>
      <w:r>
        <w:t xml:space="preserve">гих локальных актов, отчитываются перед своими избирателями о проделанной работе и её результатах. </w:t>
      </w:r>
    </w:p>
    <w:p w:rsidR="000F077A" w:rsidRDefault="00275A57">
      <w:pPr>
        <w:spacing w:after="0" w:line="240" w:lineRule="auto"/>
        <w:ind w:right="0" w:firstLineChars="125" w:firstLine="300"/>
      </w:pPr>
      <w:r>
        <w:t xml:space="preserve">Основные сферы деятельности органов ученического самоуправления: </w:t>
      </w:r>
    </w:p>
    <w:p w:rsidR="000F077A" w:rsidRDefault="00275A57">
      <w:pPr>
        <w:spacing w:after="0" w:line="240" w:lineRule="auto"/>
        <w:ind w:right="0" w:firstLineChars="125" w:firstLine="300"/>
      </w:pPr>
      <w:r>
        <w:t xml:space="preserve">Учебная деятельность </w:t>
      </w:r>
    </w:p>
    <w:p w:rsidR="000F077A" w:rsidRDefault="00275A57">
      <w:pPr>
        <w:numPr>
          <w:ilvl w:val="0"/>
          <w:numId w:val="54"/>
        </w:numPr>
        <w:spacing w:after="0" w:line="240" w:lineRule="auto"/>
        <w:ind w:left="0" w:right="0" w:firstLineChars="125" w:firstLine="300"/>
      </w:pPr>
      <w:r>
        <w:t xml:space="preserve">помощь неуспевающим ученикам, шефство над ними, консультирование по различным предметам. </w:t>
      </w:r>
    </w:p>
    <w:p w:rsidR="000F077A" w:rsidRDefault="00275A57">
      <w:pPr>
        <w:spacing w:after="0" w:line="240" w:lineRule="auto"/>
        <w:ind w:right="0" w:firstLineChars="125" w:firstLine="300"/>
      </w:pPr>
      <w:r>
        <w:t xml:space="preserve">Научно-исследовательская деятельность </w:t>
      </w:r>
    </w:p>
    <w:p w:rsidR="000F077A" w:rsidRDefault="00275A57">
      <w:pPr>
        <w:numPr>
          <w:ilvl w:val="0"/>
          <w:numId w:val="54"/>
        </w:numPr>
        <w:spacing w:after="0" w:line="240" w:lineRule="auto"/>
        <w:ind w:left="0" w:right="0" w:firstLineChars="125" w:firstLine="300"/>
      </w:pPr>
      <w:r>
        <w:t xml:space="preserve">создание и регулирование деятельности детских научных сообществ и клубов по интересам, проведение конференций и недели науки; </w:t>
      </w:r>
    </w:p>
    <w:p w:rsidR="000F077A" w:rsidRDefault="00275A57">
      <w:pPr>
        <w:numPr>
          <w:ilvl w:val="0"/>
          <w:numId w:val="54"/>
        </w:numPr>
        <w:spacing w:after="0" w:line="240" w:lineRule="auto"/>
        <w:ind w:left="0" w:right="0" w:firstLineChars="125" w:firstLine="300"/>
      </w:pPr>
      <w:r>
        <w:t xml:space="preserve">организация сотрудничества с научно-исследовательскими организациями и учреждениями, вузами </w:t>
      </w:r>
    </w:p>
    <w:p w:rsidR="000F077A" w:rsidRDefault="000F077A">
      <w:pPr>
        <w:spacing w:after="0" w:line="240" w:lineRule="auto"/>
        <w:ind w:right="0" w:firstLineChars="125" w:firstLine="300"/>
      </w:pPr>
    </w:p>
    <w:p w:rsidR="000F077A" w:rsidRDefault="00275A57">
      <w:pPr>
        <w:spacing w:after="0" w:line="240" w:lineRule="auto"/>
        <w:ind w:right="0" w:firstLineChars="125" w:firstLine="300"/>
      </w:pPr>
      <w:r>
        <w:t xml:space="preserve">Досуг </w:t>
      </w:r>
    </w:p>
    <w:p w:rsidR="000F077A" w:rsidRDefault="00275A57">
      <w:pPr>
        <w:numPr>
          <w:ilvl w:val="0"/>
          <w:numId w:val="54"/>
        </w:numPr>
        <w:spacing w:after="0" w:line="240" w:lineRule="auto"/>
        <w:ind w:left="0" w:right="0" w:firstLineChars="125" w:firstLine="300"/>
      </w:pPr>
      <w:r>
        <w:t xml:space="preserve">планирование, организация и проведение тематических вечеров, дискотек и мероприятий для детей разного возраста: </w:t>
      </w:r>
    </w:p>
    <w:p w:rsidR="000F077A" w:rsidRDefault="00275A57">
      <w:pPr>
        <w:numPr>
          <w:ilvl w:val="0"/>
          <w:numId w:val="54"/>
        </w:numPr>
        <w:spacing w:after="0" w:line="240" w:lineRule="auto"/>
        <w:ind w:left="0" w:right="0" w:firstLineChars="125" w:firstLine="300"/>
      </w:pPr>
      <w:r>
        <w:t>организация культпоходов в театры, кино, н</w:t>
      </w:r>
      <w:r>
        <w:t xml:space="preserve">а выставки и др.; </w:t>
      </w:r>
    </w:p>
    <w:p w:rsidR="000F077A" w:rsidRDefault="00275A57">
      <w:pPr>
        <w:numPr>
          <w:ilvl w:val="0"/>
          <w:numId w:val="54"/>
        </w:numPr>
        <w:spacing w:after="0" w:line="240" w:lineRule="auto"/>
        <w:ind w:left="0" w:right="0" w:firstLineChars="125" w:firstLine="300"/>
      </w:pPr>
      <w:r>
        <w:t xml:space="preserve">организация встреч с интересными людьми города: театральными деятелями, певцами, художниками; </w:t>
      </w:r>
    </w:p>
    <w:p w:rsidR="000F077A" w:rsidRDefault="00275A57">
      <w:pPr>
        <w:numPr>
          <w:ilvl w:val="0"/>
          <w:numId w:val="54"/>
        </w:numPr>
        <w:spacing w:after="0" w:line="240" w:lineRule="auto"/>
        <w:ind w:left="0" w:right="0" w:firstLineChars="125" w:firstLine="300"/>
      </w:pPr>
      <w:r>
        <w:t xml:space="preserve">организация и проведение творческих конкурсов для обучающихся </w:t>
      </w:r>
    </w:p>
    <w:p w:rsidR="000F077A" w:rsidRDefault="00275A57">
      <w:pPr>
        <w:spacing w:after="0" w:line="240" w:lineRule="auto"/>
        <w:ind w:right="0" w:firstLineChars="125" w:firstLine="300"/>
      </w:pPr>
      <w:r>
        <w:t xml:space="preserve">Информационно-социологическая деятельность </w:t>
      </w:r>
    </w:p>
    <w:p w:rsidR="000F077A" w:rsidRDefault="00275A57">
      <w:pPr>
        <w:numPr>
          <w:ilvl w:val="0"/>
          <w:numId w:val="54"/>
        </w:numPr>
        <w:spacing w:after="0" w:line="240" w:lineRule="auto"/>
        <w:ind w:left="0" w:right="0" w:firstLineChars="125" w:firstLine="300"/>
      </w:pPr>
      <w:r>
        <w:t>проведение социологических исследов</w:t>
      </w:r>
      <w:r>
        <w:t xml:space="preserve">аний, опросов общественного мнения по различным актуальным проблемам. </w:t>
      </w:r>
    </w:p>
    <w:p w:rsidR="000F077A" w:rsidRDefault="00275A57">
      <w:pPr>
        <w:spacing w:after="0" w:line="240" w:lineRule="auto"/>
        <w:ind w:right="0" w:firstLineChars="125" w:firstLine="300"/>
      </w:pPr>
      <w:r>
        <w:t xml:space="preserve">Трудовая деятельность </w:t>
      </w:r>
    </w:p>
    <w:p w:rsidR="000F077A" w:rsidRDefault="00275A57">
      <w:pPr>
        <w:numPr>
          <w:ilvl w:val="0"/>
          <w:numId w:val="54"/>
        </w:numPr>
        <w:spacing w:after="0" w:line="240" w:lineRule="auto"/>
        <w:ind w:left="0" w:right="0" w:firstLineChars="125" w:firstLine="300"/>
      </w:pPr>
      <w:r>
        <w:t xml:space="preserve">разработка и проведение добровольческих акций; </w:t>
      </w:r>
    </w:p>
    <w:p w:rsidR="000F077A" w:rsidRDefault="00275A57">
      <w:pPr>
        <w:numPr>
          <w:ilvl w:val="0"/>
          <w:numId w:val="54"/>
        </w:numPr>
        <w:spacing w:after="0" w:line="240" w:lineRule="auto"/>
        <w:ind w:left="0" w:right="0" w:firstLineChars="125" w:firstLine="300"/>
      </w:pPr>
      <w:r>
        <w:t xml:space="preserve">трудовых десантов; </w:t>
      </w:r>
    </w:p>
    <w:p w:rsidR="000F077A" w:rsidRDefault="00275A57">
      <w:pPr>
        <w:numPr>
          <w:ilvl w:val="0"/>
          <w:numId w:val="54"/>
        </w:numPr>
        <w:spacing w:after="0" w:line="240" w:lineRule="auto"/>
        <w:ind w:left="0" w:right="0" w:firstLineChars="125" w:firstLine="300"/>
      </w:pPr>
      <w:r>
        <w:t xml:space="preserve">сотрудничество с государственными службами занятости </w:t>
      </w:r>
    </w:p>
    <w:p w:rsidR="000F077A" w:rsidRDefault="00275A57">
      <w:pPr>
        <w:spacing w:after="0" w:line="240" w:lineRule="auto"/>
        <w:ind w:right="0" w:firstLineChars="125" w:firstLine="300"/>
      </w:pPr>
      <w:r>
        <w:t xml:space="preserve">Организационно-дисциплинарная деятельность </w:t>
      </w:r>
    </w:p>
    <w:p w:rsidR="000F077A" w:rsidRDefault="00275A57">
      <w:pPr>
        <w:numPr>
          <w:ilvl w:val="0"/>
          <w:numId w:val="54"/>
        </w:numPr>
        <w:spacing w:after="0" w:line="240" w:lineRule="auto"/>
        <w:ind w:left="0" w:right="0" w:firstLineChars="125" w:firstLine="300"/>
      </w:pPr>
      <w:r>
        <w:t xml:space="preserve">организация школьного ученического дежурства; </w:t>
      </w:r>
    </w:p>
    <w:p w:rsidR="000F077A" w:rsidRDefault="00275A57">
      <w:pPr>
        <w:numPr>
          <w:ilvl w:val="0"/>
          <w:numId w:val="54"/>
        </w:numPr>
        <w:spacing w:after="0" w:line="240" w:lineRule="auto"/>
        <w:ind w:left="0" w:right="0" w:firstLineChars="125" w:firstLine="300"/>
      </w:pPr>
      <w:r>
        <w:t xml:space="preserve">участие в разработке правил и норм поведения обучающихся в школе и контроль </w:t>
      </w:r>
    </w:p>
    <w:p w:rsidR="000F077A" w:rsidRDefault="00275A57">
      <w:pPr>
        <w:spacing w:after="0" w:line="240" w:lineRule="auto"/>
        <w:ind w:right="0" w:firstLineChars="125" w:firstLine="300"/>
      </w:pPr>
      <w:r>
        <w:t xml:space="preserve">за их соблюдением. </w:t>
      </w:r>
    </w:p>
    <w:p w:rsidR="000F077A" w:rsidRDefault="00275A57">
      <w:pPr>
        <w:spacing w:after="0" w:line="240" w:lineRule="auto"/>
        <w:ind w:right="0" w:firstLineChars="125" w:firstLine="300"/>
      </w:pPr>
      <w:r>
        <w:t xml:space="preserve">На уровне школы: </w:t>
      </w:r>
    </w:p>
    <w:p w:rsidR="000F077A" w:rsidRDefault="00275A57">
      <w:pPr>
        <w:numPr>
          <w:ilvl w:val="0"/>
          <w:numId w:val="54"/>
        </w:numPr>
        <w:spacing w:after="0" w:line="240" w:lineRule="auto"/>
        <w:ind w:left="0" w:right="0" w:firstLineChars="125" w:firstLine="300"/>
      </w:pPr>
      <w:r>
        <w:t xml:space="preserve">через деятельность школьной организации УС «Совет </w:t>
      </w:r>
      <w:r>
        <w:t xml:space="preserve">старщеклассников», объединяющего активистов классов для облегчения распространения значимой для школьников информации и получения обратной связи от классных коллективов; </w:t>
      </w:r>
    </w:p>
    <w:p w:rsidR="000F077A" w:rsidRDefault="00275A57">
      <w:pPr>
        <w:numPr>
          <w:ilvl w:val="0"/>
          <w:numId w:val="54"/>
        </w:numPr>
        <w:spacing w:after="0" w:line="240" w:lineRule="auto"/>
        <w:ind w:left="0" w:right="0" w:firstLineChars="125" w:firstLine="300"/>
      </w:pPr>
      <w:r>
        <w:t>через работу постоянно действующего школьного актива (досуговый сектор, спортивный, с</w:t>
      </w:r>
      <w:r>
        <w:t xml:space="preserve">ектор милосердия, трудовой, оформительский, правовой, учебный, отряд волонтеров),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0F077A" w:rsidRDefault="00275A57">
      <w:pPr>
        <w:spacing w:after="0" w:line="240" w:lineRule="auto"/>
        <w:ind w:right="0" w:firstLineChars="125" w:firstLine="300"/>
      </w:pPr>
      <w:r>
        <w:t xml:space="preserve">На уровне классов: </w:t>
      </w:r>
    </w:p>
    <w:p w:rsidR="000F077A" w:rsidRDefault="00275A57">
      <w:pPr>
        <w:numPr>
          <w:ilvl w:val="0"/>
          <w:numId w:val="54"/>
        </w:numPr>
        <w:spacing w:after="0" w:line="240" w:lineRule="auto"/>
        <w:ind w:left="0" w:right="0" w:firstLineChars="125" w:firstLine="300"/>
      </w:pPr>
      <w:r>
        <w:t>через деятельность выборных по инициативе и предложениям учащихся класса лидеров (командир отряда, староста), представляющих интересы класса в общешкольных делах и призванных координировать его работу с работой детско-молодежного объединения и классных рук</w:t>
      </w:r>
      <w:r>
        <w:t xml:space="preserve">оводителей; </w:t>
      </w:r>
    </w:p>
    <w:p w:rsidR="000F077A" w:rsidRDefault="00275A57">
      <w:pPr>
        <w:numPr>
          <w:ilvl w:val="0"/>
          <w:numId w:val="54"/>
        </w:numPr>
        <w:spacing w:after="0" w:line="240" w:lineRule="auto"/>
        <w:ind w:left="0" w:right="0" w:firstLineChars="125" w:firstLine="300"/>
      </w:pPr>
      <w:r>
        <w:t xml:space="preserve">через деятельность выборных органов самоуправления, отвечающих за различные направления работы класса (спортивный сектор, творческий, трудовой, учебный, шефский и т.д.); </w:t>
      </w:r>
    </w:p>
    <w:p w:rsidR="000F077A" w:rsidRDefault="00275A57">
      <w:pPr>
        <w:spacing w:after="0" w:line="240" w:lineRule="auto"/>
        <w:ind w:right="0" w:firstLineChars="125" w:firstLine="300"/>
      </w:pPr>
      <w:r>
        <w:t xml:space="preserve">На индивидуальном уровне: </w:t>
      </w:r>
    </w:p>
    <w:p w:rsidR="000F077A" w:rsidRDefault="00275A57">
      <w:pPr>
        <w:numPr>
          <w:ilvl w:val="0"/>
          <w:numId w:val="54"/>
        </w:numPr>
        <w:spacing w:after="0" w:line="240" w:lineRule="auto"/>
        <w:ind w:left="0" w:right="0" w:firstLineChars="125" w:firstLine="300"/>
      </w:pPr>
      <w:r>
        <w:t>через вовлечение школьников в планирование, о</w:t>
      </w:r>
      <w:r>
        <w:t xml:space="preserve">рганизацию, проведение и анализ общешкольных и внутриклассных дел; </w:t>
      </w:r>
    </w:p>
    <w:p w:rsidR="000F077A" w:rsidRDefault="00275A57">
      <w:pPr>
        <w:numPr>
          <w:ilvl w:val="0"/>
          <w:numId w:val="54"/>
        </w:numPr>
        <w:spacing w:after="0" w:line="240" w:lineRule="auto"/>
        <w:ind w:left="0" w:right="0" w:firstLineChars="125" w:firstLine="300"/>
      </w:pPr>
      <w: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0F077A" w:rsidRDefault="00275A57">
      <w:pPr>
        <w:pStyle w:val="1"/>
        <w:spacing w:line="240" w:lineRule="auto"/>
        <w:ind w:left="0" w:right="0" w:firstLineChars="125" w:firstLine="275"/>
        <w:jc w:val="both"/>
      </w:pPr>
      <w:bookmarkStart w:id="49" w:name="_Toc179929453"/>
      <w:r>
        <w:t xml:space="preserve">Модуль </w:t>
      </w:r>
      <w:r>
        <w:t>«Профилактика и безопасность»</w:t>
      </w:r>
      <w:bookmarkEnd w:id="49"/>
      <w:r>
        <w:t xml:space="preserve"> </w:t>
      </w:r>
    </w:p>
    <w:p w:rsidR="000F077A" w:rsidRDefault="00275A57">
      <w:pPr>
        <w:spacing w:after="0" w:line="240" w:lineRule="auto"/>
        <w:ind w:right="0" w:firstLineChars="125" w:firstLine="300"/>
      </w:pPr>
      <w:r>
        <w:t xml:space="preserve">Реализация воспитательного потенциала профилактической деятельности </w:t>
      </w:r>
      <w:r>
        <w:rPr>
          <w:b/>
          <w:i/>
        </w:rPr>
        <w:t>в целях</w:t>
      </w:r>
      <w:r>
        <w:t xml:space="preserve"> формирования и поддержки безопасной и комфортной среды в общеобразовательной организации включает в себя: </w:t>
      </w:r>
    </w:p>
    <w:p w:rsidR="000F077A" w:rsidRDefault="00275A57">
      <w:pPr>
        <w:numPr>
          <w:ilvl w:val="0"/>
          <w:numId w:val="55"/>
        </w:numPr>
        <w:spacing w:after="0" w:line="240" w:lineRule="auto"/>
        <w:ind w:left="0" w:right="0" w:firstLineChars="125" w:firstLine="300"/>
      </w:pPr>
      <w:r>
        <w:t>организацию деятельности педагогического к</w:t>
      </w:r>
      <w:r>
        <w:t xml:space="preserve">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0F077A" w:rsidRDefault="00275A57">
      <w:pPr>
        <w:numPr>
          <w:ilvl w:val="0"/>
          <w:numId w:val="55"/>
        </w:numPr>
        <w:spacing w:after="0" w:line="240" w:lineRule="auto"/>
        <w:ind w:left="0" w:right="0" w:firstLineChars="125" w:firstLine="300"/>
      </w:pPr>
      <w:r>
        <w:t>проведение исследований, мониторинга рисков безопасности и ресурсов пов</w:t>
      </w:r>
      <w:r>
        <w:t xml:space="preserve">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0F077A" w:rsidRDefault="00275A57">
      <w:pPr>
        <w:numPr>
          <w:ilvl w:val="0"/>
          <w:numId w:val="55"/>
        </w:numPr>
        <w:spacing w:after="0" w:line="240" w:lineRule="auto"/>
        <w:ind w:left="0" w:right="0" w:firstLineChars="125" w:firstLine="300"/>
      </w:pPr>
      <w:r>
        <w:t>проведение коррекционно-воспитательной работы с обучающимся групп риска силами педагогическо</w:t>
      </w:r>
      <w:r>
        <w:t xml:space="preserve">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0F077A" w:rsidRDefault="00275A57">
      <w:pPr>
        <w:numPr>
          <w:ilvl w:val="0"/>
          <w:numId w:val="55"/>
        </w:numPr>
        <w:spacing w:after="0" w:line="240" w:lineRule="auto"/>
        <w:ind w:left="0" w:right="0" w:firstLineChars="125" w:firstLine="300"/>
      </w:pPr>
      <w:r>
        <w:t xml:space="preserve">разработку и реализацию профилактических программ, направленных на работу </w:t>
      </w:r>
      <w:r>
        <w:t xml:space="preserve">как с девиантными обучающимися, так и с их окружением, организацию </w:t>
      </w:r>
    </w:p>
    <w:p w:rsidR="000F077A" w:rsidRDefault="00275A57">
      <w:pPr>
        <w:spacing w:after="0" w:line="240" w:lineRule="auto"/>
        <w:ind w:right="0" w:firstLineChars="125" w:firstLine="300"/>
      </w:pPr>
      <w:r>
        <w:t xml:space="preserve">межведомственного взаимодействия; </w:t>
      </w:r>
    </w:p>
    <w:p w:rsidR="000F077A" w:rsidRDefault="00275A57">
      <w:pPr>
        <w:numPr>
          <w:ilvl w:val="0"/>
          <w:numId w:val="55"/>
        </w:numPr>
        <w:spacing w:after="0" w:line="240" w:lineRule="auto"/>
        <w:ind w:left="0" w:right="0" w:firstLineChars="125" w:firstLine="300"/>
      </w:pPr>
      <w: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w:t>
      </w:r>
      <w:r>
        <w:t>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w:t>
      </w:r>
      <w:r>
        <w:t xml:space="preserve">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w:t>
      </w:r>
    </w:p>
    <w:p w:rsidR="000F077A" w:rsidRDefault="00275A57">
      <w:pPr>
        <w:numPr>
          <w:ilvl w:val="0"/>
          <w:numId w:val="55"/>
        </w:numPr>
        <w:spacing w:after="0" w:line="240" w:lineRule="auto"/>
        <w:ind w:left="0" w:right="0" w:firstLineChars="125" w:firstLine="300"/>
      </w:pPr>
      <w:r>
        <w:t xml:space="preserve">организацию превентивной работы с обучающимися </w:t>
      </w:r>
      <w:r>
        <w:t xml:space="preserve">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0F077A" w:rsidRDefault="00275A57">
      <w:pPr>
        <w:numPr>
          <w:ilvl w:val="0"/>
          <w:numId w:val="55"/>
        </w:numPr>
        <w:spacing w:after="0" w:line="240" w:lineRule="auto"/>
        <w:ind w:left="0" w:right="0" w:firstLineChars="125" w:firstLine="300"/>
      </w:pPr>
      <w:r>
        <w:t>профилактику правонарушений, девиаций посредством организации деятельности, альтернативной девиант</w:t>
      </w:r>
      <w:r>
        <w:t xml:space="preserve">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rsidR="000F077A" w:rsidRDefault="00275A57">
      <w:pPr>
        <w:numPr>
          <w:ilvl w:val="0"/>
          <w:numId w:val="55"/>
        </w:numPr>
        <w:spacing w:after="0" w:line="240" w:lineRule="auto"/>
        <w:ind w:left="0" w:right="0" w:firstLineChars="125" w:firstLine="300"/>
      </w:pPr>
      <w:r>
        <w:t>предупреждение, профилактику и целенаправлен</w:t>
      </w:r>
      <w:r>
        <w:t xml:space="preserve">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0F077A" w:rsidRDefault="00275A57">
      <w:pPr>
        <w:numPr>
          <w:ilvl w:val="0"/>
          <w:numId w:val="55"/>
        </w:numPr>
        <w:spacing w:after="0" w:line="240" w:lineRule="auto"/>
        <w:ind w:left="0" w:right="0" w:firstLineChars="125" w:firstLine="300"/>
      </w:pPr>
      <w:r>
        <w:t>профилактику расширения групп, семей обучающихся</w:t>
      </w:r>
      <w:r>
        <w:t xml:space="preserve">,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rsidR="000F077A" w:rsidRDefault="00275A57">
      <w:pPr>
        <w:pStyle w:val="1"/>
        <w:spacing w:line="240" w:lineRule="auto"/>
        <w:ind w:left="0" w:right="0" w:firstLineChars="125" w:firstLine="275"/>
        <w:jc w:val="both"/>
      </w:pPr>
      <w:bookmarkStart w:id="50" w:name="_Toc179929454"/>
      <w:r>
        <w:t>Модуль «Социальное партнерство»</w:t>
      </w:r>
      <w:bookmarkEnd w:id="50"/>
      <w:r>
        <w:t xml:space="preserve"> </w:t>
      </w:r>
    </w:p>
    <w:p w:rsidR="000F077A" w:rsidRDefault="00275A57">
      <w:pPr>
        <w:spacing w:after="0" w:line="240" w:lineRule="auto"/>
        <w:ind w:right="0" w:firstLineChars="125" w:firstLine="300"/>
      </w:pPr>
      <w:r>
        <w:t>Цель модуля – организация социального партнерства, которое представляет собой деятельность, направленную на развитие социальных навыков, формирование и отработку индивидуальной модели социального поведения, получение опыта социального действия. Именно соци</w:t>
      </w:r>
      <w:r>
        <w:t xml:space="preserve">альное проектирование позволяет обучающимся решать основные задачи социализации: формировать свою Я- концепцию и мировоззрение, устанавливать новые способы социального взаимодействия с миром взрослых. </w:t>
      </w:r>
    </w:p>
    <w:p w:rsidR="000F077A" w:rsidRDefault="00275A57">
      <w:pPr>
        <w:spacing w:after="0" w:line="240" w:lineRule="auto"/>
        <w:ind w:right="0" w:firstLineChars="125" w:firstLine="300"/>
      </w:pPr>
      <w:r>
        <w:t>Одной их основных форм организации социального партнер</w:t>
      </w:r>
      <w:r>
        <w:t>ства является работа в рамках конкретного модуля. Учащимся предлагаются мероприятия, а в соответствии с ними действующие проекты: «Спешите делать добро людям» и «Братья наши меньшие», «Сохрани дерево», «Мир детства». В рамках проектов «Помоги ветерану», «У</w:t>
      </w:r>
      <w:r>
        <w:t xml:space="preserve">важай старших», «Внимание! Пешеходный переход», «Огонь- мой друг и враг» учащиеся оказывают помощь пожилым людям, участвуют в работе пропаганды по дорожной и пожарной безопасности. </w:t>
      </w:r>
    </w:p>
    <w:p w:rsidR="000F077A" w:rsidRDefault="00275A57">
      <w:pPr>
        <w:spacing w:after="0" w:line="240" w:lineRule="auto"/>
        <w:ind w:right="0" w:firstLineChars="125" w:firstLine="300"/>
      </w:pPr>
      <w:r>
        <w:t>Ожидаемый результат такой работы – повышение социальной активности обучающ</w:t>
      </w:r>
      <w:r>
        <w:t>ихся, их готовность принять личное практическое участие в улучшении социальной ситуации в местном сообществе, положительные изменения в сознании детей и повышение уровня их общей культуры, а также формирование навыков коллективной работы по реализации собс</w:t>
      </w:r>
      <w:r>
        <w:t xml:space="preserve">твенными силами реально социально полезного дела. </w:t>
      </w:r>
    </w:p>
    <w:p w:rsidR="000F077A" w:rsidRDefault="00275A57">
      <w:pPr>
        <w:spacing w:after="0" w:line="240" w:lineRule="auto"/>
        <w:ind w:right="0" w:firstLineChars="125" w:firstLine="300"/>
      </w:pPr>
      <w:r>
        <w:rPr>
          <w:b/>
        </w:rPr>
        <w:t xml:space="preserve"> </w:t>
      </w:r>
    </w:p>
    <w:p w:rsidR="000F077A" w:rsidRDefault="00275A57">
      <w:pPr>
        <w:pStyle w:val="1"/>
        <w:spacing w:line="240" w:lineRule="auto"/>
        <w:ind w:left="0" w:right="0" w:firstLineChars="125" w:firstLine="275"/>
        <w:jc w:val="both"/>
      </w:pPr>
      <w:bookmarkStart w:id="51" w:name="_Toc179929455"/>
      <w:r>
        <w:t>Модуль «Профориентация»</w:t>
      </w:r>
      <w:bookmarkEnd w:id="51"/>
      <w:r>
        <w:t xml:space="preserve"> </w:t>
      </w:r>
    </w:p>
    <w:p w:rsidR="000F077A" w:rsidRDefault="00275A57">
      <w:pPr>
        <w:spacing w:after="0" w:line="240" w:lineRule="auto"/>
        <w:ind w:right="0" w:firstLineChars="125" w:firstLine="300"/>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w:t>
      </w:r>
      <w:r>
        <w:t>м профориентации, организацию профессиональных проб школьников. Цель модуля - подготовка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w:t>
      </w:r>
      <w:r>
        <w:t xml:space="preserve">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rsidR="000F077A" w:rsidRDefault="00275A57">
      <w:pPr>
        <w:spacing w:after="0" w:line="240" w:lineRule="auto"/>
        <w:ind w:right="0" w:firstLineChars="125" w:firstLine="300"/>
      </w:pPr>
      <w:r>
        <w:t xml:space="preserve">На внешнем уровне: </w:t>
      </w:r>
    </w:p>
    <w:p w:rsidR="000F077A" w:rsidRDefault="00275A57">
      <w:pPr>
        <w:numPr>
          <w:ilvl w:val="0"/>
          <w:numId w:val="56"/>
        </w:numPr>
        <w:spacing w:after="0" w:line="240" w:lineRule="auto"/>
        <w:ind w:left="0" w:right="0" w:firstLineChars="125" w:firstLine="300"/>
      </w:pPr>
      <w:r>
        <w:t xml:space="preserve">экскурсии на </w:t>
      </w:r>
      <w:r>
        <w:t>предприятия слободы Михайловки и Железногорского  района, дающие школьникам начальные представления о существующих профессиях и условиях работы людей, представляющих эти профессии. Участие в работе всероссийских профориентационных проектов, созданных в сет</w:t>
      </w:r>
      <w:r>
        <w:t xml:space="preserve">и интернет: просмотр лекций, участие в мастер - классах, посещение открытых уроков – онлайн - уроки финансовой грамотности. </w:t>
      </w:r>
    </w:p>
    <w:p w:rsidR="000F077A" w:rsidRDefault="00275A57">
      <w:pPr>
        <w:spacing w:after="0" w:line="240" w:lineRule="auto"/>
        <w:ind w:right="0" w:firstLineChars="125" w:firstLine="300"/>
      </w:pPr>
      <w:r>
        <w:t xml:space="preserve">На уровне школы: </w:t>
      </w:r>
    </w:p>
    <w:p w:rsidR="000F077A" w:rsidRDefault="00275A57">
      <w:pPr>
        <w:numPr>
          <w:ilvl w:val="0"/>
          <w:numId w:val="56"/>
        </w:numPr>
        <w:spacing w:after="0" w:line="240" w:lineRule="auto"/>
        <w:ind w:left="0" w:right="0" w:firstLineChars="125" w:firstLine="300"/>
      </w:pPr>
      <w:r>
        <w:t>совместное с педагогами изучение интернет ресурсов, посвященных выбору профессий, прохождение профориентационного</w:t>
      </w:r>
      <w:r>
        <w:t xml:space="preserve">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 </w:t>
      </w:r>
    </w:p>
    <w:p w:rsidR="000F077A" w:rsidRDefault="00275A57">
      <w:pPr>
        <w:spacing w:after="0" w:line="240" w:lineRule="auto"/>
        <w:ind w:right="0" w:firstLineChars="125" w:firstLine="300"/>
      </w:pPr>
      <w:r>
        <w:t xml:space="preserve">На уровне класса: </w:t>
      </w:r>
    </w:p>
    <w:p w:rsidR="000F077A" w:rsidRDefault="00275A57">
      <w:pPr>
        <w:numPr>
          <w:ilvl w:val="0"/>
          <w:numId w:val="56"/>
        </w:numPr>
        <w:spacing w:after="0" w:line="240" w:lineRule="auto"/>
        <w:ind w:left="0" w:right="0" w:firstLineChars="125" w:firstLine="300"/>
      </w:pPr>
      <w:r>
        <w:t>циклы профориентационных часов</w:t>
      </w:r>
      <w:r>
        <w:t xml:space="preserve"> общения,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 Профориентационные игры: деловые игры</w:t>
      </w:r>
      <w:r>
        <w:t>, квесты, решение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w:t>
      </w:r>
      <w:r>
        <w:t xml:space="preserve">еятельности </w:t>
      </w:r>
    </w:p>
    <w:p w:rsidR="000F077A" w:rsidRDefault="00275A57">
      <w:pPr>
        <w:spacing w:after="0" w:line="240" w:lineRule="auto"/>
        <w:ind w:right="0" w:firstLineChars="125" w:firstLine="300"/>
      </w:pPr>
      <w:r>
        <w:t xml:space="preserve">Индивидуальный уровень </w:t>
      </w:r>
    </w:p>
    <w:p w:rsidR="000F077A" w:rsidRDefault="00275A57">
      <w:pPr>
        <w:numPr>
          <w:ilvl w:val="0"/>
          <w:numId w:val="56"/>
        </w:numPr>
        <w:spacing w:after="0" w:line="240" w:lineRule="auto"/>
        <w:ind w:left="0" w:right="0" w:firstLineChars="125" w:firstLine="300"/>
      </w:pPr>
      <w: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w:t>
      </w:r>
      <w:r>
        <w:t xml:space="preserve"> профессии. 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 </w:t>
      </w:r>
    </w:p>
    <w:p w:rsidR="000F077A" w:rsidRDefault="00275A57">
      <w:pPr>
        <w:pStyle w:val="1"/>
        <w:spacing w:line="240" w:lineRule="auto"/>
        <w:ind w:left="0" w:right="0" w:firstLineChars="125" w:firstLine="275"/>
        <w:jc w:val="both"/>
      </w:pPr>
      <w:bookmarkStart w:id="52" w:name="_Toc179929456"/>
      <w:r>
        <w:t>Модуль «Детские общественные объединения»</w:t>
      </w:r>
      <w:bookmarkEnd w:id="52"/>
      <w:r>
        <w:t xml:space="preserve"> </w:t>
      </w:r>
    </w:p>
    <w:p w:rsidR="000F077A" w:rsidRDefault="00275A57">
      <w:pPr>
        <w:spacing w:after="0" w:line="240" w:lineRule="auto"/>
        <w:ind w:right="0" w:firstLineChars="125" w:firstLine="300"/>
      </w:pPr>
      <w:r>
        <w:t>Действующее на базе образов</w:t>
      </w:r>
      <w:r>
        <w:t>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Цель модуля - организация общественн</w:t>
      </w:r>
      <w:r>
        <w:t>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w:t>
      </w:r>
      <w:r>
        <w:t xml:space="preserve">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Воспитание в детских общественных объединениях осуществляется через: </w:t>
      </w:r>
    </w:p>
    <w:p w:rsidR="000F077A" w:rsidRDefault="00275A57">
      <w:pPr>
        <w:numPr>
          <w:ilvl w:val="0"/>
          <w:numId w:val="57"/>
        </w:numPr>
        <w:spacing w:after="0" w:line="240" w:lineRule="auto"/>
        <w:ind w:left="0" w:right="0" w:firstLineChars="125" w:firstLine="300"/>
      </w:pPr>
      <w:r>
        <w:t>утвержден</w:t>
      </w:r>
      <w:r>
        <w:t>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w:t>
      </w:r>
      <w:r>
        <w:t xml:space="preserve">сть получить социально значимый опыт гражданского поведения; </w:t>
      </w:r>
    </w:p>
    <w:p w:rsidR="000F077A" w:rsidRDefault="00275A57">
      <w:pPr>
        <w:numPr>
          <w:ilvl w:val="0"/>
          <w:numId w:val="57"/>
        </w:numPr>
        <w:spacing w:after="0" w:line="240" w:lineRule="auto"/>
        <w:ind w:left="0" w:right="0" w:firstLineChars="125" w:firstLine="300"/>
      </w:pPr>
      <w:r>
        <w:t xml:space="preserve">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0F077A" w:rsidRDefault="00275A57">
      <w:pPr>
        <w:numPr>
          <w:ilvl w:val="0"/>
          <w:numId w:val="57"/>
        </w:numPr>
        <w:spacing w:after="0" w:line="240" w:lineRule="auto"/>
        <w:ind w:left="0" w:right="0" w:firstLineChars="125" w:firstLine="300"/>
      </w:pPr>
      <w:r>
        <w:t>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w:t>
      </w:r>
      <w:r>
        <w:t xml:space="preserve"> постоянной деятельностью обучающихся. </w:t>
      </w:r>
    </w:p>
    <w:p w:rsidR="000F077A" w:rsidRDefault="00275A57">
      <w:pPr>
        <w:spacing w:after="0" w:line="240" w:lineRule="auto"/>
        <w:ind w:right="0" w:firstLineChars="125" w:firstLine="300"/>
      </w:pPr>
      <w:r>
        <w:t xml:space="preserve">В МКОУ «Михайловская средняя общеобразовательная школа Железногорского района Курской области» действуют следующие основные детские объединения </w:t>
      </w:r>
    </w:p>
    <w:p w:rsidR="000F077A" w:rsidRDefault="00275A57">
      <w:pPr>
        <w:spacing w:after="0" w:line="240" w:lineRule="auto"/>
        <w:ind w:right="0" w:firstLineChars="125" w:firstLine="300"/>
      </w:pPr>
      <w:r>
        <w:t xml:space="preserve"> </w:t>
      </w:r>
    </w:p>
    <w:tbl>
      <w:tblPr>
        <w:tblStyle w:val="TableGrid"/>
        <w:tblW w:w="9360" w:type="dxa"/>
        <w:tblInd w:w="504" w:type="dxa"/>
        <w:tblCellMar>
          <w:top w:w="14" w:type="dxa"/>
          <w:left w:w="5" w:type="dxa"/>
        </w:tblCellMar>
        <w:tblLook w:val="04A0" w:firstRow="1" w:lastRow="0" w:firstColumn="1" w:lastColumn="0" w:noHBand="0" w:noVBand="1"/>
      </w:tblPr>
      <w:tblGrid>
        <w:gridCol w:w="2410"/>
        <w:gridCol w:w="994"/>
        <w:gridCol w:w="5956"/>
      </w:tblGrid>
      <w:tr w:rsidR="000F077A">
        <w:trPr>
          <w:trHeight w:val="529"/>
        </w:trPr>
        <w:tc>
          <w:tcPr>
            <w:tcW w:w="241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Название </w:t>
            </w:r>
          </w:p>
        </w:tc>
        <w:tc>
          <w:tcPr>
            <w:tcW w:w="99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Класс </w:t>
            </w:r>
          </w:p>
        </w:tc>
        <w:tc>
          <w:tcPr>
            <w:tcW w:w="595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Содержание деятельности </w:t>
            </w:r>
          </w:p>
        </w:tc>
      </w:tr>
      <w:tr w:rsidR="000F077A">
        <w:trPr>
          <w:trHeight w:val="2076"/>
        </w:trPr>
        <w:tc>
          <w:tcPr>
            <w:tcW w:w="2410" w:type="dxa"/>
            <w:tcBorders>
              <w:top w:val="single" w:sz="4" w:space="0" w:color="000000"/>
              <w:left w:val="single" w:sz="4" w:space="0" w:color="000000"/>
              <w:bottom w:val="single" w:sz="4" w:space="0" w:color="auto"/>
              <w:right w:val="single" w:sz="4" w:space="0" w:color="000000"/>
            </w:tcBorders>
          </w:tcPr>
          <w:p w:rsidR="000F077A" w:rsidRDefault="00275A57">
            <w:pPr>
              <w:spacing w:after="0" w:line="240" w:lineRule="auto"/>
              <w:ind w:right="0" w:firstLineChars="125" w:firstLine="300"/>
            </w:pPr>
            <w:r>
              <w:t xml:space="preserve"> Отряд ЮИД</w:t>
            </w:r>
          </w:p>
        </w:tc>
        <w:tc>
          <w:tcPr>
            <w:tcW w:w="994" w:type="dxa"/>
            <w:tcBorders>
              <w:top w:val="single" w:sz="4" w:space="0" w:color="000000"/>
              <w:left w:val="single" w:sz="4" w:space="0" w:color="000000"/>
              <w:bottom w:val="single" w:sz="4" w:space="0" w:color="auto"/>
              <w:right w:val="single" w:sz="4" w:space="0" w:color="000000"/>
            </w:tcBorders>
          </w:tcPr>
          <w:p w:rsidR="000F077A" w:rsidRDefault="00275A57">
            <w:pPr>
              <w:spacing w:after="0" w:line="240" w:lineRule="auto"/>
              <w:ind w:right="0" w:firstLineChars="125" w:firstLine="300"/>
            </w:pPr>
            <w:r>
              <w:t>8а,8б</w:t>
            </w:r>
          </w:p>
        </w:tc>
        <w:tc>
          <w:tcPr>
            <w:tcW w:w="5956" w:type="dxa"/>
            <w:tcBorders>
              <w:top w:val="single" w:sz="4" w:space="0" w:color="000000"/>
              <w:left w:val="single" w:sz="4" w:space="0" w:color="000000"/>
              <w:bottom w:val="single" w:sz="4" w:space="0" w:color="auto"/>
              <w:right w:val="single" w:sz="4" w:space="0" w:color="000000"/>
            </w:tcBorders>
          </w:tcPr>
          <w:p w:rsidR="000F077A" w:rsidRDefault="00275A57">
            <w:pPr>
              <w:spacing w:after="0" w:line="240" w:lineRule="auto"/>
              <w:ind w:right="0" w:firstLineChars="125" w:firstLine="300"/>
            </w:pPr>
            <w:r>
              <w:t>Это объединение учащихся, которое создано с целью совершенствования работы по профилактике дорожнотранспортных правонарушений среди детей и подростков, воспитания у них высокой транспортной культуры, коллективизма, а также оказания содействия в изучении де</w:t>
            </w:r>
            <w:r>
              <w:t xml:space="preserve">тьми правил дорожного движения, безопасного поведения на улицах и дорогах. </w:t>
            </w:r>
          </w:p>
        </w:tc>
      </w:tr>
      <w:tr w:rsidR="000F077A">
        <w:trPr>
          <w:trHeight w:val="1236"/>
        </w:trPr>
        <w:tc>
          <w:tcPr>
            <w:tcW w:w="2410" w:type="dxa"/>
            <w:tcBorders>
              <w:top w:val="single" w:sz="4" w:space="0" w:color="auto"/>
              <w:left w:val="single" w:sz="4" w:space="0" w:color="000000"/>
              <w:bottom w:val="single" w:sz="4" w:space="0" w:color="auto"/>
              <w:right w:val="single" w:sz="4" w:space="0" w:color="000000"/>
            </w:tcBorders>
          </w:tcPr>
          <w:p w:rsidR="000F077A" w:rsidRDefault="00275A57">
            <w:pPr>
              <w:spacing w:after="0" w:line="240" w:lineRule="auto"/>
              <w:ind w:right="0" w:firstLineChars="125" w:firstLine="300"/>
            </w:pPr>
            <w:r>
              <w:t>Юнармейский отряд</w:t>
            </w:r>
          </w:p>
        </w:tc>
        <w:tc>
          <w:tcPr>
            <w:tcW w:w="994" w:type="dxa"/>
            <w:tcBorders>
              <w:top w:val="single" w:sz="4" w:space="0" w:color="auto"/>
              <w:left w:val="single" w:sz="4" w:space="0" w:color="000000"/>
              <w:bottom w:val="single" w:sz="4" w:space="0" w:color="auto"/>
              <w:right w:val="single" w:sz="4" w:space="0" w:color="000000"/>
            </w:tcBorders>
          </w:tcPr>
          <w:p w:rsidR="000F077A" w:rsidRDefault="00275A57">
            <w:pPr>
              <w:spacing w:after="0" w:line="240" w:lineRule="auto"/>
              <w:ind w:right="0" w:firstLineChars="125" w:firstLine="300"/>
            </w:pPr>
            <w:r>
              <w:t>5-11</w:t>
            </w:r>
          </w:p>
        </w:tc>
        <w:tc>
          <w:tcPr>
            <w:tcW w:w="5956" w:type="dxa"/>
            <w:tcBorders>
              <w:top w:val="single" w:sz="4" w:space="0" w:color="auto"/>
              <w:left w:val="single" w:sz="4" w:space="0" w:color="000000"/>
              <w:bottom w:val="single" w:sz="4" w:space="0" w:color="auto"/>
              <w:right w:val="single" w:sz="4" w:space="0" w:color="000000"/>
            </w:tcBorders>
          </w:tcPr>
          <w:p w:rsidR="000F077A" w:rsidRDefault="00275A57">
            <w:pPr>
              <w:spacing w:after="0" w:line="240" w:lineRule="auto"/>
              <w:ind w:right="0" w:firstLineChars="125" w:firstLine="300"/>
            </w:pPr>
            <w:r>
              <w:t xml:space="preserve">Это объединение учащихся военно-патриотической направленности. Цель движения – вызвать интерес у подрастающего поколения к географии и истории России,  героев, выдающихся ученых и полководцев. </w:t>
            </w: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tc>
      </w:tr>
      <w:tr w:rsidR="000F077A">
        <w:trPr>
          <w:trHeight w:val="852"/>
        </w:trPr>
        <w:tc>
          <w:tcPr>
            <w:tcW w:w="2410" w:type="dxa"/>
            <w:tcBorders>
              <w:top w:val="single" w:sz="4" w:space="0" w:color="auto"/>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Орлята России</w:t>
            </w: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p w:rsidR="000F077A" w:rsidRDefault="00275A57">
            <w:pPr>
              <w:spacing w:after="0" w:line="240" w:lineRule="auto"/>
              <w:ind w:right="0" w:firstLineChars="125" w:firstLine="300"/>
            </w:pPr>
            <w:r>
              <w:t xml:space="preserve">Первичная организация РДДМ «Движение </w:t>
            </w:r>
            <w:r>
              <w:t>первых» в г. Железногорске и Железногорском районе</w:t>
            </w:r>
          </w:p>
          <w:p w:rsidR="000F077A" w:rsidRDefault="000F077A">
            <w:pPr>
              <w:spacing w:after="0" w:line="240" w:lineRule="auto"/>
              <w:ind w:right="0" w:firstLineChars="125" w:firstLine="300"/>
            </w:pPr>
          </w:p>
        </w:tc>
        <w:tc>
          <w:tcPr>
            <w:tcW w:w="994" w:type="dxa"/>
            <w:tcBorders>
              <w:top w:val="single" w:sz="4" w:space="0" w:color="auto"/>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 1-4</w:t>
            </w: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p w:rsidR="000F077A" w:rsidRDefault="00275A57">
            <w:pPr>
              <w:spacing w:after="0" w:line="240" w:lineRule="auto"/>
              <w:ind w:right="0" w:firstLineChars="125" w:firstLine="300"/>
            </w:pPr>
            <w:r>
              <w:t xml:space="preserve"> 5- 11</w:t>
            </w:r>
          </w:p>
        </w:tc>
        <w:tc>
          <w:tcPr>
            <w:tcW w:w="5956" w:type="dxa"/>
            <w:tcBorders>
              <w:top w:val="single" w:sz="4" w:space="0" w:color="auto"/>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Цель объединения – формирование у детей социально-ценностных знаний, отношений и опыта позитивного преобразования мира; вовлечение детей в общественную жизнь класса и школы; развитие тво</w:t>
            </w:r>
            <w:r>
              <w:t xml:space="preserve">рческих и креативный способностей детей.  </w:t>
            </w: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p w:rsidR="000F077A" w:rsidRDefault="00275A57">
            <w:pPr>
              <w:spacing w:after="0" w:line="240" w:lineRule="auto"/>
              <w:ind w:right="0" w:firstLineChars="125" w:firstLine="300"/>
            </w:pPr>
            <w:r>
              <w:t xml:space="preserve"> Цель – качественное образование ,участие в культурной жизни, волонтёрство , сохранение исторической памяти ,здоровый образ жизни ,развитие экологических проектов, охрана природы, развитие туризма по России</w:t>
            </w:r>
          </w:p>
        </w:tc>
      </w:tr>
      <w:tr w:rsidR="000F077A">
        <w:trPr>
          <w:trHeight w:val="852"/>
        </w:trPr>
        <w:tc>
          <w:tcPr>
            <w:tcW w:w="2410" w:type="dxa"/>
            <w:tcBorders>
              <w:top w:val="single" w:sz="4" w:space="0" w:color="auto"/>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Школьный спортивный клуб </w:t>
            </w:r>
          </w:p>
        </w:tc>
        <w:tc>
          <w:tcPr>
            <w:tcW w:w="994" w:type="dxa"/>
            <w:tcBorders>
              <w:top w:val="single" w:sz="4" w:space="0" w:color="auto"/>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1-4 </w:t>
            </w:r>
          </w:p>
        </w:tc>
        <w:tc>
          <w:tcPr>
            <w:tcW w:w="5956" w:type="dxa"/>
            <w:tcBorders>
              <w:top w:val="single" w:sz="4" w:space="0" w:color="auto"/>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Школьный спортивный клуб — это общественная организация учителей и обучающихся, способствующая развитию физической культуры, спорта и туризма в школе. </w:t>
            </w:r>
          </w:p>
          <w:p w:rsidR="000F077A" w:rsidRDefault="00275A57">
            <w:pPr>
              <w:spacing w:after="0" w:line="240" w:lineRule="auto"/>
              <w:ind w:right="0" w:firstLineChars="125" w:firstLine="300"/>
            </w:pPr>
            <w:r>
              <w:t>Основные функции школьного спортивного клуба: обеспечение систематическог</w:t>
            </w:r>
            <w:r>
              <w:t xml:space="preserve">о проведения внеклассных физкультурно-спортивных мероприятий с обучащимися; организация постоянно действующих спортивных секций и групп общей физической подготовки обучающихся; </w:t>
            </w:r>
          </w:p>
          <w:p w:rsidR="000F077A" w:rsidRDefault="00275A57">
            <w:pPr>
              <w:spacing w:after="0" w:line="240" w:lineRule="auto"/>
              <w:ind w:right="0" w:firstLineChars="125" w:firstLine="300"/>
            </w:pPr>
            <w:r>
              <w:t xml:space="preserve">проведение </w:t>
            </w:r>
            <w:r>
              <w:tab/>
              <w:t xml:space="preserve">внутришкольных </w:t>
            </w:r>
            <w:r>
              <w:tab/>
              <w:t>соревнований, товарищеских спортивных встреч между</w:t>
            </w:r>
            <w:r>
              <w:t xml:space="preserve"> классами и другими школами; </w:t>
            </w:r>
          </w:p>
          <w:p w:rsidR="000F077A" w:rsidRDefault="00275A57">
            <w:pPr>
              <w:spacing w:after="0" w:line="240" w:lineRule="auto"/>
              <w:ind w:right="0" w:firstLineChars="125" w:firstLine="300"/>
            </w:pPr>
            <w:r>
              <w:t xml:space="preserve">организация участия в соревнованиях, проводимых органами управления образования; </w:t>
            </w:r>
          </w:p>
          <w:p w:rsidR="000F077A" w:rsidRDefault="00275A57">
            <w:pPr>
              <w:spacing w:after="0" w:line="240" w:lineRule="auto"/>
              <w:ind w:right="0" w:firstLineChars="125" w:firstLine="300"/>
            </w:pPr>
            <w:r>
              <w:t xml:space="preserve">проведение спортивных праздников, показательных выступлений ведущих спортсменов школы; </w:t>
            </w:r>
          </w:p>
          <w:p w:rsidR="000F077A" w:rsidRDefault="00275A57">
            <w:pPr>
              <w:spacing w:after="0" w:line="240" w:lineRule="auto"/>
              <w:ind w:right="0" w:firstLineChars="125" w:firstLine="300"/>
            </w:pPr>
            <w:r>
              <w:t>широкая пропаганда физической культуры и спорта в школе;</w:t>
            </w:r>
            <w:r>
              <w:t xml:space="preserve"> </w:t>
            </w:r>
          </w:p>
        </w:tc>
      </w:tr>
    </w:tbl>
    <w:p w:rsidR="000F077A" w:rsidRDefault="00275A57">
      <w:pPr>
        <w:spacing w:after="0" w:line="240" w:lineRule="auto"/>
        <w:ind w:right="0" w:firstLineChars="125" w:firstLine="300"/>
      </w:pPr>
      <w:r>
        <w:t xml:space="preserve"> </w:t>
      </w:r>
    </w:p>
    <w:p w:rsidR="000F077A" w:rsidRDefault="00275A57">
      <w:pPr>
        <w:pStyle w:val="1"/>
        <w:spacing w:line="240" w:lineRule="auto"/>
        <w:ind w:left="0" w:right="0" w:firstLineChars="125" w:firstLine="275"/>
        <w:jc w:val="both"/>
      </w:pPr>
      <w:bookmarkStart w:id="53" w:name="_Toc179929457"/>
      <w:r>
        <w:t>Модуль «Школьные СМИ»</w:t>
      </w:r>
      <w:bookmarkEnd w:id="53"/>
      <w:r>
        <w:t xml:space="preserve"> </w:t>
      </w:r>
    </w:p>
    <w:p w:rsidR="000F077A" w:rsidRDefault="00275A57">
      <w:pPr>
        <w:spacing w:after="0" w:line="240" w:lineRule="auto"/>
        <w:ind w:right="0" w:firstLineChars="125" w:firstLine="300"/>
      </w:pPr>
      <w:r>
        <w:t>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развитие коммуникативной культуры, формирование на</w:t>
      </w:r>
      <w:r>
        <w:t xml:space="preserve">выков общения и сотрудничества, поддержка творческой самореализации. Воспитательный потенциал школьных медиа реализуется в рамках следующих видов деятельности: </w:t>
      </w:r>
    </w:p>
    <w:p w:rsidR="000F077A" w:rsidRDefault="00275A57">
      <w:pPr>
        <w:numPr>
          <w:ilvl w:val="0"/>
          <w:numId w:val="58"/>
        </w:numPr>
        <w:spacing w:after="0" w:line="240" w:lineRule="auto"/>
        <w:ind w:left="0" w:right="0" w:firstLineChars="125" w:firstLine="300"/>
      </w:pPr>
      <w:r>
        <w:t xml:space="preserve">информационно-техническая поддержка школьных мероприятий, осуществляющая видеосъемку и мультимедийное сопровождение школьных мероприятий; </w:t>
      </w:r>
    </w:p>
    <w:p w:rsidR="000F077A" w:rsidRDefault="00275A57">
      <w:pPr>
        <w:numPr>
          <w:ilvl w:val="0"/>
          <w:numId w:val="58"/>
        </w:numPr>
        <w:spacing w:after="0" w:line="240" w:lineRule="auto"/>
        <w:ind w:left="0" w:right="0" w:firstLineChars="125" w:firstLine="300"/>
      </w:pPr>
      <w:r>
        <w:t>школьная Интернет-группа - сообщество обучающихся и педагогов, поддерживающее Интернет-сайт школы (https:// и соответ</w:t>
      </w:r>
      <w:r>
        <w:t>ствующую группу в социальных сетях (</w:t>
      </w:r>
      <w:r>
        <w:rPr>
          <w:sz w:val="20"/>
        </w:rPr>
        <w:t>https://vk.com/public</w:t>
      </w:r>
      <w:r>
        <w:t>)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шк</w:t>
      </w:r>
      <w:r>
        <w:t xml:space="preserve">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 вопросы.  </w:t>
      </w:r>
    </w:p>
    <w:p w:rsidR="000F077A" w:rsidRDefault="00275A57">
      <w:pPr>
        <w:pStyle w:val="1"/>
        <w:spacing w:line="240" w:lineRule="auto"/>
        <w:ind w:left="0" w:right="0" w:firstLineChars="125" w:firstLine="275"/>
        <w:jc w:val="both"/>
      </w:pPr>
      <w:bookmarkStart w:id="54" w:name="_Toc179929458"/>
      <w:r>
        <w:t>Модуль «Школьный музей»</w:t>
      </w:r>
      <w:bookmarkEnd w:id="54"/>
      <w:r>
        <w:t xml:space="preserve"> </w:t>
      </w:r>
    </w:p>
    <w:p w:rsidR="000F077A" w:rsidRDefault="00275A57">
      <w:pPr>
        <w:spacing w:after="0" w:line="240" w:lineRule="auto"/>
        <w:ind w:right="0" w:firstLineChars="125" w:firstLine="300"/>
      </w:pPr>
      <w:r>
        <w:t>Цель модуля - формирование ценностного отношения об</w:t>
      </w:r>
      <w:r>
        <w:t>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w:t>
      </w:r>
      <w:r>
        <w:t xml:space="preserve">зные формы и методы, соответствующие современным требованиям и условиям, интересам, возможностям, особенностям обучающихся. </w:t>
      </w:r>
    </w:p>
    <w:p w:rsidR="000F077A" w:rsidRDefault="00275A57">
      <w:pPr>
        <w:spacing w:after="0" w:line="240" w:lineRule="auto"/>
        <w:ind w:right="0" w:firstLineChars="125" w:firstLine="300"/>
      </w:pPr>
      <w:r>
        <w:t>Работая индивидуально, учащиеся самостоятельно готовят доклады, рефераты, оформляют выставки фотографий, записывают воспоминания ве</w:t>
      </w:r>
      <w:r>
        <w:t xml:space="preserve">теранов, берут интервью у жителей слободы, выпускников школы и т.д. </w:t>
      </w:r>
    </w:p>
    <w:p w:rsidR="000F077A" w:rsidRDefault="00275A57">
      <w:pPr>
        <w:spacing w:after="0" w:line="240" w:lineRule="auto"/>
        <w:ind w:right="0" w:firstLineChars="125" w:firstLine="300"/>
      </w:pPr>
      <w:r>
        <w:t>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w:t>
      </w:r>
      <w:r>
        <w:t xml:space="preserve">азличной тематике, составляют путеводители по малой родине. </w:t>
      </w:r>
    </w:p>
    <w:p w:rsidR="000F077A" w:rsidRDefault="00275A57">
      <w:pPr>
        <w:spacing w:after="0" w:line="240" w:lineRule="auto"/>
        <w:ind w:right="0" w:firstLineChars="125" w:firstLine="300"/>
      </w:pPr>
      <w:r>
        <w:t>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w:t>
      </w:r>
      <w:r>
        <w:t>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w:t>
      </w:r>
      <w:r>
        <w:t xml:space="preserve">изни, при проведении важных торжественных событий, закрепляются лучшие традиции. </w:t>
      </w:r>
    </w:p>
    <w:p w:rsidR="000F077A" w:rsidRDefault="00275A57">
      <w:pPr>
        <w:pStyle w:val="1"/>
        <w:spacing w:line="240" w:lineRule="auto"/>
        <w:ind w:left="0" w:right="0" w:firstLineChars="125" w:firstLine="275"/>
        <w:jc w:val="both"/>
      </w:pPr>
      <w:bookmarkStart w:id="55" w:name="_Toc179929459"/>
      <w:r>
        <w:t>Школьный музей «История школы в истории малой родины»</w:t>
      </w:r>
      <w:bookmarkEnd w:id="55"/>
      <w:r>
        <w:t xml:space="preserve">  </w:t>
      </w:r>
    </w:p>
    <w:p w:rsidR="000F077A" w:rsidRDefault="00275A57">
      <w:pPr>
        <w:spacing w:after="0" w:line="240" w:lineRule="auto"/>
        <w:ind w:right="0" w:firstLineChars="125" w:firstLine="300"/>
      </w:pPr>
      <w:r>
        <w:t xml:space="preserve">В МКОУ «Михайловская спедняя общеобразовательная школа Железногорского района Курской области» продолжает действовать </w:t>
      </w:r>
      <w:r>
        <w:t>школьный краеведческий музей «История школы в истории малой родины», который является неотъемлемым звеном единого образовательного процесса. Он призван обеспечить дополнительное краеведческое образование, а также позволяет разнообразить формы работы по вып</w:t>
      </w:r>
      <w:r>
        <w:t xml:space="preserve">олнению образовательной программы школы в условиях ФГОС нового поколения. </w:t>
      </w:r>
    </w:p>
    <w:p w:rsidR="000F077A" w:rsidRDefault="00275A57">
      <w:pPr>
        <w:spacing w:after="0" w:line="240" w:lineRule="auto"/>
        <w:ind w:right="0" w:firstLineChars="125" w:firstLine="300"/>
      </w:pPr>
      <w:r>
        <w:t xml:space="preserve">Школьный музей «История школы в истории малой родины» был открыт в сентябре 2023 года  </w:t>
      </w:r>
    </w:p>
    <w:p w:rsidR="000F077A" w:rsidRDefault="00275A57">
      <w:pPr>
        <w:spacing w:after="0" w:line="240" w:lineRule="auto"/>
        <w:ind w:right="0" w:firstLineChars="125" w:firstLine="300"/>
      </w:pPr>
      <w:r>
        <w:t xml:space="preserve">Профиль музея – краеведческий. </w:t>
      </w:r>
    </w:p>
    <w:p w:rsidR="000F077A" w:rsidRDefault="00275A57">
      <w:pPr>
        <w:spacing w:after="0" w:line="240" w:lineRule="auto"/>
        <w:ind w:right="0" w:firstLineChars="125" w:firstLine="300"/>
      </w:pPr>
      <w:r>
        <w:t xml:space="preserve">Цели и задачи школьного музея: </w:t>
      </w:r>
    </w:p>
    <w:p w:rsidR="000F077A" w:rsidRDefault="00275A57">
      <w:pPr>
        <w:spacing w:after="0" w:line="240" w:lineRule="auto"/>
        <w:ind w:right="0" w:firstLineChars="125" w:firstLine="300"/>
      </w:pPr>
      <w:r>
        <w:t>Основной целью музея является</w:t>
      </w:r>
      <w:r>
        <w:t xml:space="preserve"> расширение образовательного пространства для школьников, создание условий для реального выбора образовательных услуг, обеспечивающих развитие личностных качеств школьника (самоорганизации, аналитического мышления, коммуникативных навыков и т.д.), приобщен</w:t>
      </w:r>
      <w:r>
        <w:t xml:space="preserve">ие к культуре своего народа, духовно-нравственное, патриотическое и гражданское воспитание. </w:t>
      </w:r>
    </w:p>
    <w:p w:rsidR="000F077A" w:rsidRDefault="00275A57">
      <w:pPr>
        <w:spacing w:after="0" w:line="240" w:lineRule="auto"/>
        <w:ind w:right="0" w:firstLineChars="125" w:firstLine="300"/>
      </w:pPr>
      <w:r>
        <w:t xml:space="preserve">Задачи: </w:t>
      </w:r>
    </w:p>
    <w:p w:rsidR="000F077A" w:rsidRDefault="00275A57">
      <w:pPr>
        <w:spacing w:after="0" w:line="240" w:lineRule="auto"/>
        <w:ind w:right="0" w:firstLineChars="125" w:firstLine="300"/>
      </w:pPr>
      <w:r>
        <w:t xml:space="preserve">- воспитание подрастающего поколения в духе патриотизма и гражданственности, ответственного отношения к культурно-историческому наследию Родины; </w:t>
      </w:r>
    </w:p>
    <w:p w:rsidR="000F077A" w:rsidRDefault="00275A57">
      <w:pPr>
        <w:spacing w:after="0" w:line="240" w:lineRule="auto"/>
        <w:ind w:right="0" w:firstLineChars="125" w:firstLine="300"/>
      </w:pPr>
      <w:r>
        <w:t>-формиро</w:t>
      </w:r>
      <w:r>
        <w:t>вание у детей бережного отношения к историческим ценностям, героической славе России и малой родины</w:t>
      </w:r>
    </w:p>
    <w:p w:rsidR="000F077A" w:rsidRDefault="00275A57">
      <w:pPr>
        <w:spacing w:after="0" w:line="240" w:lineRule="auto"/>
        <w:ind w:right="0" w:firstLineChars="125" w:firstLine="300"/>
      </w:pPr>
      <w:r>
        <w:t xml:space="preserve">-содействие организации и проведению учебно-воспитательного процесса; </w:t>
      </w:r>
    </w:p>
    <w:p w:rsidR="000F077A" w:rsidRDefault="00275A57">
      <w:pPr>
        <w:spacing w:after="0" w:line="240" w:lineRule="auto"/>
        <w:ind w:right="0" w:firstLineChars="125" w:firstLine="300"/>
      </w:pPr>
      <w:r>
        <w:t>-развитие у учащихся творческих способностей, навыков культуры общения и уважения к л</w:t>
      </w:r>
      <w:r>
        <w:t xml:space="preserve">юдям старшего возраста; </w:t>
      </w:r>
    </w:p>
    <w:p w:rsidR="000F077A" w:rsidRDefault="00275A57">
      <w:pPr>
        <w:spacing w:after="0" w:line="240" w:lineRule="auto"/>
        <w:ind w:right="0" w:firstLineChars="125" w:firstLine="300"/>
      </w:pPr>
      <w:r>
        <w:t xml:space="preserve">-проведение активной экскурсионно-массовой работы с учащимися и населением; </w:t>
      </w:r>
    </w:p>
    <w:p w:rsidR="000F077A" w:rsidRDefault="00275A57">
      <w:pPr>
        <w:spacing w:after="0" w:line="240" w:lineRule="auto"/>
        <w:ind w:right="0" w:firstLineChars="125" w:firstLine="300"/>
      </w:pPr>
      <w:r>
        <w:t xml:space="preserve">-формирование фонда школьного музея и обеспечение его сохранности; </w:t>
      </w:r>
    </w:p>
    <w:p w:rsidR="000F077A" w:rsidRDefault="00275A57">
      <w:pPr>
        <w:spacing w:after="0" w:line="240" w:lineRule="auto"/>
        <w:ind w:right="0" w:firstLineChars="125" w:firstLine="300"/>
      </w:pPr>
      <w:r>
        <w:t xml:space="preserve">-развитие внешних партнерских связей с предприятиями и учреждениями. </w:t>
      </w:r>
    </w:p>
    <w:p w:rsidR="000F077A" w:rsidRDefault="00275A57">
      <w:pPr>
        <w:spacing w:after="0" w:line="240" w:lineRule="auto"/>
        <w:ind w:right="0" w:firstLineChars="125" w:firstLine="300"/>
      </w:pPr>
      <w:r>
        <w:t xml:space="preserve">Организация деятельности школьного музея. </w:t>
      </w:r>
    </w:p>
    <w:p w:rsidR="000F077A" w:rsidRDefault="00275A57">
      <w:pPr>
        <w:spacing w:after="0" w:line="240" w:lineRule="auto"/>
        <w:ind w:right="0" w:firstLineChars="125" w:firstLine="300"/>
      </w:pPr>
      <w:r>
        <w:t>Музей организуется на основе систематической работы постоянного актива обучающихся и при наличии фонда подлинных материалов, соответствующих профилю школьного музея, а также необходимого помещения и оборудования, обеспечивающих хранение и показ собранных к</w:t>
      </w:r>
      <w:r>
        <w:t xml:space="preserve">оллекций, материалов. </w:t>
      </w:r>
    </w:p>
    <w:p w:rsidR="000F077A" w:rsidRDefault="00275A57">
      <w:pPr>
        <w:spacing w:after="0" w:line="240" w:lineRule="auto"/>
        <w:ind w:right="0" w:firstLineChars="125" w:firstLine="300"/>
      </w:pPr>
      <w:r>
        <w:t xml:space="preserve">Учредителем музея является МКОУ «Михайловская средняя общеобразовательная школа Железногорского района Курской области» </w:t>
      </w:r>
    </w:p>
    <w:p w:rsidR="000F077A" w:rsidRDefault="00275A57">
      <w:pPr>
        <w:spacing w:after="0" w:line="240" w:lineRule="auto"/>
        <w:ind w:right="0" w:firstLineChars="125" w:firstLine="300"/>
      </w:pPr>
      <w:r>
        <w:t xml:space="preserve">Деятельность музея регламентируется Положением, утвержденным приказом руководителя образовательного учреждения. </w:t>
      </w:r>
    </w:p>
    <w:p w:rsidR="000F077A" w:rsidRDefault="00275A57">
      <w:pPr>
        <w:spacing w:after="0" w:line="240" w:lineRule="auto"/>
        <w:ind w:right="0" w:firstLineChars="125" w:firstLine="300"/>
      </w:pPr>
      <w:r>
        <w:t xml:space="preserve">Музей имеет отдельное помещение площадью 17,1 кв. м., расположенное на втором этаже старого здания школы. </w:t>
      </w:r>
    </w:p>
    <w:p w:rsidR="000F077A" w:rsidRDefault="00275A57">
      <w:pPr>
        <w:spacing w:after="0" w:line="240" w:lineRule="auto"/>
        <w:ind w:right="0" w:firstLineChars="125" w:firstLine="300"/>
      </w:pPr>
      <w:r>
        <w:t xml:space="preserve">Экспозиции школьного музея «История школы в истории малой родины»: </w:t>
      </w:r>
    </w:p>
    <w:p w:rsidR="000F077A" w:rsidRDefault="00275A57">
      <w:pPr>
        <w:spacing w:after="0" w:line="240" w:lineRule="auto"/>
        <w:ind w:right="0" w:firstLineChars="125" w:firstLine="300"/>
      </w:pPr>
      <w:r>
        <w:t xml:space="preserve">1.Экспозиция «Доисторическое время»  </w:t>
      </w:r>
    </w:p>
    <w:p w:rsidR="000F077A" w:rsidRDefault="00275A57">
      <w:pPr>
        <w:spacing w:after="0" w:line="240" w:lineRule="auto"/>
        <w:ind w:right="0" w:firstLineChars="125" w:firstLine="300"/>
      </w:pPr>
      <w:r>
        <w:t>2.Экспозиция «сл.Михайловка в 18-19 веках»</w:t>
      </w:r>
      <w:r>
        <w:t xml:space="preserve"> </w:t>
      </w:r>
    </w:p>
    <w:p w:rsidR="000F077A" w:rsidRDefault="00275A57">
      <w:pPr>
        <w:numPr>
          <w:ilvl w:val="0"/>
          <w:numId w:val="59"/>
        </w:numPr>
        <w:spacing w:after="0" w:line="240" w:lineRule="auto"/>
        <w:ind w:left="0" w:right="0" w:firstLineChars="125" w:firstLine="300"/>
      </w:pPr>
      <w:r>
        <w:t xml:space="preserve">Экспозиция «Михайловка в годы Великой Отечественной войны» </w:t>
      </w:r>
    </w:p>
    <w:p w:rsidR="000F077A" w:rsidRDefault="00275A57">
      <w:pPr>
        <w:numPr>
          <w:ilvl w:val="0"/>
          <w:numId w:val="59"/>
        </w:numPr>
        <w:spacing w:after="0" w:line="240" w:lineRule="auto"/>
        <w:ind w:left="0" w:right="0" w:firstLineChars="125" w:firstLine="300"/>
      </w:pPr>
      <w:r>
        <w:t xml:space="preserve">Экспозиция «Уголок сельского быта конца 19-начала 20 века»  </w:t>
      </w:r>
    </w:p>
    <w:p w:rsidR="000F077A" w:rsidRDefault="00275A57">
      <w:pPr>
        <w:spacing w:after="0" w:line="240" w:lineRule="auto"/>
        <w:ind w:right="0" w:firstLineChars="125" w:firstLine="300"/>
      </w:pPr>
      <w:r>
        <w:t>5.Экспозиция «школа в 20 веке»</w:t>
      </w:r>
    </w:p>
    <w:p w:rsidR="000F077A" w:rsidRDefault="00275A57">
      <w:pPr>
        <w:spacing w:after="0" w:line="240" w:lineRule="auto"/>
        <w:ind w:right="0" w:firstLineChars="125" w:firstLine="300"/>
      </w:pPr>
      <w:r>
        <w:t>6. Экспозиция «Выпускники школы – участники СВО на Украине</w:t>
      </w:r>
    </w:p>
    <w:p w:rsidR="000F077A" w:rsidRDefault="000F077A">
      <w:pPr>
        <w:spacing w:after="0" w:line="240" w:lineRule="auto"/>
        <w:ind w:right="0" w:firstLineChars="125" w:firstLine="300"/>
      </w:pPr>
    </w:p>
    <w:p w:rsidR="000F077A" w:rsidRDefault="00275A57">
      <w:pPr>
        <w:numPr>
          <w:ilvl w:val="0"/>
          <w:numId w:val="60"/>
        </w:numPr>
        <w:spacing w:after="0" w:line="240" w:lineRule="auto"/>
        <w:ind w:left="0" w:right="0" w:firstLineChars="125" w:firstLine="300"/>
      </w:pPr>
      <w:r>
        <w:t xml:space="preserve">Поисково-исследовательская деятельность. </w:t>
      </w:r>
    </w:p>
    <w:p w:rsidR="000F077A" w:rsidRDefault="00275A57">
      <w:pPr>
        <w:numPr>
          <w:ilvl w:val="0"/>
          <w:numId w:val="60"/>
        </w:numPr>
        <w:spacing w:after="0" w:line="240" w:lineRule="auto"/>
        <w:ind w:left="0" w:right="0" w:firstLineChars="125" w:firstLine="300"/>
      </w:pPr>
      <w:r>
        <w:t xml:space="preserve">Фондовая деятельность. </w:t>
      </w:r>
    </w:p>
    <w:p w:rsidR="000F077A" w:rsidRDefault="00275A57">
      <w:pPr>
        <w:numPr>
          <w:ilvl w:val="0"/>
          <w:numId w:val="60"/>
        </w:numPr>
        <w:spacing w:after="0" w:line="240" w:lineRule="auto"/>
        <w:ind w:left="0" w:right="0" w:firstLineChars="125" w:firstLine="300"/>
      </w:pPr>
      <w:r>
        <w:t xml:space="preserve">Экспозиционно-выставочная деятельность. </w:t>
      </w:r>
    </w:p>
    <w:p w:rsidR="000F077A" w:rsidRDefault="00275A57">
      <w:pPr>
        <w:numPr>
          <w:ilvl w:val="0"/>
          <w:numId w:val="60"/>
        </w:numPr>
        <w:spacing w:after="0" w:line="240" w:lineRule="auto"/>
        <w:ind w:left="0" w:right="0" w:firstLineChars="125" w:firstLine="300"/>
      </w:pPr>
      <w:r>
        <w:t xml:space="preserve">Экскурсионно-просветительская деятельность. </w:t>
      </w:r>
    </w:p>
    <w:p w:rsidR="000F077A" w:rsidRDefault="00275A57">
      <w:pPr>
        <w:spacing w:after="0" w:line="240" w:lineRule="auto"/>
        <w:ind w:right="0" w:firstLineChars="125" w:firstLine="300"/>
      </w:pPr>
      <w:r>
        <w:t xml:space="preserve"> С момента своего открытия школьный музей  постоянно проводит экскурсии для учеников школы . </w:t>
      </w:r>
    </w:p>
    <w:p w:rsidR="000F077A" w:rsidRDefault="00275A57">
      <w:pPr>
        <w:spacing w:after="0" w:line="240" w:lineRule="auto"/>
        <w:ind w:right="0" w:firstLineChars="125" w:firstLine="300"/>
      </w:pPr>
      <w:r>
        <w:t>Наиболее распространенной для музея формой научно-пр</w:t>
      </w:r>
      <w:r>
        <w:t xml:space="preserve">осветительской работы является музейная экскурсия. Подготовкой и проведением экскурсий занимается актив музея, состоящий из учеников 6-8 классов. </w:t>
      </w:r>
    </w:p>
    <w:p w:rsidR="000F077A" w:rsidRDefault="00275A57">
      <w:pPr>
        <w:spacing w:after="0" w:line="240" w:lineRule="auto"/>
        <w:ind w:right="0" w:firstLineChars="125" w:firstLine="300"/>
      </w:pPr>
      <w:r>
        <w:t>Особое внимание в учебном году в рамках деятельности школьного музея уделяется изучению истории школы, в соот</w:t>
      </w:r>
      <w:r>
        <w:t>ветствии с чем, проектно - исследовательская деятельность обучающихся, организуемая в рамках школьного музея, предполагает подготовку учениками проектов и исследовательских работ по истории школы ,в связи с приближающимся 90-летним юбилеем образовательного</w:t>
      </w:r>
      <w:r>
        <w:t xml:space="preserve"> учреждения. </w:t>
      </w:r>
    </w:p>
    <w:p w:rsidR="000F077A" w:rsidRDefault="00275A57">
      <w:pPr>
        <w:pStyle w:val="1"/>
        <w:spacing w:line="240" w:lineRule="auto"/>
        <w:ind w:left="0" w:right="0" w:firstLineChars="125" w:firstLine="275"/>
        <w:jc w:val="both"/>
      </w:pPr>
      <w:bookmarkStart w:id="56" w:name="_Toc179929460"/>
      <w:r>
        <w:t>Модуль «Волонтерская деятельность»</w:t>
      </w:r>
      <w:bookmarkEnd w:id="56"/>
      <w:r>
        <w:t xml:space="preserve"> </w:t>
      </w:r>
    </w:p>
    <w:p w:rsidR="000F077A" w:rsidRDefault="00275A57">
      <w:pPr>
        <w:spacing w:after="0" w:line="240" w:lineRule="auto"/>
        <w:ind w:right="0" w:firstLineChars="125" w:firstLine="300"/>
      </w:pPr>
      <w:r>
        <w:t>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w:t>
      </w:r>
      <w:r>
        <w:t xml:space="preserve">звивать коммуникативную культуру, умение общаться, слушать и слышать, эмоциональный интеллект, эмпатию, умение сопереживать. </w:t>
      </w:r>
    </w:p>
    <w:p w:rsidR="000F077A" w:rsidRDefault="00275A57">
      <w:pPr>
        <w:spacing w:after="0" w:line="240" w:lineRule="auto"/>
        <w:ind w:right="0" w:firstLineChars="125" w:firstLine="300"/>
      </w:pPr>
      <w:r>
        <w:t xml:space="preserve">Волонтерский отряд  был создан в МКОУ «Михаловская СОШ» в сентябре 2019 года. </w:t>
      </w:r>
    </w:p>
    <w:p w:rsidR="000F077A" w:rsidRDefault="00275A57">
      <w:pPr>
        <w:spacing w:after="0" w:line="240" w:lineRule="auto"/>
        <w:ind w:right="0" w:firstLineChars="125" w:firstLine="300"/>
      </w:pPr>
      <w:r>
        <w:t>Целью деятельности волонтерского отряда  является б</w:t>
      </w:r>
      <w:r>
        <w:t xml:space="preserve">езвозмездная помощь нуждающимся, раскрытие потенциала молодежи, как активного субъекта общественных отношений, ее интеграция в процессы социального и духовно- нравственного развития общества, формирование навыков социально- ответственного поведения.  </w:t>
      </w:r>
    </w:p>
    <w:p w:rsidR="000F077A" w:rsidRDefault="00275A57">
      <w:pPr>
        <w:spacing w:after="0" w:line="240" w:lineRule="auto"/>
        <w:ind w:right="0" w:firstLineChars="125" w:firstLine="300"/>
      </w:pPr>
      <w:r>
        <w:t>Восп</w:t>
      </w:r>
      <w:r>
        <w:t xml:space="preserve">итательный потенциал волонтерства реализуется следующим образом. </w:t>
      </w:r>
    </w:p>
    <w:p w:rsidR="000F077A" w:rsidRDefault="00275A57">
      <w:pPr>
        <w:spacing w:after="0" w:line="240" w:lineRule="auto"/>
        <w:ind w:right="0" w:firstLineChars="125" w:firstLine="300"/>
      </w:pPr>
      <w:r>
        <w:t xml:space="preserve">На внешкольном уровне: </w:t>
      </w:r>
    </w:p>
    <w:p w:rsidR="000F077A" w:rsidRDefault="00275A57">
      <w:pPr>
        <w:numPr>
          <w:ilvl w:val="0"/>
          <w:numId w:val="61"/>
        </w:numPr>
        <w:spacing w:after="0" w:line="240" w:lineRule="auto"/>
        <w:ind w:left="0" w:right="0" w:firstLineChars="125" w:firstLine="300"/>
      </w:pPr>
      <w:r>
        <w:t xml:space="preserve">мероприятия по пропаганде здорового образа жизни, а также патриотической и экологической направленности; </w:t>
      </w:r>
    </w:p>
    <w:p w:rsidR="000F077A" w:rsidRDefault="00275A57">
      <w:pPr>
        <w:numPr>
          <w:ilvl w:val="0"/>
          <w:numId w:val="61"/>
        </w:numPr>
        <w:spacing w:after="0" w:line="240" w:lineRule="auto"/>
        <w:ind w:left="0" w:right="0" w:firstLineChars="125" w:firstLine="300"/>
      </w:pPr>
      <w:r>
        <w:t>привлечение обучающихся к совместной работе с учреждениями с</w:t>
      </w:r>
      <w:r>
        <w:t xml:space="preserve">оциальной сферы в проведении культурно-просветительских и развлекательных мероприятий для посетителей этих учреждений; </w:t>
      </w:r>
    </w:p>
    <w:p w:rsidR="000F077A" w:rsidRDefault="00275A57">
      <w:pPr>
        <w:spacing w:after="0" w:line="240" w:lineRule="auto"/>
        <w:ind w:right="0" w:firstLineChars="125" w:firstLine="300"/>
      </w:pPr>
      <w:r>
        <w:t xml:space="preserve">-участие обучающихся (с согласия родителей (законных представителей) к сбору помощи для нуждающихся. </w:t>
      </w:r>
    </w:p>
    <w:p w:rsidR="000F077A" w:rsidRDefault="00275A57">
      <w:pPr>
        <w:spacing w:after="0" w:line="240" w:lineRule="auto"/>
        <w:ind w:right="0" w:firstLineChars="125" w:firstLine="300"/>
      </w:pPr>
      <w:r>
        <w:t>На уровне образовательной организа</w:t>
      </w:r>
      <w:r>
        <w:t xml:space="preserve">ции: </w:t>
      </w:r>
    </w:p>
    <w:p w:rsidR="000F077A" w:rsidRDefault="00275A57">
      <w:pPr>
        <w:numPr>
          <w:ilvl w:val="0"/>
          <w:numId w:val="61"/>
        </w:numPr>
        <w:spacing w:after="0" w:line="240" w:lineRule="auto"/>
        <w:ind w:left="0" w:right="0" w:firstLineChars="125" w:firstLine="300"/>
      </w:pPr>
      <w:r>
        <w:t xml:space="preserve">участие обучающихся в организации праздников, торжественных мероприятий, встреч с гостями школы. </w:t>
      </w:r>
    </w:p>
    <w:p w:rsidR="000F077A" w:rsidRDefault="00275A57">
      <w:pPr>
        <w:spacing w:after="0" w:line="240" w:lineRule="auto"/>
        <w:ind w:right="0" w:firstLineChars="125" w:firstLine="300"/>
      </w:pPr>
      <w:r>
        <w:t>Деятельность волонтерского отряда была отмечена</w:t>
      </w:r>
    </w:p>
    <w:p w:rsidR="000F077A" w:rsidRDefault="00275A57">
      <w:pPr>
        <w:pStyle w:val="1"/>
        <w:spacing w:line="240" w:lineRule="auto"/>
        <w:ind w:left="0" w:right="0" w:firstLineChars="125" w:firstLine="275"/>
        <w:jc w:val="both"/>
      </w:pPr>
      <w:bookmarkStart w:id="57" w:name="_Toc179929461"/>
      <w:r>
        <w:t>РАЗДЕЛ III. ОРГАНИЗАЦИОННЫЙ</w:t>
      </w:r>
      <w:bookmarkEnd w:id="57"/>
      <w:r>
        <w:t xml:space="preserve"> </w:t>
      </w:r>
    </w:p>
    <w:p w:rsidR="000F077A" w:rsidRDefault="00275A57">
      <w:pPr>
        <w:pStyle w:val="1"/>
        <w:spacing w:line="240" w:lineRule="auto"/>
        <w:ind w:left="0" w:right="0" w:firstLineChars="125" w:firstLine="275"/>
        <w:jc w:val="both"/>
      </w:pPr>
      <w:bookmarkStart w:id="58" w:name="_Toc179929462"/>
      <w:r>
        <w:t>3.1. Кадровое обеспечение</w:t>
      </w:r>
      <w:bookmarkEnd w:id="58"/>
      <w:r>
        <w:t xml:space="preserve">  </w:t>
      </w:r>
    </w:p>
    <w:p w:rsidR="000F077A" w:rsidRDefault="00275A57">
      <w:pPr>
        <w:spacing w:after="0" w:line="240" w:lineRule="auto"/>
        <w:ind w:right="0" w:firstLineChars="125" w:firstLine="300"/>
      </w:pPr>
      <w:r>
        <w:t>Для кадрового потенциала школы характерны стаби</w:t>
      </w:r>
      <w:r>
        <w:t>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w:t>
      </w:r>
      <w:r>
        <w:t xml:space="preserve"> также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w:t>
      </w:r>
      <w:r>
        <w:t xml:space="preserve">коллектива. С другой стороны, в последние годы наблюдается омоложение педагогических кадров. </w:t>
      </w:r>
    </w:p>
    <w:p w:rsidR="000F077A" w:rsidRDefault="00275A57">
      <w:pPr>
        <w:spacing w:after="0" w:line="240" w:lineRule="auto"/>
        <w:ind w:right="0" w:firstLineChars="125" w:firstLine="300"/>
      </w:pPr>
      <w:r>
        <w:t>Деятельность МКОУ «Михайловская средняя общеобразовательная школа Железногорского района Курской области» по развитию кадрового потенциала: в условиях модернизаци</w:t>
      </w:r>
      <w:r>
        <w:t xml:space="preserve">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rsidR="000F077A" w:rsidRDefault="00275A57">
      <w:pPr>
        <w:spacing w:after="0" w:line="240" w:lineRule="auto"/>
        <w:ind w:right="0" w:firstLineChars="125" w:firstLine="300"/>
      </w:pPr>
      <w:r>
        <w:t>В соответствии с этим важнейшими направлениями кадровой политики в области об</w:t>
      </w:r>
      <w:r>
        <w:t xml:space="preserve">разования являются: </w:t>
      </w:r>
    </w:p>
    <w:p w:rsidR="000F077A" w:rsidRDefault="00275A57">
      <w:pPr>
        <w:numPr>
          <w:ilvl w:val="0"/>
          <w:numId w:val="62"/>
        </w:numPr>
        <w:spacing w:after="0" w:line="240" w:lineRule="auto"/>
        <w:ind w:left="0" w:right="0" w:firstLineChars="125" w:firstLine="300"/>
      </w:pPr>
      <w:r>
        <w:t xml:space="preserve">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rsidR="000F077A" w:rsidRDefault="00275A57">
      <w:pPr>
        <w:numPr>
          <w:ilvl w:val="0"/>
          <w:numId w:val="62"/>
        </w:numPr>
        <w:spacing w:after="0" w:line="240" w:lineRule="auto"/>
        <w:ind w:left="0" w:right="0" w:firstLineChars="125" w:firstLine="300"/>
      </w:pPr>
      <w:r>
        <w:t>работа по удовлетворению потребностей образовательного учреждения в высококвалифицированн</w:t>
      </w:r>
      <w:r>
        <w:t xml:space="preserve">ых и творческих кадрах; </w:t>
      </w:r>
    </w:p>
    <w:p w:rsidR="000F077A" w:rsidRDefault="00275A57">
      <w:pPr>
        <w:numPr>
          <w:ilvl w:val="0"/>
          <w:numId w:val="62"/>
        </w:numPr>
        <w:spacing w:after="0" w:line="240" w:lineRule="auto"/>
        <w:ind w:left="0" w:right="0" w:firstLineChars="125" w:firstLine="300"/>
      </w:pPr>
      <w:r>
        <w:t xml:space="preserve">повышение престижа педагогической профессии. </w:t>
      </w:r>
    </w:p>
    <w:p w:rsidR="000F077A" w:rsidRDefault="00275A57">
      <w:pPr>
        <w:spacing w:after="0" w:line="240" w:lineRule="auto"/>
        <w:ind w:right="0" w:firstLineChars="125" w:firstLine="300"/>
      </w:pPr>
      <w:r>
        <w:t xml:space="preserve">В данном направлении в образовательном учреждении проводятся следующие мероприятия: </w:t>
      </w:r>
    </w:p>
    <w:p w:rsidR="000F077A" w:rsidRDefault="00275A57">
      <w:pPr>
        <w:numPr>
          <w:ilvl w:val="0"/>
          <w:numId w:val="62"/>
        </w:numPr>
        <w:spacing w:after="0" w:line="240" w:lineRule="auto"/>
        <w:ind w:left="0" w:right="0" w:firstLineChars="125" w:firstLine="300"/>
      </w:pPr>
      <w:r>
        <w:t xml:space="preserve">создание комфортных условий для привлечения молодых специалистов; </w:t>
      </w:r>
    </w:p>
    <w:p w:rsidR="000F077A" w:rsidRDefault="00275A57">
      <w:pPr>
        <w:numPr>
          <w:ilvl w:val="0"/>
          <w:numId w:val="62"/>
        </w:numPr>
        <w:spacing w:after="0" w:line="240" w:lineRule="auto"/>
        <w:ind w:left="0" w:right="0" w:firstLineChars="125" w:firstLine="300"/>
      </w:pPr>
      <w:r>
        <w:t xml:space="preserve">обеспечение возможности прохождения педагогами переквалификации; </w:t>
      </w:r>
    </w:p>
    <w:p w:rsidR="000F077A" w:rsidRDefault="00275A57">
      <w:pPr>
        <w:numPr>
          <w:ilvl w:val="0"/>
          <w:numId w:val="62"/>
        </w:numPr>
        <w:spacing w:after="0" w:line="240" w:lineRule="auto"/>
        <w:ind w:left="0" w:right="0" w:firstLineChars="125" w:firstLine="300"/>
      </w:pPr>
      <w:r>
        <w:t xml:space="preserve">создание условий самоподготовки педагогов для успешности в прохождении аттестации на более высокую квалификационную категорию; </w:t>
      </w:r>
    </w:p>
    <w:p w:rsidR="000F077A" w:rsidRDefault="00275A57">
      <w:pPr>
        <w:numPr>
          <w:ilvl w:val="0"/>
          <w:numId w:val="62"/>
        </w:numPr>
        <w:spacing w:after="0" w:line="240" w:lineRule="auto"/>
        <w:ind w:left="0" w:right="0" w:firstLineChars="125" w:firstLine="300"/>
      </w:pPr>
      <w:r>
        <w:t xml:space="preserve">разработка индивидуальных маршрутов сопровождения педагогов; </w:t>
      </w:r>
    </w:p>
    <w:p w:rsidR="000F077A" w:rsidRDefault="00275A57">
      <w:pPr>
        <w:numPr>
          <w:ilvl w:val="0"/>
          <w:numId w:val="62"/>
        </w:numPr>
        <w:spacing w:after="0" w:line="240" w:lineRule="auto"/>
        <w:ind w:left="0" w:right="0" w:firstLineChars="125" w:firstLine="300"/>
      </w:pPr>
      <w:r>
        <w:t xml:space="preserve">оснащение материально - технической базы; </w:t>
      </w:r>
    </w:p>
    <w:p w:rsidR="000F077A" w:rsidRDefault="00275A57">
      <w:pPr>
        <w:numPr>
          <w:ilvl w:val="0"/>
          <w:numId w:val="62"/>
        </w:numPr>
        <w:spacing w:after="0" w:line="240" w:lineRule="auto"/>
        <w:ind w:left="0" w:right="0" w:firstLineChars="125" w:firstLine="300"/>
      </w:pPr>
      <w:r>
        <w:t xml:space="preserve">использование рациональных педагогических нагрузок; </w:t>
      </w:r>
    </w:p>
    <w:p w:rsidR="000F077A" w:rsidRDefault="00275A57">
      <w:pPr>
        <w:numPr>
          <w:ilvl w:val="0"/>
          <w:numId w:val="62"/>
        </w:numPr>
        <w:spacing w:after="0" w:line="240" w:lineRule="auto"/>
        <w:ind w:left="0" w:right="0" w:firstLineChars="125" w:firstLine="300"/>
      </w:pPr>
      <w:r>
        <w:t xml:space="preserve">помощь педагогу в выборе темы самообразования; </w:t>
      </w:r>
    </w:p>
    <w:p w:rsidR="000F077A" w:rsidRDefault="00275A57">
      <w:pPr>
        <w:numPr>
          <w:ilvl w:val="0"/>
          <w:numId w:val="62"/>
        </w:numPr>
        <w:spacing w:after="0" w:line="240" w:lineRule="auto"/>
        <w:ind w:left="0" w:right="0" w:firstLineChars="125" w:firstLine="300"/>
      </w:pPr>
      <w:r>
        <w:t xml:space="preserve">сопровождение педагогов по теме самообразования. </w:t>
      </w:r>
    </w:p>
    <w:p w:rsidR="000F077A" w:rsidRDefault="00275A57">
      <w:pPr>
        <w:spacing w:after="0" w:line="240" w:lineRule="auto"/>
        <w:ind w:right="0" w:firstLineChars="125" w:firstLine="300"/>
      </w:pPr>
      <w:r>
        <w:t xml:space="preserve">Развитие кадрового потенциала </w:t>
      </w:r>
    </w:p>
    <w:p w:rsidR="000F077A" w:rsidRDefault="00275A57">
      <w:pPr>
        <w:spacing w:after="0" w:line="240" w:lineRule="auto"/>
        <w:ind w:right="0" w:firstLineChars="125" w:firstLine="300"/>
      </w:pPr>
      <w: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w:t>
      </w:r>
      <w:r>
        <w:t xml:space="preserve">вательной системы ОУ и имеющихся у самих педагогов интересов. </w:t>
      </w:r>
    </w:p>
    <w:p w:rsidR="000F077A" w:rsidRDefault="00275A57">
      <w:pPr>
        <w:spacing w:after="0" w:line="240" w:lineRule="auto"/>
        <w:ind w:right="0" w:firstLineChars="125" w:firstLine="300"/>
      </w:pPr>
      <w:r>
        <w:t xml:space="preserve">Ведется планомерная работа по пропаганде положений теории воспитательных систем среди педагогического коллектива: </w:t>
      </w:r>
    </w:p>
    <w:p w:rsidR="000F077A" w:rsidRDefault="00275A57">
      <w:pPr>
        <w:numPr>
          <w:ilvl w:val="0"/>
          <w:numId w:val="62"/>
        </w:numPr>
        <w:spacing w:after="0" w:line="240" w:lineRule="auto"/>
        <w:ind w:left="0" w:right="0" w:firstLineChars="125" w:firstLine="300"/>
      </w:pPr>
      <w:r>
        <w:t>через регулярное проведение и участие в семинарах, научно-практических конфере</w:t>
      </w:r>
      <w:r>
        <w:t xml:space="preserve">нциях – от школьных до региональных и международных; </w:t>
      </w:r>
    </w:p>
    <w:p w:rsidR="000F077A" w:rsidRDefault="00275A57">
      <w:pPr>
        <w:numPr>
          <w:ilvl w:val="0"/>
          <w:numId w:val="62"/>
        </w:numPr>
        <w:spacing w:after="0" w:line="240" w:lineRule="auto"/>
        <w:ind w:left="0" w:right="0" w:firstLineChars="125" w:firstLine="300"/>
      </w:pPr>
      <w:r>
        <w:t xml:space="preserve">через научно-методические пособия; </w:t>
      </w:r>
    </w:p>
    <w:p w:rsidR="000F077A" w:rsidRDefault="00275A57">
      <w:pPr>
        <w:numPr>
          <w:ilvl w:val="0"/>
          <w:numId w:val="62"/>
        </w:numPr>
        <w:spacing w:after="0" w:line="240" w:lineRule="auto"/>
        <w:ind w:left="0" w:right="0" w:firstLineChars="125" w:firstLine="300"/>
      </w:pPr>
      <w:r>
        <w:t xml:space="preserve">через знакомство с передовыми научными разработками и российским опытом. </w:t>
      </w:r>
    </w:p>
    <w:p w:rsidR="000F077A" w:rsidRDefault="00275A57">
      <w:pPr>
        <w:spacing w:after="0" w:line="240" w:lineRule="auto"/>
        <w:ind w:right="0" w:firstLineChars="125" w:firstLine="300"/>
      </w:pPr>
      <w:r>
        <w:t>В ходе работы к личности воспитателя, классного руководителя предъявлялись следующие требова</w:t>
      </w:r>
      <w:r>
        <w:t xml:space="preserve">ния: </w:t>
      </w:r>
    </w:p>
    <w:p w:rsidR="000F077A" w:rsidRDefault="00275A57">
      <w:pPr>
        <w:numPr>
          <w:ilvl w:val="0"/>
          <w:numId w:val="62"/>
        </w:numPr>
        <w:spacing w:after="0" w:line="240" w:lineRule="auto"/>
        <w:ind w:left="0" w:right="0" w:firstLineChars="125" w:firstLine="300"/>
      </w:pPr>
      <w:r>
        <w:t xml:space="preserve">умение анализировать имеющиеся воспитательные ресурсы </w:t>
      </w:r>
    </w:p>
    <w:p w:rsidR="000F077A" w:rsidRDefault="00275A57">
      <w:pPr>
        <w:numPr>
          <w:ilvl w:val="0"/>
          <w:numId w:val="62"/>
        </w:numPr>
        <w:spacing w:after="0" w:line="240" w:lineRule="auto"/>
        <w:ind w:left="0" w:right="0" w:firstLineChars="125" w:firstLine="300"/>
      </w:pPr>
      <w:r>
        <w:t xml:space="preserve">умение проектировать, распределять цели; </w:t>
      </w:r>
    </w:p>
    <w:p w:rsidR="000F077A" w:rsidRDefault="00275A57">
      <w:pPr>
        <w:numPr>
          <w:ilvl w:val="0"/>
          <w:numId w:val="62"/>
        </w:numPr>
        <w:spacing w:after="0" w:line="240" w:lineRule="auto"/>
        <w:ind w:left="0" w:right="0" w:firstLineChars="125" w:firstLine="300"/>
      </w:pPr>
      <w:r>
        <w:t xml:space="preserve">умение организовать и анализировать деятельность; </w:t>
      </w:r>
    </w:p>
    <w:p w:rsidR="000F077A" w:rsidRDefault="00275A57">
      <w:pPr>
        <w:numPr>
          <w:ilvl w:val="0"/>
          <w:numId w:val="62"/>
        </w:numPr>
        <w:spacing w:after="0" w:line="240" w:lineRule="auto"/>
        <w:ind w:left="0" w:right="0" w:firstLineChars="125" w:firstLine="300"/>
      </w:pPr>
      <w:r>
        <w:t xml:space="preserve">умение осваивать свой опыт через рефлексию и выражать его в технологической форме; </w:t>
      </w:r>
    </w:p>
    <w:p w:rsidR="000F077A" w:rsidRDefault="00275A57">
      <w:pPr>
        <w:numPr>
          <w:ilvl w:val="0"/>
          <w:numId w:val="62"/>
        </w:numPr>
        <w:spacing w:after="0" w:line="240" w:lineRule="auto"/>
        <w:ind w:left="0" w:right="0" w:firstLineChars="125" w:firstLine="300"/>
      </w:pPr>
      <w:r>
        <w:t>умение перестроить</w:t>
      </w:r>
      <w:r>
        <w:t xml:space="preserve"> устаревшие технологические формы и методы; - способность к самовыражению. </w:t>
      </w:r>
    </w:p>
    <w:p w:rsidR="000F077A" w:rsidRDefault="00275A57">
      <w:pPr>
        <w:spacing w:after="0" w:line="240" w:lineRule="auto"/>
        <w:ind w:right="0" w:firstLineChars="125" w:firstLine="300"/>
      </w:pPr>
      <w:r>
        <w:t xml:space="preserve"> При планировании работы с кадрами мы учитываем: </w:t>
      </w:r>
    </w:p>
    <w:p w:rsidR="000F077A" w:rsidRDefault="00275A57">
      <w:pPr>
        <w:numPr>
          <w:ilvl w:val="0"/>
          <w:numId w:val="62"/>
        </w:numPr>
        <w:spacing w:after="0" w:line="240" w:lineRule="auto"/>
        <w:ind w:left="0" w:right="0" w:firstLineChars="125" w:firstLine="300"/>
      </w:pPr>
      <w:r>
        <w:t xml:space="preserve">нормативные документы Министерства образования Российской Федерации, определяющие главные направления воспитательной работы; </w:t>
      </w:r>
    </w:p>
    <w:p w:rsidR="000F077A" w:rsidRDefault="00275A57">
      <w:pPr>
        <w:numPr>
          <w:ilvl w:val="0"/>
          <w:numId w:val="62"/>
        </w:numPr>
        <w:spacing w:after="0" w:line="240" w:lineRule="auto"/>
        <w:ind w:left="0" w:right="0" w:firstLineChars="125" w:firstLine="300"/>
      </w:pPr>
      <w:r>
        <w:t xml:space="preserve">проблемы воспитания, стоящие в центре внимания; </w:t>
      </w:r>
    </w:p>
    <w:p w:rsidR="000F077A" w:rsidRDefault="00275A57">
      <w:pPr>
        <w:numPr>
          <w:ilvl w:val="0"/>
          <w:numId w:val="62"/>
        </w:numPr>
        <w:spacing w:after="0" w:line="240" w:lineRule="auto"/>
        <w:ind w:left="0" w:right="0" w:firstLineChars="125" w:firstLine="300"/>
      </w:pPr>
      <w:r>
        <w:t xml:space="preserve">основные направления воспитательной работы, сложившиеся в школе, в том числе проблемы, над которыми работает школа; </w:t>
      </w:r>
    </w:p>
    <w:p w:rsidR="000F077A" w:rsidRDefault="00275A57">
      <w:pPr>
        <w:numPr>
          <w:ilvl w:val="0"/>
          <w:numId w:val="62"/>
        </w:numPr>
        <w:spacing w:after="0" w:line="240" w:lineRule="auto"/>
        <w:ind w:left="0" w:right="0" w:firstLineChars="125" w:firstLine="300"/>
      </w:pPr>
      <w:r>
        <w:t>реальное состояние воспитательной работы в школе и уровень развития личности воспитанников</w:t>
      </w:r>
      <w:r>
        <w:t xml:space="preserve">; </w:t>
      </w:r>
    </w:p>
    <w:p w:rsidR="000F077A" w:rsidRDefault="00275A57">
      <w:pPr>
        <w:numPr>
          <w:ilvl w:val="0"/>
          <w:numId w:val="62"/>
        </w:numPr>
        <w:spacing w:after="0" w:line="240" w:lineRule="auto"/>
        <w:ind w:left="0" w:right="0" w:firstLineChars="125" w:firstLine="300"/>
      </w:pPr>
      <w:r>
        <w:t>возрастные особенности воспитанников и специфические проблемы воспитания школьников, возникающие на каждом этапе формирования личности; уровень педагогического мастерства, квалификацию и опыт воспитателей и классных руководителей, их готовность к решени</w:t>
      </w:r>
      <w:r>
        <w:t xml:space="preserve">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 </w:t>
      </w:r>
    </w:p>
    <w:p w:rsidR="000F077A" w:rsidRDefault="00275A57">
      <w:pPr>
        <w:spacing w:after="0" w:line="240" w:lineRule="auto"/>
        <w:ind w:right="0" w:firstLineChars="125" w:firstLine="300"/>
      </w:pPr>
      <w:r>
        <w:t>В работе классных руко</w:t>
      </w:r>
      <w:r>
        <w:t xml:space="preserve">водителей проходит изучение: </w:t>
      </w:r>
    </w:p>
    <w:p w:rsidR="000F077A" w:rsidRDefault="00275A57">
      <w:pPr>
        <w:numPr>
          <w:ilvl w:val="0"/>
          <w:numId w:val="62"/>
        </w:numPr>
        <w:spacing w:after="0" w:line="240" w:lineRule="auto"/>
        <w:ind w:left="0" w:right="0" w:firstLineChars="125" w:firstLine="300"/>
      </w:pPr>
      <w:r>
        <w:t xml:space="preserve">нормативных документов; </w:t>
      </w:r>
    </w:p>
    <w:p w:rsidR="000F077A" w:rsidRDefault="00275A57">
      <w:pPr>
        <w:numPr>
          <w:ilvl w:val="0"/>
          <w:numId w:val="62"/>
        </w:numPr>
        <w:spacing w:after="0" w:line="240" w:lineRule="auto"/>
        <w:ind w:left="0" w:right="0" w:firstLineChars="125" w:firstLine="300"/>
      </w:pPr>
      <w:r>
        <w:t xml:space="preserve">научных разработок по вопросам повышения квалификации педагогических кадров; </w:t>
      </w:r>
    </w:p>
    <w:p w:rsidR="000F077A" w:rsidRDefault="00275A57">
      <w:pPr>
        <w:numPr>
          <w:ilvl w:val="0"/>
          <w:numId w:val="62"/>
        </w:numPr>
        <w:spacing w:after="0" w:line="240" w:lineRule="auto"/>
        <w:ind w:left="0" w:right="0" w:firstLineChars="125" w:firstLine="300"/>
      </w:pPr>
      <w:r>
        <w:t xml:space="preserve">изучение организации и содержания учебно-воспитательного процесса; </w:t>
      </w:r>
    </w:p>
    <w:p w:rsidR="000F077A" w:rsidRDefault="00275A57">
      <w:pPr>
        <w:numPr>
          <w:ilvl w:val="0"/>
          <w:numId w:val="62"/>
        </w:numPr>
        <w:spacing w:after="0" w:line="240" w:lineRule="auto"/>
        <w:ind w:left="0" w:right="0" w:firstLineChars="125" w:firstLine="300"/>
      </w:pPr>
      <w:r>
        <w:t xml:space="preserve">глубокий и всесторонний анализ состояния и результатов </w:t>
      </w:r>
      <w:r>
        <w:t xml:space="preserve">воспитательной работы в школе; </w:t>
      </w:r>
    </w:p>
    <w:p w:rsidR="000F077A" w:rsidRDefault="00275A57">
      <w:pPr>
        <w:numPr>
          <w:ilvl w:val="0"/>
          <w:numId w:val="62"/>
        </w:numPr>
        <w:spacing w:after="0" w:line="240" w:lineRule="auto"/>
        <w:ind w:left="0" w:right="0" w:firstLineChars="125" w:firstLine="300"/>
      </w:pPr>
      <w:r>
        <w:t xml:space="preserve">знание важнейших тенденций развития учебно-воспитательного процесса и качества подготовки учащихся. </w:t>
      </w:r>
    </w:p>
    <w:p w:rsidR="000F077A" w:rsidRDefault="000F077A">
      <w:pPr>
        <w:spacing w:after="0" w:line="240" w:lineRule="auto"/>
        <w:ind w:right="0" w:firstLineChars="125" w:firstLine="300"/>
      </w:pPr>
    </w:p>
    <w:p w:rsidR="000F077A" w:rsidRDefault="000F077A">
      <w:pPr>
        <w:spacing w:after="0" w:line="240" w:lineRule="auto"/>
        <w:ind w:right="0" w:firstLineChars="125" w:firstLine="300"/>
      </w:pPr>
    </w:p>
    <w:p w:rsidR="000F077A" w:rsidRDefault="00275A57">
      <w:pPr>
        <w:spacing w:after="0" w:line="240" w:lineRule="auto"/>
        <w:ind w:right="0" w:firstLineChars="125" w:firstLine="300"/>
        <w:rPr>
          <w:b/>
        </w:rPr>
      </w:pPr>
      <w:r>
        <w:rPr>
          <w:b/>
        </w:rPr>
        <w:t xml:space="preserve">Кадровое обеспечение воспитательного процесса </w:t>
      </w:r>
    </w:p>
    <w:p w:rsidR="000F077A" w:rsidRDefault="00275A57">
      <w:pPr>
        <w:spacing w:after="0" w:line="240" w:lineRule="auto"/>
        <w:ind w:right="0" w:firstLineChars="125" w:firstLine="300"/>
        <w:jc w:val="center"/>
      </w:pPr>
      <w:r>
        <w:t>в МКОУ «Михайловская средняя общеобразовательная школа Железногорского рай</w:t>
      </w:r>
      <w:r>
        <w:t>она Курской области»</w:t>
      </w:r>
    </w:p>
    <w:p w:rsidR="000F077A" w:rsidRDefault="00275A57">
      <w:pPr>
        <w:spacing w:after="0" w:line="240" w:lineRule="auto"/>
        <w:ind w:right="0" w:firstLineChars="125" w:firstLine="300"/>
      </w:pPr>
      <w:r>
        <w:t xml:space="preserve">  </w:t>
      </w:r>
    </w:p>
    <w:tbl>
      <w:tblPr>
        <w:tblStyle w:val="TableGrid"/>
        <w:tblW w:w="8903" w:type="dxa"/>
        <w:jc w:val="center"/>
        <w:tblInd w:w="0" w:type="dxa"/>
        <w:tblCellMar>
          <w:top w:w="9" w:type="dxa"/>
          <w:right w:w="13" w:type="dxa"/>
        </w:tblCellMar>
        <w:tblLook w:val="04A0" w:firstRow="1" w:lastRow="0" w:firstColumn="1" w:lastColumn="0" w:noHBand="0" w:noVBand="1"/>
      </w:tblPr>
      <w:tblGrid>
        <w:gridCol w:w="876"/>
        <w:gridCol w:w="3218"/>
        <w:gridCol w:w="4809"/>
      </w:tblGrid>
      <w:tr w:rsidR="000F077A">
        <w:trPr>
          <w:trHeight w:val="295"/>
          <w:jc w:val="center"/>
        </w:trPr>
        <w:tc>
          <w:tcPr>
            <w:tcW w:w="876"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№п\п </w:t>
            </w:r>
          </w:p>
        </w:tc>
        <w:tc>
          <w:tcPr>
            <w:tcW w:w="3218"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Занимаемая должность </w:t>
            </w:r>
          </w:p>
        </w:tc>
        <w:tc>
          <w:tcPr>
            <w:tcW w:w="4809"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Ф.И.О. </w:t>
            </w:r>
          </w:p>
        </w:tc>
      </w:tr>
      <w:tr w:rsidR="000F077A">
        <w:trPr>
          <w:trHeight w:val="298"/>
          <w:jc w:val="center"/>
        </w:trPr>
        <w:tc>
          <w:tcPr>
            <w:tcW w:w="876"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 </w:t>
            </w:r>
          </w:p>
        </w:tc>
        <w:tc>
          <w:tcPr>
            <w:tcW w:w="3218"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Зам.директора по УВР</w:t>
            </w:r>
          </w:p>
        </w:tc>
        <w:tc>
          <w:tcPr>
            <w:tcW w:w="4809"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Реутова Анна Петровна</w:t>
            </w:r>
          </w:p>
          <w:p w:rsidR="000F077A" w:rsidRDefault="00275A57">
            <w:pPr>
              <w:spacing w:after="0" w:line="240" w:lineRule="auto"/>
              <w:ind w:right="0" w:firstLineChars="125" w:firstLine="300"/>
            </w:pPr>
            <w:r>
              <w:t>Свиридонова Любовь Анатольевна</w:t>
            </w:r>
          </w:p>
          <w:p w:rsidR="000F077A" w:rsidRDefault="00275A57">
            <w:pPr>
              <w:spacing w:after="0" w:line="240" w:lineRule="auto"/>
              <w:ind w:right="0" w:firstLineChars="125" w:firstLine="300"/>
            </w:pPr>
            <w:r>
              <w:t>Ольховская ЛюдмилаВладимировна</w:t>
            </w:r>
          </w:p>
        </w:tc>
      </w:tr>
      <w:tr w:rsidR="000F077A">
        <w:trPr>
          <w:trHeight w:val="295"/>
          <w:jc w:val="center"/>
        </w:trPr>
        <w:tc>
          <w:tcPr>
            <w:tcW w:w="8903" w:type="dxa"/>
            <w:gridSpan w:val="3"/>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 Классные руководители  </w:t>
            </w:r>
          </w:p>
        </w:tc>
      </w:tr>
      <w:tr w:rsidR="000F077A">
        <w:trPr>
          <w:trHeight w:val="576"/>
          <w:jc w:val="center"/>
        </w:trPr>
        <w:tc>
          <w:tcPr>
            <w:tcW w:w="876"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1.</w:t>
            </w:r>
            <w:r>
              <w:rPr>
                <w:rFonts w:ascii="Arial" w:eastAsia="Arial" w:hAnsi="Arial" w:cs="Arial"/>
              </w:rPr>
              <w:t xml:space="preserve"> </w:t>
            </w:r>
          </w:p>
        </w:tc>
        <w:tc>
          <w:tcPr>
            <w:tcW w:w="3218"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 1 «А» </w:t>
            </w:r>
          </w:p>
        </w:tc>
        <w:tc>
          <w:tcPr>
            <w:tcW w:w="4809"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Семисалова Елена Анатольевна</w:t>
            </w:r>
          </w:p>
        </w:tc>
      </w:tr>
      <w:tr w:rsidR="000F077A">
        <w:trPr>
          <w:trHeight w:val="577"/>
          <w:jc w:val="center"/>
        </w:trPr>
        <w:tc>
          <w:tcPr>
            <w:tcW w:w="876"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3.</w:t>
            </w:r>
            <w:r>
              <w:rPr>
                <w:rFonts w:ascii="Arial" w:eastAsia="Arial" w:hAnsi="Arial" w:cs="Arial"/>
              </w:rPr>
              <w:t xml:space="preserve"> </w:t>
            </w:r>
          </w:p>
        </w:tc>
        <w:tc>
          <w:tcPr>
            <w:tcW w:w="3218"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 2 «А»</w:t>
            </w:r>
          </w:p>
        </w:tc>
        <w:tc>
          <w:tcPr>
            <w:tcW w:w="4809"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Арапова </w:t>
            </w:r>
            <w:r>
              <w:t>Ольга Викторовна</w:t>
            </w:r>
          </w:p>
        </w:tc>
      </w:tr>
      <w:tr w:rsidR="000F077A">
        <w:trPr>
          <w:trHeight w:val="576"/>
          <w:jc w:val="center"/>
        </w:trPr>
        <w:tc>
          <w:tcPr>
            <w:tcW w:w="876"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4.</w:t>
            </w:r>
            <w:r>
              <w:rPr>
                <w:rFonts w:ascii="Arial" w:eastAsia="Arial" w:hAnsi="Arial" w:cs="Arial"/>
              </w:rPr>
              <w:t xml:space="preserve"> </w:t>
            </w:r>
          </w:p>
        </w:tc>
        <w:tc>
          <w:tcPr>
            <w:tcW w:w="3218"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 3 «А» </w:t>
            </w:r>
          </w:p>
        </w:tc>
        <w:tc>
          <w:tcPr>
            <w:tcW w:w="4809"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Золотина Валентина Анатольевна </w:t>
            </w:r>
          </w:p>
        </w:tc>
      </w:tr>
      <w:tr w:rsidR="000F077A">
        <w:trPr>
          <w:trHeight w:val="576"/>
          <w:jc w:val="center"/>
        </w:trPr>
        <w:tc>
          <w:tcPr>
            <w:tcW w:w="876"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5.</w:t>
            </w:r>
            <w:r>
              <w:rPr>
                <w:rFonts w:ascii="Arial" w:eastAsia="Arial" w:hAnsi="Arial" w:cs="Arial"/>
              </w:rPr>
              <w:t xml:space="preserve"> </w:t>
            </w:r>
          </w:p>
        </w:tc>
        <w:tc>
          <w:tcPr>
            <w:tcW w:w="3218"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 3«Б» </w:t>
            </w:r>
          </w:p>
        </w:tc>
        <w:tc>
          <w:tcPr>
            <w:tcW w:w="4809"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Карпушина Наталья Владимировна </w:t>
            </w:r>
          </w:p>
        </w:tc>
      </w:tr>
      <w:tr w:rsidR="000F077A">
        <w:trPr>
          <w:trHeight w:val="397"/>
          <w:jc w:val="center"/>
        </w:trPr>
        <w:tc>
          <w:tcPr>
            <w:tcW w:w="876"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6.</w:t>
            </w:r>
            <w:r>
              <w:rPr>
                <w:rFonts w:ascii="Arial" w:eastAsia="Arial" w:hAnsi="Arial" w:cs="Arial"/>
              </w:rPr>
              <w:t xml:space="preserve"> </w:t>
            </w:r>
          </w:p>
        </w:tc>
        <w:tc>
          <w:tcPr>
            <w:tcW w:w="3218" w:type="dxa"/>
            <w:tcBorders>
              <w:top w:val="single" w:sz="8" w:space="0" w:color="000000"/>
              <w:left w:val="single" w:sz="8" w:space="0" w:color="000000"/>
              <w:bottom w:val="single" w:sz="4" w:space="0" w:color="auto"/>
              <w:right w:val="single" w:sz="8" w:space="0" w:color="000000"/>
            </w:tcBorders>
          </w:tcPr>
          <w:p w:rsidR="000F077A" w:rsidRDefault="00275A57">
            <w:pPr>
              <w:spacing w:after="0" w:line="240" w:lineRule="auto"/>
              <w:ind w:right="0" w:firstLineChars="125" w:firstLine="300"/>
            </w:pPr>
            <w:r>
              <w:t xml:space="preserve"> 4«А» </w:t>
            </w:r>
          </w:p>
        </w:tc>
        <w:tc>
          <w:tcPr>
            <w:tcW w:w="4809" w:type="dxa"/>
            <w:tcBorders>
              <w:top w:val="single" w:sz="8" w:space="0" w:color="000000"/>
              <w:left w:val="single" w:sz="8" w:space="0" w:color="000000"/>
              <w:bottom w:val="single" w:sz="4" w:space="0" w:color="auto"/>
              <w:right w:val="single" w:sz="8" w:space="0" w:color="000000"/>
            </w:tcBorders>
          </w:tcPr>
          <w:p w:rsidR="000F077A" w:rsidRDefault="00275A57">
            <w:pPr>
              <w:spacing w:after="0" w:line="240" w:lineRule="auto"/>
              <w:ind w:right="0" w:firstLineChars="125" w:firstLine="300"/>
            </w:pPr>
            <w:r>
              <w:t>Ермакова Жанна Анатольевна</w:t>
            </w:r>
          </w:p>
        </w:tc>
      </w:tr>
      <w:tr w:rsidR="000F077A">
        <w:trPr>
          <w:trHeight w:val="336"/>
          <w:jc w:val="center"/>
        </w:trPr>
        <w:tc>
          <w:tcPr>
            <w:tcW w:w="876" w:type="dxa"/>
            <w:tcBorders>
              <w:top w:val="nil"/>
              <w:left w:val="single" w:sz="8" w:space="0" w:color="000000"/>
              <w:bottom w:val="single" w:sz="4" w:space="0" w:color="auto"/>
              <w:right w:val="single" w:sz="8" w:space="0" w:color="000000"/>
            </w:tcBorders>
          </w:tcPr>
          <w:p w:rsidR="000F077A" w:rsidRDefault="00275A57">
            <w:pPr>
              <w:spacing w:after="0" w:line="240" w:lineRule="auto"/>
              <w:ind w:right="0" w:firstLineChars="125" w:firstLine="300"/>
            </w:pPr>
            <w:r>
              <w:t>7.</w:t>
            </w:r>
          </w:p>
        </w:tc>
        <w:tc>
          <w:tcPr>
            <w:tcW w:w="3218" w:type="dxa"/>
            <w:tcBorders>
              <w:top w:val="nil"/>
              <w:left w:val="single" w:sz="8" w:space="0" w:color="000000"/>
              <w:bottom w:val="single" w:sz="4" w:space="0" w:color="auto"/>
              <w:right w:val="single" w:sz="4" w:space="0" w:color="auto"/>
            </w:tcBorders>
          </w:tcPr>
          <w:p w:rsidR="000F077A" w:rsidRDefault="00275A57">
            <w:pPr>
              <w:spacing w:after="0" w:line="240" w:lineRule="auto"/>
              <w:ind w:right="0" w:firstLineChars="125" w:firstLine="300"/>
            </w:pPr>
            <w:r>
              <w:t>5 «А»</w:t>
            </w:r>
          </w:p>
        </w:tc>
        <w:tc>
          <w:tcPr>
            <w:tcW w:w="4809" w:type="dxa"/>
            <w:tcBorders>
              <w:top w:val="nil"/>
              <w:left w:val="single" w:sz="4" w:space="0" w:color="auto"/>
              <w:bottom w:val="single" w:sz="4" w:space="0" w:color="auto"/>
              <w:right w:val="single" w:sz="8" w:space="0" w:color="000000"/>
            </w:tcBorders>
          </w:tcPr>
          <w:p w:rsidR="000F077A" w:rsidRDefault="00275A57">
            <w:pPr>
              <w:spacing w:after="0" w:line="240" w:lineRule="auto"/>
              <w:ind w:right="0" w:firstLineChars="125" w:firstLine="300"/>
            </w:pPr>
            <w:r>
              <w:t xml:space="preserve"> Коротченко Лариса Алексеевна</w:t>
            </w:r>
          </w:p>
        </w:tc>
      </w:tr>
      <w:tr w:rsidR="000F077A">
        <w:trPr>
          <w:trHeight w:val="408"/>
          <w:jc w:val="center"/>
        </w:trPr>
        <w:tc>
          <w:tcPr>
            <w:tcW w:w="876" w:type="dxa"/>
            <w:tcBorders>
              <w:top w:val="single" w:sz="4" w:space="0" w:color="auto"/>
              <w:left w:val="single" w:sz="8" w:space="0" w:color="000000"/>
              <w:bottom w:val="single" w:sz="4" w:space="0" w:color="auto"/>
              <w:right w:val="single" w:sz="8" w:space="0" w:color="000000"/>
            </w:tcBorders>
          </w:tcPr>
          <w:p w:rsidR="000F077A" w:rsidRDefault="00275A57">
            <w:pPr>
              <w:spacing w:after="0" w:line="240" w:lineRule="auto"/>
              <w:ind w:right="0" w:firstLineChars="125" w:firstLine="300"/>
            </w:pPr>
            <w:r>
              <w:t>8.</w:t>
            </w:r>
          </w:p>
        </w:tc>
        <w:tc>
          <w:tcPr>
            <w:tcW w:w="3218" w:type="dxa"/>
            <w:tcBorders>
              <w:top w:val="single" w:sz="4" w:space="0" w:color="auto"/>
              <w:left w:val="single" w:sz="8" w:space="0" w:color="000000"/>
              <w:bottom w:val="single" w:sz="4" w:space="0" w:color="auto"/>
              <w:right w:val="single" w:sz="4" w:space="0" w:color="auto"/>
            </w:tcBorders>
          </w:tcPr>
          <w:p w:rsidR="000F077A" w:rsidRDefault="00275A57">
            <w:pPr>
              <w:spacing w:after="0" w:line="240" w:lineRule="auto"/>
              <w:ind w:right="0" w:firstLineChars="125" w:firstLine="300"/>
            </w:pPr>
            <w:r>
              <w:t>6 «А»</w:t>
            </w:r>
          </w:p>
        </w:tc>
        <w:tc>
          <w:tcPr>
            <w:tcW w:w="4809" w:type="dxa"/>
            <w:tcBorders>
              <w:top w:val="single" w:sz="4" w:space="0" w:color="auto"/>
              <w:left w:val="single" w:sz="4" w:space="0" w:color="auto"/>
              <w:bottom w:val="single" w:sz="4" w:space="0" w:color="auto"/>
              <w:right w:val="single" w:sz="8" w:space="0" w:color="000000"/>
            </w:tcBorders>
          </w:tcPr>
          <w:p w:rsidR="000F077A" w:rsidRDefault="00275A57">
            <w:pPr>
              <w:spacing w:after="0" w:line="240" w:lineRule="auto"/>
              <w:ind w:right="0" w:firstLineChars="125" w:firstLine="300"/>
            </w:pPr>
            <w:r>
              <w:t xml:space="preserve"> Реутова Анна Петровна</w:t>
            </w:r>
          </w:p>
        </w:tc>
      </w:tr>
      <w:tr w:rsidR="000F077A">
        <w:trPr>
          <w:trHeight w:val="300"/>
          <w:jc w:val="center"/>
        </w:trPr>
        <w:tc>
          <w:tcPr>
            <w:tcW w:w="876" w:type="dxa"/>
            <w:tcBorders>
              <w:top w:val="single" w:sz="4" w:space="0" w:color="auto"/>
              <w:left w:val="single" w:sz="8" w:space="0" w:color="000000"/>
              <w:bottom w:val="single" w:sz="4" w:space="0" w:color="auto"/>
              <w:right w:val="single" w:sz="8" w:space="0" w:color="000000"/>
            </w:tcBorders>
          </w:tcPr>
          <w:p w:rsidR="000F077A" w:rsidRDefault="00275A57">
            <w:pPr>
              <w:spacing w:after="0" w:line="240" w:lineRule="auto"/>
              <w:ind w:right="0" w:firstLineChars="125" w:firstLine="300"/>
            </w:pPr>
            <w:r>
              <w:t>9.</w:t>
            </w:r>
          </w:p>
        </w:tc>
        <w:tc>
          <w:tcPr>
            <w:tcW w:w="3218" w:type="dxa"/>
            <w:tcBorders>
              <w:top w:val="single" w:sz="4" w:space="0" w:color="auto"/>
              <w:left w:val="single" w:sz="8" w:space="0" w:color="000000"/>
              <w:bottom w:val="single" w:sz="4" w:space="0" w:color="auto"/>
              <w:right w:val="single" w:sz="4" w:space="0" w:color="auto"/>
            </w:tcBorders>
          </w:tcPr>
          <w:p w:rsidR="000F077A" w:rsidRDefault="00275A57">
            <w:pPr>
              <w:spacing w:after="0" w:line="240" w:lineRule="auto"/>
              <w:ind w:right="0" w:firstLineChars="125" w:firstLine="300"/>
            </w:pPr>
            <w:r>
              <w:t>6 «Б»</w:t>
            </w:r>
          </w:p>
        </w:tc>
        <w:tc>
          <w:tcPr>
            <w:tcW w:w="4809" w:type="dxa"/>
            <w:tcBorders>
              <w:top w:val="single" w:sz="4" w:space="0" w:color="auto"/>
              <w:left w:val="single" w:sz="4" w:space="0" w:color="auto"/>
              <w:bottom w:val="single" w:sz="4" w:space="0" w:color="auto"/>
              <w:right w:val="single" w:sz="8" w:space="0" w:color="000000"/>
            </w:tcBorders>
          </w:tcPr>
          <w:p w:rsidR="000F077A" w:rsidRDefault="00275A57">
            <w:pPr>
              <w:spacing w:after="0" w:line="240" w:lineRule="auto"/>
              <w:ind w:right="0" w:firstLineChars="125" w:firstLine="300"/>
            </w:pPr>
            <w:r>
              <w:t xml:space="preserve"> Чефранова Светлана Федоровна</w:t>
            </w:r>
          </w:p>
        </w:tc>
      </w:tr>
      <w:tr w:rsidR="000F077A">
        <w:trPr>
          <w:trHeight w:val="396"/>
          <w:jc w:val="center"/>
        </w:trPr>
        <w:tc>
          <w:tcPr>
            <w:tcW w:w="876" w:type="dxa"/>
            <w:tcBorders>
              <w:top w:val="single" w:sz="4" w:space="0" w:color="auto"/>
              <w:left w:val="single" w:sz="8" w:space="0" w:color="000000"/>
              <w:bottom w:val="single" w:sz="4" w:space="0" w:color="auto"/>
              <w:right w:val="single" w:sz="8" w:space="0" w:color="000000"/>
            </w:tcBorders>
          </w:tcPr>
          <w:p w:rsidR="000F077A" w:rsidRDefault="00275A57">
            <w:pPr>
              <w:spacing w:after="0" w:line="240" w:lineRule="auto"/>
              <w:ind w:right="0" w:firstLineChars="125" w:firstLine="300"/>
            </w:pPr>
            <w:r>
              <w:t>10.</w:t>
            </w:r>
          </w:p>
        </w:tc>
        <w:tc>
          <w:tcPr>
            <w:tcW w:w="3218" w:type="dxa"/>
            <w:tcBorders>
              <w:top w:val="single" w:sz="4" w:space="0" w:color="auto"/>
              <w:left w:val="single" w:sz="8" w:space="0" w:color="000000"/>
              <w:bottom w:val="single" w:sz="4" w:space="0" w:color="auto"/>
              <w:right w:val="single" w:sz="4" w:space="0" w:color="auto"/>
            </w:tcBorders>
          </w:tcPr>
          <w:p w:rsidR="000F077A" w:rsidRDefault="00275A57">
            <w:pPr>
              <w:spacing w:after="0" w:line="240" w:lineRule="auto"/>
              <w:ind w:right="0" w:firstLineChars="125" w:firstLine="300"/>
            </w:pPr>
            <w:r>
              <w:t>6 «В»</w:t>
            </w:r>
          </w:p>
        </w:tc>
        <w:tc>
          <w:tcPr>
            <w:tcW w:w="4809" w:type="dxa"/>
            <w:tcBorders>
              <w:top w:val="single" w:sz="4" w:space="0" w:color="auto"/>
              <w:left w:val="single" w:sz="4" w:space="0" w:color="auto"/>
              <w:bottom w:val="single" w:sz="4" w:space="0" w:color="auto"/>
              <w:right w:val="single" w:sz="8" w:space="0" w:color="000000"/>
            </w:tcBorders>
          </w:tcPr>
          <w:p w:rsidR="000F077A" w:rsidRDefault="00275A57">
            <w:pPr>
              <w:spacing w:after="0" w:line="240" w:lineRule="auto"/>
              <w:ind w:right="0" w:firstLineChars="125" w:firstLine="300"/>
            </w:pPr>
            <w:r>
              <w:t xml:space="preserve"> Ольховская Людмила Владимировна</w:t>
            </w:r>
          </w:p>
        </w:tc>
      </w:tr>
      <w:tr w:rsidR="000F077A">
        <w:trPr>
          <w:trHeight w:val="360"/>
          <w:jc w:val="center"/>
        </w:trPr>
        <w:tc>
          <w:tcPr>
            <w:tcW w:w="876" w:type="dxa"/>
            <w:tcBorders>
              <w:top w:val="single" w:sz="4" w:space="0" w:color="auto"/>
              <w:left w:val="single" w:sz="8" w:space="0" w:color="000000"/>
              <w:bottom w:val="single" w:sz="4" w:space="0" w:color="auto"/>
              <w:right w:val="single" w:sz="8" w:space="0" w:color="000000"/>
            </w:tcBorders>
          </w:tcPr>
          <w:p w:rsidR="000F077A" w:rsidRDefault="00275A57">
            <w:pPr>
              <w:spacing w:after="0" w:line="240" w:lineRule="auto"/>
              <w:ind w:right="0" w:firstLineChars="125" w:firstLine="300"/>
            </w:pPr>
            <w:r>
              <w:t>11.</w:t>
            </w:r>
          </w:p>
        </w:tc>
        <w:tc>
          <w:tcPr>
            <w:tcW w:w="3218" w:type="dxa"/>
            <w:tcBorders>
              <w:top w:val="single" w:sz="4" w:space="0" w:color="auto"/>
              <w:left w:val="single" w:sz="8" w:space="0" w:color="000000"/>
              <w:bottom w:val="single" w:sz="4" w:space="0" w:color="auto"/>
              <w:right w:val="single" w:sz="4" w:space="0" w:color="auto"/>
            </w:tcBorders>
          </w:tcPr>
          <w:p w:rsidR="000F077A" w:rsidRDefault="00275A57">
            <w:pPr>
              <w:spacing w:after="0" w:line="240" w:lineRule="auto"/>
              <w:ind w:right="0" w:firstLineChars="125" w:firstLine="300"/>
            </w:pPr>
            <w:r>
              <w:t>7 «А»</w:t>
            </w:r>
          </w:p>
        </w:tc>
        <w:tc>
          <w:tcPr>
            <w:tcW w:w="4809" w:type="dxa"/>
            <w:tcBorders>
              <w:top w:val="single" w:sz="4" w:space="0" w:color="auto"/>
              <w:left w:val="single" w:sz="4" w:space="0" w:color="auto"/>
              <w:bottom w:val="single" w:sz="4" w:space="0" w:color="auto"/>
              <w:right w:val="single" w:sz="8" w:space="0" w:color="000000"/>
            </w:tcBorders>
          </w:tcPr>
          <w:p w:rsidR="000F077A" w:rsidRDefault="00275A57">
            <w:pPr>
              <w:spacing w:after="0" w:line="240" w:lineRule="auto"/>
              <w:ind w:right="0" w:firstLineChars="125" w:firstLine="300"/>
            </w:pPr>
            <w:r>
              <w:t xml:space="preserve"> Новикова Светлана Михайловна</w:t>
            </w:r>
          </w:p>
        </w:tc>
      </w:tr>
      <w:tr w:rsidR="000F077A">
        <w:trPr>
          <w:trHeight w:val="360"/>
          <w:jc w:val="center"/>
        </w:trPr>
        <w:tc>
          <w:tcPr>
            <w:tcW w:w="876" w:type="dxa"/>
            <w:tcBorders>
              <w:top w:val="single" w:sz="4" w:space="0" w:color="auto"/>
              <w:left w:val="single" w:sz="8" w:space="0" w:color="000000"/>
              <w:bottom w:val="single" w:sz="4" w:space="0" w:color="auto"/>
              <w:right w:val="single" w:sz="8" w:space="0" w:color="000000"/>
            </w:tcBorders>
          </w:tcPr>
          <w:p w:rsidR="000F077A" w:rsidRDefault="00275A57">
            <w:pPr>
              <w:spacing w:after="0" w:line="240" w:lineRule="auto"/>
              <w:ind w:right="0" w:firstLineChars="125" w:firstLine="300"/>
            </w:pPr>
            <w:r>
              <w:t>12.</w:t>
            </w:r>
          </w:p>
        </w:tc>
        <w:tc>
          <w:tcPr>
            <w:tcW w:w="3218" w:type="dxa"/>
            <w:tcBorders>
              <w:top w:val="single" w:sz="4" w:space="0" w:color="auto"/>
              <w:left w:val="single" w:sz="8" w:space="0" w:color="000000"/>
              <w:bottom w:val="single" w:sz="4" w:space="0" w:color="auto"/>
              <w:right w:val="single" w:sz="4" w:space="0" w:color="auto"/>
            </w:tcBorders>
          </w:tcPr>
          <w:p w:rsidR="000F077A" w:rsidRDefault="00275A57">
            <w:pPr>
              <w:spacing w:after="0" w:line="240" w:lineRule="auto"/>
              <w:ind w:right="0" w:firstLineChars="125" w:firstLine="300"/>
            </w:pPr>
            <w:r>
              <w:t>8 «А»</w:t>
            </w:r>
          </w:p>
        </w:tc>
        <w:tc>
          <w:tcPr>
            <w:tcW w:w="4809" w:type="dxa"/>
            <w:tcBorders>
              <w:top w:val="single" w:sz="4" w:space="0" w:color="auto"/>
              <w:left w:val="single" w:sz="4" w:space="0" w:color="auto"/>
              <w:bottom w:val="single" w:sz="4" w:space="0" w:color="auto"/>
              <w:right w:val="single" w:sz="8" w:space="0" w:color="000000"/>
            </w:tcBorders>
          </w:tcPr>
          <w:p w:rsidR="000F077A" w:rsidRDefault="00275A57">
            <w:pPr>
              <w:spacing w:after="0" w:line="240" w:lineRule="auto"/>
              <w:ind w:right="0" w:firstLineChars="125" w:firstLine="300"/>
            </w:pPr>
            <w:r>
              <w:t xml:space="preserve"> Свиридонова Любовь Анатольевна</w:t>
            </w:r>
          </w:p>
        </w:tc>
      </w:tr>
      <w:tr w:rsidR="000F077A">
        <w:trPr>
          <w:trHeight w:val="420"/>
          <w:jc w:val="center"/>
        </w:trPr>
        <w:tc>
          <w:tcPr>
            <w:tcW w:w="876" w:type="dxa"/>
            <w:tcBorders>
              <w:top w:val="single" w:sz="4" w:space="0" w:color="auto"/>
              <w:left w:val="single" w:sz="8" w:space="0" w:color="000000"/>
              <w:bottom w:val="single" w:sz="4" w:space="0" w:color="auto"/>
              <w:right w:val="single" w:sz="8" w:space="0" w:color="000000"/>
            </w:tcBorders>
          </w:tcPr>
          <w:p w:rsidR="000F077A" w:rsidRDefault="00275A57">
            <w:pPr>
              <w:spacing w:after="0" w:line="240" w:lineRule="auto"/>
              <w:ind w:right="0" w:firstLineChars="125" w:firstLine="300"/>
            </w:pPr>
            <w:r>
              <w:t>13.</w:t>
            </w:r>
          </w:p>
        </w:tc>
        <w:tc>
          <w:tcPr>
            <w:tcW w:w="3218" w:type="dxa"/>
            <w:tcBorders>
              <w:top w:val="single" w:sz="4" w:space="0" w:color="auto"/>
              <w:left w:val="single" w:sz="8" w:space="0" w:color="000000"/>
              <w:bottom w:val="single" w:sz="4" w:space="0" w:color="auto"/>
              <w:right w:val="single" w:sz="4" w:space="0" w:color="auto"/>
            </w:tcBorders>
          </w:tcPr>
          <w:p w:rsidR="000F077A" w:rsidRDefault="00275A57">
            <w:pPr>
              <w:spacing w:after="0" w:line="240" w:lineRule="auto"/>
              <w:ind w:right="0" w:firstLineChars="125" w:firstLine="300"/>
            </w:pPr>
            <w:r>
              <w:t>8 «Б»</w:t>
            </w:r>
          </w:p>
        </w:tc>
        <w:tc>
          <w:tcPr>
            <w:tcW w:w="4809" w:type="dxa"/>
            <w:tcBorders>
              <w:top w:val="single" w:sz="4" w:space="0" w:color="auto"/>
              <w:left w:val="single" w:sz="4" w:space="0" w:color="auto"/>
              <w:bottom w:val="single" w:sz="4" w:space="0" w:color="auto"/>
              <w:right w:val="single" w:sz="8" w:space="0" w:color="000000"/>
            </w:tcBorders>
          </w:tcPr>
          <w:p w:rsidR="000F077A" w:rsidRDefault="00275A57">
            <w:pPr>
              <w:spacing w:after="0" w:line="240" w:lineRule="auto"/>
              <w:ind w:right="0" w:firstLineChars="125" w:firstLine="300"/>
            </w:pPr>
            <w:r>
              <w:t xml:space="preserve"> Кичигина Лариса Николаевна</w:t>
            </w:r>
          </w:p>
        </w:tc>
      </w:tr>
      <w:tr w:rsidR="000F077A">
        <w:trPr>
          <w:trHeight w:val="348"/>
          <w:jc w:val="center"/>
        </w:trPr>
        <w:tc>
          <w:tcPr>
            <w:tcW w:w="876" w:type="dxa"/>
            <w:tcBorders>
              <w:top w:val="single" w:sz="4" w:space="0" w:color="auto"/>
              <w:left w:val="single" w:sz="8" w:space="0" w:color="000000"/>
              <w:bottom w:val="single" w:sz="4" w:space="0" w:color="auto"/>
              <w:right w:val="single" w:sz="8" w:space="0" w:color="000000"/>
            </w:tcBorders>
          </w:tcPr>
          <w:p w:rsidR="000F077A" w:rsidRDefault="00275A57">
            <w:pPr>
              <w:spacing w:after="0" w:line="240" w:lineRule="auto"/>
              <w:ind w:right="0" w:firstLineChars="125" w:firstLine="300"/>
            </w:pPr>
            <w:r>
              <w:t>14.</w:t>
            </w:r>
          </w:p>
        </w:tc>
        <w:tc>
          <w:tcPr>
            <w:tcW w:w="3218" w:type="dxa"/>
            <w:tcBorders>
              <w:top w:val="single" w:sz="4" w:space="0" w:color="auto"/>
              <w:left w:val="single" w:sz="8" w:space="0" w:color="000000"/>
              <w:bottom w:val="single" w:sz="4" w:space="0" w:color="auto"/>
              <w:right w:val="single" w:sz="4" w:space="0" w:color="auto"/>
            </w:tcBorders>
          </w:tcPr>
          <w:p w:rsidR="000F077A" w:rsidRDefault="00275A57">
            <w:pPr>
              <w:spacing w:after="0" w:line="240" w:lineRule="auto"/>
              <w:ind w:right="0" w:firstLineChars="125" w:firstLine="300"/>
            </w:pPr>
            <w:r>
              <w:t xml:space="preserve"> 9 «А»</w:t>
            </w:r>
          </w:p>
        </w:tc>
        <w:tc>
          <w:tcPr>
            <w:tcW w:w="4809" w:type="dxa"/>
            <w:tcBorders>
              <w:top w:val="single" w:sz="4" w:space="0" w:color="auto"/>
              <w:left w:val="single" w:sz="4" w:space="0" w:color="auto"/>
              <w:bottom w:val="single" w:sz="4" w:space="0" w:color="auto"/>
              <w:right w:val="single" w:sz="8" w:space="0" w:color="000000"/>
            </w:tcBorders>
          </w:tcPr>
          <w:p w:rsidR="000F077A" w:rsidRDefault="00275A57">
            <w:pPr>
              <w:spacing w:after="0" w:line="240" w:lineRule="auto"/>
              <w:ind w:right="0" w:firstLineChars="125" w:firstLine="300"/>
            </w:pPr>
            <w:r>
              <w:t xml:space="preserve"> Безъязычный Руслан Олегович</w:t>
            </w:r>
          </w:p>
        </w:tc>
      </w:tr>
      <w:tr w:rsidR="000F077A">
        <w:trPr>
          <w:trHeight w:val="432"/>
          <w:jc w:val="center"/>
        </w:trPr>
        <w:tc>
          <w:tcPr>
            <w:tcW w:w="876" w:type="dxa"/>
            <w:tcBorders>
              <w:top w:val="single" w:sz="4" w:space="0" w:color="auto"/>
              <w:left w:val="single" w:sz="8" w:space="0" w:color="000000"/>
              <w:bottom w:val="single" w:sz="4" w:space="0" w:color="auto"/>
              <w:right w:val="single" w:sz="8" w:space="0" w:color="000000"/>
            </w:tcBorders>
          </w:tcPr>
          <w:p w:rsidR="000F077A" w:rsidRDefault="00275A57">
            <w:pPr>
              <w:spacing w:after="0" w:line="240" w:lineRule="auto"/>
              <w:ind w:right="0" w:firstLineChars="125" w:firstLine="300"/>
            </w:pPr>
            <w:r>
              <w:t>15.</w:t>
            </w:r>
          </w:p>
        </w:tc>
        <w:tc>
          <w:tcPr>
            <w:tcW w:w="3218" w:type="dxa"/>
            <w:tcBorders>
              <w:top w:val="single" w:sz="4" w:space="0" w:color="auto"/>
              <w:left w:val="single" w:sz="8" w:space="0" w:color="000000"/>
              <w:bottom w:val="single" w:sz="4" w:space="0" w:color="auto"/>
              <w:right w:val="single" w:sz="4" w:space="0" w:color="auto"/>
            </w:tcBorders>
          </w:tcPr>
          <w:p w:rsidR="000F077A" w:rsidRDefault="00275A57">
            <w:pPr>
              <w:spacing w:after="0" w:line="240" w:lineRule="auto"/>
              <w:ind w:right="0" w:firstLineChars="125" w:firstLine="300"/>
            </w:pPr>
            <w:r>
              <w:t>9 «Б»</w:t>
            </w:r>
          </w:p>
        </w:tc>
        <w:tc>
          <w:tcPr>
            <w:tcW w:w="4809" w:type="dxa"/>
            <w:tcBorders>
              <w:top w:val="single" w:sz="4" w:space="0" w:color="auto"/>
              <w:left w:val="single" w:sz="4" w:space="0" w:color="auto"/>
              <w:bottom w:val="single" w:sz="4" w:space="0" w:color="auto"/>
              <w:right w:val="single" w:sz="8" w:space="0" w:color="000000"/>
            </w:tcBorders>
          </w:tcPr>
          <w:p w:rsidR="000F077A" w:rsidRDefault="00275A57">
            <w:pPr>
              <w:spacing w:after="0" w:line="240" w:lineRule="auto"/>
              <w:ind w:right="0" w:firstLineChars="125" w:firstLine="300"/>
            </w:pPr>
            <w:r>
              <w:t xml:space="preserve"> Нурматова Татьяна Игоревна</w:t>
            </w:r>
          </w:p>
        </w:tc>
      </w:tr>
      <w:tr w:rsidR="000F077A">
        <w:trPr>
          <w:trHeight w:val="360"/>
          <w:jc w:val="center"/>
        </w:trPr>
        <w:tc>
          <w:tcPr>
            <w:tcW w:w="876" w:type="dxa"/>
            <w:tcBorders>
              <w:top w:val="single" w:sz="4" w:space="0" w:color="auto"/>
              <w:left w:val="single" w:sz="8" w:space="0" w:color="000000"/>
              <w:bottom w:val="single" w:sz="4" w:space="0" w:color="auto"/>
              <w:right w:val="single" w:sz="8" w:space="0" w:color="000000"/>
            </w:tcBorders>
          </w:tcPr>
          <w:p w:rsidR="000F077A" w:rsidRDefault="00275A57">
            <w:pPr>
              <w:spacing w:after="0" w:line="240" w:lineRule="auto"/>
              <w:ind w:right="0" w:firstLineChars="125" w:firstLine="300"/>
            </w:pPr>
            <w:r>
              <w:t>16.</w:t>
            </w:r>
          </w:p>
        </w:tc>
        <w:tc>
          <w:tcPr>
            <w:tcW w:w="3218" w:type="dxa"/>
            <w:tcBorders>
              <w:top w:val="single" w:sz="4" w:space="0" w:color="auto"/>
              <w:left w:val="single" w:sz="8" w:space="0" w:color="000000"/>
              <w:bottom w:val="single" w:sz="4" w:space="0" w:color="auto"/>
              <w:right w:val="single" w:sz="4" w:space="0" w:color="auto"/>
            </w:tcBorders>
          </w:tcPr>
          <w:p w:rsidR="000F077A" w:rsidRDefault="00275A57">
            <w:pPr>
              <w:spacing w:after="0" w:line="240" w:lineRule="auto"/>
              <w:ind w:right="0" w:firstLineChars="125" w:firstLine="300"/>
            </w:pPr>
            <w:r>
              <w:t>10 «А»</w:t>
            </w:r>
          </w:p>
        </w:tc>
        <w:tc>
          <w:tcPr>
            <w:tcW w:w="4809" w:type="dxa"/>
            <w:tcBorders>
              <w:top w:val="single" w:sz="4" w:space="0" w:color="auto"/>
              <w:left w:val="single" w:sz="4" w:space="0" w:color="auto"/>
              <w:bottom w:val="single" w:sz="4" w:space="0" w:color="auto"/>
              <w:right w:val="single" w:sz="8" w:space="0" w:color="000000"/>
            </w:tcBorders>
          </w:tcPr>
          <w:p w:rsidR="000F077A" w:rsidRDefault="00275A57">
            <w:pPr>
              <w:spacing w:after="0" w:line="240" w:lineRule="auto"/>
              <w:ind w:right="0" w:firstLineChars="125" w:firstLine="300"/>
            </w:pPr>
            <w:r>
              <w:t xml:space="preserve"> Романенкова Екатерина Алексеевна</w:t>
            </w:r>
          </w:p>
        </w:tc>
      </w:tr>
      <w:tr w:rsidR="000F077A">
        <w:trPr>
          <w:trHeight w:val="528"/>
          <w:jc w:val="center"/>
        </w:trPr>
        <w:tc>
          <w:tcPr>
            <w:tcW w:w="876" w:type="dxa"/>
            <w:tcBorders>
              <w:top w:val="single" w:sz="4" w:space="0" w:color="auto"/>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17.</w:t>
            </w:r>
          </w:p>
        </w:tc>
        <w:tc>
          <w:tcPr>
            <w:tcW w:w="3218" w:type="dxa"/>
            <w:tcBorders>
              <w:top w:val="single" w:sz="4" w:space="0" w:color="auto"/>
              <w:left w:val="single" w:sz="8" w:space="0" w:color="000000"/>
              <w:bottom w:val="single" w:sz="8" w:space="0" w:color="000000"/>
              <w:right w:val="single" w:sz="4" w:space="0" w:color="auto"/>
            </w:tcBorders>
          </w:tcPr>
          <w:p w:rsidR="000F077A" w:rsidRDefault="00275A57">
            <w:pPr>
              <w:spacing w:after="0" w:line="240" w:lineRule="auto"/>
              <w:ind w:right="0" w:firstLineChars="125" w:firstLine="300"/>
            </w:pPr>
            <w:r>
              <w:t>11 «А»</w:t>
            </w:r>
          </w:p>
        </w:tc>
        <w:tc>
          <w:tcPr>
            <w:tcW w:w="4809" w:type="dxa"/>
            <w:tcBorders>
              <w:top w:val="single" w:sz="4" w:space="0" w:color="auto"/>
              <w:left w:val="single" w:sz="4" w:space="0" w:color="auto"/>
              <w:bottom w:val="single" w:sz="8" w:space="0" w:color="000000"/>
              <w:right w:val="single" w:sz="8" w:space="0" w:color="000000"/>
            </w:tcBorders>
          </w:tcPr>
          <w:p w:rsidR="000F077A" w:rsidRDefault="00275A57">
            <w:pPr>
              <w:spacing w:after="0" w:line="240" w:lineRule="auto"/>
              <w:ind w:right="0" w:firstLineChars="125" w:firstLine="300"/>
            </w:pPr>
            <w:r>
              <w:t xml:space="preserve"> Реутов Сергей Валерьевич</w:t>
            </w:r>
          </w:p>
        </w:tc>
      </w:tr>
      <w:tr w:rsidR="000F077A">
        <w:trPr>
          <w:trHeight w:val="298"/>
          <w:jc w:val="center"/>
        </w:trPr>
        <w:tc>
          <w:tcPr>
            <w:tcW w:w="8903" w:type="dxa"/>
            <w:gridSpan w:val="3"/>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rPr>
                <w:b/>
                <w:bCs/>
              </w:rPr>
              <w:t xml:space="preserve">Социально – психологическая служба </w:t>
            </w:r>
          </w:p>
        </w:tc>
      </w:tr>
      <w:tr w:rsidR="000F077A">
        <w:trPr>
          <w:trHeight w:val="295"/>
          <w:jc w:val="center"/>
        </w:trPr>
        <w:tc>
          <w:tcPr>
            <w:tcW w:w="876"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 </w:t>
            </w:r>
          </w:p>
        </w:tc>
        <w:tc>
          <w:tcPr>
            <w:tcW w:w="3218"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 xml:space="preserve">Социальный педагог </w:t>
            </w:r>
          </w:p>
        </w:tc>
        <w:tc>
          <w:tcPr>
            <w:tcW w:w="4809" w:type="dxa"/>
            <w:tcBorders>
              <w:top w:val="single" w:sz="8" w:space="0" w:color="000000"/>
              <w:left w:val="single" w:sz="8" w:space="0" w:color="000000"/>
              <w:bottom w:val="single" w:sz="8" w:space="0" w:color="000000"/>
              <w:right w:val="single" w:sz="8" w:space="0" w:color="000000"/>
            </w:tcBorders>
          </w:tcPr>
          <w:p w:rsidR="000F077A" w:rsidRDefault="00275A57">
            <w:pPr>
              <w:spacing w:after="0" w:line="240" w:lineRule="auto"/>
              <w:ind w:right="0" w:firstLineChars="125" w:firstLine="300"/>
            </w:pPr>
            <w:r>
              <w:t>Нурматова Татьяна Игоревна</w:t>
            </w:r>
          </w:p>
        </w:tc>
      </w:tr>
      <w:tr w:rsidR="000F077A">
        <w:trPr>
          <w:trHeight w:val="286"/>
          <w:jc w:val="center"/>
        </w:trPr>
        <w:tc>
          <w:tcPr>
            <w:tcW w:w="87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 </w:t>
            </w:r>
          </w:p>
        </w:tc>
        <w:tc>
          <w:tcPr>
            <w:tcW w:w="321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 xml:space="preserve">Педагог – психолог </w:t>
            </w:r>
          </w:p>
        </w:tc>
        <w:tc>
          <w:tcPr>
            <w:tcW w:w="48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Chars="125" w:firstLine="300"/>
            </w:pPr>
            <w:r>
              <w:t>Третьякова Ольга Юрьевна</w:t>
            </w:r>
          </w:p>
        </w:tc>
      </w:tr>
    </w:tbl>
    <w:p w:rsidR="000F077A" w:rsidRDefault="00275A57">
      <w:pPr>
        <w:spacing w:after="0" w:line="240" w:lineRule="auto"/>
        <w:ind w:right="0" w:firstLineChars="125" w:firstLine="300"/>
      </w:pPr>
      <w:r>
        <w:t xml:space="preserve"> </w:t>
      </w:r>
    </w:p>
    <w:p w:rsidR="000F077A" w:rsidRDefault="00275A57">
      <w:pPr>
        <w:pStyle w:val="1"/>
        <w:spacing w:line="240" w:lineRule="auto"/>
        <w:ind w:left="0" w:right="0" w:firstLineChars="125" w:firstLine="275"/>
        <w:jc w:val="both"/>
      </w:pPr>
      <w:bookmarkStart w:id="59" w:name="_Toc179929463"/>
      <w:r>
        <w:t xml:space="preserve">. </w:t>
      </w:r>
      <w:r>
        <w:t>Нормативно-методическое обеспечение</w:t>
      </w:r>
      <w:bookmarkEnd w:id="59"/>
      <w:r>
        <w:t xml:space="preserve"> </w:t>
      </w:r>
    </w:p>
    <w:p w:rsidR="000F077A" w:rsidRDefault="00275A57">
      <w:pPr>
        <w:spacing w:after="0" w:line="240" w:lineRule="auto"/>
        <w:ind w:right="0" w:firstLineChars="125" w:firstLine="300"/>
      </w:pPr>
      <w:r>
        <w:t>В школе созданы условия для нормативно-методического обеспечения эффективного процесса подготовки, принятия и реализации решений по вопросам управления персоналом. Оно состоит в организации разработки и применения метод</w:t>
      </w:r>
      <w:r>
        <w:t xml:space="preserve">ических документов, а также ведении нормативного хозяйства в системе управления персоналом. </w:t>
      </w:r>
    </w:p>
    <w:p w:rsidR="000F077A" w:rsidRDefault="00275A57">
      <w:pPr>
        <w:spacing w:after="0" w:line="240" w:lineRule="auto"/>
        <w:ind w:right="0" w:firstLineChars="125" w:firstLine="300"/>
      </w:pPr>
      <w:r>
        <w:t>Документы образовательного учреждения по воспитательному процессу соответствуют целям государственной образовательной политики, региональным социально-воспитательн</w:t>
      </w:r>
      <w:r>
        <w:t xml:space="preserve">ым целям, целям развития образовательной организации и установленным планируемым результатам развития личности, определенным для обучающихся школы. </w:t>
      </w:r>
    </w:p>
    <w:p w:rsidR="000F077A" w:rsidRDefault="00275A57">
      <w:pPr>
        <w:spacing w:after="0" w:line="240" w:lineRule="auto"/>
        <w:ind w:right="0" w:firstLineChars="125" w:firstLine="300"/>
      </w:pPr>
      <w:r>
        <w:t xml:space="preserve">Система основных документов образовательной организации по воспитательному процессу: </w:t>
      </w:r>
    </w:p>
    <w:p w:rsidR="000F077A" w:rsidRDefault="00275A57">
      <w:pPr>
        <w:spacing w:after="0" w:line="240" w:lineRule="auto"/>
        <w:ind w:right="0" w:firstLineChars="125" w:firstLine="275"/>
      </w:pPr>
      <w:r>
        <w:rPr>
          <w:rFonts w:ascii="Calibri" w:eastAsia="Calibri" w:hAnsi="Calibri" w:cs="Calibri"/>
          <w:noProof/>
          <w:sz w:val="22"/>
        </w:rPr>
        <mc:AlternateContent>
          <mc:Choice Requires="wpg">
            <w:drawing>
              <wp:inline distT="0" distB="0" distL="0" distR="0">
                <wp:extent cx="3600450" cy="2205355"/>
                <wp:effectExtent l="0" t="0" r="0" b="0"/>
                <wp:docPr id="175578" name="Group 175578"/>
                <wp:cNvGraphicFramePr/>
                <a:graphic xmlns:a="http://schemas.openxmlformats.org/drawingml/2006/main">
                  <a:graphicData uri="http://schemas.microsoft.com/office/word/2010/wordprocessingGroup">
                    <wpg:wgp>
                      <wpg:cNvGrpSpPr/>
                      <wpg:grpSpPr>
                        <a:xfrm>
                          <a:off x="0" y="0"/>
                          <a:ext cx="3600704" cy="2205761"/>
                          <a:chOff x="0" y="0"/>
                          <a:chExt cx="3600704" cy="2205761"/>
                        </a:xfrm>
                      </wpg:grpSpPr>
                      <wps:wsp>
                        <wps:cNvPr id="17146" name="Rectangle 17146"/>
                        <wps:cNvSpPr/>
                        <wps:spPr>
                          <a:xfrm>
                            <a:off x="3562604" y="2037054"/>
                            <a:ext cx="50673" cy="224380"/>
                          </a:xfrm>
                          <a:prstGeom prst="rect">
                            <a:avLst/>
                          </a:prstGeom>
                          <a:ln>
                            <a:noFill/>
                          </a:ln>
                        </wps:spPr>
                        <wps:txbx>
                          <w:txbxContent>
                            <w:p w:rsidR="000F077A" w:rsidRDefault="00275A57">
                              <w:pPr>
                                <w:spacing w:after="160" w:line="259" w:lineRule="auto"/>
                                <w:ind w:firstLine="0"/>
                                <w:jc w:val="left"/>
                              </w:pPr>
                              <w:r>
                                <w:t xml:space="preserve"> </w:t>
                              </w:r>
                            </w:p>
                          </w:txbxContent>
                        </wps:txbx>
                        <wps:bodyPr horzOverflow="overflow" vert="horz" lIns="0" tIns="0" rIns="0" bIns="0" rtlCol="0">
                          <a:noAutofit/>
                        </wps:bodyPr>
                      </wps:wsp>
                      <wps:wsp>
                        <wps:cNvPr id="203361" name="Shape 203361"/>
                        <wps:cNvSpPr/>
                        <wps:spPr>
                          <a:xfrm>
                            <a:off x="0" y="1627581"/>
                            <a:ext cx="3543300" cy="534213"/>
                          </a:xfrm>
                          <a:custGeom>
                            <a:avLst/>
                            <a:gdLst/>
                            <a:ahLst/>
                            <a:cxnLst/>
                            <a:rect l="0" t="0" r="0" b="0"/>
                            <a:pathLst>
                              <a:path w="3543300" h="534213">
                                <a:moveTo>
                                  <a:pt x="0" y="0"/>
                                </a:moveTo>
                                <a:lnTo>
                                  <a:pt x="3543300" y="0"/>
                                </a:lnTo>
                                <a:lnTo>
                                  <a:pt x="3543300" y="534213"/>
                                </a:lnTo>
                                <a:lnTo>
                                  <a:pt x="0" y="534213"/>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148" name="Shape 17148"/>
                        <wps:cNvSpPr/>
                        <wps:spPr>
                          <a:xfrm>
                            <a:off x="0" y="1627581"/>
                            <a:ext cx="3543300" cy="534213"/>
                          </a:xfrm>
                          <a:custGeom>
                            <a:avLst/>
                            <a:gdLst/>
                            <a:ahLst/>
                            <a:cxnLst/>
                            <a:rect l="0" t="0" r="0" b="0"/>
                            <a:pathLst>
                              <a:path w="3543300" h="534213">
                                <a:moveTo>
                                  <a:pt x="0" y="534213"/>
                                </a:moveTo>
                                <a:lnTo>
                                  <a:pt x="3543300" y="534213"/>
                                </a:lnTo>
                                <a:lnTo>
                                  <a:pt x="354330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7149" name="Rectangle 17149"/>
                        <wps:cNvSpPr/>
                        <wps:spPr>
                          <a:xfrm>
                            <a:off x="552069" y="1824355"/>
                            <a:ext cx="3243478" cy="206453"/>
                          </a:xfrm>
                          <a:prstGeom prst="rect">
                            <a:avLst/>
                          </a:prstGeom>
                          <a:ln>
                            <a:noFill/>
                          </a:ln>
                        </wps:spPr>
                        <wps:txbx>
                          <w:txbxContent>
                            <w:p w:rsidR="000F077A" w:rsidRDefault="00275A57">
                              <w:pPr>
                                <w:spacing w:after="160" w:line="259" w:lineRule="auto"/>
                                <w:ind w:firstLine="0"/>
                                <w:jc w:val="left"/>
                              </w:pPr>
                              <w:r>
                                <w:rPr>
                                  <w:rFonts w:ascii="Calibri" w:eastAsia="Calibri" w:hAnsi="Calibri" w:cs="Calibri"/>
                                  <w:b/>
                                  <w:color w:val="FFFFFF"/>
                                </w:rPr>
                                <w:t>План воспитате</w:t>
                              </w:r>
                              <w:r>
                                <w:rPr>
                                  <w:rFonts w:ascii="Calibri" w:eastAsia="Calibri" w:hAnsi="Calibri" w:cs="Calibri"/>
                                  <w:b/>
                                  <w:color w:val="FFFFFF"/>
                                </w:rPr>
                                <w:t>льной работы школы</w:t>
                              </w:r>
                            </w:p>
                          </w:txbxContent>
                        </wps:txbx>
                        <wps:bodyPr horzOverflow="overflow" vert="horz" lIns="0" tIns="0" rIns="0" bIns="0" rtlCol="0">
                          <a:noAutofit/>
                        </wps:bodyPr>
                      </wps:wsp>
                      <wps:wsp>
                        <wps:cNvPr id="17150" name="Shape 17150"/>
                        <wps:cNvSpPr/>
                        <wps:spPr>
                          <a:xfrm>
                            <a:off x="0" y="813943"/>
                            <a:ext cx="3543300" cy="821563"/>
                          </a:xfrm>
                          <a:custGeom>
                            <a:avLst/>
                            <a:gdLst/>
                            <a:ahLst/>
                            <a:cxnLst/>
                            <a:rect l="0" t="0" r="0" b="0"/>
                            <a:pathLst>
                              <a:path w="3543300" h="821563">
                                <a:moveTo>
                                  <a:pt x="0" y="0"/>
                                </a:moveTo>
                                <a:lnTo>
                                  <a:pt x="3543300" y="0"/>
                                </a:lnTo>
                                <a:lnTo>
                                  <a:pt x="3543300" y="533908"/>
                                </a:lnTo>
                                <a:lnTo>
                                  <a:pt x="1874393" y="533908"/>
                                </a:lnTo>
                                <a:lnTo>
                                  <a:pt x="1874393" y="616204"/>
                                </a:lnTo>
                                <a:lnTo>
                                  <a:pt x="1977009" y="616204"/>
                                </a:lnTo>
                                <a:lnTo>
                                  <a:pt x="1771650" y="821563"/>
                                </a:lnTo>
                                <a:lnTo>
                                  <a:pt x="1566291" y="616204"/>
                                </a:lnTo>
                                <a:lnTo>
                                  <a:pt x="1668907" y="616204"/>
                                </a:lnTo>
                                <a:lnTo>
                                  <a:pt x="1668907" y="533908"/>
                                </a:lnTo>
                                <a:lnTo>
                                  <a:pt x="0" y="53390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151" name="Shape 17151"/>
                        <wps:cNvSpPr/>
                        <wps:spPr>
                          <a:xfrm>
                            <a:off x="0" y="813943"/>
                            <a:ext cx="3543300" cy="821563"/>
                          </a:xfrm>
                          <a:custGeom>
                            <a:avLst/>
                            <a:gdLst/>
                            <a:ahLst/>
                            <a:cxnLst/>
                            <a:rect l="0" t="0" r="0" b="0"/>
                            <a:pathLst>
                              <a:path w="3543300" h="821563">
                                <a:moveTo>
                                  <a:pt x="3543300" y="533908"/>
                                </a:moveTo>
                                <a:lnTo>
                                  <a:pt x="1874393" y="533908"/>
                                </a:lnTo>
                                <a:lnTo>
                                  <a:pt x="1874393" y="616204"/>
                                </a:lnTo>
                                <a:lnTo>
                                  <a:pt x="1977009" y="616204"/>
                                </a:lnTo>
                                <a:lnTo>
                                  <a:pt x="1771650" y="821563"/>
                                </a:lnTo>
                                <a:lnTo>
                                  <a:pt x="1566291" y="616204"/>
                                </a:lnTo>
                                <a:lnTo>
                                  <a:pt x="1668907" y="616204"/>
                                </a:lnTo>
                                <a:lnTo>
                                  <a:pt x="1668907" y="533908"/>
                                </a:lnTo>
                                <a:lnTo>
                                  <a:pt x="0" y="533908"/>
                                </a:lnTo>
                                <a:lnTo>
                                  <a:pt x="0" y="0"/>
                                </a:lnTo>
                                <a:lnTo>
                                  <a:pt x="354330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7152" name="Rectangle 17152"/>
                        <wps:cNvSpPr/>
                        <wps:spPr>
                          <a:xfrm>
                            <a:off x="707771" y="1010285"/>
                            <a:ext cx="2829581" cy="206453"/>
                          </a:xfrm>
                          <a:prstGeom prst="rect">
                            <a:avLst/>
                          </a:prstGeom>
                          <a:ln>
                            <a:noFill/>
                          </a:ln>
                        </wps:spPr>
                        <wps:txbx>
                          <w:txbxContent>
                            <w:p w:rsidR="000F077A" w:rsidRDefault="00275A57">
                              <w:pPr>
                                <w:spacing w:after="160" w:line="259" w:lineRule="auto"/>
                                <w:ind w:firstLine="0"/>
                                <w:jc w:val="left"/>
                              </w:pPr>
                              <w:r>
                                <w:rPr>
                                  <w:rFonts w:ascii="Calibri" w:eastAsia="Calibri" w:hAnsi="Calibri" w:cs="Calibri"/>
                                  <w:b/>
                                  <w:color w:val="FFFFFF"/>
                                </w:rPr>
                                <w:t>Рабочая программа воспитания</w:t>
                              </w:r>
                            </w:p>
                          </w:txbxContent>
                        </wps:txbx>
                        <wps:bodyPr horzOverflow="overflow" vert="horz" lIns="0" tIns="0" rIns="0" bIns="0" rtlCol="0">
                          <a:noAutofit/>
                        </wps:bodyPr>
                      </wps:wsp>
                      <wps:wsp>
                        <wps:cNvPr id="17153" name="Shape 17153"/>
                        <wps:cNvSpPr/>
                        <wps:spPr>
                          <a:xfrm>
                            <a:off x="0" y="0"/>
                            <a:ext cx="3543300" cy="821563"/>
                          </a:xfrm>
                          <a:custGeom>
                            <a:avLst/>
                            <a:gdLst/>
                            <a:ahLst/>
                            <a:cxnLst/>
                            <a:rect l="0" t="0" r="0" b="0"/>
                            <a:pathLst>
                              <a:path w="3543300" h="821563">
                                <a:moveTo>
                                  <a:pt x="0" y="0"/>
                                </a:moveTo>
                                <a:lnTo>
                                  <a:pt x="3543300" y="0"/>
                                </a:lnTo>
                                <a:lnTo>
                                  <a:pt x="3543300" y="533781"/>
                                </a:lnTo>
                                <a:lnTo>
                                  <a:pt x="1874393" y="533781"/>
                                </a:lnTo>
                                <a:lnTo>
                                  <a:pt x="1874393" y="616204"/>
                                </a:lnTo>
                                <a:lnTo>
                                  <a:pt x="1977009" y="616204"/>
                                </a:lnTo>
                                <a:lnTo>
                                  <a:pt x="1771650" y="821563"/>
                                </a:lnTo>
                                <a:lnTo>
                                  <a:pt x="1566291" y="616204"/>
                                </a:lnTo>
                                <a:lnTo>
                                  <a:pt x="1668907" y="616204"/>
                                </a:lnTo>
                                <a:lnTo>
                                  <a:pt x="1668907" y="533781"/>
                                </a:lnTo>
                                <a:lnTo>
                                  <a:pt x="0" y="533781"/>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154" name="Shape 17154"/>
                        <wps:cNvSpPr/>
                        <wps:spPr>
                          <a:xfrm>
                            <a:off x="0" y="0"/>
                            <a:ext cx="3543300" cy="821563"/>
                          </a:xfrm>
                          <a:custGeom>
                            <a:avLst/>
                            <a:gdLst/>
                            <a:ahLst/>
                            <a:cxnLst/>
                            <a:rect l="0" t="0" r="0" b="0"/>
                            <a:pathLst>
                              <a:path w="3543300" h="821563">
                                <a:moveTo>
                                  <a:pt x="3543300" y="533781"/>
                                </a:moveTo>
                                <a:lnTo>
                                  <a:pt x="1874393" y="533781"/>
                                </a:lnTo>
                                <a:lnTo>
                                  <a:pt x="1874393" y="616204"/>
                                </a:lnTo>
                                <a:lnTo>
                                  <a:pt x="1977009" y="616204"/>
                                </a:lnTo>
                                <a:lnTo>
                                  <a:pt x="1771650" y="821563"/>
                                </a:lnTo>
                                <a:lnTo>
                                  <a:pt x="1566291" y="616204"/>
                                </a:lnTo>
                                <a:lnTo>
                                  <a:pt x="1668907" y="616204"/>
                                </a:lnTo>
                                <a:lnTo>
                                  <a:pt x="1668907" y="533781"/>
                                </a:lnTo>
                                <a:lnTo>
                                  <a:pt x="0" y="533781"/>
                                </a:lnTo>
                                <a:lnTo>
                                  <a:pt x="0" y="0"/>
                                </a:lnTo>
                                <a:lnTo>
                                  <a:pt x="354330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7155" name="Rectangle 17155"/>
                        <wps:cNvSpPr/>
                        <wps:spPr>
                          <a:xfrm>
                            <a:off x="477393" y="112649"/>
                            <a:ext cx="3487519" cy="206453"/>
                          </a:xfrm>
                          <a:prstGeom prst="rect">
                            <a:avLst/>
                          </a:prstGeom>
                          <a:ln>
                            <a:noFill/>
                          </a:ln>
                        </wps:spPr>
                        <wps:txbx>
                          <w:txbxContent>
                            <w:p w:rsidR="000F077A" w:rsidRDefault="00275A57">
                              <w:pPr>
                                <w:spacing w:after="160" w:line="259" w:lineRule="auto"/>
                                <w:ind w:firstLine="0"/>
                                <w:jc w:val="left"/>
                              </w:pPr>
                              <w:r>
                                <w:rPr>
                                  <w:rFonts w:ascii="Calibri" w:eastAsia="Calibri" w:hAnsi="Calibri" w:cs="Calibri"/>
                                  <w:b/>
                                  <w:color w:val="FFFFFF"/>
                                </w:rPr>
                                <w:t xml:space="preserve">Программа развития образовательной </w:t>
                              </w:r>
                            </w:p>
                          </w:txbxContent>
                        </wps:txbx>
                        <wps:bodyPr horzOverflow="overflow" vert="horz" lIns="0" tIns="0" rIns="0" bIns="0" rtlCol="0">
                          <a:noAutofit/>
                        </wps:bodyPr>
                      </wps:wsp>
                      <wps:wsp>
                        <wps:cNvPr id="17156" name="Rectangle 17156"/>
                        <wps:cNvSpPr/>
                        <wps:spPr>
                          <a:xfrm>
                            <a:off x="1343279" y="280289"/>
                            <a:ext cx="1139737" cy="206453"/>
                          </a:xfrm>
                          <a:prstGeom prst="rect">
                            <a:avLst/>
                          </a:prstGeom>
                          <a:ln>
                            <a:noFill/>
                          </a:ln>
                        </wps:spPr>
                        <wps:txbx>
                          <w:txbxContent>
                            <w:p w:rsidR="000F077A" w:rsidRDefault="00275A57">
                              <w:pPr>
                                <w:spacing w:after="160" w:line="259" w:lineRule="auto"/>
                                <w:ind w:firstLine="0"/>
                                <w:jc w:val="left"/>
                              </w:pPr>
                              <w:r>
                                <w:rPr>
                                  <w:rFonts w:ascii="Calibri" w:eastAsia="Calibri" w:hAnsi="Calibri" w:cs="Calibri"/>
                                  <w:b/>
                                  <w:color w:val="FFFFFF"/>
                                </w:rPr>
                                <w:t>организации</w:t>
                              </w:r>
                            </w:p>
                          </w:txbxContent>
                        </wps:txbx>
                        <wps:bodyPr horzOverflow="overflow" vert="horz" lIns="0" tIns="0" rIns="0" bIns="0" rtlCol="0">
                          <a:noAutofit/>
                        </wps:bodyPr>
                      </wps:wsp>
                    </wpg:wgp>
                  </a:graphicData>
                </a:graphic>
              </wp:inline>
            </w:drawing>
          </mc:Choice>
          <mc:Fallback xmlns:wpsCustomData="http://www.wps.cn/officeDocument/2013/wpsCustomData">
            <w:pict>
              <v:group id="Group 175578" o:spid="_x0000_s1026" o:spt="203" style="height:173.65pt;width:283.5pt;" coordsize="3600704,2205761" o:gfxdata="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">
                <o:lock v:ext="edit" aspectratio="f"/>
                <v:rect id="Rectangle 17146" o:spid="_x0000_s1026" o:spt="1" style="position:absolute;left:3562604;top:2037054;height:224380;width:50673;" filled="f" stroked="f" coordsize="21600,21600" o:gfxdata="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lBF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908995B">
                        <w:pPr>
                          <w:spacing w:after="160" w:line="259" w:lineRule="auto"/>
                          <w:ind w:firstLine="0"/>
                          <w:jc w:val="left"/>
                        </w:pPr>
                        <w:r>
                          <w:t xml:space="preserve"> </w:t>
                        </w:r>
                      </w:p>
                    </w:txbxContent>
                  </v:textbox>
                </v:rect>
                <v:shape id="Shape 203361" o:spid="_x0000_s1026" o:spt="100" style="position:absolute;left:0;top:1627581;height:534213;width:3543300;" fillcolor="#4472C4" filled="t" stroked="f" coordsize="3543300,534213" o:gfxdata="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w0A&#10;gcEAAADfAAAADwAAAAAAAAABACAAAAAiAAAAZHJzL2Rvd25yZXYueG1sUEsBAhQAFAAAAAgAh07i&#10;QDMvBZ47AAAAOQAAABAAAAAAAAAAAQAgAAAAEAEAAGRycy9zaGFwZXhtbC54bWxQSwUGAAAAAAYA&#10;BgBbAQAAugMAAAAA&#10;" path="m0,0l3543300,0,3543300,534213,0,534213,0,0e">
                  <v:fill on="t" focussize="0,0"/>
                  <v:stroke on="f" weight="0pt" miterlimit="1" joinstyle="miter"/>
                  <v:imagedata o:title=""/>
                  <o:lock v:ext="edit" aspectratio="f"/>
                </v:shape>
                <v:shape id="Shape 17148" o:spid="_x0000_s1026" o:spt="100" style="position:absolute;left:0;top:1627581;height:534213;width:3543300;" filled="f" stroked="t" coordsize="3543300,534213" o:gfxdata="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aI&#10;c8EAAADeAAAADwAAAAAAAAABACAAAAAiAAAAZHJzL2Rvd25yZXYueG1sUEsBAhQAFAAAAAgAh07i&#10;QDMvBZ47AAAAOQAAABAAAAAAAAAAAQAgAAAAEAEAAGRycy9zaGFwZXhtbC54bWxQSwUGAAAAAAYA&#10;BgBbAQAAugMAAAAA&#10;" path="m0,534213l3543300,534213,3543300,0,0,0xe">
                  <v:fill on="f" focussize="0,0"/>
                  <v:stroke weight="1pt" color="#FFFFFF" miterlimit="1" joinstyle="miter"/>
                  <v:imagedata o:title=""/>
                  <o:lock v:ext="edit" aspectratio="f"/>
                </v:shape>
                <v:rect id="Rectangle 17149" o:spid="_x0000_s1026" o:spt="1" style="position:absolute;left:552069;top:1824355;height:206453;width:3243478;" filled="f" stroked="f" coordsize="21600,21600" o:gfxdata="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W1W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425EAC">
                        <w:pPr>
                          <w:spacing w:after="160" w:line="259" w:lineRule="auto"/>
                          <w:ind w:firstLine="0"/>
                          <w:jc w:val="left"/>
                        </w:pPr>
                        <w:r>
                          <w:rPr>
                            <w:rFonts w:ascii="Calibri" w:hAnsi="Calibri" w:eastAsia="Calibri" w:cs="Calibri"/>
                            <w:b/>
                            <w:color w:val="FFFFFF"/>
                          </w:rPr>
                          <w:t>План воспитательной работы школы</w:t>
                        </w:r>
                      </w:p>
                    </w:txbxContent>
                  </v:textbox>
                </v:rect>
                <v:shape id="Shape 17150" o:spid="_x0000_s1026" o:spt="100" style="position:absolute;left:0;top:813943;height:821563;width:3543300;" fillcolor="#4472C4" filled="t" stroked="f" coordsize="3543300,821563" o:gfxdata="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wh&#10;dDvCAAAA3gAAAA8AAAAAAAAAAQAgAAAAIgAAAGRycy9kb3ducmV2LnhtbFBLAQIUABQAAAAIAIdO&#10;4kAzLwWeOwAAADkAAAAQAAAAAAAAAAEAIAAAABEBAABkcnMvc2hhcGV4bWwueG1sUEsFBgAAAAAG&#10;AAYAWwEAALsDAAAAAA==&#10;" path="m0,0l3543300,0,3543300,533908,1874393,533908,1874393,616204,1977009,616204,1771650,821563,1566291,616204,1668907,616204,1668907,533908,0,533908,0,0xe">
                  <v:fill on="t" focussize="0,0"/>
                  <v:stroke on="f" weight="0pt" miterlimit="1" joinstyle="miter"/>
                  <v:imagedata o:title=""/>
                  <o:lock v:ext="edit" aspectratio="f"/>
                </v:shape>
                <v:shape id="Shape 17151" o:spid="_x0000_s1026" o:spt="100" style="position:absolute;left:0;top:813943;height:821563;width:3543300;" filled="f" stroked="t" coordsize="3543300,821563" o:gfxdata="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1cyr4A&#10;AADeAAAADwAAAAAAAAABACAAAAAiAAAAZHJzL2Rvd25yZXYueG1sUEsBAhQAFAAAAAgAh07iQDMv&#10;BZ47AAAAOQAAABAAAAAAAAAAAQAgAAAADQEAAGRycy9zaGFwZXhtbC54bWxQSwUGAAAAAAYABgBb&#10;AQAAtwMAAAAA&#10;" path="m3543300,533908l1874393,533908,1874393,616204,1977009,616204,1771650,821563,1566291,616204,1668907,616204,1668907,533908,0,533908,0,0,3543300,0xe">
                  <v:fill on="f" focussize="0,0"/>
                  <v:stroke weight="1pt" color="#FFFFFF" miterlimit="1" joinstyle="miter"/>
                  <v:imagedata o:title=""/>
                  <o:lock v:ext="edit" aspectratio="f"/>
                </v:shape>
                <v:rect id="Rectangle 17152" o:spid="_x0000_s1026" o:spt="1" style="position:absolute;left:707771;top:1010285;height:206453;width:2829581;" filled="f" stroked="f" coordsize="21600,21600" o:gfxdata="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vRy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1BB6758">
                        <w:pPr>
                          <w:spacing w:after="160" w:line="259" w:lineRule="auto"/>
                          <w:ind w:firstLine="0"/>
                          <w:jc w:val="left"/>
                        </w:pPr>
                        <w:r>
                          <w:rPr>
                            <w:rFonts w:ascii="Calibri" w:hAnsi="Calibri" w:eastAsia="Calibri" w:cs="Calibri"/>
                            <w:b/>
                            <w:color w:val="FFFFFF"/>
                          </w:rPr>
                          <w:t>Рабочая программа воспитания</w:t>
                        </w:r>
                      </w:p>
                    </w:txbxContent>
                  </v:textbox>
                </v:rect>
                <v:shape id="Shape 17153" o:spid="_x0000_s1026" o:spt="100" style="position:absolute;left:0;top:0;height:821563;width:3543300;" fillcolor="#4472C4" filled="t" stroked="f" coordsize="3543300,821563" o:gfxdata="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8+pM&#10;wAAAAN4AAAAPAAAAAAAAAAEAIAAAACIAAABkcnMvZG93bnJldi54bWxQSwECFAAUAAAACACHTuJA&#10;My8FnjsAAAA5AAAAEAAAAAAAAAABACAAAAAPAQAAZHJzL3NoYXBleG1sLnhtbFBLBQYAAAAABgAG&#10;AFsBAAC5AwAAAAA=&#10;" path="m0,0l3543300,0,3543300,533781,1874393,533781,1874393,616204,1977009,616204,1771650,821563,1566291,616204,1668907,616204,1668907,533781,0,533781,0,0xe">
                  <v:fill on="t" focussize="0,0"/>
                  <v:stroke on="f" weight="0pt" miterlimit="1" joinstyle="miter"/>
                  <v:imagedata o:title=""/>
                  <o:lock v:ext="edit" aspectratio="f"/>
                </v:shape>
                <v:shape id="Shape 17154" o:spid="_x0000_s1026" o:spt="100" style="position:absolute;left:0;top:0;height:821563;width:3543300;" filled="f" stroked="t" coordsize="3543300,821563" o:gfxdata="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er/Ur4A&#10;AADeAAAADwAAAAAAAAABACAAAAAiAAAAZHJzL2Rvd25yZXYueG1sUEsBAhQAFAAAAAgAh07iQDMv&#10;BZ47AAAAOQAAABAAAAAAAAAAAQAgAAAADQEAAGRycy9zaGFwZXhtbC54bWxQSwUGAAAAAAYABgBb&#10;AQAAtwMAAAAA&#10;" path="m3543300,533781l1874393,533781,1874393,616204,1977009,616204,1771650,821563,1566291,616204,1668907,616204,1668907,533781,0,533781,0,0,3543300,0xe">
                  <v:fill on="f" focussize="0,0"/>
                  <v:stroke weight="1pt" color="#FFFFFF" miterlimit="1" joinstyle="miter"/>
                  <v:imagedata o:title=""/>
                  <o:lock v:ext="edit" aspectratio="f"/>
                </v:shape>
                <v:rect id="Rectangle 17155" o:spid="_x0000_s1026" o:spt="1" style="position:absolute;left:477393;top:112649;height:206453;width:3487519;" filled="f" stroked="f" coordsize="21600,21600" o:gfxdata="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JJv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E425D82">
                        <w:pPr>
                          <w:spacing w:after="160" w:line="259" w:lineRule="auto"/>
                          <w:ind w:firstLine="0"/>
                          <w:jc w:val="left"/>
                        </w:pPr>
                        <w:r>
                          <w:rPr>
                            <w:rFonts w:ascii="Calibri" w:hAnsi="Calibri" w:eastAsia="Calibri" w:cs="Calibri"/>
                            <w:b/>
                            <w:color w:val="FFFFFF"/>
                          </w:rPr>
                          <w:t xml:space="preserve">Программа развития образовательной </w:t>
                        </w:r>
                      </w:p>
                    </w:txbxContent>
                  </v:textbox>
                </v:rect>
                <v:rect id="Rectangle 17156" o:spid="_x0000_s1026" o:spt="1" style="position:absolute;left:1343279;top:280289;height:206453;width:1139737;" filled="f" stroked="f" coordsize="21600,21600" o:gfxdata="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1DXy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D543AA2">
                        <w:pPr>
                          <w:spacing w:after="160" w:line="259" w:lineRule="auto"/>
                          <w:ind w:firstLine="0"/>
                          <w:jc w:val="left"/>
                        </w:pPr>
                        <w:r>
                          <w:rPr>
                            <w:rFonts w:ascii="Calibri" w:hAnsi="Calibri" w:eastAsia="Calibri" w:cs="Calibri"/>
                            <w:b/>
                            <w:color w:val="FFFFFF"/>
                          </w:rPr>
                          <w:t>организации</w:t>
                        </w:r>
                      </w:p>
                    </w:txbxContent>
                  </v:textbox>
                </v:rect>
                <w10:wrap type="none"/>
                <w10:anchorlock/>
              </v:group>
            </w:pict>
          </mc:Fallback>
        </mc:AlternateContent>
      </w:r>
    </w:p>
    <w:p w:rsidR="000F077A" w:rsidRDefault="00275A57">
      <w:pPr>
        <w:spacing w:after="0" w:line="240" w:lineRule="auto"/>
        <w:ind w:right="0" w:firstLineChars="125" w:firstLine="275"/>
      </w:pPr>
      <w:r>
        <w:rPr>
          <w:rFonts w:ascii="Calibri" w:eastAsia="Calibri" w:hAnsi="Calibri" w:cs="Calibri"/>
          <w:noProof/>
          <w:sz w:val="22"/>
        </w:rPr>
        <mc:AlternateContent>
          <mc:Choice Requires="wpg">
            <w:drawing>
              <wp:inline distT="0" distB="0" distL="0" distR="0">
                <wp:extent cx="3600450" cy="2165985"/>
                <wp:effectExtent l="0" t="0" r="0" b="0"/>
                <wp:docPr id="176259" name="Group 176259"/>
                <wp:cNvGraphicFramePr/>
                <a:graphic xmlns:a="http://schemas.openxmlformats.org/drawingml/2006/main">
                  <a:graphicData uri="http://schemas.microsoft.com/office/word/2010/wordprocessingGroup">
                    <wpg:wgp>
                      <wpg:cNvGrpSpPr/>
                      <wpg:grpSpPr>
                        <a:xfrm>
                          <a:off x="0" y="0"/>
                          <a:ext cx="3600704" cy="2166011"/>
                          <a:chOff x="0" y="0"/>
                          <a:chExt cx="3600704" cy="2166011"/>
                        </a:xfrm>
                      </wpg:grpSpPr>
                      <wps:wsp>
                        <wps:cNvPr id="17162" name="Rectangle 17162"/>
                        <wps:cNvSpPr/>
                        <wps:spPr>
                          <a:xfrm>
                            <a:off x="3562604" y="1997304"/>
                            <a:ext cx="50673" cy="224380"/>
                          </a:xfrm>
                          <a:prstGeom prst="rect">
                            <a:avLst/>
                          </a:prstGeom>
                          <a:ln>
                            <a:noFill/>
                          </a:ln>
                        </wps:spPr>
                        <wps:txbx>
                          <w:txbxContent>
                            <w:p w:rsidR="000F077A" w:rsidRDefault="00275A57">
                              <w:pPr>
                                <w:spacing w:after="160" w:line="259" w:lineRule="auto"/>
                                <w:ind w:firstLine="0"/>
                                <w:jc w:val="left"/>
                              </w:pPr>
                              <w:r>
                                <w:rPr>
                                  <w:i/>
                                </w:rPr>
                                <w:t xml:space="preserve"> </w:t>
                              </w:r>
                            </w:p>
                          </w:txbxContent>
                        </wps:txbx>
                        <wps:bodyPr horzOverflow="overflow" vert="horz" lIns="0" tIns="0" rIns="0" bIns="0" rtlCol="0">
                          <a:noAutofit/>
                        </wps:bodyPr>
                      </wps:wsp>
                      <wps:wsp>
                        <wps:cNvPr id="203363" name="Shape 203363"/>
                        <wps:cNvSpPr/>
                        <wps:spPr>
                          <a:xfrm>
                            <a:off x="0" y="1598905"/>
                            <a:ext cx="3543300" cy="524790"/>
                          </a:xfrm>
                          <a:custGeom>
                            <a:avLst/>
                            <a:gdLst/>
                            <a:ahLst/>
                            <a:cxnLst/>
                            <a:rect l="0" t="0" r="0" b="0"/>
                            <a:pathLst>
                              <a:path w="3543300" h="524790">
                                <a:moveTo>
                                  <a:pt x="0" y="0"/>
                                </a:moveTo>
                                <a:lnTo>
                                  <a:pt x="3543300" y="0"/>
                                </a:lnTo>
                                <a:lnTo>
                                  <a:pt x="3543300" y="524790"/>
                                </a:lnTo>
                                <a:lnTo>
                                  <a:pt x="0" y="52479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496" name="Shape 17496"/>
                        <wps:cNvSpPr/>
                        <wps:spPr>
                          <a:xfrm>
                            <a:off x="0" y="1598905"/>
                            <a:ext cx="3543300" cy="524790"/>
                          </a:xfrm>
                          <a:custGeom>
                            <a:avLst/>
                            <a:gdLst/>
                            <a:ahLst/>
                            <a:cxnLst/>
                            <a:rect l="0" t="0" r="0" b="0"/>
                            <a:pathLst>
                              <a:path w="3543300" h="524790">
                                <a:moveTo>
                                  <a:pt x="0" y="524790"/>
                                </a:moveTo>
                                <a:lnTo>
                                  <a:pt x="3543300" y="524790"/>
                                </a:lnTo>
                                <a:lnTo>
                                  <a:pt x="354330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7497" name="Rectangle 17497"/>
                        <wps:cNvSpPr/>
                        <wps:spPr>
                          <a:xfrm>
                            <a:off x="128397" y="1790192"/>
                            <a:ext cx="4368216" cy="206453"/>
                          </a:xfrm>
                          <a:prstGeom prst="rect">
                            <a:avLst/>
                          </a:prstGeom>
                          <a:ln>
                            <a:noFill/>
                          </a:ln>
                        </wps:spPr>
                        <wps:txbx>
                          <w:txbxContent>
                            <w:p w:rsidR="000F077A" w:rsidRDefault="00275A57">
                              <w:pPr>
                                <w:spacing w:after="160" w:line="259" w:lineRule="auto"/>
                                <w:ind w:firstLine="0"/>
                                <w:jc w:val="left"/>
                              </w:pPr>
                              <w:r>
                                <w:rPr>
                                  <w:rFonts w:ascii="Calibri" w:eastAsia="Calibri" w:hAnsi="Calibri" w:cs="Calibri"/>
                                  <w:b/>
                                  <w:color w:val="FFFFFF"/>
                                </w:rPr>
                                <w:t>Дополнительные общеразвивающие программы</w:t>
                              </w:r>
                            </w:p>
                          </w:txbxContent>
                        </wps:txbx>
                        <wps:bodyPr horzOverflow="overflow" vert="horz" lIns="0" tIns="0" rIns="0" bIns="0" rtlCol="0">
                          <a:noAutofit/>
                        </wps:bodyPr>
                      </wps:wsp>
                      <wps:wsp>
                        <wps:cNvPr id="17498" name="Shape 17498"/>
                        <wps:cNvSpPr/>
                        <wps:spPr>
                          <a:xfrm>
                            <a:off x="0" y="799592"/>
                            <a:ext cx="3543300" cy="807212"/>
                          </a:xfrm>
                          <a:custGeom>
                            <a:avLst/>
                            <a:gdLst/>
                            <a:ahLst/>
                            <a:cxnLst/>
                            <a:rect l="0" t="0" r="0" b="0"/>
                            <a:pathLst>
                              <a:path w="3543300" h="807212">
                                <a:moveTo>
                                  <a:pt x="0" y="0"/>
                                </a:moveTo>
                                <a:lnTo>
                                  <a:pt x="3543300" y="0"/>
                                </a:lnTo>
                                <a:lnTo>
                                  <a:pt x="3543300" y="524510"/>
                                </a:lnTo>
                                <a:lnTo>
                                  <a:pt x="1872488" y="524510"/>
                                </a:lnTo>
                                <a:lnTo>
                                  <a:pt x="1872488" y="605409"/>
                                </a:lnTo>
                                <a:lnTo>
                                  <a:pt x="1973453" y="605409"/>
                                </a:lnTo>
                                <a:lnTo>
                                  <a:pt x="1771650" y="807212"/>
                                </a:lnTo>
                                <a:lnTo>
                                  <a:pt x="1569847" y="605409"/>
                                </a:lnTo>
                                <a:lnTo>
                                  <a:pt x="1670812" y="605409"/>
                                </a:lnTo>
                                <a:lnTo>
                                  <a:pt x="1670812" y="524510"/>
                                </a:lnTo>
                                <a:lnTo>
                                  <a:pt x="0" y="52451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499" name="Shape 17499"/>
                        <wps:cNvSpPr/>
                        <wps:spPr>
                          <a:xfrm>
                            <a:off x="0" y="799592"/>
                            <a:ext cx="3543300" cy="807212"/>
                          </a:xfrm>
                          <a:custGeom>
                            <a:avLst/>
                            <a:gdLst/>
                            <a:ahLst/>
                            <a:cxnLst/>
                            <a:rect l="0" t="0" r="0" b="0"/>
                            <a:pathLst>
                              <a:path w="3543300" h="807212">
                                <a:moveTo>
                                  <a:pt x="3543300" y="524510"/>
                                </a:moveTo>
                                <a:lnTo>
                                  <a:pt x="1872488" y="524510"/>
                                </a:lnTo>
                                <a:lnTo>
                                  <a:pt x="1872488" y="605409"/>
                                </a:lnTo>
                                <a:lnTo>
                                  <a:pt x="1973453" y="605409"/>
                                </a:lnTo>
                                <a:lnTo>
                                  <a:pt x="1771650" y="807212"/>
                                </a:lnTo>
                                <a:lnTo>
                                  <a:pt x="1569847" y="605409"/>
                                </a:lnTo>
                                <a:lnTo>
                                  <a:pt x="1670812" y="605409"/>
                                </a:lnTo>
                                <a:lnTo>
                                  <a:pt x="1670812" y="524510"/>
                                </a:lnTo>
                                <a:lnTo>
                                  <a:pt x="0" y="524510"/>
                                </a:lnTo>
                                <a:lnTo>
                                  <a:pt x="0" y="0"/>
                                </a:lnTo>
                                <a:lnTo>
                                  <a:pt x="354330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7500" name="Rectangle 17500"/>
                        <wps:cNvSpPr/>
                        <wps:spPr>
                          <a:xfrm>
                            <a:off x="148209" y="990727"/>
                            <a:ext cx="4314502" cy="206453"/>
                          </a:xfrm>
                          <a:prstGeom prst="rect">
                            <a:avLst/>
                          </a:prstGeom>
                          <a:ln>
                            <a:noFill/>
                          </a:ln>
                        </wps:spPr>
                        <wps:txbx>
                          <w:txbxContent>
                            <w:p w:rsidR="000F077A" w:rsidRDefault="00275A57">
                              <w:pPr>
                                <w:spacing w:after="160" w:line="259" w:lineRule="auto"/>
                                <w:ind w:firstLine="0"/>
                                <w:jc w:val="left"/>
                              </w:pPr>
                              <w:r>
                                <w:rPr>
                                  <w:rFonts w:ascii="Calibri" w:eastAsia="Calibri" w:hAnsi="Calibri" w:cs="Calibri"/>
                                  <w:b/>
                                  <w:color w:val="FFFFFF"/>
                                </w:rPr>
                                <w:t>Воспитательные планы классных руководителей</w:t>
                              </w:r>
                            </w:p>
                          </w:txbxContent>
                        </wps:txbx>
                        <wps:bodyPr horzOverflow="overflow" vert="horz" lIns="0" tIns="0" rIns="0" bIns="0" rtlCol="0">
                          <a:noAutofit/>
                        </wps:bodyPr>
                      </wps:wsp>
                      <wps:wsp>
                        <wps:cNvPr id="17501" name="Shape 17501"/>
                        <wps:cNvSpPr/>
                        <wps:spPr>
                          <a:xfrm>
                            <a:off x="0" y="0"/>
                            <a:ext cx="3543300" cy="807086"/>
                          </a:xfrm>
                          <a:custGeom>
                            <a:avLst/>
                            <a:gdLst/>
                            <a:ahLst/>
                            <a:cxnLst/>
                            <a:rect l="0" t="0" r="0" b="0"/>
                            <a:pathLst>
                              <a:path w="3543300" h="807086">
                                <a:moveTo>
                                  <a:pt x="0" y="0"/>
                                </a:moveTo>
                                <a:lnTo>
                                  <a:pt x="3543300" y="0"/>
                                </a:lnTo>
                                <a:lnTo>
                                  <a:pt x="3543300" y="524511"/>
                                </a:lnTo>
                                <a:lnTo>
                                  <a:pt x="1872488" y="524511"/>
                                </a:lnTo>
                                <a:lnTo>
                                  <a:pt x="1872488" y="605410"/>
                                </a:lnTo>
                                <a:lnTo>
                                  <a:pt x="1973453" y="605410"/>
                                </a:lnTo>
                                <a:lnTo>
                                  <a:pt x="1771650" y="807086"/>
                                </a:lnTo>
                                <a:lnTo>
                                  <a:pt x="1569847" y="605410"/>
                                </a:lnTo>
                                <a:lnTo>
                                  <a:pt x="1670812" y="605410"/>
                                </a:lnTo>
                                <a:lnTo>
                                  <a:pt x="1670812" y="524511"/>
                                </a:lnTo>
                                <a:lnTo>
                                  <a:pt x="0" y="524511"/>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502" name="Shape 17502"/>
                        <wps:cNvSpPr/>
                        <wps:spPr>
                          <a:xfrm>
                            <a:off x="0" y="0"/>
                            <a:ext cx="3543300" cy="807086"/>
                          </a:xfrm>
                          <a:custGeom>
                            <a:avLst/>
                            <a:gdLst/>
                            <a:ahLst/>
                            <a:cxnLst/>
                            <a:rect l="0" t="0" r="0" b="0"/>
                            <a:pathLst>
                              <a:path w="3543300" h="807086">
                                <a:moveTo>
                                  <a:pt x="3543300" y="524511"/>
                                </a:moveTo>
                                <a:lnTo>
                                  <a:pt x="1872488" y="524511"/>
                                </a:lnTo>
                                <a:lnTo>
                                  <a:pt x="1872488" y="605410"/>
                                </a:lnTo>
                                <a:lnTo>
                                  <a:pt x="1973453" y="605410"/>
                                </a:lnTo>
                                <a:lnTo>
                                  <a:pt x="1771650" y="807086"/>
                                </a:lnTo>
                                <a:lnTo>
                                  <a:pt x="1569847" y="605410"/>
                                </a:lnTo>
                                <a:lnTo>
                                  <a:pt x="1670812" y="605410"/>
                                </a:lnTo>
                                <a:lnTo>
                                  <a:pt x="1670812" y="524511"/>
                                </a:lnTo>
                                <a:lnTo>
                                  <a:pt x="0" y="524511"/>
                                </a:lnTo>
                                <a:lnTo>
                                  <a:pt x="0" y="0"/>
                                </a:lnTo>
                                <a:lnTo>
                                  <a:pt x="354330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7503" name="Rectangle 17503"/>
                        <wps:cNvSpPr/>
                        <wps:spPr>
                          <a:xfrm>
                            <a:off x="459105" y="191009"/>
                            <a:ext cx="1079132" cy="206453"/>
                          </a:xfrm>
                          <a:prstGeom prst="rect">
                            <a:avLst/>
                          </a:prstGeom>
                          <a:ln>
                            <a:noFill/>
                          </a:ln>
                        </wps:spPr>
                        <wps:txbx>
                          <w:txbxContent>
                            <w:p w:rsidR="000F077A" w:rsidRDefault="00275A57">
                              <w:pPr>
                                <w:spacing w:after="160" w:line="259" w:lineRule="auto"/>
                                <w:ind w:firstLine="0"/>
                                <w:jc w:val="left"/>
                              </w:pPr>
                              <w:r>
                                <w:rPr>
                                  <w:rFonts w:ascii="Calibri" w:eastAsia="Calibri" w:hAnsi="Calibri" w:cs="Calibri"/>
                                  <w:b/>
                                  <w:color w:val="FFFFFF"/>
                                </w:rPr>
                                <w:t>Календарно</w:t>
                              </w:r>
                            </w:p>
                          </w:txbxContent>
                        </wps:txbx>
                        <wps:bodyPr horzOverflow="overflow" vert="horz" lIns="0" tIns="0" rIns="0" bIns="0" rtlCol="0">
                          <a:noAutofit/>
                        </wps:bodyPr>
                      </wps:wsp>
                      <wps:wsp>
                        <wps:cNvPr id="17504" name="Rectangle 17504"/>
                        <wps:cNvSpPr/>
                        <wps:spPr>
                          <a:xfrm>
                            <a:off x="1271651" y="191009"/>
                            <a:ext cx="62024" cy="206453"/>
                          </a:xfrm>
                          <a:prstGeom prst="rect">
                            <a:avLst/>
                          </a:prstGeom>
                          <a:ln>
                            <a:noFill/>
                          </a:ln>
                        </wps:spPr>
                        <wps:txbx>
                          <w:txbxContent>
                            <w:p w:rsidR="000F077A" w:rsidRDefault="00275A57">
                              <w:pPr>
                                <w:spacing w:after="160" w:line="259" w:lineRule="auto"/>
                                <w:ind w:firstLine="0"/>
                                <w:jc w:val="left"/>
                              </w:pPr>
                              <w:r>
                                <w:rPr>
                                  <w:rFonts w:ascii="Calibri" w:eastAsia="Calibri" w:hAnsi="Calibri" w:cs="Calibri"/>
                                  <w:b/>
                                  <w:color w:val="FFFFFF"/>
                                </w:rPr>
                                <w:t>-</w:t>
                              </w:r>
                            </w:p>
                          </w:txbxContent>
                        </wps:txbx>
                        <wps:bodyPr horzOverflow="overflow" vert="horz" lIns="0" tIns="0" rIns="0" bIns="0" rtlCol="0">
                          <a:noAutofit/>
                        </wps:bodyPr>
                      </wps:wsp>
                      <wps:wsp>
                        <wps:cNvPr id="17505" name="Rectangle 17505"/>
                        <wps:cNvSpPr/>
                        <wps:spPr>
                          <a:xfrm>
                            <a:off x="1318895" y="191009"/>
                            <a:ext cx="2346160" cy="206453"/>
                          </a:xfrm>
                          <a:prstGeom prst="rect">
                            <a:avLst/>
                          </a:prstGeom>
                          <a:ln>
                            <a:noFill/>
                          </a:ln>
                        </wps:spPr>
                        <wps:txbx>
                          <w:txbxContent>
                            <w:p w:rsidR="000F077A" w:rsidRDefault="00275A57">
                              <w:pPr>
                                <w:spacing w:after="160" w:line="259" w:lineRule="auto"/>
                                <w:ind w:firstLine="0"/>
                                <w:jc w:val="left"/>
                              </w:pPr>
                              <w:r>
                                <w:rPr>
                                  <w:rFonts w:ascii="Calibri" w:eastAsia="Calibri" w:hAnsi="Calibri" w:cs="Calibri"/>
                                  <w:b/>
                                  <w:color w:val="FFFFFF"/>
                                </w:rPr>
                                <w:t>тематический план школы</w:t>
                              </w:r>
                            </w:p>
                          </w:txbxContent>
                        </wps:txbx>
                        <wps:bodyPr horzOverflow="overflow" vert="horz" lIns="0" tIns="0" rIns="0" bIns="0" rtlCol="0">
                          <a:noAutofit/>
                        </wps:bodyPr>
                      </wps:wsp>
                    </wpg:wgp>
                  </a:graphicData>
                </a:graphic>
              </wp:inline>
            </w:drawing>
          </mc:Choice>
          <mc:Fallback xmlns:wpsCustomData="http://www.wps.cn/officeDocument/2013/wpsCustomData">
            <w:pict>
              <v:group id="Group 176259" o:spid="_x0000_s1026" o:spt="203" style="height:170.55pt;width:283.5pt;" coordsize="3600704,2166011" o:gfxdata="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">
                <o:lock v:ext="edit" aspectratio="f"/>
                <v:rect id="Rectangle 17162" o:spid="_x0000_s1026" o:spt="1" style="position:absolute;left:3562604;top:1997304;height:224380;width:50673;" filled="f" stroked="f" coordsize="21600,21600" o:gfxdata="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HG3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F89B3F8">
                        <w:pPr>
                          <w:spacing w:after="160" w:line="259" w:lineRule="auto"/>
                          <w:ind w:firstLine="0"/>
                          <w:jc w:val="left"/>
                        </w:pPr>
                        <w:r>
                          <w:rPr>
                            <w:i/>
                          </w:rPr>
                          <w:t xml:space="preserve"> </w:t>
                        </w:r>
                      </w:p>
                    </w:txbxContent>
                  </v:textbox>
                </v:rect>
                <v:shape id="Shape 203363" o:spid="_x0000_s1026" o:spt="100" style="position:absolute;left:0;top:1598905;height:524790;width:3543300;" fillcolor="#4472C4" filled="t" stroked="f" coordsize="3543300,524790" o:gfxdata="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Dn&#10;3trCAAAA3wAAAA8AAAAAAAAAAQAgAAAAIgAAAGRycy9kb3ducmV2LnhtbFBLAQIUABQAAAAIAIdO&#10;4kAzLwWeOwAAADkAAAAQAAAAAAAAAAEAIAAAABEBAABkcnMvc2hhcGV4bWwueG1sUEsFBgAAAAAG&#10;AAYAWwEAALsDAAAAAA==&#10;" path="m0,0l3543300,0,3543300,524790,0,524790,0,0e">
                  <v:fill on="t" focussize="0,0"/>
                  <v:stroke on="f" weight="0pt" miterlimit="1" joinstyle="miter"/>
                  <v:imagedata o:title=""/>
                  <o:lock v:ext="edit" aspectratio="f"/>
                </v:shape>
                <v:shape id="Shape 17496" o:spid="_x0000_s1026" o:spt="100" style="position:absolute;left:0;top:1598905;height:524790;width:3543300;" filled="f" stroked="t" coordsize="3543300,524790" o:gfxdata="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nZ3G8AAAA&#10;3gAAAA8AAAAAAAAAAQAgAAAAIgAAAGRycy9kb3ducmV2LnhtbFBLAQIUABQAAAAIAIdO4kAzLwWe&#10;OwAAADkAAAAQAAAAAAAAAAEAIAAAAAsBAABkcnMvc2hhcGV4bWwueG1sUEsFBgAAAAAGAAYAWwEA&#10;ALUDAAAAAA==&#10;" path="m0,524790l3543300,524790,3543300,0,0,0xe">
                  <v:fill on="f" focussize="0,0"/>
                  <v:stroke weight="1pt" color="#FFFFFF" miterlimit="1" joinstyle="miter"/>
                  <v:imagedata o:title=""/>
                  <o:lock v:ext="edit" aspectratio="f"/>
                </v:shape>
                <v:rect id="Rectangle 17497" o:spid="_x0000_s1026" o:spt="1" style="position:absolute;left:128397;top:1790192;height:206453;width:4368216;" filled="f" stroked="f" coordsize="21600,21600" o:gfxdata="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2tN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34CF2E3">
                        <w:pPr>
                          <w:spacing w:after="160" w:line="259" w:lineRule="auto"/>
                          <w:ind w:firstLine="0"/>
                          <w:jc w:val="left"/>
                        </w:pPr>
                        <w:r>
                          <w:rPr>
                            <w:rFonts w:ascii="Calibri" w:hAnsi="Calibri" w:eastAsia="Calibri" w:cs="Calibri"/>
                            <w:b/>
                            <w:color w:val="FFFFFF"/>
                          </w:rPr>
                          <w:t>Дополнительные общеразвивающие программы</w:t>
                        </w:r>
                      </w:p>
                    </w:txbxContent>
                  </v:textbox>
                </v:rect>
                <v:shape id="Shape 17498" o:spid="_x0000_s1026" o:spt="100" style="position:absolute;left:0;top:799592;height:807212;width:3543300;" fillcolor="#4472C4" filled="t" stroked="f" coordsize="3543300,807212" o:gfxdata="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mYf&#10;28EAAADeAAAADwAAAAAAAAABACAAAAAiAAAAZHJzL2Rvd25yZXYueG1sUEsBAhQAFAAAAAgAh07i&#10;QDMvBZ47AAAAOQAAABAAAAAAAAAAAQAgAAAAEAEAAGRycy9zaGFwZXhtbC54bWxQSwUGAAAAAAYA&#10;BgBbAQAAugMAAAAA&#10;" path="m0,0l3543300,0,3543300,524510,1872488,524510,1872488,605409,1973453,605409,1771650,807212,1569847,605409,1670812,605409,1670812,524510,0,524510,0,0xe">
                  <v:fill on="t" focussize="0,0"/>
                  <v:stroke on="f" weight="0pt" miterlimit="1" joinstyle="miter"/>
                  <v:imagedata o:title=""/>
                  <o:lock v:ext="edit" aspectratio="f"/>
                </v:shape>
                <v:shape id="Shape 17499" o:spid="_x0000_s1026" o:spt="100" style="position:absolute;left:0;top:799592;height:807212;width:3543300;" filled="f" stroked="t" coordsize="3543300,807212" o:gfxdata="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MoWW/&#10;AAAA3gAAAA8AAAAAAAAAAQAgAAAAIgAAAGRycy9kb3ducmV2LnhtbFBLAQIUABQAAAAIAIdO4kAz&#10;LwWeOwAAADkAAAAQAAAAAAAAAAEAIAAAAA4BAABkcnMvc2hhcGV4bWwueG1sUEsFBgAAAAAGAAYA&#10;WwEAALgDAAAAAA==&#10;" path="m3543300,524510l1872488,524510,1872488,605409,1973453,605409,1771650,807212,1569847,605409,1670812,605409,1670812,524510,0,524510,0,0,3543300,0xe">
                  <v:fill on="f" focussize="0,0"/>
                  <v:stroke weight="1pt" color="#FFFFFF" miterlimit="1" joinstyle="miter"/>
                  <v:imagedata o:title=""/>
                  <o:lock v:ext="edit" aspectratio="f"/>
                </v:shape>
                <v:rect id="Rectangle 17500" o:spid="_x0000_s1026" o:spt="1" style="position:absolute;left:148209;top:990727;height:206453;width:4314502;" filled="f" stroked="f" coordsize="21600,21600" o:gfxdata="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8lp&#10;I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5869C86">
                        <w:pPr>
                          <w:spacing w:after="160" w:line="259" w:lineRule="auto"/>
                          <w:ind w:firstLine="0"/>
                          <w:jc w:val="left"/>
                        </w:pPr>
                        <w:r>
                          <w:rPr>
                            <w:rFonts w:ascii="Calibri" w:hAnsi="Calibri" w:eastAsia="Calibri" w:cs="Calibri"/>
                            <w:b/>
                            <w:color w:val="FFFFFF"/>
                          </w:rPr>
                          <w:t>Воспитательные планы классных руководителей</w:t>
                        </w:r>
                      </w:p>
                    </w:txbxContent>
                  </v:textbox>
                </v:rect>
                <v:shape id="Shape 17501" o:spid="_x0000_s1026" o:spt="100" style="position:absolute;left:0;top:0;height:807086;width:3543300;" fillcolor="#4472C4" filled="t" stroked="f" coordsize="3543300,807086" o:gfxdata="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PO4+vQAA&#10;AN4AAAAPAAAAAAAAAAEAIAAAACIAAABkcnMvZG93bnJldi54bWxQSwECFAAUAAAACACHTuJAMy8F&#10;njsAAAA5AAAAEAAAAAAAAAABACAAAAAMAQAAZHJzL3NoYXBleG1sLnhtbFBLBQYAAAAABgAGAFsB&#10;AAC2AwAAAAA=&#10;" path="m0,0l3543300,0,3543300,524511,1872488,524511,1872488,605410,1973453,605410,1771650,807086,1569847,605410,1670812,605410,1670812,524511,0,524511,0,0xe">
                  <v:fill on="t" focussize="0,0"/>
                  <v:stroke on="f" weight="0pt" miterlimit="1" joinstyle="miter"/>
                  <v:imagedata o:title=""/>
                  <o:lock v:ext="edit" aspectratio="f"/>
                </v:shape>
                <v:shape id="Shape 17502" o:spid="_x0000_s1026" o:spt="100" style="position:absolute;left:0;top:0;height:807086;width:3543300;" filled="f" stroked="t" coordsize="3543300,807086" o:gfxdata="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9GQ28AAAA&#10;3gAAAA8AAAAAAAAAAQAgAAAAIgAAAGRycy9kb3ducmV2LnhtbFBLAQIUABQAAAAIAIdO4kAzLwWe&#10;OwAAADkAAAAQAAAAAAAAAAEAIAAAAAsBAABkcnMvc2hhcGV4bWwueG1sUEsFBgAAAAAGAAYAWwEA&#10;ALUDAAAAAA==&#10;" path="m3543300,524511l1872488,524511,1872488,605410,1973453,605410,1771650,807086,1569847,605410,1670812,605410,1670812,524511,0,524511,0,0,3543300,0xe">
                  <v:fill on="f" focussize="0,0"/>
                  <v:stroke weight="1pt" color="#FFFFFF" miterlimit="1" joinstyle="miter"/>
                  <v:imagedata o:title=""/>
                  <o:lock v:ext="edit" aspectratio="f"/>
                </v:shape>
                <v:rect id="Rectangle 17503" o:spid="_x0000_s1026" o:spt="1" style="position:absolute;left:459105;top:191009;height:206453;width:1079132;" filled="f" stroked="f" coordsize="21600,21600" o:gfxdata="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v3V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DEF7025">
                        <w:pPr>
                          <w:spacing w:after="160" w:line="259" w:lineRule="auto"/>
                          <w:ind w:firstLine="0"/>
                          <w:jc w:val="left"/>
                        </w:pPr>
                        <w:r>
                          <w:rPr>
                            <w:rFonts w:ascii="Calibri" w:hAnsi="Calibri" w:eastAsia="Calibri" w:cs="Calibri"/>
                            <w:b/>
                            <w:color w:val="FFFFFF"/>
                          </w:rPr>
                          <w:t>Календарно</w:t>
                        </w:r>
                      </w:p>
                    </w:txbxContent>
                  </v:textbox>
                </v:rect>
                <v:rect id="Rectangle 17504" o:spid="_x0000_s1026" o:spt="1" style="position:absolute;left:1271651;top:191009;height:206453;width:62024;" filled="f" stroked="f" coordsize="21600,21600" o:gfxdata="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JvI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C9899B7">
                        <w:pPr>
                          <w:spacing w:after="160" w:line="259" w:lineRule="auto"/>
                          <w:ind w:firstLine="0"/>
                          <w:jc w:val="left"/>
                        </w:pPr>
                        <w:r>
                          <w:rPr>
                            <w:rFonts w:ascii="Calibri" w:hAnsi="Calibri" w:eastAsia="Calibri" w:cs="Calibri"/>
                            <w:b/>
                            <w:color w:val="FFFFFF"/>
                          </w:rPr>
                          <w:t>-</w:t>
                        </w:r>
                      </w:p>
                    </w:txbxContent>
                  </v:textbox>
                </v:rect>
                <v:rect id="Rectangle 17505" o:spid="_x0000_s1026" o:spt="1" style="position:absolute;left:1318895;top:191009;height:206453;width:2346160;" filled="f" stroked="f" coordsize="21600,21600" o:gfxdata="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r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F59FCED">
                        <w:pPr>
                          <w:spacing w:after="160" w:line="259" w:lineRule="auto"/>
                          <w:ind w:firstLine="0"/>
                          <w:jc w:val="left"/>
                        </w:pPr>
                        <w:r>
                          <w:rPr>
                            <w:rFonts w:ascii="Calibri" w:hAnsi="Calibri" w:eastAsia="Calibri" w:cs="Calibri"/>
                            <w:b/>
                            <w:color w:val="FFFFFF"/>
                          </w:rPr>
                          <w:t>тематический план школы</w:t>
                        </w:r>
                      </w:p>
                    </w:txbxContent>
                  </v:textbox>
                </v:rect>
                <w10:wrap type="none"/>
                <w10:anchorlock/>
              </v:group>
            </w:pict>
          </mc:Fallback>
        </mc:AlternateContent>
      </w:r>
    </w:p>
    <w:p w:rsidR="000F077A" w:rsidRDefault="00275A57">
      <w:pPr>
        <w:spacing w:after="0" w:line="240" w:lineRule="auto"/>
        <w:ind w:right="0" w:firstLineChars="125" w:firstLine="300"/>
      </w:pPr>
      <w:r>
        <w:t xml:space="preserve">Ссылка на </w:t>
      </w:r>
      <w:r>
        <w:t xml:space="preserve">локальные нормативные акты, в которые вносятся изменения в связи с утверждением рабочей программы воспитания                                                                            -                                                                       </w:t>
      </w:r>
      <w:r>
        <w:t xml:space="preserve">                                                           https://</w:t>
      </w:r>
      <w:r>
        <w:rPr>
          <w:lang w:val="en-US"/>
        </w:rPr>
        <w:t>sh</w:t>
      </w:r>
      <w:r>
        <w:t>–</w:t>
      </w:r>
      <w:r>
        <w:rPr>
          <w:lang w:val="en-US"/>
        </w:rPr>
        <w:t>mixajlovka</w:t>
      </w:r>
      <w:r>
        <w:t>-</w:t>
      </w:r>
      <w:r>
        <w:rPr>
          <w:lang w:val="en-US"/>
        </w:rPr>
        <w:t>sl</w:t>
      </w:r>
      <w:r>
        <w:t>-</w:t>
      </w:r>
      <w:r>
        <w:rPr>
          <w:lang w:val="en-US"/>
        </w:rPr>
        <w:t>r</w:t>
      </w:r>
      <w:r>
        <w:t>38.</w:t>
      </w:r>
      <w:r>
        <w:rPr>
          <w:lang w:val="en-US"/>
        </w:rPr>
        <w:t>gosweb</w:t>
      </w:r>
      <w:r>
        <w:t>/</w:t>
      </w:r>
      <w:r>
        <w:rPr>
          <w:lang w:val="en-US"/>
        </w:rPr>
        <w:t>gosuslugi</w:t>
      </w:r>
      <w:r>
        <w:t>.</w:t>
      </w:r>
      <w:r>
        <w:rPr>
          <w:lang w:val="en-US"/>
        </w:rPr>
        <w:t>ru</w:t>
      </w:r>
    </w:p>
    <w:p w:rsidR="000F077A" w:rsidRDefault="00275A57">
      <w:pPr>
        <w:pStyle w:val="1"/>
        <w:spacing w:line="240" w:lineRule="auto"/>
        <w:ind w:left="0" w:right="0" w:firstLineChars="125" w:firstLine="275"/>
        <w:jc w:val="both"/>
      </w:pPr>
      <w:bookmarkStart w:id="60" w:name="_Toc179929464"/>
      <w:r>
        <w:t>3.3. Требования к условиям работы с детьми с особыми образовательными потребностями</w:t>
      </w:r>
      <w:bookmarkEnd w:id="60"/>
      <w:r>
        <w:t xml:space="preserve"> </w:t>
      </w:r>
    </w:p>
    <w:p w:rsidR="000F077A" w:rsidRDefault="00275A57">
      <w:pPr>
        <w:spacing w:after="0" w:line="240" w:lineRule="auto"/>
        <w:ind w:right="0" w:firstLineChars="125" w:firstLine="300"/>
      </w:pPr>
      <w:r>
        <w:t xml:space="preserve">В школе созданы благоприятные условия воспитания для категорий </w:t>
      </w:r>
      <w:r>
        <w:t xml:space="preserve">обучающихся, имеющих особые образовательные потребности: дети с инвалидностью, с ОВЗ, одарённые дети, дети с отклоняющимся поведением. </w:t>
      </w:r>
    </w:p>
    <w:p w:rsidR="000F077A" w:rsidRDefault="00275A57">
      <w:pPr>
        <w:spacing w:after="0" w:line="240" w:lineRule="auto"/>
        <w:ind w:right="0" w:firstLineChars="125" w:firstLine="300"/>
      </w:pPr>
      <w:r>
        <w:t xml:space="preserve">Особыми задачами воспитания обучающихся с особыми образовательными потребностями являются: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 налаживание эмоционально-</w:t>
      </w:r>
      <w:r>
        <w:t xml:space="preserve">положительного взаимодействия детей с окружающими для их успешной социальной адаптации и интеграции в школе;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 формирование доброжелательного отношения к детям и их семьям со стороны всех участников образовательных отношений;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 построение воспитательной деятельности с учётом индивидуальных особенностей и возможностей каждого обучающегося;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 обеспечение психолого-педагогической поддержки семей обучающихся, содействие повышению уровня их педагогической, психологической, медико-с</w:t>
      </w:r>
      <w:r>
        <w:t xml:space="preserve">оциальной компетентности. </w:t>
      </w:r>
    </w:p>
    <w:p w:rsidR="000F077A" w:rsidRDefault="00275A57">
      <w:pPr>
        <w:spacing w:after="0" w:line="240" w:lineRule="auto"/>
        <w:ind w:right="0" w:firstLineChars="125" w:firstLine="300"/>
      </w:pPr>
      <w:r>
        <w:t xml:space="preserve">Организация воспитания детей с особыми образовательными потребностями ориентирована: </w:t>
      </w:r>
    </w:p>
    <w:p w:rsidR="000F077A" w:rsidRDefault="00275A57">
      <w:pPr>
        <w:numPr>
          <w:ilvl w:val="0"/>
          <w:numId w:val="63"/>
        </w:numPr>
        <w:spacing w:after="0" w:line="240" w:lineRule="auto"/>
        <w:ind w:left="0" w:right="0" w:firstLineChars="125" w:firstLine="300"/>
      </w:pPr>
      <w:r>
        <w:t>на формирование личности ребенка с особыми образовательными потребностями с использованием адекватных возрасту и физическому и (или) психическо</w:t>
      </w:r>
      <w:r>
        <w:t xml:space="preserve">му состоянию методов воспитания; </w:t>
      </w:r>
    </w:p>
    <w:p w:rsidR="000F077A" w:rsidRDefault="00275A57">
      <w:pPr>
        <w:numPr>
          <w:ilvl w:val="0"/>
          <w:numId w:val="63"/>
        </w:numPr>
        <w:spacing w:after="0" w:line="240" w:lineRule="auto"/>
        <w:ind w:left="0" w:right="0" w:firstLineChars="125" w:firstLine="300"/>
      </w:pPr>
      <w:r>
        <w:t xml:space="preserve">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w:t>
      </w:r>
      <w:r>
        <w:t xml:space="preserve">совместных форм работы учителей, педагога-психолога, </w:t>
      </w:r>
    </w:p>
    <w:p w:rsidR="000F077A" w:rsidRDefault="00275A57">
      <w:pPr>
        <w:numPr>
          <w:ilvl w:val="0"/>
          <w:numId w:val="63"/>
        </w:numPr>
        <w:spacing w:after="0" w:line="240" w:lineRule="auto"/>
        <w:ind w:left="0" w:right="0" w:firstLineChars="125" w:firstLine="300"/>
      </w:pPr>
      <w:r>
        <w:t xml:space="preserve">на личностно-ориентированный подход в организации всех видов детской деятельности. </w:t>
      </w:r>
    </w:p>
    <w:p w:rsidR="000F077A" w:rsidRDefault="00275A57">
      <w:pPr>
        <w:spacing w:after="0" w:line="240" w:lineRule="auto"/>
        <w:ind w:right="0" w:firstLineChars="125" w:firstLine="300"/>
      </w:pPr>
      <w:r>
        <w:t>Интегративным результатом реализации указанных требований являются создание среды, адекватной общим и особым образоват</w:t>
      </w:r>
      <w:r>
        <w:t xml:space="preserve">ельным потребностям, физически и эмоционально комфортной для ребенка с ОВЗ, открытой для его родителей (законных представителей); гарантирующей сохранение и укрепление физического и психологического здоровья обучающихся. </w:t>
      </w:r>
    </w:p>
    <w:p w:rsidR="000F077A" w:rsidRDefault="00275A57">
      <w:pPr>
        <w:spacing w:after="0" w:line="240" w:lineRule="auto"/>
        <w:ind w:right="0" w:firstLineChars="125" w:firstLine="300"/>
      </w:pPr>
      <w:r>
        <w:t>В целях обеспечения реализации вос</w:t>
      </w:r>
      <w:r>
        <w:t xml:space="preserve">питательной программы детей с ОВЗ в школе созданы условия, гарантирующие возможность: </w:t>
      </w:r>
    </w:p>
    <w:p w:rsidR="000F077A" w:rsidRDefault="00275A57">
      <w:pPr>
        <w:spacing w:after="0" w:line="240" w:lineRule="auto"/>
        <w:ind w:right="0" w:firstLineChars="125" w:firstLine="300"/>
      </w:pPr>
      <w:r>
        <w:t xml:space="preserve">выявления и развития способностей и одаренностей обучающихся с ОВЗ через </w:t>
      </w:r>
    </w:p>
    <w:p w:rsidR="000F077A" w:rsidRDefault="00275A57">
      <w:pPr>
        <w:spacing w:after="0" w:line="240" w:lineRule="auto"/>
        <w:ind w:right="0" w:firstLineChars="125" w:firstLine="300"/>
      </w:pPr>
      <w:r>
        <w:t>внеурочную деятельность и дополнительное образование, организацию общественнополезной деятельно</w:t>
      </w:r>
      <w:r>
        <w:t>сти, в том числе социальной практики, используя возможности образовательных учреждений дополнительного образования детей; включения детей с ОВЗ в доступные им интеллектуальные и творческие соревнования, научно-техническое творчество и проектно- исследовате</w:t>
      </w:r>
      <w:r>
        <w:t>льскую деятельность; включения детей с ОВЗ, их родителей (законных представителей), педагогических работников и общественности в разработку основной образовательной программы начального общего образования, проектирование и развитие внутришкольной социально</w:t>
      </w:r>
      <w:r>
        <w:t>й среды, а также формирование и реализацию индивидуальных образовательных маршрутов обучающихся; использования в образовательном процессе современных научно обоснованных и достоверных коррекционных технологий, адекватных особым образовательным потребностям</w:t>
      </w:r>
      <w:r>
        <w:t xml:space="preserve"> детей с ОВЗ; взаимодействия в едином образовательном пространстве общеобразовательной и специальной (коррекционной) школы в целях продуктивного использования накопленного педагогического опыта обучения детей с ОВЗ и созданных для этого ресурсов.  </w:t>
      </w:r>
    </w:p>
    <w:p w:rsidR="000F077A" w:rsidRDefault="00275A57">
      <w:pPr>
        <w:pStyle w:val="1"/>
        <w:spacing w:line="240" w:lineRule="auto"/>
        <w:ind w:left="0" w:right="0" w:firstLineChars="125" w:firstLine="275"/>
        <w:jc w:val="both"/>
      </w:pPr>
      <w:bookmarkStart w:id="61" w:name="_Toc179929465"/>
      <w:r>
        <w:t>3.4. Си</w:t>
      </w:r>
      <w:r>
        <w:t>стема поощрения социальной успешности и проявлений активной жизненной позиции обучающихся</w:t>
      </w:r>
      <w:bookmarkEnd w:id="61"/>
      <w:r>
        <w:t xml:space="preserve"> </w:t>
      </w:r>
    </w:p>
    <w:p w:rsidR="000F077A" w:rsidRDefault="00275A57">
      <w:pPr>
        <w:spacing w:after="0" w:line="240" w:lineRule="auto"/>
        <w:ind w:right="0" w:firstLineChars="125" w:firstLine="300"/>
      </w:pPr>
      <w:r>
        <w:t xml:space="preserve">Система проявлений активной жизненной позиции и поощрения социальной успешности обучающихся строится на принципах: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публичности, открытости поощрений (информирован</w:t>
      </w:r>
      <w:r>
        <w:t xml:space="preserve">ие всех обучающихся о награждении, проведение награждений в присутствии значительного числа обучающихся);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соответствия артефактов и процедур награждения укладу жизни школы, качеству воспитывающей среды, специфической символике, выработанной и существующ</w:t>
      </w:r>
      <w:r>
        <w:t xml:space="preserve">ей в укладе школы;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регулировании частоты награждений (недопу</w:t>
      </w:r>
      <w:r>
        <w:t xml:space="preserve">щение избыточности в поощрениях, чрезмерно большие группы поощряемых и т. п.);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 xml:space="preserve">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w:t>
      </w:r>
      <w:r>
        <w:t xml:space="preserve">активность обучающихся, преодолевать межличностные противоречия между обучающимися, получившими и не получившими награду);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привлечении к участию в системе поощрений на всех стадиях родителей (законных представителей) обучающихся, представителей родитель</w:t>
      </w:r>
      <w:r>
        <w:t xml:space="preserve">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0F077A" w:rsidRDefault="00275A57">
      <w:pPr>
        <w:spacing w:after="0" w:line="240" w:lineRule="auto"/>
        <w:ind w:right="0" w:firstLineChars="125" w:firstLine="300"/>
      </w:pPr>
      <w:r>
        <w:rPr>
          <w:rFonts w:ascii="Segoe UI Symbol" w:eastAsia="Segoe UI Symbol" w:hAnsi="Segoe UI Symbol" w:cs="Segoe UI Symbol"/>
        </w:rPr>
        <w:t>−</w:t>
      </w:r>
      <w:r>
        <w:rPr>
          <w:rFonts w:ascii="Arial" w:eastAsia="Arial" w:hAnsi="Arial" w:cs="Arial"/>
        </w:rPr>
        <w:t xml:space="preserve"> </w:t>
      </w:r>
      <w:r>
        <w:t>дифференцированности поощрений (наличие уровней и типов наград позволяет продлить стимулирующее де</w:t>
      </w:r>
      <w:r>
        <w:t xml:space="preserve">йствие системы поощрения). </w:t>
      </w:r>
    </w:p>
    <w:p w:rsidR="000F077A" w:rsidRDefault="00275A57">
      <w:pPr>
        <w:spacing w:after="0" w:line="240" w:lineRule="auto"/>
        <w:ind w:right="0" w:firstLineChars="125" w:firstLine="300"/>
      </w:pPr>
      <w:r>
        <w:t xml:space="preserve">1.1. Положение о поощрении обучающихся (далее–Положение) разработано в МКОУ « Михайловская СОШ»(далее–Школа) в соответствии: </w:t>
      </w:r>
    </w:p>
    <w:p w:rsidR="000F077A" w:rsidRDefault="00275A57">
      <w:pPr>
        <w:numPr>
          <w:ilvl w:val="0"/>
          <w:numId w:val="64"/>
        </w:numPr>
        <w:spacing w:after="0" w:line="240" w:lineRule="auto"/>
        <w:ind w:left="0" w:right="0" w:firstLineChars="125" w:firstLine="300"/>
      </w:pPr>
      <w:r>
        <w:t xml:space="preserve">с Федеральным законом от 29.12.2012 № 273-ФЗ «Об образовании в </w:t>
      </w:r>
    </w:p>
    <w:p w:rsidR="000F077A" w:rsidRDefault="00275A57">
      <w:pPr>
        <w:spacing w:after="0" w:line="240" w:lineRule="auto"/>
        <w:ind w:right="0" w:firstLineChars="125" w:firstLine="300"/>
      </w:pPr>
      <w:r>
        <w:t xml:space="preserve">Российской Федерации»; </w:t>
      </w:r>
    </w:p>
    <w:p w:rsidR="000F077A" w:rsidRDefault="00275A57">
      <w:pPr>
        <w:numPr>
          <w:ilvl w:val="0"/>
          <w:numId w:val="64"/>
        </w:numPr>
        <w:spacing w:after="0" w:line="240" w:lineRule="auto"/>
        <w:ind w:left="0" w:right="0" w:firstLineChars="125" w:firstLine="300"/>
      </w:pPr>
      <w:r>
        <w:t xml:space="preserve">приказом Минобрнауки от 23.06.2014 № 685 «Об утверждении Порядка выдачи медали «За особые успехи в учении»; </w:t>
      </w:r>
    </w:p>
    <w:p w:rsidR="000F077A" w:rsidRDefault="00275A57">
      <w:pPr>
        <w:numPr>
          <w:ilvl w:val="0"/>
          <w:numId w:val="64"/>
        </w:numPr>
        <w:spacing w:after="0" w:line="240" w:lineRule="auto"/>
        <w:ind w:left="0" w:right="0" w:firstLineChars="125" w:firstLine="300"/>
      </w:pPr>
      <w:r>
        <w:t xml:space="preserve">приказом Минпросвещения от 27.11.2020 № 678 «Об утверждении Порядка проведения всероссийской олимпиады школьников»; </w:t>
      </w:r>
    </w:p>
    <w:p w:rsidR="000F077A" w:rsidRDefault="00275A57">
      <w:pPr>
        <w:numPr>
          <w:ilvl w:val="0"/>
          <w:numId w:val="64"/>
        </w:numPr>
        <w:spacing w:after="0" w:line="240" w:lineRule="auto"/>
        <w:ind w:left="0" w:right="0" w:firstLineChars="125" w:firstLine="300"/>
      </w:pPr>
      <w:r>
        <w:t>приказом Минобрнауки от 04.04.</w:t>
      </w:r>
      <w:r>
        <w:t xml:space="preserve">2014 № 267 «Об утверждении Порядка проведения олимпиад школьников»; </w:t>
      </w:r>
    </w:p>
    <w:p w:rsidR="000F077A" w:rsidRDefault="00275A57">
      <w:pPr>
        <w:numPr>
          <w:ilvl w:val="0"/>
          <w:numId w:val="64"/>
        </w:numPr>
        <w:spacing w:after="0" w:line="240" w:lineRule="auto"/>
        <w:ind w:left="0" w:right="0" w:firstLineChars="125" w:firstLine="300"/>
      </w:pPr>
      <w:r>
        <w:t xml:space="preserve">Уставом Школы. </w:t>
      </w:r>
    </w:p>
    <w:p w:rsidR="000F077A" w:rsidRDefault="00275A57">
      <w:pPr>
        <w:spacing w:after="0" w:line="240" w:lineRule="auto"/>
        <w:ind w:right="0" w:firstLineChars="125" w:firstLine="300"/>
      </w:pPr>
      <w:r>
        <w:t xml:space="preserve">1.2. Настоящее Положение определяет порядок и систему применения мер морального и материального поощрения обучающихся Школы, включая коллективы. </w:t>
      </w:r>
    </w:p>
    <w:p w:rsidR="000F077A" w:rsidRDefault="00275A57">
      <w:pPr>
        <w:numPr>
          <w:ilvl w:val="0"/>
          <w:numId w:val="65"/>
        </w:numPr>
        <w:spacing w:after="0" w:line="240" w:lineRule="auto"/>
        <w:ind w:left="0" w:right="0" w:firstLineChars="125" w:firstLine="300"/>
      </w:pPr>
      <w:r>
        <w:t xml:space="preserve">Условия поощрения </w:t>
      </w:r>
    </w:p>
    <w:p w:rsidR="000F077A" w:rsidRDefault="00275A57">
      <w:pPr>
        <w:numPr>
          <w:ilvl w:val="1"/>
          <w:numId w:val="65"/>
        </w:numPr>
        <w:spacing w:after="0" w:line="240" w:lineRule="auto"/>
        <w:ind w:left="0" w:right="0" w:firstLineChars="125" w:firstLine="300"/>
      </w:pPr>
      <w:r>
        <w:t>Обучаю</w:t>
      </w:r>
      <w:r>
        <w:t>щиеся Школы имеют право на поощрение за достижение успехов в учебной, физкультурной, спортивной, общественной, научной, научно-технической, творческой, экспериментальной и инновационной деятельности при наличии оснований, предусмотренных разделом 4 настоящ</w:t>
      </w:r>
      <w:r>
        <w:t xml:space="preserve">его Положения. </w:t>
      </w:r>
    </w:p>
    <w:p w:rsidR="000F077A" w:rsidRDefault="00275A57">
      <w:pPr>
        <w:numPr>
          <w:ilvl w:val="1"/>
          <w:numId w:val="65"/>
        </w:numPr>
        <w:spacing w:after="0" w:line="240" w:lineRule="auto"/>
        <w:ind w:left="0" w:right="0" w:firstLineChars="125" w:firstLine="300"/>
      </w:pPr>
      <w:r>
        <w:t xml:space="preserve">Достижение успехов в какой-либо одной из перечисленных в пункте 2.1 областей не исключает права на поощрение в иных указанных областях. </w:t>
      </w:r>
    </w:p>
    <w:p w:rsidR="000F077A" w:rsidRDefault="00275A57">
      <w:pPr>
        <w:numPr>
          <w:ilvl w:val="1"/>
          <w:numId w:val="65"/>
        </w:numPr>
        <w:spacing w:after="0" w:line="240" w:lineRule="auto"/>
        <w:ind w:left="0" w:right="0" w:firstLineChars="125" w:firstLine="300"/>
      </w:pPr>
      <w:r>
        <w:t>Решение о материальном поощрении обучающегося в Школе принимает Педагогический совет Школы в пределах д</w:t>
      </w:r>
      <w:r>
        <w:t xml:space="preserve">енежных средств, выделенных на эти цели согласно плану финансово-хозяйственной деятельности Школы по основаниям, указанным в пункте 3.9 настоящего Положения. </w:t>
      </w:r>
    </w:p>
    <w:p w:rsidR="000F077A" w:rsidRDefault="00275A57">
      <w:pPr>
        <w:numPr>
          <w:ilvl w:val="0"/>
          <w:numId w:val="65"/>
        </w:numPr>
        <w:spacing w:after="0" w:line="240" w:lineRule="auto"/>
        <w:ind w:left="0" w:right="0" w:firstLineChars="125" w:firstLine="300"/>
      </w:pPr>
      <w:r>
        <w:t xml:space="preserve">Основания и виды поощрений </w:t>
      </w:r>
    </w:p>
    <w:p w:rsidR="000F077A" w:rsidRDefault="00275A57">
      <w:pPr>
        <w:numPr>
          <w:ilvl w:val="1"/>
          <w:numId w:val="65"/>
        </w:numPr>
        <w:spacing w:after="0" w:line="240" w:lineRule="auto"/>
        <w:ind w:left="0" w:right="0" w:firstLineChars="125" w:firstLine="300"/>
      </w:pPr>
      <w:r>
        <w:t xml:space="preserve">Основаниями для поощрения являются: </w:t>
      </w:r>
    </w:p>
    <w:p w:rsidR="000F077A" w:rsidRDefault="00275A57">
      <w:pPr>
        <w:numPr>
          <w:ilvl w:val="0"/>
          <w:numId w:val="66"/>
        </w:numPr>
        <w:spacing w:after="0" w:line="240" w:lineRule="auto"/>
        <w:ind w:left="0" w:right="0" w:firstLineChars="125" w:firstLine="300"/>
      </w:pPr>
      <w:r>
        <w:t>подтвержденные документально усп</w:t>
      </w:r>
      <w:r>
        <w:t xml:space="preserve">ехи в учебной, физкультурной, спортивной, общественной, научной, научно-технической, творческой, экспериментальной и инновационной деятельности; </w:t>
      </w:r>
    </w:p>
    <w:p w:rsidR="000F077A" w:rsidRDefault="00275A57">
      <w:pPr>
        <w:numPr>
          <w:ilvl w:val="0"/>
          <w:numId w:val="66"/>
        </w:numPr>
        <w:spacing w:after="0" w:line="240" w:lineRule="auto"/>
        <w:ind w:left="0" w:right="0" w:firstLineChars="125" w:firstLine="300"/>
      </w:pPr>
      <w:r>
        <w:t>заявления, обращения и ходатайства о поощрении со стороны граждан, общественных организаций, органов государст</w:t>
      </w:r>
      <w:r>
        <w:t xml:space="preserve">венной власти и местного самоуправления, коллегиальных органов управления Школы, советов обучающихся, советов родителей, классных руководителей, оргкомитетов олимпиад, учителей. </w:t>
      </w:r>
    </w:p>
    <w:p w:rsidR="000F077A" w:rsidRDefault="00275A57">
      <w:pPr>
        <w:spacing w:after="0" w:line="240" w:lineRule="auto"/>
        <w:ind w:right="0" w:firstLineChars="125" w:firstLine="300"/>
      </w:pPr>
      <w:r>
        <w:t xml:space="preserve"> </w:t>
      </w:r>
    </w:p>
    <w:p w:rsidR="000F077A" w:rsidRDefault="00275A57">
      <w:pPr>
        <w:numPr>
          <w:ilvl w:val="1"/>
          <w:numId w:val="67"/>
        </w:numPr>
        <w:spacing w:after="0" w:line="240" w:lineRule="auto"/>
        <w:ind w:left="0" w:right="0" w:firstLineChars="125" w:firstLine="300"/>
      </w:pPr>
      <w:r>
        <w:t xml:space="preserve">Видами поощрений в Школе являются: </w:t>
      </w:r>
    </w:p>
    <w:p w:rsidR="000F077A" w:rsidRDefault="00275A57">
      <w:pPr>
        <w:tabs>
          <w:tab w:val="center" w:pos="1202"/>
          <w:tab w:val="center" w:pos="4482"/>
        </w:tabs>
        <w:spacing w:after="0" w:line="240" w:lineRule="auto"/>
        <w:ind w:right="0" w:firstLineChars="125" w:firstLine="275"/>
      </w:pPr>
      <w:r>
        <w:rPr>
          <w:rFonts w:ascii="Calibri" w:eastAsia="Calibri" w:hAnsi="Calibri" w:cs="Calibri"/>
          <w:sz w:val="22"/>
        </w:rPr>
        <w:tab/>
      </w:r>
      <w:r>
        <w:t xml:space="preserve"> </w:t>
      </w:r>
      <w:r>
        <w:tab/>
      </w:r>
      <w:r>
        <w:t xml:space="preserve">похвальный лист «За отличные успехи в учении»; </w:t>
      </w:r>
    </w:p>
    <w:p w:rsidR="000F077A" w:rsidRDefault="00275A57">
      <w:pPr>
        <w:spacing w:after="0" w:line="240" w:lineRule="auto"/>
        <w:ind w:right="0" w:firstLineChars="125" w:firstLine="300"/>
      </w:pPr>
      <w:r>
        <w:t xml:space="preserve"> </w:t>
      </w:r>
      <w:r>
        <w:tab/>
        <w:t xml:space="preserve">похвальная грамота «За особые успехи в изучении отдельных предметов»;  </w:t>
      </w:r>
      <w:r>
        <w:tab/>
        <w:t xml:space="preserve">грамота (дипломом, сертификат участника);  </w:t>
      </w:r>
      <w:r>
        <w:tab/>
        <w:t xml:space="preserve">благодарственное письмо; </w:t>
      </w:r>
    </w:p>
    <w:p w:rsidR="000F077A" w:rsidRDefault="00275A57">
      <w:pPr>
        <w:tabs>
          <w:tab w:val="center" w:pos="1202"/>
          <w:tab w:val="center" w:pos="5880"/>
        </w:tabs>
        <w:spacing w:after="0" w:line="240" w:lineRule="auto"/>
        <w:ind w:right="0" w:firstLineChars="125" w:firstLine="275"/>
      </w:pPr>
      <w:r>
        <w:rPr>
          <w:rFonts w:ascii="Calibri" w:eastAsia="Calibri" w:hAnsi="Calibri" w:cs="Calibri"/>
          <w:sz w:val="22"/>
        </w:rPr>
        <w:tab/>
      </w:r>
      <w:r>
        <w:t xml:space="preserve"> </w:t>
      </w:r>
      <w:r>
        <w:tab/>
        <w:t>занесение в книгу почета Школы и фотографирование на доску по</w:t>
      </w:r>
      <w:r>
        <w:t xml:space="preserve">чета </w:t>
      </w:r>
    </w:p>
    <w:p w:rsidR="000F077A" w:rsidRDefault="00275A57">
      <w:pPr>
        <w:spacing w:after="0" w:line="240" w:lineRule="auto"/>
        <w:ind w:right="0" w:firstLineChars="125" w:firstLine="300"/>
      </w:pPr>
      <w:r>
        <w:t xml:space="preserve">Школы, размещение информации на сайте Школы;  </w:t>
      </w:r>
      <w:r>
        <w:tab/>
        <w:t xml:space="preserve">денежная премия;  </w:t>
      </w:r>
      <w:r>
        <w:tab/>
        <w:t xml:space="preserve">памятный приз. </w:t>
      </w:r>
    </w:p>
    <w:p w:rsidR="000F077A" w:rsidRDefault="00275A57">
      <w:pPr>
        <w:numPr>
          <w:ilvl w:val="1"/>
          <w:numId w:val="67"/>
        </w:numPr>
        <w:spacing w:after="0" w:line="240" w:lineRule="auto"/>
        <w:ind w:left="0" w:right="0" w:firstLineChars="125" w:firstLine="300"/>
      </w:pPr>
      <w:r>
        <w:t xml:space="preserve">Похвальным листом за «Отличные успехи в учении» награждаются обучающиеся переводных классов, имеющие отметки «5» по всем учебным предметам во всех четвертях. </w:t>
      </w:r>
    </w:p>
    <w:p w:rsidR="000F077A" w:rsidRDefault="00275A57">
      <w:pPr>
        <w:numPr>
          <w:ilvl w:val="1"/>
          <w:numId w:val="67"/>
        </w:numPr>
        <w:spacing w:after="0" w:line="240" w:lineRule="auto"/>
        <w:ind w:left="0" w:right="0" w:firstLineChars="125" w:firstLine="300"/>
      </w:pPr>
      <w:r>
        <w:t>Похвально</w:t>
      </w:r>
      <w:r>
        <w:t xml:space="preserve">й грамотой «За особые успехи в изучении отдельных предметов» награждаются обучающиеся: </w:t>
      </w:r>
    </w:p>
    <w:p w:rsidR="000F077A" w:rsidRDefault="00275A57">
      <w:pPr>
        <w:spacing w:after="0" w:line="240" w:lineRule="auto"/>
        <w:ind w:right="0" w:firstLineChars="125" w:firstLine="300"/>
      </w:pPr>
      <w:r>
        <w:t xml:space="preserve"> Получившие призовое место или ставшие победителями в предметной олимпиаде регионального, федерального или международного уровня и имеющие  отметку </w:t>
      </w:r>
    </w:p>
    <w:p w:rsidR="000F077A" w:rsidRDefault="00275A57">
      <w:pPr>
        <w:spacing w:after="0" w:line="240" w:lineRule="auto"/>
        <w:ind w:right="0" w:firstLineChars="125" w:firstLine="300"/>
      </w:pPr>
      <w:r>
        <w:t xml:space="preserve">«5» по предмету по </w:t>
      </w:r>
      <w:r>
        <w:t xml:space="preserve">итогам учебного года; </w:t>
      </w:r>
    </w:p>
    <w:p w:rsidR="000F077A" w:rsidRDefault="00275A57">
      <w:pPr>
        <w:spacing w:after="0" w:line="240" w:lineRule="auto"/>
        <w:ind w:right="0" w:firstLineChars="125" w:firstLine="300"/>
      </w:pPr>
      <w:r>
        <w:t xml:space="preserve">Получившие призовое место или ставшие победителями в исследовательских, научных и научно-технических мероприятиях, а также имеющие отметку «5» по соответствующему предмету (предметам) по итогам учебного года; </w:t>
      </w:r>
    </w:p>
    <w:p w:rsidR="000F077A" w:rsidRDefault="00275A57">
      <w:pPr>
        <w:spacing w:after="0" w:line="240" w:lineRule="auto"/>
        <w:ind w:right="0" w:firstLineChars="125" w:firstLine="300"/>
      </w:pPr>
      <w:r>
        <w:t>Получившие призовое мес</w:t>
      </w:r>
      <w:r>
        <w:t xml:space="preserve">то или ставшие победителями в физкультурных или спортивных мероприятиях, а также имеющие отметку «5» по предмету «физическая культура» по итогам учебного года. </w:t>
      </w:r>
    </w:p>
    <w:p w:rsidR="000F077A" w:rsidRDefault="00275A57">
      <w:pPr>
        <w:spacing w:after="0" w:line="240" w:lineRule="auto"/>
        <w:ind w:right="0" w:firstLineChars="125" w:firstLine="300"/>
      </w:pPr>
      <w:r>
        <w:t xml:space="preserve">3.6. Грамотой (дипломом, сертификатом участника) обучающиеся награждаются: </w:t>
      </w:r>
    </w:p>
    <w:p w:rsidR="000F077A" w:rsidRDefault="00275A57">
      <w:pPr>
        <w:numPr>
          <w:ilvl w:val="0"/>
          <w:numId w:val="66"/>
        </w:numPr>
        <w:spacing w:after="0" w:line="240" w:lineRule="auto"/>
        <w:ind w:left="0" w:right="0" w:firstLineChars="125" w:firstLine="300"/>
      </w:pPr>
      <w:r>
        <w:t>за победу, призовое</w:t>
      </w:r>
      <w:r>
        <w:t xml:space="preserve"> место, активное участие в мероприятиях, проводимых в </w:t>
      </w:r>
    </w:p>
    <w:p w:rsidR="000F077A" w:rsidRDefault="00275A57">
      <w:pPr>
        <w:spacing w:after="0" w:line="240" w:lineRule="auto"/>
        <w:ind w:right="0" w:firstLineChars="125" w:firstLine="300"/>
      </w:pPr>
      <w:r>
        <w:t xml:space="preserve">Школе, школьных предметных олимпиадах, физкультурных и спортивных мероприятиях; </w:t>
      </w:r>
    </w:p>
    <w:p w:rsidR="000F077A" w:rsidRDefault="00275A57">
      <w:pPr>
        <w:numPr>
          <w:ilvl w:val="0"/>
          <w:numId w:val="66"/>
        </w:numPr>
        <w:spacing w:after="0" w:line="240" w:lineRule="auto"/>
        <w:ind w:left="0" w:right="0" w:firstLineChars="125" w:firstLine="300"/>
      </w:pPr>
      <w:r>
        <w:t xml:space="preserve">окончание учебного года на «4» и «5». </w:t>
      </w:r>
    </w:p>
    <w:p w:rsidR="000F077A" w:rsidRDefault="00275A57">
      <w:pPr>
        <w:spacing w:after="0" w:line="240" w:lineRule="auto"/>
        <w:ind w:right="0" w:firstLineChars="125" w:firstLine="300"/>
      </w:pPr>
      <w:r>
        <w:t xml:space="preserve">3.7. Благодарственным письмом награждаются обучающиеся: </w:t>
      </w:r>
    </w:p>
    <w:p w:rsidR="000F077A" w:rsidRDefault="00275A57">
      <w:pPr>
        <w:numPr>
          <w:ilvl w:val="0"/>
          <w:numId w:val="66"/>
        </w:numPr>
        <w:spacing w:after="0" w:line="240" w:lineRule="auto"/>
        <w:ind w:left="0" w:right="0" w:firstLineChars="125" w:firstLine="300"/>
      </w:pPr>
      <w:r>
        <w:t xml:space="preserve">принявшие активное участие в организации массовых мероприятий, проводимых Школой; </w:t>
      </w:r>
    </w:p>
    <w:p w:rsidR="000F077A" w:rsidRDefault="00275A57">
      <w:pPr>
        <w:tabs>
          <w:tab w:val="center" w:pos="2188"/>
          <w:tab w:val="center" w:pos="3943"/>
          <w:tab w:val="center" w:pos="5287"/>
          <w:tab w:val="center" w:pos="6262"/>
          <w:tab w:val="center" w:pos="7397"/>
          <w:tab w:val="center" w:pos="9160"/>
        </w:tabs>
        <w:spacing w:after="0" w:line="240" w:lineRule="auto"/>
        <w:ind w:right="0" w:firstLineChars="125" w:firstLine="275"/>
      </w:pPr>
      <w:r>
        <w:rPr>
          <w:rFonts w:ascii="Calibri" w:eastAsia="Calibri" w:hAnsi="Calibri" w:cs="Calibri"/>
          <w:sz w:val="22"/>
        </w:rPr>
        <w:tab/>
      </w:r>
      <w:r>
        <w:t xml:space="preserve">Демонстрирующие </w:t>
      </w:r>
      <w:r>
        <w:tab/>
        <w:t xml:space="preserve">высокие </w:t>
      </w:r>
      <w:r>
        <w:tab/>
        <w:t xml:space="preserve">результаты </w:t>
      </w:r>
      <w:r>
        <w:tab/>
        <w:t xml:space="preserve">в </w:t>
      </w:r>
      <w:r>
        <w:tab/>
        <w:t xml:space="preserve">общественной </w:t>
      </w:r>
      <w:r>
        <w:tab/>
        <w:t xml:space="preserve">деятельности </w:t>
      </w:r>
    </w:p>
    <w:p w:rsidR="000F077A" w:rsidRDefault="00275A57">
      <w:pPr>
        <w:spacing w:after="0" w:line="240" w:lineRule="auto"/>
        <w:ind w:right="0" w:firstLineChars="125" w:firstLine="300"/>
      </w:pPr>
      <w:r>
        <w:t>(волонтерская работа, помощь классным руководителям, участие в самоуправлении Школы, подготовке и реали</w:t>
      </w:r>
      <w:r>
        <w:t xml:space="preserve">зации актуальных социальных проектов, практике и т. п.). </w:t>
      </w:r>
    </w:p>
    <w:p w:rsidR="000F077A" w:rsidRDefault="00275A57">
      <w:pPr>
        <w:numPr>
          <w:ilvl w:val="1"/>
          <w:numId w:val="68"/>
        </w:numPr>
        <w:spacing w:after="0" w:line="240" w:lineRule="auto"/>
        <w:ind w:left="0" w:right="0" w:firstLineChars="125" w:firstLine="300"/>
      </w:pPr>
      <w:r>
        <w:t>Занесение Ф. И. О. обучающегося в книгу почета Школы с фотографированием на доску почета Школы, размещением информации на сайте Школы является дополнительной к вышеперечисленным мерам поощрения. Реш</w:t>
      </w:r>
      <w:r>
        <w:t xml:space="preserve">ение о дополнительном поощрении принимает коллегиальный орган управления Школы (управляющий совет) с согласия родителей (законных представителей) обучающегося. </w:t>
      </w:r>
    </w:p>
    <w:p w:rsidR="000F077A" w:rsidRDefault="00275A57">
      <w:pPr>
        <w:numPr>
          <w:ilvl w:val="1"/>
          <w:numId w:val="68"/>
        </w:numPr>
        <w:spacing w:after="0" w:line="240" w:lineRule="auto"/>
        <w:ind w:left="0" w:right="0" w:firstLineChars="125" w:firstLine="300"/>
      </w:pPr>
      <w:r>
        <w:t xml:space="preserve">Материальное поощрение в виде памятного приза и денежной премии предусмотрено: </w:t>
      </w:r>
    </w:p>
    <w:p w:rsidR="000F077A" w:rsidRDefault="00275A57">
      <w:pPr>
        <w:numPr>
          <w:ilvl w:val="0"/>
          <w:numId w:val="66"/>
        </w:numPr>
        <w:spacing w:after="0" w:line="240" w:lineRule="auto"/>
        <w:ind w:left="0" w:right="0" w:firstLineChars="125" w:firstLine="300"/>
      </w:pPr>
      <w:r>
        <w:t>за</w:t>
      </w:r>
      <w:r>
        <w:rPr>
          <w:rFonts w:ascii="Calibri" w:eastAsia="Calibri" w:hAnsi="Calibri" w:cs="Calibri"/>
        </w:rPr>
        <w:t xml:space="preserve"> </w:t>
      </w:r>
      <w:r>
        <w:t>призовое</w:t>
      </w:r>
      <w:r>
        <w:rPr>
          <w:rFonts w:ascii="Calibri" w:eastAsia="Calibri" w:hAnsi="Calibri" w:cs="Calibri"/>
        </w:rPr>
        <w:t xml:space="preserve"> </w:t>
      </w:r>
      <w:r>
        <w:t>мес</w:t>
      </w:r>
      <w:r>
        <w:t>то</w:t>
      </w:r>
      <w:r>
        <w:rPr>
          <w:rFonts w:ascii="Calibri" w:eastAsia="Calibri" w:hAnsi="Calibri" w:cs="Calibri"/>
        </w:rPr>
        <w:t xml:space="preserve"> </w:t>
      </w:r>
      <w:r>
        <w:t>или</w:t>
      </w:r>
      <w:r>
        <w:rPr>
          <w:rFonts w:ascii="Calibri" w:eastAsia="Calibri" w:hAnsi="Calibri" w:cs="Calibri"/>
        </w:rPr>
        <w:t xml:space="preserve"> </w:t>
      </w:r>
      <w:r>
        <w:t>победу</w:t>
      </w:r>
      <w:r>
        <w:rPr>
          <w:rFonts w:ascii="Calibri" w:eastAsia="Calibri" w:hAnsi="Calibri" w:cs="Calibri"/>
        </w:rPr>
        <w:t xml:space="preserve"> </w:t>
      </w:r>
      <w:r>
        <w:t>в</w:t>
      </w:r>
      <w:r>
        <w:rPr>
          <w:rFonts w:ascii="Calibri" w:eastAsia="Calibri" w:hAnsi="Calibri" w:cs="Calibri"/>
        </w:rPr>
        <w:t xml:space="preserve"> </w:t>
      </w:r>
      <w:r>
        <w:t>региональном</w:t>
      </w:r>
      <w:r>
        <w:rPr>
          <w:rFonts w:ascii="Calibri" w:eastAsia="Calibri" w:hAnsi="Calibri" w:cs="Calibri"/>
        </w:rPr>
        <w:t xml:space="preserve"> </w:t>
      </w:r>
      <w:r>
        <w:t>и</w:t>
      </w:r>
      <w:r>
        <w:rPr>
          <w:rFonts w:ascii="Calibri" w:eastAsia="Calibri" w:hAnsi="Calibri" w:cs="Calibri"/>
        </w:rPr>
        <w:t xml:space="preserve"> </w:t>
      </w:r>
      <w:r>
        <w:t>заключительном</w:t>
      </w:r>
      <w:r>
        <w:rPr>
          <w:rFonts w:ascii="Calibri" w:eastAsia="Calibri" w:hAnsi="Calibri" w:cs="Calibri"/>
        </w:rPr>
        <w:t xml:space="preserve"> </w:t>
      </w:r>
      <w:r>
        <w:t>этапе</w:t>
      </w:r>
      <w:r>
        <w:rPr>
          <w:rFonts w:ascii="Calibri" w:eastAsia="Calibri" w:hAnsi="Calibri" w:cs="Calibri"/>
        </w:rPr>
        <w:t xml:space="preserve"> </w:t>
      </w:r>
      <w:r>
        <w:t>всероссийской</w:t>
      </w:r>
      <w:r>
        <w:rPr>
          <w:rFonts w:ascii="Calibri" w:eastAsia="Calibri" w:hAnsi="Calibri" w:cs="Calibri"/>
        </w:rPr>
        <w:t xml:space="preserve"> </w:t>
      </w:r>
      <w:r>
        <w:t>олимпиады</w:t>
      </w:r>
      <w:r>
        <w:rPr>
          <w:rFonts w:ascii="Calibri" w:eastAsia="Calibri" w:hAnsi="Calibri" w:cs="Calibri"/>
        </w:rPr>
        <w:t xml:space="preserve"> </w:t>
      </w:r>
      <w:r>
        <w:t>школьников</w:t>
      </w:r>
      <w:r>
        <w:rPr>
          <w:rFonts w:ascii="Wingdings 3" w:eastAsia="Wingdings 3" w:hAnsi="Wingdings 3" w:cs="Wingdings 3"/>
        </w:rPr>
        <w:t></w:t>
      </w:r>
      <w:r>
        <w:rPr>
          <w:rFonts w:ascii="Wingdings 3" w:eastAsia="Wingdings 3" w:hAnsi="Wingdings 3" w:cs="Wingdings 3"/>
        </w:rPr>
        <w:t></w:t>
      </w:r>
      <w:r>
        <w:t>участие</w:t>
      </w:r>
      <w:r>
        <w:rPr>
          <w:rFonts w:ascii="Calibri" w:eastAsia="Calibri" w:hAnsi="Calibri" w:cs="Calibri"/>
        </w:rPr>
        <w:t xml:space="preserve"> </w:t>
      </w:r>
      <w:r>
        <w:t>в</w:t>
      </w:r>
      <w:r>
        <w:rPr>
          <w:rFonts w:ascii="Calibri" w:eastAsia="Calibri" w:hAnsi="Calibri" w:cs="Calibri"/>
        </w:rPr>
        <w:t xml:space="preserve"> </w:t>
      </w:r>
      <w:r>
        <w:t>составе</w:t>
      </w:r>
      <w:r>
        <w:rPr>
          <w:rFonts w:ascii="Calibri" w:eastAsia="Calibri" w:hAnsi="Calibri" w:cs="Calibri"/>
        </w:rPr>
        <w:t xml:space="preserve"> </w:t>
      </w:r>
      <w:r>
        <w:t>сборной</w:t>
      </w:r>
      <w:r>
        <w:rPr>
          <w:rFonts w:ascii="Calibri" w:eastAsia="Calibri" w:hAnsi="Calibri" w:cs="Calibri"/>
        </w:rPr>
        <w:t xml:space="preserve"> </w:t>
      </w:r>
      <w:r>
        <w:t>команды</w:t>
      </w:r>
      <w:r>
        <w:rPr>
          <w:rFonts w:ascii="Calibri" w:eastAsia="Calibri" w:hAnsi="Calibri" w:cs="Calibri"/>
        </w:rPr>
        <w:t xml:space="preserve"> </w:t>
      </w:r>
      <w:r>
        <w:t>РФ</w:t>
      </w:r>
      <w:r>
        <w:rPr>
          <w:rFonts w:ascii="Calibri" w:eastAsia="Calibri" w:hAnsi="Calibri" w:cs="Calibri"/>
        </w:rPr>
        <w:t xml:space="preserve"> </w:t>
      </w:r>
      <w:r>
        <w:t>в</w:t>
      </w:r>
      <w:r>
        <w:rPr>
          <w:rFonts w:ascii="Calibri" w:eastAsia="Calibri" w:hAnsi="Calibri" w:cs="Calibri"/>
        </w:rPr>
        <w:t xml:space="preserve"> </w:t>
      </w:r>
      <w:r>
        <w:t>международных</w:t>
      </w:r>
      <w:r>
        <w:rPr>
          <w:rFonts w:ascii="Calibri" w:eastAsia="Calibri" w:hAnsi="Calibri" w:cs="Calibri"/>
        </w:rPr>
        <w:t xml:space="preserve"> </w:t>
      </w:r>
      <w:r>
        <w:t>олимпиадах</w:t>
      </w:r>
      <w:r>
        <w:rPr>
          <w:rFonts w:ascii="Calibri" w:eastAsia="Calibri" w:hAnsi="Calibri" w:cs="Calibri"/>
        </w:rPr>
        <w:t xml:space="preserve"> </w:t>
      </w:r>
      <w:r>
        <w:t>по</w:t>
      </w:r>
      <w:r>
        <w:rPr>
          <w:rFonts w:ascii="Calibri" w:eastAsia="Calibri" w:hAnsi="Calibri" w:cs="Calibri"/>
        </w:rPr>
        <w:t xml:space="preserve"> </w:t>
      </w:r>
      <w:r>
        <w:t>общеобразовательным</w:t>
      </w:r>
      <w:r>
        <w:rPr>
          <w:rFonts w:ascii="Calibri" w:eastAsia="Calibri" w:hAnsi="Calibri" w:cs="Calibri"/>
        </w:rPr>
        <w:t xml:space="preserve"> </w:t>
      </w:r>
      <w:r>
        <w:t>предметам</w:t>
      </w:r>
      <w:r>
        <w:rPr>
          <w:rFonts w:ascii="Wingdings 3" w:eastAsia="Wingdings 3" w:hAnsi="Wingdings 3" w:cs="Wingdings 3"/>
        </w:rPr>
        <w:t></w:t>
      </w:r>
    </w:p>
    <w:p w:rsidR="000F077A" w:rsidRDefault="00275A57">
      <w:pPr>
        <w:numPr>
          <w:ilvl w:val="0"/>
          <w:numId w:val="66"/>
        </w:numPr>
        <w:spacing w:after="0" w:line="240" w:lineRule="auto"/>
        <w:ind w:left="0" w:right="0" w:firstLineChars="125" w:firstLine="300"/>
      </w:pPr>
      <w:r>
        <w:t>призовое</w:t>
      </w:r>
      <w:r>
        <w:rPr>
          <w:rFonts w:ascii="Calibri" w:eastAsia="Calibri" w:hAnsi="Calibri" w:cs="Calibri"/>
        </w:rPr>
        <w:t xml:space="preserve"> </w:t>
      </w:r>
      <w:r>
        <w:t>место</w:t>
      </w:r>
      <w:r>
        <w:rPr>
          <w:rFonts w:ascii="Calibri" w:eastAsia="Calibri" w:hAnsi="Calibri" w:cs="Calibri"/>
        </w:rPr>
        <w:t xml:space="preserve"> </w:t>
      </w:r>
      <w:r>
        <w:t>или</w:t>
      </w:r>
      <w:r>
        <w:rPr>
          <w:rFonts w:ascii="Calibri" w:eastAsia="Calibri" w:hAnsi="Calibri" w:cs="Calibri"/>
        </w:rPr>
        <w:t xml:space="preserve"> </w:t>
      </w:r>
      <w:r>
        <w:t>победу</w:t>
      </w:r>
      <w:r>
        <w:rPr>
          <w:rFonts w:ascii="Calibri" w:eastAsia="Calibri" w:hAnsi="Calibri" w:cs="Calibri"/>
        </w:rPr>
        <w:t xml:space="preserve"> </w:t>
      </w:r>
      <w:r>
        <w:t>на</w:t>
      </w:r>
      <w:r>
        <w:rPr>
          <w:rFonts w:ascii="Calibri" w:eastAsia="Calibri" w:hAnsi="Calibri" w:cs="Calibri"/>
        </w:rPr>
        <w:t xml:space="preserve"> </w:t>
      </w:r>
      <w:r>
        <w:t>различных</w:t>
      </w:r>
      <w:r>
        <w:rPr>
          <w:rFonts w:ascii="Calibri" w:eastAsia="Calibri" w:hAnsi="Calibri" w:cs="Calibri"/>
        </w:rPr>
        <w:t xml:space="preserve"> </w:t>
      </w:r>
      <w:r>
        <w:t>этапах</w:t>
      </w:r>
      <w:r>
        <w:rPr>
          <w:rFonts w:ascii="Calibri" w:eastAsia="Calibri" w:hAnsi="Calibri" w:cs="Calibri"/>
        </w:rPr>
        <w:t xml:space="preserve"> </w:t>
      </w:r>
      <w:r>
        <w:t>олимпиад</w:t>
      </w:r>
      <w:r>
        <w:rPr>
          <w:rFonts w:ascii="Wingdings 3" w:eastAsia="Wingdings 3" w:hAnsi="Wingdings 3" w:cs="Wingdings 3"/>
        </w:rPr>
        <w:t></w:t>
      </w:r>
    </w:p>
    <w:p w:rsidR="000F077A" w:rsidRDefault="00275A57">
      <w:pPr>
        <w:numPr>
          <w:ilvl w:val="0"/>
          <w:numId w:val="66"/>
        </w:numPr>
        <w:spacing w:after="0" w:line="240" w:lineRule="auto"/>
        <w:ind w:left="0" w:right="0" w:firstLineChars="125" w:firstLine="300"/>
      </w:pPr>
      <w:r>
        <w:t>входящих</w:t>
      </w:r>
      <w:r>
        <w:rPr>
          <w:rFonts w:ascii="Calibri" w:eastAsia="Calibri" w:hAnsi="Calibri" w:cs="Calibri"/>
        </w:rPr>
        <w:t xml:space="preserve"> </w:t>
      </w:r>
      <w:r>
        <w:t>в</w:t>
      </w:r>
      <w:r>
        <w:rPr>
          <w:rFonts w:ascii="Calibri" w:eastAsia="Calibri" w:hAnsi="Calibri" w:cs="Calibri"/>
        </w:rPr>
        <w:t xml:space="preserve"> </w:t>
      </w:r>
      <w:r>
        <w:t>перечень</w:t>
      </w:r>
      <w:r>
        <w:rPr>
          <w:rFonts w:ascii="Calibri" w:eastAsia="Calibri" w:hAnsi="Calibri" w:cs="Calibri"/>
        </w:rPr>
        <w:t xml:space="preserve"> </w:t>
      </w:r>
      <w:r>
        <w:t>олимпиад</w:t>
      </w:r>
      <w:r>
        <w:rPr>
          <w:rFonts w:ascii="Calibri" w:eastAsia="Calibri" w:hAnsi="Calibri" w:cs="Calibri"/>
        </w:rPr>
        <w:t xml:space="preserve"> </w:t>
      </w:r>
      <w:r>
        <w:t>школьников</w:t>
      </w:r>
      <w:r>
        <w:rPr>
          <w:rFonts w:ascii="Wingdings 3" w:eastAsia="Wingdings 3" w:hAnsi="Wingdings 3" w:cs="Wingdings 3"/>
        </w:rPr>
        <w:t></w:t>
      </w:r>
    </w:p>
    <w:p w:rsidR="000F077A" w:rsidRDefault="00275A57">
      <w:pPr>
        <w:numPr>
          <w:ilvl w:val="0"/>
          <w:numId w:val="66"/>
        </w:numPr>
        <w:spacing w:after="0" w:line="240" w:lineRule="auto"/>
        <w:ind w:left="0" w:right="0" w:firstLineChars="125" w:firstLine="300"/>
      </w:pPr>
      <w:r>
        <w:t>на</w:t>
      </w:r>
      <w:r>
        <w:rPr>
          <w:rFonts w:ascii="Calibri" w:eastAsia="Calibri" w:hAnsi="Calibri" w:cs="Calibri"/>
        </w:rPr>
        <w:t xml:space="preserve"> </w:t>
      </w:r>
      <w:r>
        <w:t>текущий</w:t>
      </w:r>
      <w:r>
        <w:rPr>
          <w:rFonts w:ascii="Calibri" w:eastAsia="Calibri" w:hAnsi="Calibri" w:cs="Calibri"/>
        </w:rPr>
        <w:t xml:space="preserve"> </w:t>
      </w:r>
      <w:r>
        <w:t>период</w:t>
      </w:r>
      <w:r>
        <w:rPr>
          <w:rFonts w:ascii="Wingdings 3" w:eastAsia="Wingdings 3" w:hAnsi="Wingdings 3" w:cs="Wingdings 3"/>
        </w:rPr>
        <w:t></w:t>
      </w:r>
      <w:r>
        <w:t>призовое</w:t>
      </w:r>
      <w:r>
        <w:rPr>
          <w:rFonts w:ascii="Calibri" w:eastAsia="Calibri" w:hAnsi="Calibri" w:cs="Calibri"/>
        </w:rPr>
        <w:t xml:space="preserve"> </w:t>
      </w:r>
      <w:r>
        <w:t>место</w:t>
      </w:r>
      <w:r>
        <w:rPr>
          <w:rFonts w:ascii="Calibri" w:eastAsia="Calibri" w:hAnsi="Calibri" w:cs="Calibri"/>
        </w:rPr>
        <w:t xml:space="preserve"> </w:t>
      </w:r>
      <w:r>
        <w:t>или</w:t>
      </w:r>
      <w:r>
        <w:rPr>
          <w:rFonts w:ascii="Calibri" w:eastAsia="Calibri" w:hAnsi="Calibri" w:cs="Calibri"/>
        </w:rPr>
        <w:t xml:space="preserve"> </w:t>
      </w:r>
      <w:r>
        <w:t>победу</w:t>
      </w:r>
      <w:r>
        <w:rPr>
          <w:rFonts w:ascii="Calibri" w:eastAsia="Calibri" w:hAnsi="Calibri" w:cs="Calibri"/>
        </w:rPr>
        <w:t xml:space="preserve"> </w:t>
      </w:r>
      <w:r>
        <w:t>в</w:t>
      </w:r>
      <w:r>
        <w:rPr>
          <w:rFonts w:ascii="Calibri" w:eastAsia="Calibri" w:hAnsi="Calibri" w:cs="Calibri"/>
        </w:rPr>
        <w:t xml:space="preserve"> </w:t>
      </w:r>
      <w:r>
        <w:t>рамках</w:t>
      </w:r>
      <w:r>
        <w:rPr>
          <w:rFonts w:ascii="Calibri" w:eastAsia="Calibri" w:hAnsi="Calibri" w:cs="Calibri"/>
        </w:rPr>
        <w:t xml:space="preserve"> </w:t>
      </w:r>
      <w:r>
        <w:t>мероприятий</w:t>
      </w:r>
      <w:r>
        <w:rPr>
          <w:rFonts w:ascii="Calibri" w:eastAsia="Calibri" w:hAnsi="Calibri" w:cs="Calibri"/>
        </w:rPr>
        <w:t>,</w:t>
      </w:r>
      <w:r>
        <w:rPr>
          <w:rFonts w:ascii="Wingdings 3" w:eastAsia="Wingdings 3" w:hAnsi="Wingdings 3" w:cs="Wingdings 3"/>
        </w:rPr>
        <w:t></w:t>
      </w:r>
      <w:r>
        <w:t>связанных</w:t>
      </w:r>
      <w:r>
        <w:rPr>
          <w:rFonts w:ascii="Calibri" w:eastAsia="Calibri" w:hAnsi="Calibri" w:cs="Calibri"/>
        </w:rPr>
        <w:t xml:space="preserve"> </w:t>
      </w:r>
      <w:r>
        <w:t>с</w:t>
      </w:r>
      <w:r>
        <w:rPr>
          <w:rFonts w:ascii="Calibri" w:eastAsia="Calibri" w:hAnsi="Calibri" w:cs="Calibri"/>
        </w:rPr>
        <w:t xml:space="preserve"> </w:t>
      </w:r>
      <w:r>
        <w:t>учебной</w:t>
      </w:r>
      <w:r>
        <w:rPr>
          <w:rFonts w:ascii="Calibri" w:eastAsia="Calibri" w:hAnsi="Calibri" w:cs="Calibri"/>
        </w:rPr>
        <w:t>,</w:t>
      </w:r>
      <w:r>
        <w:rPr>
          <w:rFonts w:ascii="Wingdings 3" w:eastAsia="Wingdings 3" w:hAnsi="Wingdings 3" w:cs="Wingdings 3"/>
        </w:rPr>
        <w:t></w:t>
      </w:r>
      <w:r>
        <w:rPr>
          <w:rFonts w:ascii="Wingdings 3" w:eastAsia="Wingdings 3" w:hAnsi="Wingdings 3" w:cs="Wingdings 3"/>
        </w:rPr>
        <w:t></w:t>
      </w:r>
      <w:r>
        <w:t>физкультурной</w:t>
      </w:r>
      <w:r>
        <w:rPr>
          <w:rFonts w:ascii="Calibri" w:eastAsia="Calibri" w:hAnsi="Calibri" w:cs="Calibri"/>
        </w:rPr>
        <w:t>,</w:t>
      </w:r>
      <w:r>
        <w:rPr>
          <w:rFonts w:ascii="Wingdings 3" w:eastAsia="Wingdings 3" w:hAnsi="Wingdings 3" w:cs="Wingdings 3"/>
        </w:rPr>
        <w:t></w:t>
      </w:r>
      <w:r>
        <w:rPr>
          <w:rFonts w:ascii="Wingdings 3" w:eastAsia="Wingdings 3" w:hAnsi="Wingdings 3" w:cs="Wingdings 3"/>
        </w:rPr>
        <w:t></w:t>
      </w:r>
      <w:r>
        <w:t>спортивной</w:t>
      </w:r>
      <w:r>
        <w:rPr>
          <w:rFonts w:ascii="Calibri" w:eastAsia="Calibri" w:hAnsi="Calibri" w:cs="Calibri"/>
        </w:rPr>
        <w:t>,</w:t>
      </w:r>
      <w:r>
        <w:rPr>
          <w:rFonts w:ascii="Wingdings 3" w:eastAsia="Wingdings 3" w:hAnsi="Wingdings 3" w:cs="Wingdings 3"/>
        </w:rPr>
        <w:t></w:t>
      </w:r>
      <w:r>
        <w:rPr>
          <w:rFonts w:ascii="Wingdings 3" w:eastAsia="Wingdings 3" w:hAnsi="Wingdings 3" w:cs="Wingdings 3"/>
        </w:rPr>
        <w:t></w:t>
      </w:r>
      <w:r>
        <w:t>общественной</w:t>
      </w:r>
      <w:r>
        <w:rPr>
          <w:rFonts w:ascii="Calibri" w:eastAsia="Calibri" w:hAnsi="Calibri" w:cs="Calibri"/>
        </w:rPr>
        <w:t>, научной,</w:t>
      </w:r>
      <w:r>
        <w:rPr>
          <w:rFonts w:ascii="Wingdings 3" w:eastAsia="Wingdings 3" w:hAnsi="Wingdings 3" w:cs="Wingdings 3"/>
        </w:rPr>
        <w:t></w:t>
      </w:r>
      <w:r>
        <w:rPr>
          <w:rFonts w:ascii="Wingdings 3" w:eastAsia="Wingdings 3" w:hAnsi="Wingdings 3" w:cs="Wingdings 3"/>
        </w:rPr>
        <w:t></w:t>
      </w:r>
      <w:r>
        <w:t>научнотехнической</w:t>
      </w:r>
      <w:r>
        <w:rPr>
          <w:rFonts w:ascii="Calibri" w:eastAsia="Calibri" w:hAnsi="Calibri" w:cs="Calibri"/>
        </w:rPr>
        <w:t>,</w:t>
      </w:r>
      <w:r>
        <w:rPr>
          <w:rFonts w:ascii="Wingdings 3" w:eastAsia="Wingdings 3" w:hAnsi="Wingdings 3" w:cs="Wingdings 3"/>
        </w:rPr>
        <w:t></w:t>
      </w:r>
      <w:r>
        <w:rPr>
          <w:rFonts w:ascii="Wingdings 3" w:eastAsia="Wingdings 3" w:hAnsi="Wingdings 3" w:cs="Wingdings 3"/>
        </w:rPr>
        <w:t></w:t>
      </w:r>
      <w:r>
        <w:t>творческой</w:t>
      </w:r>
      <w:r>
        <w:rPr>
          <w:rFonts w:ascii="Calibri" w:eastAsia="Calibri" w:hAnsi="Calibri" w:cs="Calibri"/>
        </w:rPr>
        <w:t xml:space="preserve"> </w:t>
      </w:r>
      <w:r>
        <w:t>экспериментальной</w:t>
      </w:r>
      <w:r>
        <w:rPr>
          <w:rFonts w:ascii="Calibri" w:eastAsia="Calibri" w:hAnsi="Calibri" w:cs="Calibri"/>
        </w:rPr>
        <w:t xml:space="preserve">, </w:t>
      </w:r>
      <w:r>
        <w:t>и</w:t>
      </w:r>
      <w:r>
        <w:rPr>
          <w:rFonts w:ascii="Calibri" w:eastAsia="Calibri" w:hAnsi="Calibri" w:cs="Calibri"/>
        </w:rPr>
        <w:t xml:space="preserve"> </w:t>
      </w:r>
      <w:r>
        <w:t>инновационной</w:t>
      </w:r>
      <w:r>
        <w:rPr>
          <w:rFonts w:ascii="Calibri" w:eastAsia="Calibri" w:hAnsi="Calibri" w:cs="Calibri"/>
        </w:rPr>
        <w:t xml:space="preserve"> </w:t>
      </w:r>
      <w:r>
        <w:t>деятельностью</w:t>
      </w:r>
      <w:r>
        <w:rPr>
          <w:rFonts w:ascii="Calibri" w:eastAsia="Calibri" w:hAnsi="Calibri" w:cs="Calibri"/>
        </w:rPr>
        <w:t xml:space="preserve"> </w:t>
      </w:r>
      <w:r>
        <w:t>на</w:t>
      </w:r>
      <w:r>
        <w:rPr>
          <w:rFonts w:ascii="Calibri" w:eastAsia="Calibri" w:hAnsi="Calibri" w:cs="Calibri"/>
        </w:rPr>
        <w:t xml:space="preserve"> </w:t>
      </w:r>
      <w:r>
        <w:t>ре</w:t>
      </w:r>
      <w:r>
        <w:t>гиональном</w:t>
      </w:r>
      <w:r>
        <w:rPr>
          <w:rFonts w:ascii="Wingdings 3" w:eastAsia="Wingdings 3" w:hAnsi="Wingdings 3" w:cs="Wingdings 3"/>
        </w:rPr>
        <w:t></w:t>
      </w:r>
      <w:r>
        <w:t>федеральном</w:t>
      </w:r>
      <w:r>
        <w:rPr>
          <w:rFonts w:ascii="Wingdings 3" w:eastAsia="Wingdings 3" w:hAnsi="Wingdings 3" w:cs="Wingdings 3"/>
        </w:rPr>
        <w:t></w:t>
      </w:r>
      <w:r>
        <w:t>международном</w:t>
      </w:r>
      <w:r>
        <w:rPr>
          <w:rFonts w:ascii="Calibri" w:eastAsia="Calibri" w:hAnsi="Calibri" w:cs="Calibri"/>
        </w:rPr>
        <w:t xml:space="preserve"> </w:t>
      </w:r>
      <w:r>
        <w:t>уровне</w:t>
      </w:r>
      <w:r>
        <w:rPr>
          <w:rFonts w:ascii="Wingdings 3" w:eastAsia="Wingdings 3" w:hAnsi="Wingdings 3" w:cs="Wingdings 3"/>
        </w:rPr>
        <w:t></w:t>
      </w:r>
    </w:p>
    <w:p w:rsidR="000F077A" w:rsidRDefault="00275A57">
      <w:pPr>
        <w:spacing w:after="0" w:line="240" w:lineRule="auto"/>
        <w:ind w:right="0" w:firstLineChars="125" w:firstLine="300"/>
      </w:pPr>
      <w:r>
        <w:t xml:space="preserve">4. Порядок организации процедуры поощрения обучающихся </w:t>
      </w:r>
    </w:p>
    <w:p w:rsidR="000F077A" w:rsidRDefault="00275A57">
      <w:pPr>
        <w:numPr>
          <w:ilvl w:val="1"/>
          <w:numId w:val="69"/>
        </w:numPr>
        <w:spacing w:after="0" w:line="240" w:lineRule="auto"/>
        <w:ind w:left="0" w:right="0" w:firstLineChars="125" w:firstLine="300"/>
      </w:pPr>
      <w:r>
        <w:t>Основанием для организации процедуры поощрения и вручения медали, грамоты и т. п. является приказ директора Школы. Документ может быть опубликован на сайте Школы, в средствах массовой информации и с согласия обучающихся, их родителей (законных представител</w:t>
      </w:r>
      <w:r>
        <w:t xml:space="preserve">ей). </w:t>
      </w:r>
    </w:p>
    <w:p w:rsidR="000F077A" w:rsidRDefault="00275A57">
      <w:pPr>
        <w:numPr>
          <w:ilvl w:val="1"/>
          <w:numId w:val="69"/>
        </w:numPr>
        <w:spacing w:after="0" w:line="240" w:lineRule="auto"/>
        <w:ind w:left="0" w:right="0" w:firstLineChars="125" w:firstLine="300"/>
      </w:pPr>
      <w:r>
        <w:t>Вручение благодарственного письма, диплома, грамоты, сертификата обучающемуся и (или) его родителям (законным представителям) проводится администрацией Школы в присутствии классных коллективов, обучающихся Школы и их родителей (законных представителе</w:t>
      </w:r>
      <w:r>
        <w:t xml:space="preserve">й). </w:t>
      </w:r>
    </w:p>
    <w:p w:rsidR="000F077A" w:rsidRDefault="00275A57">
      <w:pPr>
        <w:numPr>
          <w:ilvl w:val="1"/>
          <w:numId w:val="69"/>
        </w:numPr>
        <w:spacing w:after="0" w:line="240" w:lineRule="auto"/>
        <w:ind w:left="0" w:right="0" w:firstLineChars="125" w:firstLine="300"/>
      </w:pPr>
      <w:r>
        <w:t xml:space="preserve">Денежные премии и их размер устанавливаются соответствующим локальным актом Школы. </w:t>
      </w:r>
    </w:p>
    <w:p w:rsidR="000F077A" w:rsidRDefault="00275A57">
      <w:pPr>
        <w:numPr>
          <w:ilvl w:val="1"/>
          <w:numId w:val="69"/>
        </w:numPr>
        <w:spacing w:after="0" w:line="240" w:lineRule="auto"/>
        <w:ind w:left="0" w:right="0" w:firstLineChars="125" w:firstLine="300"/>
      </w:pPr>
      <w:r>
        <w:t>В Школе осуществляется индивидуальный учет результатов поощрений обучающихся в личных делах и портфолио обучающихся, хранение в архивах информации об этих поощрениях н</w:t>
      </w:r>
      <w:r>
        <w:t>а бумажных и (или) электронных носителях. Хранение таких документов осуществляется в соответствии с требованиями о защите персональных данных, не дольше, чем этого требуют цели обработки персональных данных, в защищенном месте, к которому есть доступ тольк</w:t>
      </w:r>
      <w:r>
        <w:t xml:space="preserve">о у ответственных работников. </w:t>
      </w:r>
    </w:p>
    <w:p w:rsidR="000F077A" w:rsidRDefault="00275A57">
      <w:pPr>
        <w:spacing w:after="0" w:line="240" w:lineRule="auto"/>
        <w:ind w:right="0" w:firstLineChars="125" w:firstLine="300"/>
      </w:pPr>
      <w:r>
        <w:t xml:space="preserve">5. Порядок выдвижения кандидатов на материальное поощрение </w:t>
      </w:r>
    </w:p>
    <w:p w:rsidR="000F077A" w:rsidRDefault="00275A57">
      <w:pPr>
        <w:numPr>
          <w:ilvl w:val="1"/>
          <w:numId w:val="70"/>
        </w:numPr>
        <w:spacing w:after="0" w:line="240" w:lineRule="auto"/>
        <w:ind w:left="0" w:right="0" w:firstLineChars="125" w:firstLine="300"/>
      </w:pPr>
      <w:r>
        <w:t xml:space="preserve">Соискателем денежной премии и памятного приза может быть любой обучающийся (коллектив обучающихся) Школы. </w:t>
      </w:r>
    </w:p>
    <w:p w:rsidR="000F077A" w:rsidRDefault="00275A57">
      <w:pPr>
        <w:numPr>
          <w:ilvl w:val="1"/>
          <w:numId w:val="70"/>
        </w:numPr>
        <w:spacing w:after="0" w:line="240" w:lineRule="auto"/>
        <w:ind w:left="0" w:right="0" w:firstLineChars="125" w:firstLine="300"/>
      </w:pPr>
      <w:r>
        <w:t xml:space="preserve">Выдвижение соискателей на денежную премию осуществляется ежегодно в период с 15 апреля по 15 мая. </w:t>
      </w:r>
    </w:p>
    <w:p w:rsidR="000F077A" w:rsidRDefault="00275A57">
      <w:pPr>
        <w:numPr>
          <w:ilvl w:val="1"/>
          <w:numId w:val="70"/>
        </w:numPr>
        <w:spacing w:after="0" w:line="240" w:lineRule="auto"/>
        <w:ind w:left="0" w:right="0" w:firstLineChars="125" w:firstLine="300"/>
      </w:pPr>
      <w:r>
        <w:t xml:space="preserve">Рассмотрение материалов, представленных на соискание денежной премии памятного приза, проводится на ближайшем заседании управляющего совета Школы. По итогам </w:t>
      </w:r>
      <w:r>
        <w:t xml:space="preserve">их рассмотрения выносится решение о награждении обучающегося (коллектива) либо об отказе в награждении, что отражается в содержании протокола заседания управляющего совета. </w:t>
      </w:r>
    </w:p>
    <w:p w:rsidR="000F077A" w:rsidRDefault="00275A57">
      <w:pPr>
        <w:numPr>
          <w:ilvl w:val="1"/>
          <w:numId w:val="70"/>
        </w:numPr>
        <w:spacing w:after="0" w:line="240" w:lineRule="auto"/>
        <w:ind w:left="0" w:right="0" w:firstLineChars="125" w:firstLine="300"/>
      </w:pPr>
      <w:r>
        <w:t>Отказ в награждении может быть только в случае предоставления недостоверных или по</w:t>
      </w:r>
      <w:r>
        <w:t xml:space="preserve">дложных сведений. </w:t>
      </w:r>
    </w:p>
    <w:p w:rsidR="000F077A" w:rsidRDefault="00275A57">
      <w:pPr>
        <w:spacing w:after="0" w:line="240" w:lineRule="auto"/>
        <w:ind w:right="0" w:firstLineChars="125" w:firstLine="300"/>
      </w:pPr>
      <w:r>
        <w:t xml:space="preserve">В школе  реализуется поощрение по системе «Доска успешности». </w:t>
      </w:r>
    </w:p>
    <w:p w:rsidR="000F077A" w:rsidRDefault="00275A57">
      <w:pPr>
        <w:spacing w:after="0" w:line="240" w:lineRule="auto"/>
        <w:ind w:right="0" w:firstLineChars="125" w:firstLine="300"/>
      </w:pPr>
      <w:r>
        <w:t xml:space="preserve">«Доска успешности» является одной из форм создания ситуации успеха у учащихся, организационной культуры, визуализации и публикации достижений учащихся и классного коллектива </w:t>
      </w:r>
      <w:r>
        <w:t xml:space="preserve">в целом перед широкой общественностью. </w:t>
      </w:r>
    </w:p>
    <w:p w:rsidR="000F077A" w:rsidRDefault="00275A57">
      <w:pPr>
        <w:spacing w:after="0" w:line="240" w:lineRule="auto"/>
        <w:ind w:right="0" w:firstLineChars="125" w:firstLine="300"/>
      </w:pPr>
      <w:r>
        <w:t xml:space="preserve">На «Доске успешности» размещение информации осуществляется в соответствии с Гражданским кодексом Российской Федерации (часть первая) от 30.11.1994 г.№51-ФЗ (ст.152.1.). Охрана изображения гражданина. </w:t>
      </w:r>
    </w:p>
    <w:p w:rsidR="000F077A" w:rsidRDefault="00275A57">
      <w:pPr>
        <w:spacing w:after="0" w:line="240" w:lineRule="auto"/>
        <w:ind w:right="0" w:firstLineChars="125" w:firstLine="300"/>
      </w:pPr>
      <w:r>
        <w:t xml:space="preserve"> «Доска успешно</w:t>
      </w:r>
      <w:r>
        <w:t xml:space="preserve">сти» представляет собой стенд (см. приложение), на котором отображаются достижения учащихся по следующим номинациям - направлениям: </w:t>
      </w:r>
    </w:p>
    <w:p w:rsidR="000F077A" w:rsidRDefault="00275A57">
      <w:pPr>
        <w:numPr>
          <w:ilvl w:val="2"/>
          <w:numId w:val="71"/>
        </w:numPr>
        <w:spacing w:after="0" w:line="240" w:lineRule="auto"/>
        <w:ind w:left="0" w:right="0" w:firstLineChars="125" w:firstLine="300"/>
      </w:pPr>
      <w:r>
        <w:t xml:space="preserve">«Наука и познание». </w:t>
      </w:r>
    </w:p>
    <w:p w:rsidR="000F077A" w:rsidRDefault="00275A57">
      <w:pPr>
        <w:numPr>
          <w:ilvl w:val="2"/>
          <w:numId w:val="71"/>
        </w:numPr>
        <w:spacing w:after="0" w:line="240" w:lineRule="auto"/>
        <w:ind w:left="0" w:right="0" w:firstLineChars="125" w:firstLine="300"/>
      </w:pPr>
      <w:r>
        <w:t xml:space="preserve">«Спорт и здоровье». </w:t>
      </w:r>
    </w:p>
    <w:p w:rsidR="000F077A" w:rsidRDefault="00275A57">
      <w:pPr>
        <w:numPr>
          <w:ilvl w:val="2"/>
          <w:numId w:val="71"/>
        </w:numPr>
        <w:spacing w:after="0" w:line="240" w:lineRule="auto"/>
        <w:ind w:left="0" w:right="0" w:firstLineChars="125" w:firstLine="300"/>
      </w:pPr>
      <w:r>
        <w:t xml:space="preserve">«Лидерство и взаимодействие». </w:t>
      </w:r>
    </w:p>
    <w:p w:rsidR="000F077A" w:rsidRDefault="00275A57">
      <w:pPr>
        <w:numPr>
          <w:ilvl w:val="2"/>
          <w:numId w:val="71"/>
        </w:numPr>
        <w:spacing w:after="0" w:line="240" w:lineRule="auto"/>
        <w:ind w:left="0" w:right="0" w:firstLineChars="125" w:firstLine="300"/>
      </w:pPr>
      <w:r>
        <w:t xml:space="preserve">«Творчество и изобретательность». </w:t>
      </w:r>
    </w:p>
    <w:p w:rsidR="000F077A" w:rsidRDefault="00275A57">
      <w:pPr>
        <w:numPr>
          <w:ilvl w:val="2"/>
          <w:numId w:val="71"/>
        </w:numPr>
        <w:spacing w:after="0" w:line="240" w:lineRule="auto"/>
        <w:ind w:left="0" w:right="0" w:firstLineChars="125" w:firstLine="300"/>
      </w:pPr>
      <w:r>
        <w:t xml:space="preserve">«Гражданская и </w:t>
      </w:r>
      <w:r>
        <w:t xml:space="preserve">социальная ответственность».  </w:t>
      </w:r>
    </w:p>
    <w:p w:rsidR="000F077A" w:rsidRDefault="00275A57">
      <w:pPr>
        <w:spacing w:after="0" w:line="240" w:lineRule="auto"/>
        <w:ind w:right="0" w:firstLineChars="125" w:firstLine="300"/>
      </w:pPr>
      <w:r>
        <w:t xml:space="preserve">Перечень направлений может дополняться в зависимости от решения ученического и педагогического коллективов. </w:t>
      </w:r>
    </w:p>
    <w:p w:rsidR="000F077A" w:rsidRDefault="00275A57">
      <w:pPr>
        <w:spacing w:after="0" w:line="240" w:lineRule="auto"/>
        <w:ind w:right="0" w:firstLineChars="125" w:firstLine="300"/>
      </w:pPr>
      <w:r>
        <w:t>Стенд «Доска успешности» имеет единый дизайн для всех классов, принятый высшим органом самоуправления образовательно</w:t>
      </w:r>
      <w:r>
        <w:t xml:space="preserve">й организации и утвержденный приказом директора. </w:t>
      </w:r>
    </w:p>
    <w:p w:rsidR="000F077A" w:rsidRDefault="00275A57">
      <w:pPr>
        <w:spacing w:after="0" w:line="240" w:lineRule="auto"/>
        <w:ind w:right="0" w:firstLineChars="125" w:firstLine="300"/>
      </w:pPr>
      <w:r>
        <w:t xml:space="preserve">Стенд – «Доска успешности» (далее Стенд) размещается в учебном кабинете, закрепленном за классным коллективом. Допускается создание электронной формы Стенда.  </w:t>
      </w:r>
    </w:p>
    <w:p w:rsidR="000F077A" w:rsidRDefault="00275A57">
      <w:pPr>
        <w:spacing w:after="0" w:line="240" w:lineRule="auto"/>
        <w:ind w:right="0" w:firstLineChars="125" w:firstLine="300"/>
      </w:pPr>
      <w:r>
        <w:t>На Стенде, в соответствующих ячейках, размещае</w:t>
      </w:r>
      <w:r>
        <w:t xml:space="preserve">тся качественная оценка (краткая формулировка) конкретных достижений, вкладе или заслуг учащихся.  </w:t>
      </w:r>
    </w:p>
    <w:p w:rsidR="000F077A" w:rsidRDefault="00275A57">
      <w:pPr>
        <w:spacing w:after="0" w:line="240" w:lineRule="auto"/>
        <w:ind w:right="0" w:firstLineChars="125" w:firstLine="300"/>
      </w:pPr>
      <w:r>
        <w:t xml:space="preserve"> </w:t>
      </w:r>
    </w:p>
    <w:p w:rsidR="000F077A" w:rsidRDefault="00275A57">
      <w:pPr>
        <w:spacing w:after="0" w:line="240" w:lineRule="auto"/>
        <w:ind w:right="0" w:firstLineChars="125" w:firstLine="300"/>
      </w:pPr>
      <w:r>
        <w:t>Целью внедрения «Доски успешности» является создание механизма объективного учета урочных, внеурочных достижений учащихся, стимулирование развития их инте</w:t>
      </w:r>
      <w:r>
        <w:t xml:space="preserve">ллектуального, творческого потенциала в период обучения в образовательной организации. </w:t>
      </w:r>
    </w:p>
    <w:p w:rsidR="000F077A" w:rsidRDefault="00275A57">
      <w:pPr>
        <w:spacing w:after="0" w:line="240" w:lineRule="auto"/>
        <w:ind w:right="0" w:firstLineChars="125" w:firstLine="300"/>
      </w:pPr>
      <w:r>
        <w:t xml:space="preserve">Основные задачи: </w:t>
      </w:r>
    </w:p>
    <w:p w:rsidR="000F077A" w:rsidRDefault="00275A57">
      <w:pPr>
        <w:spacing w:after="0" w:line="240" w:lineRule="auto"/>
        <w:ind w:right="0" w:firstLineChars="125" w:firstLine="300"/>
      </w:pPr>
      <w:r>
        <w:t xml:space="preserve">Создание: </w:t>
      </w:r>
    </w:p>
    <w:p w:rsidR="000F077A" w:rsidRDefault="00275A57">
      <w:pPr>
        <w:numPr>
          <w:ilvl w:val="0"/>
          <w:numId w:val="72"/>
        </w:numPr>
        <w:spacing w:after="0" w:line="240" w:lineRule="auto"/>
        <w:ind w:left="0" w:right="0" w:firstLineChars="125" w:firstLine="300"/>
      </w:pPr>
      <w:r>
        <w:t xml:space="preserve">стандартизированной модели «Доски успешности» для общественной презентации достижений, использования как инструментария классными коллективами и педагогическими работниками; </w:t>
      </w:r>
    </w:p>
    <w:p w:rsidR="000F077A" w:rsidRDefault="00275A57">
      <w:pPr>
        <w:numPr>
          <w:ilvl w:val="0"/>
          <w:numId w:val="72"/>
        </w:numPr>
        <w:spacing w:after="0" w:line="240" w:lineRule="auto"/>
        <w:ind w:left="0" w:right="0" w:firstLineChars="125" w:firstLine="300"/>
      </w:pPr>
      <w:r>
        <w:t xml:space="preserve">условий для общественной презентации личностных достижений учащихся. </w:t>
      </w:r>
    </w:p>
    <w:p w:rsidR="000F077A" w:rsidRDefault="00275A57">
      <w:pPr>
        <w:spacing w:after="0" w:line="240" w:lineRule="auto"/>
        <w:ind w:right="0" w:firstLineChars="125" w:firstLine="300"/>
      </w:pPr>
      <w:r>
        <w:t>Предоставле</w:t>
      </w:r>
      <w:r>
        <w:t xml:space="preserve">ние классным руководителям  инструментария для проведения оперативного мониторинга личностных достижений учащихся. </w:t>
      </w:r>
    </w:p>
    <w:p w:rsidR="000F077A" w:rsidRDefault="00275A57">
      <w:pPr>
        <w:spacing w:after="0" w:line="240" w:lineRule="auto"/>
        <w:ind w:right="0" w:firstLineChars="125" w:firstLine="300"/>
      </w:pPr>
      <w:r>
        <w:t xml:space="preserve">Формирование у учащихся: </w:t>
      </w:r>
    </w:p>
    <w:p w:rsidR="000F077A" w:rsidRDefault="00275A57">
      <w:pPr>
        <w:numPr>
          <w:ilvl w:val="0"/>
          <w:numId w:val="72"/>
        </w:numPr>
        <w:spacing w:after="0" w:line="240" w:lineRule="auto"/>
        <w:ind w:left="0" w:right="0" w:firstLineChars="125" w:firstLine="300"/>
      </w:pPr>
      <w:r>
        <w:t xml:space="preserve">активной жизненной позиции через «ситуацию успеха»; </w:t>
      </w:r>
    </w:p>
    <w:p w:rsidR="000F077A" w:rsidRDefault="00275A57">
      <w:pPr>
        <w:numPr>
          <w:ilvl w:val="0"/>
          <w:numId w:val="72"/>
        </w:numPr>
        <w:spacing w:after="0" w:line="240" w:lineRule="auto"/>
        <w:ind w:left="0" w:right="0" w:firstLineChars="125" w:firstLine="300"/>
      </w:pPr>
      <w:r>
        <w:t>объективной самооценки для индивидуальной траектории развития</w:t>
      </w:r>
      <w:r>
        <w:t xml:space="preserve">. </w:t>
      </w:r>
    </w:p>
    <w:p w:rsidR="000F077A" w:rsidRDefault="00275A57">
      <w:pPr>
        <w:spacing w:after="0" w:line="240" w:lineRule="auto"/>
        <w:ind w:right="0" w:firstLineChars="125" w:firstLine="300"/>
      </w:pPr>
      <w:r>
        <w:t xml:space="preserve">Информирование участников образовательного процесса о результатах и достижениях в различных видах деятельности учащихся. </w:t>
      </w:r>
    </w:p>
    <w:p w:rsidR="000F077A" w:rsidRDefault="00275A57">
      <w:pPr>
        <w:spacing w:after="0" w:line="240" w:lineRule="auto"/>
        <w:ind w:right="0" w:firstLineChars="125" w:firstLine="300"/>
      </w:pPr>
      <w:r>
        <w:t xml:space="preserve">Развитие личностного потенциала, социализации учащихся. </w:t>
      </w:r>
    </w:p>
    <w:p w:rsidR="000F077A" w:rsidRDefault="00275A57">
      <w:pPr>
        <w:spacing w:after="0" w:line="240" w:lineRule="auto"/>
        <w:ind w:right="0" w:firstLineChars="125" w:firstLine="300"/>
      </w:pPr>
      <w:r>
        <w:t xml:space="preserve"> Механизм реализации  </w:t>
      </w:r>
    </w:p>
    <w:p w:rsidR="000F077A" w:rsidRDefault="00275A57">
      <w:pPr>
        <w:spacing w:after="0" w:line="240" w:lineRule="auto"/>
        <w:ind w:right="0" w:firstLineChars="125" w:firstLine="300"/>
      </w:pPr>
      <w:r>
        <w:t>Механизм реализации осуществляется в несколько этап</w:t>
      </w:r>
      <w:r>
        <w:t xml:space="preserve">ов. </w:t>
      </w:r>
    </w:p>
    <w:p w:rsidR="000F077A" w:rsidRDefault="00275A57">
      <w:pPr>
        <w:spacing w:after="0" w:line="240" w:lineRule="auto"/>
        <w:ind w:right="0" w:firstLineChars="125" w:firstLine="300"/>
      </w:pPr>
      <w:r>
        <w:t xml:space="preserve">Ознакомление участников образовательного процесса с нормативными правовыми актами, регулирующими заполнение «Доски успешности». </w:t>
      </w:r>
    </w:p>
    <w:p w:rsidR="000F077A" w:rsidRDefault="00275A57">
      <w:pPr>
        <w:spacing w:after="0" w:line="240" w:lineRule="auto"/>
        <w:ind w:right="0" w:firstLineChars="125" w:firstLine="300"/>
      </w:pPr>
      <w:r>
        <w:t xml:space="preserve">Получение согласия на обработку персональных данных от родителей учащихся (законных представителей). </w:t>
      </w:r>
    </w:p>
    <w:p w:rsidR="000F077A" w:rsidRDefault="00275A57">
      <w:pPr>
        <w:spacing w:after="0" w:line="240" w:lineRule="auto"/>
        <w:ind w:right="0" w:firstLineChars="125" w:firstLine="300"/>
      </w:pPr>
      <w:r>
        <w:t>Формирование по кажд</w:t>
      </w:r>
      <w:r>
        <w:t>ому классу групп педагогических работников, осуществляющих сбор и предоставление запрашиваемой информации (классный руководитель, учителя-предметники, работающие в классе; социальный педагог, педагог-психолог, педагоги дополнительного образования, советник</w:t>
      </w:r>
      <w:r>
        <w:t xml:space="preserve"> директора по воспитанию,  заместители директора, и т. д.). Персонифицированный состав утверждается приказом по организации. Образовательная организация может вводить в команду класса учащихся (представителей класса, актив и т.д.)  </w:t>
      </w:r>
    </w:p>
    <w:p w:rsidR="000F077A" w:rsidRDefault="00275A57">
      <w:pPr>
        <w:spacing w:after="0" w:line="240" w:lineRule="auto"/>
        <w:ind w:right="0" w:firstLineChars="125" w:firstLine="300"/>
      </w:pPr>
      <w:r>
        <w:t>Создание групповых чато</w:t>
      </w:r>
      <w:r>
        <w:t xml:space="preserve">в на образовательной платформе «Сферум» для сбора информации по каждому учащемуся. </w:t>
      </w:r>
    </w:p>
    <w:p w:rsidR="000F077A" w:rsidRDefault="00275A57">
      <w:pPr>
        <w:spacing w:after="0" w:line="240" w:lineRule="auto"/>
        <w:ind w:right="0" w:firstLineChars="125" w:firstLine="300"/>
      </w:pPr>
      <w:r>
        <w:t xml:space="preserve">Организация ежемесячного сбора классным руководителем информации об успешности каждого учащегося по 5 номинациям. </w:t>
      </w:r>
    </w:p>
    <w:p w:rsidR="000F077A" w:rsidRDefault="00275A57">
      <w:pPr>
        <w:spacing w:after="0" w:line="240" w:lineRule="auto"/>
        <w:ind w:right="0" w:firstLineChars="125" w:firstLine="300"/>
      </w:pPr>
      <w:r>
        <w:t>При этом они обязаны предоставить не менее одной положите</w:t>
      </w:r>
      <w:r>
        <w:t xml:space="preserve">льной качественной оценки в отношении каждого учащегося. </w:t>
      </w:r>
    </w:p>
    <w:p w:rsidR="000F077A" w:rsidRDefault="00275A57">
      <w:pPr>
        <w:spacing w:after="0" w:line="240" w:lineRule="auto"/>
        <w:ind w:right="0" w:firstLineChars="125" w:firstLine="300"/>
      </w:pPr>
      <w:r>
        <w:t>Обработка  полученной информации от групп, индивидуальные собеседования с учащимися, коррекция их индивидуальных потребностей, учебных планов, и планирование их индивидуальных образовательно-професс</w:t>
      </w:r>
      <w:r>
        <w:t xml:space="preserve">иональных траекторий. </w:t>
      </w:r>
    </w:p>
    <w:p w:rsidR="000F077A" w:rsidRDefault="00275A57">
      <w:pPr>
        <w:spacing w:after="0" w:line="240" w:lineRule="auto"/>
        <w:ind w:right="0" w:firstLineChars="125" w:firstLine="300"/>
      </w:pPr>
      <w:r>
        <w:t xml:space="preserve">Отбор классными руководителями  информации об успешности каждого учащегося по 5 номинациям - направлениям, указанным в пункте 1.4., для публикации достижений учащихся на «Доске успешности». </w:t>
      </w:r>
    </w:p>
    <w:p w:rsidR="000F077A" w:rsidRDefault="00275A57">
      <w:pPr>
        <w:spacing w:after="0" w:line="240" w:lineRule="auto"/>
        <w:ind w:right="0" w:firstLineChars="125" w:firstLine="300"/>
      </w:pPr>
      <w:r>
        <w:t xml:space="preserve">Заполнение «Доски успешности».  </w:t>
      </w:r>
    </w:p>
    <w:p w:rsidR="000F077A" w:rsidRDefault="00275A57">
      <w:pPr>
        <w:spacing w:after="0" w:line="240" w:lineRule="auto"/>
        <w:ind w:right="0" w:firstLineChars="125" w:firstLine="300"/>
      </w:pPr>
      <w:r>
        <w:t xml:space="preserve">Ежемесячный анализ заместителем директора заполнения «Доски успешности» ответственными лицами, принятие управленческих решений, в том числе в части установления стимулирующих выплат работникам. </w:t>
      </w:r>
    </w:p>
    <w:p w:rsidR="000F077A" w:rsidRDefault="00275A57">
      <w:pPr>
        <w:spacing w:after="0" w:line="240" w:lineRule="auto"/>
        <w:ind w:right="0" w:firstLineChars="125" w:firstLine="300"/>
      </w:pPr>
      <w:r>
        <w:t>Информирование родителей учащихся (законных представителей) о</w:t>
      </w:r>
      <w:r>
        <w:t xml:space="preserve"> результатах реализации «Доски успешности», в том числе через созданные родительские чаты на образовательной платформе «Сферум». </w:t>
      </w:r>
    </w:p>
    <w:p w:rsidR="000F077A" w:rsidRDefault="00275A57">
      <w:pPr>
        <w:spacing w:after="0" w:line="240" w:lineRule="auto"/>
        <w:ind w:right="0" w:firstLineChars="125" w:firstLine="300"/>
      </w:pPr>
      <w:r>
        <w:t xml:space="preserve"> Организация ежегодного торжественного мероприятия в классных коллективах с участием представителей родителей учащихся (законн</w:t>
      </w:r>
      <w:r>
        <w:t xml:space="preserve">ых представителей), общественности и т.д., в ходе которого подводятся итоги учебного года, анализируются результаты деятельности и отмечаются достижения каждого учащегося. Форма мероприятия определяется организаторами. </w:t>
      </w:r>
    </w:p>
    <w:p w:rsidR="000F077A" w:rsidRDefault="00275A57">
      <w:pPr>
        <w:spacing w:after="0" w:line="240" w:lineRule="auto"/>
        <w:ind w:right="0" w:firstLineChars="125" w:firstLine="300"/>
      </w:pPr>
      <w:r>
        <w:t xml:space="preserve"> </w:t>
      </w:r>
    </w:p>
    <w:p w:rsidR="000F077A" w:rsidRDefault="00275A57">
      <w:pPr>
        <w:pStyle w:val="1"/>
        <w:spacing w:line="240" w:lineRule="auto"/>
        <w:ind w:left="0" w:right="0" w:firstLineChars="125" w:firstLine="275"/>
        <w:jc w:val="both"/>
      </w:pPr>
      <w:bookmarkStart w:id="62" w:name="_Toc179929466"/>
      <w:r>
        <w:t xml:space="preserve">3.5. Основные направления </w:t>
      </w:r>
      <w:r>
        <w:t>самоанализа воспитательной работы</w:t>
      </w:r>
      <w:bookmarkEnd w:id="62"/>
      <w:r>
        <w:t xml:space="preserve"> </w:t>
      </w:r>
    </w:p>
    <w:p w:rsidR="000F077A" w:rsidRDefault="00275A57">
      <w:pPr>
        <w:spacing w:after="0" w:line="240" w:lineRule="auto"/>
        <w:ind w:right="0" w:firstLineChars="125" w:firstLine="30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w:t>
      </w:r>
      <w:r>
        <w:t>, установленных соответствующими ФГОС.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w:t>
      </w:r>
      <w:r>
        <w:t xml:space="preserve"> необходимости) внешних экспертов, специалистов. Планирование анализа воспитательного процесса включается в календарный план воспитательной работы. Основные принципы самоанализа воспитательной работы:  </w:t>
      </w:r>
    </w:p>
    <w:p w:rsidR="000F077A" w:rsidRDefault="00275A57">
      <w:pPr>
        <w:numPr>
          <w:ilvl w:val="0"/>
          <w:numId w:val="73"/>
        </w:numPr>
        <w:spacing w:after="0" w:line="240" w:lineRule="auto"/>
        <w:ind w:left="0" w:right="0" w:firstLineChars="125" w:firstLine="300"/>
      </w:pPr>
      <w:r>
        <w:t>взаимное уважение всех участников образовательных отн</w:t>
      </w:r>
      <w:r>
        <w:t xml:space="preserve">ошений;  </w:t>
      </w:r>
    </w:p>
    <w:p w:rsidR="000F077A" w:rsidRDefault="00275A57">
      <w:pPr>
        <w:numPr>
          <w:ilvl w:val="0"/>
          <w:numId w:val="73"/>
        </w:numPr>
        <w:spacing w:after="0" w:line="240" w:lineRule="auto"/>
        <w:ind w:left="0" w:right="0" w:firstLineChars="125" w:firstLine="300"/>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w:t>
      </w:r>
      <w:r>
        <w:t xml:space="preserve">е деятельности, стиль общения, отношений между педагогами, обучающимися и родителями; </w:t>
      </w:r>
    </w:p>
    <w:p w:rsidR="000F077A" w:rsidRDefault="00275A57">
      <w:pPr>
        <w:numPr>
          <w:ilvl w:val="0"/>
          <w:numId w:val="73"/>
        </w:numPr>
        <w:spacing w:after="0" w:line="240" w:lineRule="auto"/>
        <w:ind w:left="0" w:right="0" w:firstLineChars="125" w:firstLine="300"/>
      </w:pPr>
      <w: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w:t>
      </w:r>
      <w:r>
        <w:t xml:space="preserve">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rsidR="000F077A" w:rsidRDefault="00275A57">
      <w:pPr>
        <w:numPr>
          <w:ilvl w:val="0"/>
          <w:numId w:val="73"/>
        </w:numPr>
        <w:spacing w:after="0" w:line="240" w:lineRule="auto"/>
        <w:ind w:left="0" w:right="0" w:firstLineChars="125" w:firstLine="300"/>
      </w:pPr>
      <w:r>
        <w:t>распределённая ответственность за</w:t>
      </w:r>
      <w:r>
        <w:t xml:space="preserve">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w:t>
      </w:r>
      <w:r>
        <w:t xml:space="preserve">к и стихийной социализации, и саморазвития.  </w:t>
      </w:r>
    </w:p>
    <w:p w:rsidR="000F077A" w:rsidRDefault="00275A57">
      <w:pPr>
        <w:spacing w:after="0" w:line="240" w:lineRule="auto"/>
        <w:ind w:right="0" w:firstLineChars="125" w:firstLine="300"/>
      </w:pPr>
      <w:r>
        <w:t xml:space="preserve">Основные направления анализа воспитательного процесса: </w:t>
      </w:r>
    </w:p>
    <w:p w:rsidR="000F077A" w:rsidRDefault="00275A57">
      <w:pPr>
        <w:numPr>
          <w:ilvl w:val="0"/>
          <w:numId w:val="74"/>
        </w:numPr>
        <w:spacing w:after="0" w:line="240" w:lineRule="auto"/>
        <w:ind w:left="0" w:right="0" w:firstLineChars="125" w:firstLine="300"/>
      </w:pPr>
      <w:r>
        <w:t xml:space="preserve">Результаты воспитания, социализации и саморазвития обучающихся. </w:t>
      </w:r>
    </w:p>
    <w:p w:rsidR="000F077A" w:rsidRDefault="00275A57">
      <w:pPr>
        <w:spacing w:after="0" w:line="240" w:lineRule="auto"/>
        <w:ind w:right="0" w:firstLineChars="125" w:firstLine="300"/>
      </w:pPr>
      <w:r>
        <w:t>Критерием, на основе которого осуществляется данный анализ, является динамика личностного</w:t>
      </w:r>
      <w:r>
        <w:t xml:space="preserve"> развития обучающихся в каждом классе. </w:t>
      </w:r>
    </w:p>
    <w:p w:rsidR="000F077A" w:rsidRDefault="00275A57">
      <w:pPr>
        <w:spacing w:after="0" w:line="240" w:lineRule="auto"/>
        <w:ind w:right="0" w:firstLineChars="125" w:firstLine="30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w:t>
      </w:r>
      <w:r>
        <w:t xml:space="preserve">ем результатов на методическом объединении классных руководителей или педагогическом совете. </w:t>
      </w:r>
    </w:p>
    <w:p w:rsidR="000F077A" w:rsidRDefault="00275A57">
      <w:pPr>
        <w:spacing w:after="0" w:line="240" w:lineRule="auto"/>
        <w:ind w:right="0" w:firstLineChars="125" w:firstLine="300"/>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w:t>
      </w:r>
      <w:r>
        <w:t>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w:t>
      </w:r>
      <w:r>
        <w:t xml:space="preserve">ь педагогическому коллективу. </w:t>
      </w:r>
    </w:p>
    <w:p w:rsidR="000F077A" w:rsidRDefault="00275A57">
      <w:pPr>
        <w:numPr>
          <w:ilvl w:val="0"/>
          <w:numId w:val="74"/>
        </w:numPr>
        <w:spacing w:after="0" w:line="240" w:lineRule="auto"/>
        <w:ind w:left="0" w:right="0" w:firstLineChars="125" w:firstLine="300"/>
      </w:pPr>
      <w:r>
        <w:t xml:space="preserve">Состояние совместной деятельности обучающихся и взрослых. </w:t>
      </w:r>
    </w:p>
    <w:p w:rsidR="000F077A" w:rsidRDefault="00275A57">
      <w:pPr>
        <w:spacing w:after="0" w:line="240" w:lineRule="auto"/>
        <w:ind w:right="0" w:firstLineChars="125" w:firstLine="30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w:t>
      </w:r>
      <w:r>
        <w:t xml:space="preserve">хся и взрослых. </w:t>
      </w:r>
    </w:p>
    <w:p w:rsidR="000F077A" w:rsidRDefault="00275A57">
      <w:pPr>
        <w:spacing w:after="0" w:line="240" w:lineRule="auto"/>
        <w:ind w:right="0" w:firstLineChars="125" w:firstLine="30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w:t>
      </w:r>
      <w:r>
        <w:t>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w:t>
      </w:r>
      <w:r>
        <w:t>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w:t>
      </w:r>
      <w:r>
        <w:t xml:space="preserve">оторые помогут проанализировать проделанную работу): </w:t>
      </w:r>
    </w:p>
    <w:p w:rsidR="000F077A" w:rsidRDefault="00275A57">
      <w:pPr>
        <w:numPr>
          <w:ilvl w:val="0"/>
          <w:numId w:val="75"/>
        </w:numPr>
        <w:spacing w:after="0" w:line="240" w:lineRule="auto"/>
        <w:ind w:left="0" w:right="0" w:firstLineChars="125" w:firstLine="300"/>
      </w:pPr>
      <w:r>
        <w:t xml:space="preserve">реализации воспитательного потенциала урочной деятельности; </w:t>
      </w:r>
    </w:p>
    <w:p w:rsidR="000F077A" w:rsidRDefault="00275A57">
      <w:pPr>
        <w:numPr>
          <w:ilvl w:val="0"/>
          <w:numId w:val="75"/>
        </w:numPr>
        <w:spacing w:after="0" w:line="240" w:lineRule="auto"/>
        <w:ind w:left="0" w:right="0" w:firstLineChars="125" w:firstLine="300"/>
      </w:pPr>
      <w:r>
        <w:t xml:space="preserve">организуемой внеурочной деятельности обучающихся; </w:t>
      </w:r>
    </w:p>
    <w:p w:rsidR="000F077A" w:rsidRDefault="00275A57">
      <w:pPr>
        <w:numPr>
          <w:ilvl w:val="0"/>
          <w:numId w:val="75"/>
        </w:numPr>
        <w:spacing w:after="0" w:line="240" w:lineRule="auto"/>
        <w:ind w:left="0" w:right="0" w:firstLineChars="125" w:firstLine="300"/>
      </w:pPr>
      <w:r>
        <w:t xml:space="preserve">деятельности классных руководителей и их классов; </w:t>
      </w:r>
    </w:p>
    <w:p w:rsidR="000F077A" w:rsidRDefault="00275A57">
      <w:pPr>
        <w:numPr>
          <w:ilvl w:val="0"/>
          <w:numId w:val="75"/>
        </w:numPr>
        <w:spacing w:after="0" w:line="240" w:lineRule="auto"/>
        <w:ind w:left="0" w:right="0" w:firstLineChars="125" w:firstLine="300"/>
      </w:pPr>
      <w:r>
        <w:t xml:space="preserve">проводимых общешкольных основных дел, мероприятий; </w:t>
      </w:r>
    </w:p>
    <w:p w:rsidR="000F077A" w:rsidRDefault="00275A57">
      <w:pPr>
        <w:numPr>
          <w:ilvl w:val="0"/>
          <w:numId w:val="75"/>
        </w:numPr>
        <w:spacing w:after="0" w:line="240" w:lineRule="auto"/>
        <w:ind w:left="0" w:right="0" w:firstLineChars="125" w:firstLine="300"/>
      </w:pPr>
      <w:r>
        <w:t xml:space="preserve">внешкольных мероприятий; </w:t>
      </w:r>
    </w:p>
    <w:p w:rsidR="000F077A" w:rsidRDefault="00275A57">
      <w:pPr>
        <w:numPr>
          <w:ilvl w:val="0"/>
          <w:numId w:val="75"/>
        </w:numPr>
        <w:spacing w:after="0" w:line="240" w:lineRule="auto"/>
        <w:ind w:left="0" w:right="0" w:firstLineChars="125" w:firstLine="300"/>
      </w:pPr>
      <w:r>
        <w:t xml:space="preserve">создания и поддержки предметно-пространственной среды; </w:t>
      </w:r>
    </w:p>
    <w:p w:rsidR="000F077A" w:rsidRDefault="00275A57">
      <w:pPr>
        <w:numPr>
          <w:ilvl w:val="0"/>
          <w:numId w:val="75"/>
        </w:numPr>
        <w:spacing w:after="0" w:line="240" w:lineRule="auto"/>
        <w:ind w:left="0" w:right="0" w:firstLineChars="125" w:firstLine="300"/>
      </w:pPr>
      <w:r>
        <w:t xml:space="preserve">взаимодействия с родительским сообществом; </w:t>
      </w:r>
    </w:p>
    <w:p w:rsidR="000F077A" w:rsidRDefault="00275A57">
      <w:pPr>
        <w:numPr>
          <w:ilvl w:val="0"/>
          <w:numId w:val="75"/>
        </w:numPr>
        <w:spacing w:after="0" w:line="240" w:lineRule="auto"/>
        <w:ind w:left="0" w:right="0" w:firstLineChars="125" w:firstLine="300"/>
      </w:pPr>
      <w:r>
        <w:t>деятельности ученического самоуправления; ● деятельности по профилактике и без</w:t>
      </w:r>
      <w:r>
        <w:t xml:space="preserve">опасности; </w:t>
      </w:r>
    </w:p>
    <w:p w:rsidR="000F077A" w:rsidRDefault="00275A57">
      <w:pPr>
        <w:numPr>
          <w:ilvl w:val="0"/>
          <w:numId w:val="75"/>
        </w:numPr>
        <w:spacing w:after="0" w:line="240" w:lineRule="auto"/>
        <w:ind w:left="0" w:right="0" w:firstLineChars="125" w:firstLine="300"/>
      </w:pPr>
      <w:r>
        <w:t xml:space="preserve">реализации потенциала социального партнерства; </w:t>
      </w:r>
    </w:p>
    <w:p w:rsidR="000F077A" w:rsidRDefault="00275A57">
      <w:pPr>
        <w:numPr>
          <w:ilvl w:val="0"/>
          <w:numId w:val="75"/>
        </w:numPr>
        <w:spacing w:after="0" w:line="240" w:lineRule="auto"/>
        <w:ind w:left="0" w:right="0" w:firstLineChars="125" w:firstLine="300"/>
      </w:pPr>
      <w:r>
        <w:t xml:space="preserve">деятельности по профориентации обучающихся; </w:t>
      </w:r>
    </w:p>
    <w:p w:rsidR="000F077A" w:rsidRDefault="00275A57">
      <w:pPr>
        <w:numPr>
          <w:ilvl w:val="0"/>
          <w:numId w:val="75"/>
        </w:numPr>
        <w:spacing w:after="0" w:line="240" w:lineRule="auto"/>
        <w:ind w:left="0" w:right="0" w:firstLineChars="125" w:firstLine="300"/>
      </w:pPr>
      <w:r>
        <w:t xml:space="preserve">и т. д. по дополнительным модулям, иным позициям в п.  </w:t>
      </w:r>
    </w:p>
    <w:p w:rsidR="000F077A" w:rsidRDefault="00275A57">
      <w:pPr>
        <w:spacing w:after="0" w:line="240" w:lineRule="auto"/>
        <w:ind w:right="0" w:firstLineChars="125" w:firstLine="300"/>
      </w:pPr>
      <w:r>
        <w:t>Итог самоанализа — перечень выявленных проблем, над решением которых предстоит работать педагог</w:t>
      </w:r>
      <w:r>
        <w:t xml:space="preserve">ическому коллективу.  </w:t>
      </w:r>
    </w:p>
    <w:p w:rsidR="000F077A" w:rsidRDefault="00275A57">
      <w:pPr>
        <w:spacing w:after="0" w:line="240" w:lineRule="auto"/>
        <w:ind w:right="0" w:firstLineChars="125" w:firstLine="300"/>
      </w:pPr>
      <w: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w:t>
      </w:r>
      <w:r>
        <w:t xml:space="preserve">тся педагогическим советом или иным коллегиальным органом управления в общеобразовательной организации. </w:t>
      </w:r>
    </w:p>
    <w:p w:rsidR="000F077A" w:rsidRDefault="00275A57">
      <w:pPr>
        <w:spacing w:after="0" w:line="240" w:lineRule="auto"/>
        <w:ind w:right="0" w:firstLineChars="125" w:firstLine="300"/>
      </w:pPr>
      <w:r>
        <w:rPr>
          <w:b/>
        </w:rPr>
        <w:t xml:space="preserve"> </w:t>
      </w:r>
    </w:p>
    <w:p w:rsidR="000F077A" w:rsidRDefault="00275A57">
      <w:pPr>
        <w:spacing w:after="0" w:line="240" w:lineRule="auto"/>
        <w:jc w:val="center"/>
        <w:rPr>
          <w:b/>
          <w:bCs/>
          <w:szCs w:val="24"/>
        </w:rPr>
      </w:pPr>
      <w:r>
        <w:rPr>
          <w:b/>
        </w:rPr>
        <w:t xml:space="preserve"> </w:t>
      </w:r>
      <w:r>
        <w:rPr>
          <w:b/>
          <w:bCs/>
          <w:szCs w:val="24"/>
        </w:rPr>
        <w:t>КАЛЕНДАРНЫЙ ПЛАН ВОСПИТАТЕЛЬНОЙ РАБОТЫ</w:t>
      </w:r>
    </w:p>
    <w:p w:rsidR="000F077A" w:rsidRDefault="000F077A">
      <w:pPr>
        <w:spacing w:after="0" w:line="240" w:lineRule="auto"/>
        <w:jc w:val="center"/>
        <w:rPr>
          <w:b/>
          <w:bCs/>
          <w:szCs w:val="24"/>
        </w:rPr>
      </w:pPr>
    </w:p>
    <w:p w:rsidR="000F077A" w:rsidRDefault="00275A57">
      <w:pPr>
        <w:spacing w:after="0" w:line="240" w:lineRule="auto"/>
        <w:jc w:val="center"/>
        <w:rPr>
          <w:b/>
          <w:bCs/>
          <w:szCs w:val="24"/>
        </w:rPr>
      </w:pPr>
      <w:r>
        <w:rPr>
          <w:b/>
          <w:bCs/>
          <w:szCs w:val="24"/>
        </w:rPr>
        <w:t>НА 2024-2025 УЧЕБНЫЙ ГОД</w:t>
      </w:r>
    </w:p>
    <w:p w:rsidR="000F077A" w:rsidRDefault="00275A57">
      <w:pPr>
        <w:spacing w:after="0" w:line="240" w:lineRule="auto"/>
        <w:jc w:val="center"/>
        <w:rPr>
          <w:b/>
          <w:bCs/>
          <w:szCs w:val="24"/>
        </w:rPr>
      </w:pPr>
      <w:r>
        <w:rPr>
          <w:b/>
          <w:bCs/>
          <w:szCs w:val="24"/>
        </w:rPr>
        <w:t>Среднее общее образование (10-11 классы)</w:t>
      </w:r>
    </w:p>
    <w:p w:rsidR="000F077A" w:rsidRDefault="00275A57">
      <w:pPr>
        <w:spacing w:after="0" w:line="240" w:lineRule="auto"/>
        <w:rPr>
          <w:szCs w:val="24"/>
        </w:rPr>
      </w:pPr>
      <w:r>
        <w:rPr>
          <w:szCs w:val="24"/>
        </w:rPr>
        <w:t xml:space="preserve"> </w:t>
      </w:r>
    </w:p>
    <w:tbl>
      <w:tblPr>
        <w:tblStyle w:val="TableGrid"/>
        <w:tblW w:w="9604" w:type="dxa"/>
        <w:tblInd w:w="-175" w:type="dxa"/>
        <w:tblLayout w:type="fixed"/>
        <w:tblCellMar>
          <w:top w:w="21" w:type="dxa"/>
          <w:left w:w="103" w:type="dxa"/>
          <w:right w:w="1" w:type="dxa"/>
        </w:tblCellMar>
        <w:tblLook w:val="04A0" w:firstRow="1" w:lastRow="0" w:firstColumn="1" w:lastColumn="0" w:noHBand="0" w:noVBand="1"/>
      </w:tblPr>
      <w:tblGrid>
        <w:gridCol w:w="880"/>
        <w:gridCol w:w="3481"/>
        <w:gridCol w:w="1411"/>
        <w:gridCol w:w="1729"/>
        <w:gridCol w:w="2103"/>
      </w:tblGrid>
      <w:tr w:rsidR="000F077A">
        <w:trPr>
          <w:trHeight w:val="713"/>
        </w:trPr>
        <w:tc>
          <w:tcPr>
            <w:tcW w:w="5772" w:type="dxa"/>
            <w:gridSpan w:val="3"/>
            <w:tcBorders>
              <w:top w:val="single" w:sz="4" w:space="0" w:color="000000"/>
              <w:left w:val="single" w:sz="4" w:space="0" w:color="000000"/>
              <w:bottom w:val="single" w:sz="4" w:space="0" w:color="000000"/>
              <w:right w:val="nil"/>
            </w:tcBorders>
          </w:tcPr>
          <w:p w:rsidR="000F077A" w:rsidRDefault="00275A57">
            <w:pPr>
              <w:spacing w:after="0" w:line="240" w:lineRule="auto"/>
              <w:ind w:right="6" w:firstLine="0"/>
              <w:rPr>
                <w:szCs w:val="24"/>
              </w:rPr>
            </w:pPr>
            <w:r>
              <w:rPr>
                <w:szCs w:val="24"/>
              </w:rPr>
              <w:t xml:space="preserve">                                        </w:t>
            </w:r>
            <w:r>
              <w:rPr>
                <w:szCs w:val="24"/>
              </w:rPr>
              <w:t xml:space="preserve">                Модуль  «Основные школьные дела»  </w:t>
            </w:r>
          </w:p>
          <w:p w:rsidR="000F077A" w:rsidRDefault="00275A57">
            <w:pPr>
              <w:spacing w:after="0" w:line="240" w:lineRule="auto"/>
              <w:ind w:right="6" w:firstLine="0"/>
              <w:rPr>
                <w:szCs w:val="24"/>
              </w:rPr>
            </w:pPr>
            <w:r>
              <w:rPr>
                <w:szCs w:val="24"/>
              </w:rPr>
              <w:t xml:space="preserve"> </w:t>
            </w:r>
          </w:p>
        </w:tc>
        <w:tc>
          <w:tcPr>
            <w:tcW w:w="1729" w:type="dxa"/>
            <w:tcBorders>
              <w:top w:val="single" w:sz="4" w:space="0" w:color="000000"/>
              <w:left w:val="nil"/>
              <w:bottom w:val="single" w:sz="4" w:space="0" w:color="000000"/>
              <w:right w:val="nil"/>
            </w:tcBorders>
          </w:tcPr>
          <w:p w:rsidR="000F077A" w:rsidRDefault="000F077A">
            <w:pPr>
              <w:spacing w:after="0" w:line="240" w:lineRule="auto"/>
              <w:ind w:right="6" w:firstLine="0"/>
              <w:rPr>
                <w:szCs w:val="24"/>
              </w:rPr>
            </w:pPr>
          </w:p>
        </w:tc>
        <w:tc>
          <w:tcPr>
            <w:tcW w:w="2103" w:type="dxa"/>
            <w:tcBorders>
              <w:top w:val="single" w:sz="4" w:space="0" w:color="000000"/>
              <w:left w:val="nil"/>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 </w:t>
            </w:r>
          </w:p>
        </w:tc>
      </w:tr>
      <w:tr w:rsidR="000F077A">
        <w:trPr>
          <w:trHeight w:val="478"/>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№п/п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Содержание </w:t>
            </w:r>
            <w:r>
              <w:rPr>
                <w:szCs w:val="24"/>
              </w:rPr>
              <w:tab/>
              <w:t xml:space="preserve">деятельности, </w:t>
            </w:r>
          </w:p>
          <w:p w:rsidR="000F077A" w:rsidRDefault="00275A57">
            <w:pPr>
              <w:spacing w:after="0" w:line="240" w:lineRule="auto"/>
              <w:ind w:right="6" w:firstLine="0"/>
              <w:rPr>
                <w:szCs w:val="24"/>
              </w:rPr>
            </w:pPr>
            <w:r>
              <w:rPr>
                <w:szCs w:val="24"/>
              </w:rPr>
              <w:t xml:space="preserve">мероприятия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Участники </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Сроки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Ответственные </w:t>
            </w:r>
          </w:p>
        </w:tc>
      </w:tr>
      <w:tr w:rsidR="000F077A">
        <w:trPr>
          <w:trHeight w:val="1546"/>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Торжественная линейка, посвящённая Дню знаний, единый классный час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02.09.24г.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 xml:space="preserve">Старший вожатый, классные руководители  </w:t>
            </w:r>
          </w:p>
        </w:tc>
      </w:tr>
      <w:tr w:rsidR="000F077A">
        <w:trPr>
          <w:trHeight w:val="1546"/>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Торжественное поднятие флага РФ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Еженедельно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Администрация </w:t>
            </w:r>
          </w:p>
        </w:tc>
      </w:tr>
      <w:tr w:rsidR="000F077A">
        <w:trPr>
          <w:trHeight w:val="1546"/>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3.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Внимание дети!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02.09 -10.09.24г.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 xml:space="preserve">Старший вожатый, классные руководители </w:t>
            </w:r>
          </w:p>
        </w:tc>
      </w:tr>
      <w:tr w:rsidR="000F077A">
        <w:tblPrEx>
          <w:tblCellMar>
            <w:right w:w="0" w:type="dxa"/>
          </w:tblCellMar>
        </w:tblPrEx>
        <w:trPr>
          <w:trHeight w:val="1042"/>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4.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солидарности в борьбе с терроризмом «Мы помним Беслан»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p w:rsidR="000F077A" w:rsidRDefault="000F077A">
            <w:pPr>
              <w:spacing w:after="0" w:line="240" w:lineRule="auto"/>
              <w:ind w:right="6" w:firstLine="0"/>
              <w:rPr>
                <w:szCs w:val="24"/>
              </w:rPr>
            </w:pP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02.09.24г.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Заместитель директора по УВР, классные руководители  ,советник по воспитанию</w:t>
            </w:r>
          </w:p>
        </w:tc>
      </w:tr>
      <w:tr w:rsidR="000F077A">
        <w:tblPrEx>
          <w:tblCellMar>
            <w:right w:w="0" w:type="dxa"/>
          </w:tblCellMar>
        </w:tblPrEx>
        <w:trPr>
          <w:trHeight w:val="139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5.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w:t>
            </w:r>
            <w:r>
              <w:rPr>
                <w:szCs w:val="24"/>
              </w:rPr>
              <w:tab/>
              <w:t xml:space="preserve">окончания </w:t>
            </w:r>
            <w:r>
              <w:rPr>
                <w:szCs w:val="24"/>
              </w:rPr>
              <w:tab/>
              <w:t xml:space="preserve">Второй </w:t>
            </w:r>
            <w:r>
              <w:rPr>
                <w:szCs w:val="24"/>
              </w:rPr>
              <w:tab/>
              <w:t xml:space="preserve">мировой войны.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05.09.24г.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Старший вожатый классные руководители ,советник по воспитанию</w:t>
            </w:r>
          </w:p>
        </w:tc>
      </w:tr>
      <w:tr w:rsidR="000F077A">
        <w:tblPrEx>
          <w:tblCellMar>
            <w:right w:w="0" w:type="dxa"/>
          </w:tblCellMar>
        </w:tblPrEx>
        <w:trPr>
          <w:trHeight w:val="116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6.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Всероссийский урок безопасности в рамках Месячника гражданской </w:t>
            </w:r>
          </w:p>
          <w:p w:rsidR="000F077A" w:rsidRDefault="00275A57">
            <w:pPr>
              <w:spacing w:after="0" w:line="240" w:lineRule="auto"/>
              <w:ind w:right="6" w:firstLine="0"/>
              <w:rPr>
                <w:szCs w:val="24"/>
              </w:rPr>
            </w:pPr>
            <w:r>
              <w:rPr>
                <w:szCs w:val="24"/>
              </w:rPr>
              <w:t xml:space="preserve">защиты  </w:t>
            </w:r>
          </w:p>
          <w:p w:rsidR="000F077A" w:rsidRDefault="00275A57">
            <w:pPr>
              <w:spacing w:after="0" w:line="240" w:lineRule="auto"/>
              <w:ind w:right="6" w:firstLine="0"/>
              <w:rPr>
                <w:szCs w:val="24"/>
              </w:rPr>
            </w:pPr>
            <w:r>
              <w:rPr>
                <w:szCs w:val="24"/>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09.09.- </w:t>
            </w:r>
          </w:p>
          <w:p w:rsidR="000F077A" w:rsidRDefault="00275A57">
            <w:pPr>
              <w:spacing w:after="0" w:line="240" w:lineRule="auto"/>
              <w:ind w:right="6" w:firstLine="0"/>
              <w:rPr>
                <w:szCs w:val="24"/>
              </w:rPr>
            </w:pPr>
            <w:r>
              <w:rPr>
                <w:szCs w:val="24"/>
              </w:rPr>
              <w:t xml:space="preserve">16.09.24г.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Заместитель директора по УВР . </w:t>
            </w:r>
          </w:p>
        </w:tc>
      </w:tr>
      <w:tr w:rsidR="000F077A">
        <w:tblPrEx>
          <w:tblCellMar>
            <w:right w:w="0" w:type="dxa"/>
          </w:tblCellMar>
        </w:tblPrEx>
        <w:trPr>
          <w:trHeight w:val="93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7.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210 лет со дня Бородинского сражения.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06.09.24г.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Заместитель директора по УВР, классные руководители. Советник по воспитанию</w:t>
            </w:r>
          </w:p>
        </w:tc>
      </w:tr>
      <w:tr w:rsidR="000F077A">
        <w:tblPrEx>
          <w:tblCellMar>
            <w:right w:w="0" w:type="dxa"/>
          </w:tblCellMar>
        </w:tblPrEx>
        <w:trPr>
          <w:trHeight w:val="139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8.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Международный день распространения грамотности.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09.09.24г.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 классные руководители ,советник по воспитанию</w:t>
            </w:r>
          </w:p>
        </w:tc>
      </w:tr>
      <w:tr w:rsidR="000F077A">
        <w:tblPrEx>
          <w:tblCellMar>
            <w:right w:w="0" w:type="dxa"/>
          </w:tblCellMar>
        </w:tblPrEx>
        <w:trPr>
          <w:trHeight w:val="1400"/>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9.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«Осенний калейдоскоп» - конкурс поделок из природного материала, конкурс рисунков.</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19.09.-27.09.24г.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ВР, </w:t>
            </w:r>
          </w:p>
          <w:p w:rsidR="000F077A" w:rsidRDefault="00275A57">
            <w:pPr>
              <w:spacing w:after="0" w:line="240" w:lineRule="auto"/>
              <w:ind w:right="6" w:firstLine="0"/>
              <w:rPr>
                <w:szCs w:val="24"/>
              </w:rPr>
            </w:pPr>
            <w:r>
              <w:rPr>
                <w:szCs w:val="24"/>
              </w:rPr>
              <w:t>Старший</w:t>
            </w:r>
            <w:r>
              <w:rPr>
                <w:szCs w:val="24"/>
              </w:rPr>
              <w:t xml:space="preserve"> вожатый, классные руководители </w:t>
            </w:r>
          </w:p>
        </w:tc>
      </w:tr>
      <w:tr w:rsidR="000F077A">
        <w:tblPrEx>
          <w:tblCellMar>
            <w:right w:w="0" w:type="dxa"/>
          </w:tblCellMar>
        </w:tblPrEx>
        <w:trPr>
          <w:trHeight w:val="2088"/>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10.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Открытие  школьной Спартакиады ,посвященной Году семьи в России</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27.09.24 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ВР, </w:t>
            </w:r>
          </w:p>
          <w:p w:rsidR="000F077A" w:rsidRDefault="00275A57">
            <w:pPr>
              <w:spacing w:after="0" w:line="240" w:lineRule="auto"/>
              <w:ind w:right="6" w:firstLine="0"/>
              <w:rPr>
                <w:szCs w:val="24"/>
              </w:rPr>
            </w:pPr>
            <w:r>
              <w:rPr>
                <w:szCs w:val="24"/>
              </w:rPr>
              <w:t xml:space="preserve">Старший вожатый, классные руководители, учителя физической культуры. </w:t>
            </w:r>
          </w:p>
        </w:tc>
      </w:tr>
      <w:tr w:rsidR="000F077A">
        <w:tblPrEx>
          <w:tblCellMar>
            <w:right w:w="0" w:type="dxa"/>
          </w:tblCellMar>
        </w:tblPrEx>
        <w:trPr>
          <w:trHeight w:val="941"/>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11.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Организационные классные ученические собрания «Знакомство с правилами внутреннего распорядка школы. Правила поведения в школе».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16.09.- </w:t>
            </w:r>
          </w:p>
          <w:p w:rsidR="000F077A" w:rsidRDefault="00275A57">
            <w:pPr>
              <w:spacing w:after="0" w:line="240" w:lineRule="auto"/>
              <w:ind w:right="6" w:firstLine="0"/>
              <w:rPr>
                <w:szCs w:val="24"/>
              </w:rPr>
            </w:pPr>
            <w:r>
              <w:rPr>
                <w:szCs w:val="24"/>
              </w:rPr>
              <w:t xml:space="preserve">20.09.24г.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right w:w="0" w:type="dxa"/>
          </w:tblCellMar>
        </w:tblPrEx>
        <w:trPr>
          <w:trHeight w:val="708"/>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12.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пожилого человека. Акция «К людям с добром!»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2</w:t>
            </w:r>
            <w:r>
              <w:rPr>
                <w:szCs w:val="24"/>
              </w:rPr>
              <w:t xml:space="preserve">7.09. - </w:t>
            </w:r>
          </w:p>
          <w:p w:rsidR="000F077A" w:rsidRDefault="00275A57">
            <w:pPr>
              <w:spacing w:after="0" w:line="240" w:lineRule="auto"/>
              <w:ind w:right="6" w:firstLine="0"/>
              <w:rPr>
                <w:szCs w:val="24"/>
              </w:rPr>
            </w:pPr>
            <w:r>
              <w:rPr>
                <w:szCs w:val="24"/>
              </w:rPr>
              <w:t xml:space="preserve">06.10.24г.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Руководитель МО классных руководителей</w:t>
            </w:r>
          </w:p>
        </w:tc>
      </w:tr>
      <w:tr w:rsidR="000F077A">
        <w:tblPrEx>
          <w:tblCellMar>
            <w:right w:w="0" w:type="dxa"/>
          </w:tblCellMar>
        </w:tblPrEx>
        <w:trPr>
          <w:trHeight w:val="938"/>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13.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Праздничные </w:t>
            </w:r>
            <w:r>
              <w:rPr>
                <w:szCs w:val="24"/>
              </w:rPr>
              <w:tab/>
              <w:t xml:space="preserve">мероприятия, посвящённые Дню Учителя.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04.10.24г.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Заместитель директора по УВР, классные руководителя  ,совет старшеклассников</w:t>
            </w:r>
          </w:p>
        </w:tc>
      </w:tr>
      <w:tr w:rsidR="000F077A">
        <w:tblPrEx>
          <w:tblCellMar>
            <w:right w:w="0" w:type="dxa"/>
          </w:tblCellMar>
        </w:tblPrEx>
        <w:trPr>
          <w:trHeight w:val="938"/>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14.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космических войск. </w:t>
            </w:r>
          </w:p>
          <w:p w:rsidR="000F077A" w:rsidRDefault="00275A57">
            <w:pPr>
              <w:spacing w:after="0" w:line="240" w:lineRule="auto"/>
              <w:ind w:right="6" w:firstLine="0"/>
              <w:rPr>
                <w:szCs w:val="24"/>
              </w:rPr>
            </w:pPr>
            <w:r>
              <w:rPr>
                <w:szCs w:val="24"/>
              </w:rPr>
              <w:t xml:space="preserve">День Гражданской обороны МЧС </w:t>
            </w:r>
          </w:p>
          <w:p w:rsidR="000F077A" w:rsidRDefault="00275A57">
            <w:pPr>
              <w:spacing w:after="0" w:line="240" w:lineRule="auto"/>
              <w:ind w:right="6" w:firstLine="0"/>
              <w:rPr>
                <w:szCs w:val="24"/>
              </w:rPr>
            </w:pPr>
            <w:r>
              <w:rPr>
                <w:szCs w:val="24"/>
              </w:rPr>
              <w:t xml:space="preserve">России.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04.10.24г.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Заместитель директора по УВР, классные руководители ,советник по воспитанию</w:t>
            </w:r>
          </w:p>
        </w:tc>
      </w:tr>
      <w:tr w:rsidR="000F077A">
        <w:tblPrEx>
          <w:tblCellMar>
            <w:right w:w="0" w:type="dxa"/>
          </w:tblCellMar>
        </w:tblPrEx>
        <w:trPr>
          <w:trHeight w:val="1402"/>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15.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Концерт </w:t>
            </w:r>
            <w:r>
              <w:rPr>
                <w:szCs w:val="24"/>
              </w:rPr>
              <w:tab/>
              <w:t xml:space="preserve">к </w:t>
            </w:r>
            <w:r>
              <w:rPr>
                <w:szCs w:val="24"/>
              </w:rPr>
              <w:tab/>
              <w:t xml:space="preserve">международному </w:t>
            </w:r>
            <w:r>
              <w:rPr>
                <w:szCs w:val="24"/>
              </w:rPr>
              <w:tab/>
              <w:t xml:space="preserve">Дню музыки.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07.10.24г.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 xml:space="preserve">Старший вожатый </w:t>
            </w:r>
            <w:r>
              <w:rPr>
                <w:szCs w:val="24"/>
              </w:rPr>
              <w:t>классные руководители, учитель музыки.</w:t>
            </w:r>
          </w:p>
        </w:tc>
      </w:tr>
      <w:tr w:rsidR="000F077A">
        <w:tblPrEx>
          <w:tblCellMar>
            <w:left w:w="0" w:type="dxa"/>
            <w:right w:w="0" w:type="dxa"/>
          </w:tblCellMar>
        </w:tblPrEx>
        <w:trPr>
          <w:trHeight w:val="139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16.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отца в России.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16.10.24г.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 xml:space="preserve">Старший вожатый, классные руководители </w:t>
            </w:r>
          </w:p>
        </w:tc>
      </w:tr>
      <w:tr w:rsidR="000F077A">
        <w:tblPrEx>
          <w:tblCellMar>
            <w:left w:w="0" w:type="dxa"/>
            <w:right w:w="0" w:type="dxa"/>
          </w:tblCellMar>
        </w:tblPrEx>
        <w:trPr>
          <w:trHeight w:val="1042"/>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17.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народного единства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05.11.24г.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советник по воспитанию </w:t>
            </w:r>
          </w:p>
        </w:tc>
      </w:tr>
      <w:tr w:rsidR="000F077A">
        <w:tblPrEx>
          <w:tblCellMar>
            <w:left w:w="0" w:type="dxa"/>
            <w:right w:w="0" w:type="dxa"/>
          </w:tblCellMar>
        </w:tblPrEx>
        <w:trPr>
          <w:trHeight w:val="1400"/>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18.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памяти погибших при исполнении служебных обязанностей сотрудников органов внутренних дел России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08.11.24г.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 классные руководители ,советник по вос</w:t>
            </w:r>
            <w:r>
              <w:rPr>
                <w:szCs w:val="24"/>
              </w:rPr>
              <w:t>питанию</w:t>
            </w:r>
          </w:p>
        </w:tc>
      </w:tr>
      <w:tr w:rsidR="000F077A">
        <w:tblPrEx>
          <w:tblCellMar>
            <w:left w:w="0" w:type="dxa"/>
            <w:right w:w="0" w:type="dxa"/>
          </w:tblCellMar>
        </w:tblPrEx>
        <w:trPr>
          <w:trHeight w:val="116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19.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Каждый ученик имеет право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11.11.24г.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Классные руководители, социальный педагог,педагог-психолог</w:t>
            </w:r>
          </w:p>
        </w:tc>
      </w:tr>
      <w:tr w:rsidR="000F077A">
        <w:tblPrEx>
          <w:tblCellMar>
            <w:left w:w="0" w:type="dxa"/>
            <w:right w:w="0" w:type="dxa"/>
          </w:tblCellMar>
        </w:tblPrEx>
        <w:trPr>
          <w:trHeight w:val="535"/>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20.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Урок толерантности «Все мы разные, но мы вместе»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18.11.24г.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left w:w="0" w:type="dxa"/>
            <w:right w:w="0" w:type="dxa"/>
          </w:tblCellMar>
        </w:tblPrEx>
        <w:trPr>
          <w:trHeight w:val="93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21.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Акция «Дорожная азбука», посвящённая памяти жертв дорожно-транспортных  происшествий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20.11.24г.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Ответственный по ПДД  </w:t>
            </w:r>
          </w:p>
        </w:tc>
      </w:tr>
      <w:tr w:rsidR="000F077A">
        <w:tblPrEx>
          <w:tblCellMar>
            <w:left w:w="0" w:type="dxa"/>
            <w:right w:w="0" w:type="dxa"/>
          </w:tblCellMar>
        </w:tblPrEx>
        <w:trPr>
          <w:trHeight w:val="790"/>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22.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w:t>
            </w:r>
            <w:r>
              <w:rPr>
                <w:szCs w:val="24"/>
              </w:rPr>
              <w:tab/>
              <w:t xml:space="preserve">начала </w:t>
            </w:r>
            <w:r>
              <w:rPr>
                <w:szCs w:val="24"/>
              </w:rPr>
              <w:tab/>
              <w:t xml:space="preserve">Нюрнбергского процесса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21.11.24г.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Классные руководители ,советник по воспитанию</w:t>
            </w:r>
          </w:p>
        </w:tc>
      </w:tr>
      <w:tr w:rsidR="000F077A">
        <w:tblPrEx>
          <w:tblCellMar>
            <w:left w:w="0" w:type="dxa"/>
            <w:right w:w="0" w:type="dxa"/>
          </w:tblCellMar>
        </w:tblPrEx>
        <w:trPr>
          <w:trHeight w:val="61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23.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Урок здоровья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22.11.24г.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left w:w="0" w:type="dxa"/>
            <w:right w:w="0" w:type="dxa"/>
          </w:tblCellMar>
        </w:tblPrEx>
        <w:trPr>
          <w:trHeight w:val="103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24.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Смотр-конкурс классных уголков «Дом, в котором мы живём»  </w:t>
            </w:r>
          </w:p>
          <w:p w:rsidR="000F077A" w:rsidRDefault="000F077A">
            <w:pPr>
              <w:spacing w:after="0" w:line="240" w:lineRule="auto"/>
              <w:ind w:right="6" w:firstLine="0"/>
              <w:rPr>
                <w:szCs w:val="24"/>
              </w:rPr>
            </w:pP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25.11.- </w:t>
            </w:r>
          </w:p>
          <w:p w:rsidR="000F077A" w:rsidRDefault="00275A57">
            <w:pPr>
              <w:spacing w:after="0" w:line="240" w:lineRule="auto"/>
              <w:ind w:right="6" w:firstLine="0"/>
              <w:rPr>
                <w:szCs w:val="24"/>
              </w:rPr>
            </w:pPr>
            <w:r>
              <w:rPr>
                <w:szCs w:val="24"/>
              </w:rPr>
              <w:t xml:space="preserve">29.11.24г.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классные руководители ,руководитель МО классных руководителей </w:t>
            </w:r>
          </w:p>
        </w:tc>
      </w:tr>
      <w:tr w:rsidR="000F077A">
        <w:tblPrEx>
          <w:tblCellMar>
            <w:left w:w="0" w:type="dxa"/>
            <w:right w:w="0" w:type="dxa"/>
          </w:tblCellMar>
        </w:tblPrEx>
        <w:trPr>
          <w:trHeight w:val="1400"/>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25.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матери в России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22.11.24г.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Старший вожатый классные руководители ,советник по воспитанию</w:t>
            </w:r>
          </w:p>
        </w:tc>
      </w:tr>
      <w:tr w:rsidR="000F077A">
        <w:tblPrEx>
          <w:tblCellMar>
            <w:left w:w="0" w:type="dxa"/>
            <w:right w:w="0" w:type="dxa"/>
          </w:tblCellMar>
        </w:tblPrEx>
        <w:trPr>
          <w:trHeight w:val="139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26.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w:t>
            </w:r>
            <w:r>
              <w:rPr>
                <w:szCs w:val="24"/>
              </w:rPr>
              <w:tab/>
              <w:t>Государственного</w:t>
            </w:r>
            <w:r>
              <w:rPr>
                <w:szCs w:val="24"/>
                <w:lang w:val="en-US"/>
              </w:rPr>
              <w:t xml:space="preserve"> </w:t>
            </w:r>
            <w:r>
              <w:rPr>
                <w:szCs w:val="24"/>
              </w:rPr>
              <w:t xml:space="preserve">герба  Российской Федерации </w:t>
            </w:r>
          </w:p>
          <w:p w:rsidR="000F077A" w:rsidRDefault="000F077A">
            <w:pPr>
              <w:spacing w:after="0" w:line="240" w:lineRule="auto"/>
              <w:ind w:right="6" w:firstLine="0"/>
              <w:rPr>
                <w:szCs w:val="24"/>
              </w:rPr>
            </w:pP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29.11.24г.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ВР, </w:t>
            </w:r>
          </w:p>
          <w:p w:rsidR="000F077A" w:rsidRDefault="00275A57">
            <w:pPr>
              <w:spacing w:after="0" w:line="240" w:lineRule="auto"/>
              <w:ind w:right="6" w:firstLine="0"/>
              <w:rPr>
                <w:szCs w:val="24"/>
              </w:rPr>
            </w:pPr>
            <w:r>
              <w:rPr>
                <w:szCs w:val="24"/>
              </w:rPr>
              <w:t>Старший вожатый классные руководители ,советник по воспитанию</w:t>
            </w:r>
          </w:p>
        </w:tc>
      </w:tr>
      <w:tr w:rsidR="000F077A">
        <w:tblPrEx>
          <w:tblCellMar>
            <w:left w:w="0" w:type="dxa"/>
            <w:right w:w="0" w:type="dxa"/>
          </w:tblCellMar>
        </w:tblPrEx>
        <w:trPr>
          <w:trHeight w:val="1400"/>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27.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неизвестного солдата </w:t>
            </w:r>
          </w:p>
          <w:p w:rsidR="000F077A" w:rsidRDefault="00275A57">
            <w:pPr>
              <w:spacing w:after="0" w:line="240" w:lineRule="auto"/>
              <w:ind w:right="6" w:firstLine="0"/>
              <w:rPr>
                <w:szCs w:val="24"/>
              </w:rPr>
            </w:pPr>
            <w:r>
              <w:rPr>
                <w:szCs w:val="24"/>
              </w:rPr>
              <w:t xml:space="preserve">Международный день инвалидов. Конкурс рисунков «Мир один для </w:t>
            </w:r>
          </w:p>
          <w:p w:rsidR="000F077A" w:rsidRDefault="00275A57">
            <w:pPr>
              <w:spacing w:after="0" w:line="240" w:lineRule="auto"/>
              <w:ind w:right="6" w:firstLine="0"/>
              <w:rPr>
                <w:szCs w:val="24"/>
              </w:rPr>
            </w:pPr>
            <w:r>
              <w:rPr>
                <w:szCs w:val="24"/>
              </w:rPr>
              <w:t xml:space="preserve">всех»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 xml:space="preserve">Старший вожатый, классные руководители </w:t>
            </w:r>
            <w:r>
              <w:rPr>
                <w:szCs w:val="24"/>
              </w:rPr>
              <w:t>,руководитель МО классных руководителей</w:t>
            </w:r>
          </w:p>
        </w:tc>
      </w:tr>
      <w:tr w:rsidR="000F077A">
        <w:tblPrEx>
          <w:tblCellMar>
            <w:left w:w="0" w:type="dxa"/>
            <w:right w:w="0" w:type="dxa"/>
          </w:tblCellMar>
        </w:tblPrEx>
        <w:trPr>
          <w:trHeight w:val="1400"/>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28.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ab/>
              <w:t xml:space="preserve">День </w:t>
            </w:r>
            <w:r>
              <w:rPr>
                <w:szCs w:val="24"/>
              </w:rPr>
              <w:tab/>
              <w:t xml:space="preserve">добровольца </w:t>
            </w:r>
            <w:r>
              <w:rPr>
                <w:szCs w:val="24"/>
              </w:rPr>
              <w:tab/>
              <w:t xml:space="preserve">(волонтера) </w:t>
            </w:r>
            <w:r>
              <w:rPr>
                <w:szCs w:val="24"/>
              </w:rPr>
              <w:tab/>
              <w:t xml:space="preserve">в </w:t>
            </w:r>
          </w:p>
          <w:p w:rsidR="000F077A" w:rsidRDefault="00275A57">
            <w:pPr>
              <w:spacing w:after="0" w:line="240" w:lineRule="auto"/>
              <w:ind w:right="6" w:firstLine="0"/>
              <w:rPr>
                <w:szCs w:val="24"/>
              </w:rPr>
            </w:pPr>
            <w:r>
              <w:rPr>
                <w:szCs w:val="24"/>
              </w:rPr>
              <w:t xml:space="preserve">России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05.12.24г.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Советник по воспитанию, классные руководители ,старший пионервожатыйУ</w:t>
            </w:r>
          </w:p>
        </w:tc>
      </w:tr>
      <w:tr w:rsidR="000F077A">
        <w:tblPrEx>
          <w:tblCellMar>
            <w:left w:w="0" w:type="dxa"/>
            <w:right w:w="0" w:type="dxa"/>
          </w:tblCellMar>
        </w:tblPrEx>
        <w:trPr>
          <w:trHeight w:val="1042"/>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29.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Международный день художника.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09.12.24г.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left w:w="0" w:type="dxa"/>
            <w:right w:w="0" w:type="dxa"/>
          </w:tblCellMar>
        </w:tblPrEx>
        <w:trPr>
          <w:trHeight w:val="1042"/>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30.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часы «Все ребята знать должны основной закон страны», посвящённые Дню Конституции РФ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11.12. - </w:t>
            </w:r>
          </w:p>
          <w:p w:rsidR="000F077A" w:rsidRDefault="00275A57">
            <w:pPr>
              <w:spacing w:after="0" w:line="240" w:lineRule="auto"/>
              <w:ind w:right="6" w:firstLine="0"/>
              <w:rPr>
                <w:szCs w:val="24"/>
              </w:rPr>
            </w:pPr>
            <w:r>
              <w:rPr>
                <w:szCs w:val="24"/>
              </w:rPr>
              <w:t xml:space="preserve">14.12.24г.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left w:w="0" w:type="dxa"/>
            <w:right w:w="0" w:type="dxa"/>
          </w:tblCellMar>
        </w:tblPrEx>
        <w:trPr>
          <w:trHeight w:val="1400"/>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31.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Фестиваль «Семейное хобби», ,приуроченный </w:t>
            </w:r>
            <w:r>
              <w:rPr>
                <w:szCs w:val="24"/>
              </w:rPr>
              <w:t>Году семьи в России</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декабрь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 xml:space="preserve"> Старший вожатый классные руководители </w:t>
            </w:r>
          </w:p>
        </w:tc>
      </w:tr>
      <w:tr w:rsidR="000F077A">
        <w:tblPrEx>
          <w:tblCellMar>
            <w:left w:w="0" w:type="dxa"/>
            <w:right w:w="0" w:type="dxa"/>
          </w:tblCellMar>
        </w:tblPrEx>
        <w:trPr>
          <w:trHeight w:val="139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 32.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Конкурс фотографии « Школьные годы чудесные» ,посвященный приближающимуся юбилею школы</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декабрь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 xml:space="preserve">Старший вожатый, классные руководители </w:t>
            </w:r>
          </w:p>
        </w:tc>
      </w:tr>
      <w:tr w:rsidR="000F077A">
        <w:tblPrEx>
          <w:tblCellMar>
            <w:left w:w="0" w:type="dxa"/>
            <w:right w:w="0" w:type="dxa"/>
          </w:tblCellMar>
        </w:tblPrEx>
        <w:trPr>
          <w:trHeight w:val="583"/>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33.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Уроки воинской славы, посвящённые «Дню героев Отечества»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08.12.24г.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left w:w="0" w:type="dxa"/>
            <w:right w:w="0" w:type="dxa"/>
          </w:tblCellMar>
        </w:tblPrEx>
        <w:trPr>
          <w:trHeight w:val="708"/>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34.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Акция «Покормите птиц зимой!»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Декабрь- март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волонтеры ,советник </w:t>
            </w:r>
            <w:r>
              <w:rPr>
                <w:szCs w:val="24"/>
              </w:rPr>
              <w:t>по воспитанию</w:t>
            </w:r>
          </w:p>
        </w:tc>
      </w:tr>
      <w:tr w:rsidR="000F077A">
        <w:tblPrEx>
          <w:tblCellMar>
            <w:left w:w="0" w:type="dxa"/>
            <w:right w:w="0" w:type="dxa"/>
          </w:tblCellMar>
        </w:tblPrEx>
        <w:trPr>
          <w:trHeight w:val="708"/>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35.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часы «Все ребята знать должны основной закон страны», посвящённые Дню Конституции РФ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10.12. - </w:t>
            </w:r>
          </w:p>
          <w:p w:rsidR="000F077A" w:rsidRDefault="00275A57">
            <w:pPr>
              <w:spacing w:after="0" w:line="240" w:lineRule="auto"/>
              <w:ind w:right="6" w:firstLine="0"/>
              <w:rPr>
                <w:szCs w:val="24"/>
              </w:rPr>
            </w:pPr>
            <w:r>
              <w:rPr>
                <w:szCs w:val="24"/>
              </w:rPr>
              <w:t xml:space="preserve">14.12.24г.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left w:w="0" w:type="dxa"/>
            <w:right w:w="0" w:type="dxa"/>
          </w:tblCellMar>
        </w:tblPrEx>
        <w:trPr>
          <w:trHeight w:val="984"/>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36.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Дни науки и культуры (научнопрактическая конференция: защита проектов и исследовательских работ)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декабрь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классные руководители  </w:t>
            </w:r>
          </w:p>
        </w:tc>
      </w:tr>
      <w:tr w:rsidR="000F077A">
        <w:tblPrEx>
          <w:tblCellMar>
            <w:left w:w="0" w:type="dxa"/>
            <w:right w:w="0" w:type="dxa"/>
          </w:tblCellMar>
        </w:tblPrEx>
        <w:trPr>
          <w:trHeight w:val="1042"/>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37.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принятия федеральных конституционных законов о Государственных символах </w:t>
            </w:r>
          </w:p>
          <w:p w:rsidR="000F077A" w:rsidRDefault="00275A57">
            <w:pPr>
              <w:spacing w:after="0" w:line="240" w:lineRule="auto"/>
              <w:ind w:right="6" w:firstLine="0"/>
              <w:rPr>
                <w:szCs w:val="24"/>
              </w:rPr>
            </w:pPr>
            <w:r>
              <w:rPr>
                <w:szCs w:val="24"/>
              </w:rPr>
              <w:t xml:space="preserve">Российской Федерации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26.12.24г.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Классные руководители ,советник по воспитанию</w:t>
            </w:r>
          </w:p>
        </w:tc>
      </w:tr>
      <w:tr w:rsidR="000F077A">
        <w:tblPrEx>
          <w:tblCellMar>
            <w:left w:w="0" w:type="dxa"/>
            <w:right w:w="0" w:type="dxa"/>
          </w:tblCellMar>
        </w:tblPrEx>
        <w:trPr>
          <w:trHeight w:val="648"/>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38.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ab/>
              <w:t xml:space="preserve">Новогодняя </w:t>
            </w:r>
            <w:r>
              <w:rPr>
                <w:szCs w:val="24"/>
              </w:rPr>
              <w:tab/>
              <w:t xml:space="preserve">акция </w:t>
            </w:r>
            <w:r>
              <w:rPr>
                <w:szCs w:val="24"/>
              </w:rPr>
              <w:tab/>
              <w:t xml:space="preserve">«Безопасные </w:t>
            </w:r>
          </w:p>
          <w:p w:rsidR="000F077A" w:rsidRDefault="00275A57">
            <w:pPr>
              <w:spacing w:after="0" w:line="240" w:lineRule="auto"/>
              <w:ind w:right="6" w:firstLine="0"/>
              <w:rPr>
                <w:szCs w:val="24"/>
              </w:rPr>
            </w:pPr>
            <w:r>
              <w:rPr>
                <w:szCs w:val="24"/>
              </w:rPr>
              <w:t xml:space="preserve">каникулы»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23.12. - </w:t>
            </w:r>
          </w:p>
          <w:p w:rsidR="000F077A" w:rsidRDefault="00275A57">
            <w:pPr>
              <w:spacing w:after="0" w:line="240" w:lineRule="auto"/>
              <w:ind w:right="6" w:firstLine="0"/>
              <w:rPr>
                <w:szCs w:val="24"/>
              </w:rPr>
            </w:pPr>
            <w:r>
              <w:rPr>
                <w:szCs w:val="24"/>
              </w:rPr>
              <w:t xml:space="preserve">27.12.24г.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Ответственный по ПДД  ,преподаватель-организатор ОБЗР</w:t>
            </w:r>
          </w:p>
        </w:tc>
      </w:tr>
      <w:tr w:rsidR="000F077A">
        <w:tblPrEx>
          <w:tblCellMar>
            <w:left w:w="0" w:type="dxa"/>
            <w:right w:w="0" w:type="dxa"/>
          </w:tblCellMar>
        </w:tblPrEx>
        <w:trPr>
          <w:trHeight w:val="139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39.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Новогодние праздники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23.12. - </w:t>
            </w:r>
          </w:p>
          <w:p w:rsidR="000F077A" w:rsidRDefault="00275A57">
            <w:pPr>
              <w:spacing w:after="0" w:line="240" w:lineRule="auto"/>
              <w:ind w:right="6" w:firstLine="0"/>
              <w:rPr>
                <w:szCs w:val="24"/>
              </w:rPr>
            </w:pPr>
            <w:r>
              <w:rPr>
                <w:szCs w:val="24"/>
              </w:rPr>
              <w:t xml:space="preserve">27.12.24г.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 xml:space="preserve">Старший вожатый,учитель музыки, классные руководители </w:t>
            </w:r>
          </w:p>
        </w:tc>
      </w:tr>
      <w:tr w:rsidR="000F077A">
        <w:tblPrEx>
          <w:tblCellMar>
            <w:left w:w="0" w:type="dxa"/>
            <w:right w:w="0" w:type="dxa"/>
          </w:tblCellMar>
        </w:tblPrEx>
        <w:trPr>
          <w:trHeight w:val="660"/>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40.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Рождественская неделя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09.01. - </w:t>
            </w:r>
          </w:p>
          <w:p w:rsidR="000F077A" w:rsidRDefault="00275A57">
            <w:pPr>
              <w:spacing w:after="0" w:line="240" w:lineRule="auto"/>
              <w:ind w:right="6" w:firstLine="0"/>
              <w:rPr>
                <w:szCs w:val="24"/>
              </w:rPr>
            </w:pPr>
            <w:r>
              <w:rPr>
                <w:szCs w:val="24"/>
              </w:rPr>
              <w:t xml:space="preserve">17.01.25г.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left w:w="0" w:type="dxa"/>
            <w:right w:w="0" w:type="dxa"/>
          </w:tblCellMar>
        </w:tblPrEx>
        <w:trPr>
          <w:trHeight w:val="1040"/>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41.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Фестиваль детского и юношеского </w:t>
            </w:r>
          </w:p>
          <w:p w:rsidR="000F077A" w:rsidRDefault="00275A57">
            <w:pPr>
              <w:spacing w:after="0" w:line="240" w:lineRule="auto"/>
              <w:ind w:right="6" w:firstLine="0"/>
              <w:rPr>
                <w:szCs w:val="24"/>
              </w:rPr>
            </w:pPr>
            <w:r>
              <w:rPr>
                <w:szCs w:val="24"/>
              </w:rPr>
              <w:t xml:space="preserve">творчества  </w:t>
            </w:r>
          </w:p>
          <w:p w:rsidR="000F077A" w:rsidRDefault="00275A57">
            <w:pPr>
              <w:spacing w:after="0" w:line="240" w:lineRule="auto"/>
              <w:ind w:right="6" w:firstLine="0"/>
              <w:rPr>
                <w:szCs w:val="24"/>
              </w:rPr>
            </w:pPr>
            <w:r>
              <w:rPr>
                <w:szCs w:val="24"/>
              </w:rPr>
              <w:t xml:space="preserve">«Талантливые искорки нашей школы»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17.01.- </w:t>
            </w:r>
          </w:p>
          <w:p w:rsidR="000F077A" w:rsidRDefault="00275A57">
            <w:pPr>
              <w:spacing w:after="0" w:line="240" w:lineRule="auto"/>
              <w:ind w:right="6" w:firstLine="0"/>
              <w:rPr>
                <w:szCs w:val="24"/>
              </w:rPr>
            </w:pPr>
            <w:r>
              <w:rPr>
                <w:szCs w:val="24"/>
              </w:rPr>
              <w:t xml:space="preserve">17.02.-25г.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классные руководители  </w:t>
            </w:r>
          </w:p>
        </w:tc>
      </w:tr>
      <w:tr w:rsidR="000F077A">
        <w:tblPrEx>
          <w:tblCellMar>
            <w:right w:w="0" w:type="dxa"/>
          </w:tblCellMar>
        </w:tblPrEx>
        <w:trPr>
          <w:trHeight w:val="1400"/>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42.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w:t>
            </w:r>
            <w:r>
              <w:rPr>
                <w:szCs w:val="24"/>
              </w:rPr>
              <w:tab/>
              <w:t xml:space="preserve">полного </w:t>
            </w:r>
            <w:r>
              <w:rPr>
                <w:szCs w:val="24"/>
              </w:rPr>
              <w:tab/>
              <w:t xml:space="preserve">освобождения </w:t>
            </w:r>
          </w:p>
          <w:p w:rsidR="000F077A" w:rsidRDefault="00275A57">
            <w:pPr>
              <w:spacing w:after="0" w:line="240" w:lineRule="auto"/>
              <w:ind w:right="6" w:firstLine="0"/>
              <w:rPr>
                <w:szCs w:val="24"/>
              </w:rPr>
            </w:pPr>
            <w:r>
              <w:rPr>
                <w:szCs w:val="24"/>
              </w:rPr>
              <w:t xml:space="preserve">Ленинграда от фашисткой блокады. </w:t>
            </w:r>
          </w:p>
          <w:p w:rsidR="000F077A" w:rsidRDefault="00275A57">
            <w:pPr>
              <w:spacing w:after="0" w:line="240" w:lineRule="auto"/>
              <w:ind w:right="6" w:firstLine="0"/>
              <w:rPr>
                <w:szCs w:val="24"/>
              </w:rPr>
            </w:pPr>
            <w:r>
              <w:rPr>
                <w:szCs w:val="24"/>
              </w:rPr>
              <w:t xml:space="preserve">День освобождения  Красной армией крупнейшего «лагеря смерти» </w:t>
            </w:r>
          </w:p>
          <w:p w:rsidR="000F077A" w:rsidRDefault="00275A57">
            <w:pPr>
              <w:spacing w:after="0" w:line="240" w:lineRule="auto"/>
              <w:ind w:right="6" w:firstLine="0"/>
              <w:rPr>
                <w:szCs w:val="24"/>
              </w:rPr>
            </w:pPr>
            <w:r>
              <w:rPr>
                <w:szCs w:val="24"/>
              </w:rPr>
              <w:t xml:space="preserve">Аушвиц-Биркенау (Освенцима) – День памяти жертв Холокоста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26.01.25г.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 xml:space="preserve">классные руководители, советник по воспитанию  </w:t>
            </w:r>
          </w:p>
        </w:tc>
      </w:tr>
      <w:tr w:rsidR="000F077A">
        <w:tblPrEx>
          <w:tblCellMar>
            <w:right w:w="0" w:type="dxa"/>
          </w:tblCellMar>
        </w:tblPrEx>
        <w:trPr>
          <w:trHeight w:val="1630"/>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43.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80 лет со дня победы Вооруженных сил СССР над армией гитлеровской </w:t>
            </w:r>
          </w:p>
          <w:p w:rsidR="000F077A" w:rsidRDefault="00275A57">
            <w:pPr>
              <w:spacing w:after="0" w:line="240" w:lineRule="auto"/>
              <w:ind w:right="6" w:firstLine="0"/>
              <w:rPr>
                <w:szCs w:val="24"/>
              </w:rPr>
            </w:pPr>
            <w:r>
              <w:rPr>
                <w:szCs w:val="24"/>
              </w:rPr>
              <w:t xml:space="preserve">Германии </w:t>
            </w:r>
            <w:r>
              <w:rPr>
                <w:szCs w:val="24"/>
              </w:rPr>
              <w:tab/>
              <w:t xml:space="preserve">в </w:t>
            </w:r>
            <w:r>
              <w:rPr>
                <w:szCs w:val="24"/>
              </w:rPr>
              <w:tab/>
              <w:t xml:space="preserve">1943 </w:t>
            </w:r>
            <w:r>
              <w:rPr>
                <w:szCs w:val="24"/>
              </w:rPr>
              <w:tab/>
              <w:t xml:space="preserve">году </w:t>
            </w:r>
            <w:r>
              <w:rPr>
                <w:szCs w:val="24"/>
              </w:rPr>
              <w:tab/>
              <w:t xml:space="preserve">в </w:t>
            </w:r>
          </w:p>
          <w:p w:rsidR="000F077A" w:rsidRDefault="00275A57">
            <w:pPr>
              <w:spacing w:after="0" w:line="240" w:lineRule="auto"/>
              <w:ind w:right="6" w:firstLine="0"/>
              <w:rPr>
                <w:szCs w:val="24"/>
              </w:rPr>
            </w:pPr>
            <w:r>
              <w:rPr>
                <w:szCs w:val="24"/>
              </w:rPr>
              <w:t xml:space="preserve">Сталинградской битве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02.02.25г.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 классные руководители, советник по воспитанию</w:t>
            </w:r>
          </w:p>
        </w:tc>
      </w:tr>
      <w:tr w:rsidR="000F077A">
        <w:tblPrEx>
          <w:tblCellMar>
            <w:right w:w="0" w:type="dxa"/>
          </w:tblCellMar>
        </w:tblPrEx>
        <w:trPr>
          <w:trHeight w:val="62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44.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часы в рамках Недели </w:t>
            </w:r>
          </w:p>
          <w:p w:rsidR="000F077A" w:rsidRDefault="00275A57">
            <w:pPr>
              <w:spacing w:after="0" w:line="240" w:lineRule="auto"/>
              <w:ind w:right="6" w:firstLine="0"/>
              <w:rPr>
                <w:szCs w:val="24"/>
              </w:rPr>
            </w:pPr>
            <w:r>
              <w:rPr>
                <w:szCs w:val="24"/>
              </w:rPr>
              <w:t xml:space="preserve">безопасного Интернета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февраль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right w:w="0" w:type="dxa"/>
          </w:tblCellMar>
        </w:tblPrEx>
        <w:trPr>
          <w:trHeight w:val="535"/>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45.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Акция «Я верю в тебя, солдат!»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февраль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Классные руководители  ,советник по воспитанию</w:t>
            </w:r>
          </w:p>
        </w:tc>
      </w:tr>
      <w:tr w:rsidR="000F077A">
        <w:tblPrEx>
          <w:tblCellMar>
            <w:right w:w="0" w:type="dxa"/>
          </w:tblCellMar>
        </w:tblPrEx>
        <w:trPr>
          <w:trHeight w:val="535"/>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46.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Акция «Живые цветы на снегу»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февраль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Классные руководители  ,советник по воспитанию</w:t>
            </w:r>
          </w:p>
        </w:tc>
      </w:tr>
      <w:tr w:rsidR="000F077A">
        <w:tblPrEx>
          <w:tblCellMar>
            <w:right w:w="0" w:type="dxa"/>
          </w:tblCellMar>
        </w:tblPrEx>
        <w:trPr>
          <w:trHeight w:val="1646"/>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47.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российской науки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10.02.25г.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 классные </w:t>
            </w:r>
          </w:p>
          <w:p w:rsidR="000F077A" w:rsidRDefault="00275A57">
            <w:pPr>
              <w:spacing w:after="0" w:line="240" w:lineRule="auto"/>
              <w:ind w:right="6" w:firstLine="0"/>
              <w:rPr>
                <w:szCs w:val="24"/>
              </w:rPr>
            </w:pPr>
            <w:r>
              <w:rPr>
                <w:szCs w:val="24"/>
              </w:rPr>
              <w:t>руководители  ,советник по воспитанию</w:t>
            </w:r>
          </w:p>
          <w:p w:rsidR="000F077A" w:rsidRDefault="00275A57">
            <w:pPr>
              <w:spacing w:after="0" w:line="240" w:lineRule="auto"/>
              <w:ind w:right="6" w:firstLine="0"/>
              <w:rPr>
                <w:szCs w:val="24"/>
              </w:rPr>
            </w:pPr>
            <w:r>
              <w:rPr>
                <w:szCs w:val="24"/>
              </w:rPr>
              <w:t xml:space="preserve"> </w:t>
            </w:r>
          </w:p>
        </w:tc>
      </w:tr>
      <w:tr w:rsidR="000F077A">
        <w:tblPrEx>
          <w:tblCellMar>
            <w:right w:w="0" w:type="dxa"/>
          </w:tblCellMar>
        </w:tblPrEx>
        <w:trPr>
          <w:trHeight w:val="1294"/>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48.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Веселые старты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10.02.25г..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Учителя физической культуры, классные руководители </w:t>
            </w:r>
          </w:p>
        </w:tc>
      </w:tr>
      <w:tr w:rsidR="000F077A">
        <w:tblPrEx>
          <w:tblCellMar>
            <w:right w:w="0" w:type="dxa"/>
          </w:tblCellMar>
        </w:tblPrEx>
        <w:trPr>
          <w:trHeight w:val="1294"/>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49.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памяти о россиянах, исполнявших служебный долг за </w:t>
            </w:r>
          </w:p>
          <w:p w:rsidR="000F077A" w:rsidRDefault="00275A57">
            <w:pPr>
              <w:spacing w:after="0" w:line="240" w:lineRule="auto"/>
              <w:ind w:right="6" w:firstLine="0"/>
              <w:rPr>
                <w:szCs w:val="24"/>
              </w:rPr>
            </w:pPr>
            <w:r>
              <w:rPr>
                <w:szCs w:val="24"/>
              </w:rPr>
              <w:t xml:space="preserve">пределами Отечества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15.02.25г..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Заместитель директора по УВР, классные руководители ,советник по воспитанию</w:t>
            </w:r>
          </w:p>
        </w:tc>
      </w:tr>
      <w:tr w:rsidR="000F077A">
        <w:tblPrEx>
          <w:tblCellMar>
            <w:right w:w="0" w:type="dxa"/>
          </w:tblCellMar>
        </w:tblPrEx>
        <w:trPr>
          <w:trHeight w:val="1652"/>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50.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Конкурс </w:t>
            </w:r>
            <w:r>
              <w:rPr>
                <w:szCs w:val="24"/>
              </w:rPr>
              <w:tab/>
            </w:r>
            <w:r>
              <w:rPr>
                <w:szCs w:val="24"/>
              </w:rPr>
              <w:t xml:space="preserve">военно-патриотической </w:t>
            </w:r>
          </w:p>
          <w:p w:rsidR="000F077A" w:rsidRDefault="00275A57">
            <w:pPr>
              <w:spacing w:after="0" w:line="240" w:lineRule="auto"/>
              <w:ind w:right="6" w:firstLine="0"/>
              <w:rPr>
                <w:szCs w:val="24"/>
              </w:rPr>
            </w:pPr>
            <w:r>
              <w:rPr>
                <w:szCs w:val="24"/>
              </w:rPr>
              <w:t xml:space="preserve">песни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17.02.25г..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старший вожатый учитель музыки, классные </w:t>
            </w:r>
          </w:p>
          <w:p w:rsidR="000F077A" w:rsidRDefault="00275A57">
            <w:pPr>
              <w:spacing w:after="0" w:line="240" w:lineRule="auto"/>
              <w:ind w:right="6" w:firstLine="0"/>
              <w:rPr>
                <w:szCs w:val="24"/>
              </w:rPr>
            </w:pPr>
            <w:r>
              <w:rPr>
                <w:szCs w:val="24"/>
              </w:rPr>
              <w:t xml:space="preserve">руководители  </w:t>
            </w:r>
          </w:p>
          <w:p w:rsidR="000F077A" w:rsidRDefault="00275A57">
            <w:pPr>
              <w:spacing w:after="0" w:line="240" w:lineRule="auto"/>
              <w:ind w:right="6" w:firstLine="0"/>
              <w:rPr>
                <w:szCs w:val="24"/>
              </w:rPr>
            </w:pPr>
            <w:r>
              <w:rPr>
                <w:szCs w:val="24"/>
              </w:rPr>
              <w:t xml:space="preserve"> </w:t>
            </w:r>
          </w:p>
        </w:tc>
      </w:tr>
      <w:tr w:rsidR="000F077A">
        <w:tblPrEx>
          <w:tblCellMar>
            <w:right w:w="0" w:type="dxa"/>
          </w:tblCellMar>
        </w:tblPrEx>
        <w:trPr>
          <w:trHeight w:val="1291"/>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51.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Международный день родного языка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20.02.25г..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классные руководители ,советник по воспитанию </w:t>
            </w:r>
          </w:p>
        </w:tc>
      </w:tr>
      <w:tr w:rsidR="000F077A">
        <w:tblPrEx>
          <w:tblCellMar>
            <w:right w:w="0" w:type="dxa"/>
          </w:tblCellMar>
        </w:tblPrEx>
        <w:trPr>
          <w:trHeight w:val="624"/>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52.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Единый </w:t>
            </w:r>
            <w:r>
              <w:rPr>
                <w:szCs w:val="24"/>
              </w:rPr>
              <w:tab/>
              <w:t xml:space="preserve">урок, </w:t>
            </w:r>
            <w:r>
              <w:rPr>
                <w:szCs w:val="24"/>
              </w:rPr>
              <w:tab/>
              <w:t xml:space="preserve">посвящённый </w:t>
            </w:r>
            <w:r>
              <w:rPr>
                <w:szCs w:val="24"/>
              </w:rPr>
              <w:tab/>
              <w:t xml:space="preserve">Дню </w:t>
            </w:r>
          </w:p>
          <w:p w:rsidR="000F077A" w:rsidRDefault="00275A57">
            <w:pPr>
              <w:spacing w:after="0" w:line="240" w:lineRule="auto"/>
              <w:ind w:right="6" w:firstLine="0"/>
              <w:rPr>
                <w:szCs w:val="24"/>
              </w:rPr>
            </w:pPr>
            <w:r>
              <w:rPr>
                <w:szCs w:val="24"/>
              </w:rPr>
              <w:t xml:space="preserve">Защитников Отечества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21.02.25г.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right w:w="0" w:type="dxa"/>
          </w:tblCellMar>
        </w:tblPrEx>
        <w:trPr>
          <w:trHeight w:val="164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53.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Праздничный концерт, посвященный 23 февраля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21.02.25г..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старший вожатый учитель музы, классные </w:t>
            </w:r>
          </w:p>
          <w:p w:rsidR="000F077A" w:rsidRDefault="00275A57">
            <w:pPr>
              <w:spacing w:after="0" w:line="240" w:lineRule="auto"/>
              <w:ind w:right="6" w:firstLine="0"/>
              <w:rPr>
                <w:szCs w:val="24"/>
              </w:rPr>
            </w:pPr>
            <w:r>
              <w:rPr>
                <w:szCs w:val="24"/>
              </w:rPr>
              <w:t xml:space="preserve">руководители ,совет старшеклассников </w:t>
            </w:r>
          </w:p>
          <w:p w:rsidR="000F077A" w:rsidRDefault="00275A57">
            <w:pPr>
              <w:spacing w:after="0" w:line="240" w:lineRule="auto"/>
              <w:ind w:right="6" w:firstLine="0"/>
              <w:rPr>
                <w:szCs w:val="24"/>
              </w:rPr>
            </w:pPr>
            <w:r>
              <w:rPr>
                <w:szCs w:val="24"/>
              </w:rPr>
              <w:t xml:space="preserve"> </w:t>
            </w:r>
          </w:p>
        </w:tc>
      </w:tr>
      <w:tr w:rsidR="000F077A">
        <w:tblPrEx>
          <w:tblCellMar>
            <w:right w:w="0" w:type="dxa"/>
          </w:tblCellMar>
        </w:tblPrEx>
        <w:trPr>
          <w:trHeight w:val="1294"/>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54.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Праздничный концерт «Этот день особенный», посвящённый 8 Марта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07.03.25г.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педагоги дополнительного образования , </w:t>
            </w:r>
          </w:p>
        </w:tc>
      </w:tr>
      <w:tr w:rsidR="000F077A">
        <w:tblPrEx>
          <w:tblCellMar>
            <w:right w:w="0" w:type="dxa"/>
          </w:tblCellMar>
        </w:tblPrEx>
        <w:trPr>
          <w:trHeight w:val="1294"/>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55.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воссоединения Крыма с Россией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18.03.25г..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классные руководители,советник по воспитанию </w:t>
            </w:r>
          </w:p>
        </w:tc>
      </w:tr>
      <w:tr w:rsidR="000F077A">
        <w:tblPrEx>
          <w:tblCellMar>
            <w:right w:w="0" w:type="dxa"/>
          </w:tblCellMar>
        </w:tblPrEx>
        <w:trPr>
          <w:trHeight w:val="737"/>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56.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Безопасность на весенних каникулах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21.03.25г..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Заместитель директора по УВР, классные руководители ,преподаватель-организатор ОБЗР</w:t>
            </w:r>
          </w:p>
        </w:tc>
      </w:tr>
      <w:tr w:rsidR="000F077A">
        <w:tblPrEx>
          <w:tblCellMar>
            <w:right w:w="0" w:type="dxa"/>
          </w:tblCellMar>
        </w:tblPrEx>
        <w:trPr>
          <w:trHeight w:val="1291"/>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57.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Всемирный день театра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01.03.25г..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w:t>
            </w:r>
          </w:p>
          <w:p w:rsidR="000F077A" w:rsidRDefault="00275A57">
            <w:pPr>
              <w:spacing w:after="0" w:line="240" w:lineRule="auto"/>
              <w:ind w:right="6" w:firstLine="0"/>
              <w:rPr>
                <w:szCs w:val="24"/>
              </w:rPr>
            </w:pPr>
            <w:r>
              <w:rPr>
                <w:szCs w:val="24"/>
              </w:rPr>
              <w:t xml:space="preserve">классные руководители,советник по воспитанию </w:t>
            </w:r>
          </w:p>
        </w:tc>
      </w:tr>
      <w:tr w:rsidR="000F077A">
        <w:tblPrEx>
          <w:tblCellMar>
            <w:right w:w="0" w:type="dxa"/>
          </w:tblCellMar>
        </w:tblPrEx>
        <w:trPr>
          <w:trHeight w:val="55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58.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Урок здоровья «О ценности питания»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08.04.25г.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right w:w="0" w:type="dxa"/>
          </w:tblCellMar>
        </w:tblPrEx>
        <w:trPr>
          <w:trHeight w:val="1746"/>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59.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Гагаринский урок «Космос и мы» .  рисунков и стенгазет к Дню космонавтики.  65 лет со дня запуска СССР первого искусственного спутника Земли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07.04. - </w:t>
            </w:r>
          </w:p>
          <w:p w:rsidR="000F077A" w:rsidRDefault="00275A57">
            <w:pPr>
              <w:spacing w:after="0" w:line="240" w:lineRule="auto"/>
              <w:ind w:right="6" w:firstLine="0"/>
              <w:rPr>
                <w:szCs w:val="24"/>
              </w:rPr>
            </w:pPr>
            <w:r>
              <w:rPr>
                <w:szCs w:val="24"/>
              </w:rPr>
              <w:t>12.</w:t>
            </w:r>
            <w:r>
              <w:rPr>
                <w:szCs w:val="24"/>
              </w:rPr>
              <w:t xml:space="preserve">04.25г.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Заместитель директора по УВР, советник по воспитанию, классные </w:t>
            </w:r>
          </w:p>
          <w:p w:rsidR="000F077A" w:rsidRDefault="00275A57">
            <w:pPr>
              <w:spacing w:after="0" w:line="240" w:lineRule="auto"/>
              <w:ind w:right="6" w:firstLine="0"/>
              <w:rPr>
                <w:szCs w:val="24"/>
              </w:rPr>
            </w:pPr>
            <w:r>
              <w:rPr>
                <w:szCs w:val="24"/>
              </w:rPr>
              <w:t xml:space="preserve">руководители  </w:t>
            </w:r>
          </w:p>
          <w:p w:rsidR="000F077A" w:rsidRDefault="00275A57">
            <w:pPr>
              <w:spacing w:after="0" w:line="240" w:lineRule="auto"/>
              <w:ind w:right="6" w:firstLine="0"/>
              <w:rPr>
                <w:szCs w:val="24"/>
              </w:rPr>
            </w:pPr>
            <w:r>
              <w:rPr>
                <w:szCs w:val="24"/>
              </w:rPr>
              <w:t xml:space="preserve"> </w:t>
            </w:r>
          </w:p>
        </w:tc>
      </w:tr>
      <w:tr w:rsidR="000F077A">
        <w:tblPrEx>
          <w:tblCellMar>
            <w:right w:w="0" w:type="dxa"/>
          </w:tblCellMar>
        </w:tblPrEx>
        <w:trPr>
          <w:trHeight w:val="708"/>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60.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памяти о геноциде советского народа нацистами и их пособниками в годы Великой Отечественной войны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18.04.25г.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,советник </w:t>
            </w:r>
            <w:r>
              <w:rPr>
                <w:szCs w:val="24"/>
              </w:rPr>
              <w:t>по воспитанию</w:t>
            </w:r>
          </w:p>
        </w:tc>
      </w:tr>
      <w:tr w:rsidR="000F077A">
        <w:tblPrEx>
          <w:tblCellMar>
            <w:right w:w="0" w:type="dxa"/>
          </w:tblCellMar>
        </w:tblPrEx>
        <w:trPr>
          <w:trHeight w:val="55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61.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птиц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18.04.25г.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Классные руководители ,советник по воспитанию</w:t>
            </w:r>
          </w:p>
        </w:tc>
      </w:tr>
      <w:tr w:rsidR="000F077A">
        <w:tblPrEx>
          <w:tblCellMar>
            <w:right w:w="0" w:type="dxa"/>
          </w:tblCellMar>
        </w:tblPrEx>
        <w:trPr>
          <w:trHeight w:val="55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62.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Беседы об экологической опасности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15.04. - </w:t>
            </w:r>
          </w:p>
          <w:p w:rsidR="000F077A" w:rsidRDefault="00275A57">
            <w:pPr>
              <w:spacing w:after="0" w:line="240" w:lineRule="auto"/>
              <w:ind w:right="6" w:firstLine="0"/>
              <w:rPr>
                <w:szCs w:val="24"/>
              </w:rPr>
            </w:pPr>
            <w:r>
              <w:rPr>
                <w:szCs w:val="24"/>
              </w:rPr>
              <w:t xml:space="preserve">25.05.25г.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,преподаватель-организатор ОБЗР </w:t>
            </w:r>
          </w:p>
        </w:tc>
      </w:tr>
      <w:tr w:rsidR="000F077A">
        <w:tblPrEx>
          <w:tblCellMar>
            <w:right w:w="0" w:type="dxa"/>
          </w:tblCellMar>
        </w:tblPrEx>
        <w:trPr>
          <w:trHeight w:val="55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63.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Конкурс рисунков «Безопасность, экология, природа и мы»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11.04. - </w:t>
            </w:r>
          </w:p>
          <w:p w:rsidR="000F077A" w:rsidRDefault="00275A57">
            <w:pPr>
              <w:spacing w:after="0" w:line="240" w:lineRule="auto"/>
              <w:ind w:right="6" w:firstLine="0"/>
              <w:rPr>
                <w:szCs w:val="24"/>
              </w:rPr>
            </w:pPr>
            <w:r>
              <w:rPr>
                <w:szCs w:val="24"/>
              </w:rPr>
              <w:t xml:space="preserve">30.04.25г.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right w:w="0" w:type="dxa"/>
          </w:tblCellMar>
        </w:tblPrEx>
        <w:trPr>
          <w:trHeight w:val="560"/>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64.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Конкурс «Безопасное колесо»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19.04.25г.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Ответственный по ПДД  </w:t>
            </w:r>
          </w:p>
        </w:tc>
      </w:tr>
      <w:tr w:rsidR="000F077A">
        <w:tblPrEx>
          <w:tblCellMar>
            <w:right w:w="0" w:type="dxa"/>
          </w:tblCellMar>
        </w:tblPrEx>
        <w:trPr>
          <w:trHeight w:val="55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65.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Всемирный день Земли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21.04.25г.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right w:w="0" w:type="dxa"/>
          </w:tblCellMar>
        </w:tblPrEx>
        <w:trPr>
          <w:trHeight w:val="116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66.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День здоровья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20.04.25г.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учителя физической культуры </w:t>
            </w:r>
          </w:p>
        </w:tc>
      </w:tr>
      <w:tr w:rsidR="000F077A">
        <w:tblPrEx>
          <w:tblCellMar>
            <w:right w:w="0" w:type="dxa"/>
          </w:tblCellMar>
        </w:tblPrEx>
        <w:trPr>
          <w:trHeight w:val="559"/>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67.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Праздник Весны и Труда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05.05.25г.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Классные руководители </w:t>
            </w:r>
          </w:p>
        </w:tc>
      </w:tr>
      <w:tr w:rsidR="000F077A">
        <w:tblPrEx>
          <w:tblCellMar>
            <w:right w:w="0" w:type="dxa"/>
          </w:tblCellMar>
        </w:tblPrEx>
        <w:trPr>
          <w:trHeight w:val="1040"/>
        </w:trPr>
        <w:tc>
          <w:tcPr>
            <w:tcW w:w="88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68.  </w:t>
            </w:r>
          </w:p>
        </w:tc>
        <w:tc>
          <w:tcPr>
            <w:tcW w:w="348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Смотр строя и песни «Памяти павших будьте достойны»  </w:t>
            </w:r>
          </w:p>
        </w:tc>
        <w:tc>
          <w:tcPr>
            <w:tcW w:w="141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10-11 кл.</w:t>
            </w:r>
          </w:p>
        </w:tc>
        <w:tc>
          <w:tcPr>
            <w:tcW w:w="172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 xml:space="preserve">06.05.25г.  </w:t>
            </w:r>
          </w:p>
        </w:tc>
        <w:tc>
          <w:tcPr>
            <w:tcW w:w="210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6" w:firstLine="0"/>
              <w:rPr>
                <w:szCs w:val="24"/>
              </w:rPr>
            </w:pPr>
            <w:r>
              <w:rPr>
                <w:szCs w:val="24"/>
              </w:rPr>
              <w:t>Заместитель директора по УВР, классные руководители  ,преподаватель-организатор ОБЗР</w:t>
            </w:r>
          </w:p>
        </w:tc>
      </w:tr>
    </w:tbl>
    <w:p w:rsidR="000F077A" w:rsidRDefault="000F077A">
      <w:pPr>
        <w:spacing w:after="0" w:line="240" w:lineRule="auto"/>
        <w:rPr>
          <w:szCs w:val="24"/>
        </w:rPr>
      </w:pPr>
    </w:p>
    <w:tbl>
      <w:tblPr>
        <w:tblStyle w:val="TableGrid"/>
        <w:tblW w:w="10917" w:type="dxa"/>
        <w:tblInd w:w="-175" w:type="dxa"/>
        <w:tblCellMar>
          <w:top w:w="21" w:type="dxa"/>
          <w:left w:w="103" w:type="dxa"/>
        </w:tblCellMar>
        <w:tblLook w:val="04A0" w:firstRow="1" w:lastRow="0" w:firstColumn="1" w:lastColumn="0" w:noHBand="0" w:noVBand="1"/>
      </w:tblPr>
      <w:tblGrid>
        <w:gridCol w:w="1125"/>
        <w:gridCol w:w="2975"/>
        <w:gridCol w:w="1270"/>
        <w:gridCol w:w="127"/>
        <w:gridCol w:w="221"/>
        <w:gridCol w:w="1769"/>
        <w:gridCol w:w="157"/>
        <w:gridCol w:w="1796"/>
        <w:gridCol w:w="479"/>
        <w:gridCol w:w="24"/>
        <w:gridCol w:w="974"/>
      </w:tblGrid>
      <w:tr w:rsidR="000F077A">
        <w:trPr>
          <w:gridAfter w:val="1"/>
          <w:wAfter w:w="1290" w:type="dxa"/>
          <w:trHeight w:val="1040"/>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69.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Праздничный концерт «Нам нужна одна Победа»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nil"/>
            </w:tcBorders>
          </w:tcPr>
          <w:p w:rsidR="000F077A" w:rsidRDefault="00275A57">
            <w:pPr>
              <w:spacing w:after="0" w:line="240" w:lineRule="auto"/>
              <w:rPr>
                <w:szCs w:val="24"/>
              </w:rPr>
            </w:pPr>
            <w:r>
              <w:rPr>
                <w:szCs w:val="24"/>
              </w:rPr>
              <w:t xml:space="preserve">07.05.25г. </w:t>
            </w:r>
          </w:p>
        </w:tc>
        <w:tc>
          <w:tcPr>
            <w:tcW w:w="172" w:type="dxa"/>
            <w:tcBorders>
              <w:top w:val="single" w:sz="4" w:space="0" w:color="000000"/>
              <w:left w:val="nil"/>
              <w:bottom w:val="single" w:sz="4" w:space="0" w:color="000000"/>
              <w:right w:val="single" w:sz="4" w:space="0" w:color="000000"/>
            </w:tcBorders>
          </w:tcPr>
          <w:p w:rsidR="000F077A" w:rsidRDefault="000F077A">
            <w:pPr>
              <w:spacing w:after="0" w:line="240" w:lineRule="auto"/>
              <w:rPr>
                <w:szCs w:val="24"/>
              </w:rPr>
            </w:pPr>
          </w:p>
        </w:tc>
        <w:tc>
          <w:tcPr>
            <w:tcW w:w="2292"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Заместитель директора по УВР, классные руководители  ,учитель музыки</w:t>
            </w:r>
          </w:p>
        </w:tc>
      </w:tr>
      <w:tr w:rsidR="000F077A">
        <w:trPr>
          <w:gridAfter w:val="1"/>
          <w:wAfter w:w="1290" w:type="dxa"/>
          <w:trHeight w:val="1399"/>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70.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Участие во Всероссийской акции «Бессмертный полк»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nil"/>
            </w:tcBorders>
          </w:tcPr>
          <w:p w:rsidR="000F077A" w:rsidRDefault="00275A57">
            <w:pPr>
              <w:spacing w:after="0" w:line="240" w:lineRule="auto"/>
              <w:rPr>
                <w:szCs w:val="24"/>
              </w:rPr>
            </w:pPr>
            <w:r>
              <w:rPr>
                <w:szCs w:val="24"/>
              </w:rPr>
              <w:t xml:space="preserve">май  </w:t>
            </w:r>
          </w:p>
        </w:tc>
        <w:tc>
          <w:tcPr>
            <w:tcW w:w="172" w:type="dxa"/>
            <w:tcBorders>
              <w:top w:val="single" w:sz="4" w:space="0" w:color="000000"/>
              <w:left w:val="nil"/>
              <w:bottom w:val="single" w:sz="4" w:space="0" w:color="000000"/>
              <w:right w:val="single" w:sz="4" w:space="0" w:color="000000"/>
            </w:tcBorders>
          </w:tcPr>
          <w:p w:rsidR="000F077A" w:rsidRDefault="000F077A">
            <w:pPr>
              <w:spacing w:after="0" w:line="240" w:lineRule="auto"/>
              <w:rPr>
                <w:szCs w:val="24"/>
              </w:rPr>
            </w:pPr>
          </w:p>
        </w:tc>
        <w:tc>
          <w:tcPr>
            <w:tcW w:w="2292"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Заместитель директора по УВР, руководитель МО классных руководителей, классные руководители  </w:t>
            </w:r>
          </w:p>
        </w:tc>
      </w:tr>
      <w:tr w:rsidR="000F077A">
        <w:trPr>
          <w:gridAfter w:val="1"/>
          <w:wAfter w:w="1290" w:type="dxa"/>
          <w:trHeight w:val="1042"/>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71.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День </w:t>
            </w:r>
            <w:r>
              <w:rPr>
                <w:szCs w:val="24"/>
              </w:rPr>
              <w:tab/>
              <w:t xml:space="preserve">детских </w:t>
            </w:r>
            <w:r>
              <w:rPr>
                <w:szCs w:val="24"/>
              </w:rPr>
              <w:tab/>
              <w:t xml:space="preserve">общественных организаций.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nil"/>
            </w:tcBorders>
          </w:tcPr>
          <w:p w:rsidR="000F077A" w:rsidRDefault="00275A57">
            <w:pPr>
              <w:spacing w:after="0" w:line="240" w:lineRule="auto"/>
              <w:rPr>
                <w:szCs w:val="24"/>
              </w:rPr>
            </w:pPr>
            <w:r>
              <w:rPr>
                <w:szCs w:val="24"/>
              </w:rPr>
              <w:t xml:space="preserve">20.05.25г. </w:t>
            </w:r>
          </w:p>
        </w:tc>
        <w:tc>
          <w:tcPr>
            <w:tcW w:w="172" w:type="dxa"/>
            <w:tcBorders>
              <w:top w:val="single" w:sz="4" w:space="0" w:color="000000"/>
              <w:left w:val="nil"/>
              <w:bottom w:val="single" w:sz="4" w:space="0" w:color="000000"/>
              <w:right w:val="single" w:sz="4" w:space="0" w:color="000000"/>
            </w:tcBorders>
          </w:tcPr>
          <w:p w:rsidR="000F077A" w:rsidRDefault="000F077A">
            <w:pPr>
              <w:spacing w:after="0" w:line="240" w:lineRule="auto"/>
              <w:rPr>
                <w:szCs w:val="24"/>
              </w:rPr>
            </w:pPr>
          </w:p>
        </w:tc>
        <w:tc>
          <w:tcPr>
            <w:tcW w:w="2292"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Советник по </w:t>
            </w:r>
            <w:r>
              <w:rPr>
                <w:szCs w:val="24"/>
              </w:rPr>
              <w:t>воспитанию,старший пионервожатый</w:t>
            </w:r>
          </w:p>
        </w:tc>
      </w:tr>
      <w:tr w:rsidR="000F077A">
        <w:trPr>
          <w:gridAfter w:val="1"/>
          <w:wAfter w:w="1290" w:type="dxa"/>
          <w:trHeight w:val="1549"/>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72.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День </w:t>
            </w:r>
            <w:r>
              <w:rPr>
                <w:szCs w:val="24"/>
              </w:rPr>
              <w:tab/>
              <w:t xml:space="preserve">славянской </w:t>
            </w:r>
            <w:r>
              <w:rPr>
                <w:szCs w:val="24"/>
              </w:rPr>
              <w:tab/>
              <w:t xml:space="preserve">письменности </w:t>
            </w:r>
            <w:r>
              <w:rPr>
                <w:szCs w:val="24"/>
              </w:rPr>
              <w:tab/>
              <w:t xml:space="preserve">и культуры.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nil"/>
            </w:tcBorders>
          </w:tcPr>
          <w:p w:rsidR="000F077A" w:rsidRDefault="00275A57">
            <w:pPr>
              <w:spacing w:after="0" w:line="240" w:lineRule="auto"/>
              <w:rPr>
                <w:szCs w:val="24"/>
              </w:rPr>
            </w:pPr>
            <w:r>
              <w:rPr>
                <w:szCs w:val="24"/>
              </w:rPr>
              <w:t xml:space="preserve">23.05.25г. </w:t>
            </w:r>
          </w:p>
        </w:tc>
        <w:tc>
          <w:tcPr>
            <w:tcW w:w="172" w:type="dxa"/>
            <w:tcBorders>
              <w:top w:val="single" w:sz="4" w:space="0" w:color="000000"/>
              <w:left w:val="nil"/>
              <w:bottom w:val="single" w:sz="4" w:space="0" w:color="000000"/>
              <w:right w:val="single" w:sz="4" w:space="0" w:color="000000"/>
            </w:tcBorders>
          </w:tcPr>
          <w:p w:rsidR="000F077A" w:rsidRDefault="000F077A">
            <w:pPr>
              <w:spacing w:after="0" w:line="240" w:lineRule="auto"/>
              <w:rPr>
                <w:szCs w:val="24"/>
              </w:rPr>
            </w:pPr>
          </w:p>
        </w:tc>
        <w:tc>
          <w:tcPr>
            <w:tcW w:w="2292"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Заместитель директора по УВР, советник по воспитанию</w:t>
            </w:r>
          </w:p>
        </w:tc>
      </w:tr>
      <w:tr w:rsidR="000F077A">
        <w:trPr>
          <w:gridAfter w:val="1"/>
          <w:wAfter w:w="1290" w:type="dxa"/>
          <w:trHeight w:val="1399"/>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73.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Праздник «Последний звонок»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nil"/>
            </w:tcBorders>
          </w:tcPr>
          <w:p w:rsidR="000F077A" w:rsidRDefault="00275A57">
            <w:pPr>
              <w:spacing w:after="0" w:line="240" w:lineRule="auto"/>
              <w:rPr>
                <w:szCs w:val="24"/>
              </w:rPr>
            </w:pPr>
            <w:r>
              <w:rPr>
                <w:szCs w:val="24"/>
              </w:rPr>
              <w:t xml:space="preserve">23.05.25г.. </w:t>
            </w:r>
          </w:p>
        </w:tc>
        <w:tc>
          <w:tcPr>
            <w:tcW w:w="172" w:type="dxa"/>
            <w:tcBorders>
              <w:top w:val="single" w:sz="4" w:space="0" w:color="000000"/>
              <w:left w:val="nil"/>
              <w:bottom w:val="single" w:sz="4" w:space="0" w:color="000000"/>
              <w:right w:val="single" w:sz="4" w:space="0" w:color="000000"/>
            </w:tcBorders>
          </w:tcPr>
          <w:p w:rsidR="000F077A" w:rsidRDefault="000F077A">
            <w:pPr>
              <w:spacing w:after="0" w:line="240" w:lineRule="auto"/>
              <w:rPr>
                <w:szCs w:val="24"/>
              </w:rPr>
            </w:pPr>
          </w:p>
        </w:tc>
        <w:tc>
          <w:tcPr>
            <w:tcW w:w="2292"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Заместитель директора по УВР, старший вожатый учитель музыки, классные руководители  </w:t>
            </w:r>
          </w:p>
        </w:tc>
      </w:tr>
      <w:tr w:rsidR="000F077A">
        <w:trPr>
          <w:trHeight w:val="790"/>
        </w:trPr>
        <w:tc>
          <w:tcPr>
            <w:tcW w:w="7163" w:type="dxa"/>
            <w:gridSpan w:val="6"/>
            <w:tcBorders>
              <w:top w:val="single" w:sz="4" w:space="0" w:color="000000"/>
              <w:left w:val="single" w:sz="4" w:space="0" w:color="000000"/>
              <w:bottom w:val="single" w:sz="4" w:space="0" w:color="000000"/>
              <w:right w:val="nil"/>
            </w:tcBorders>
          </w:tcPr>
          <w:p w:rsidR="000F077A" w:rsidRDefault="00275A57">
            <w:pPr>
              <w:spacing w:after="0" w:line="240" w:lineRule="auto"/>
              <w:rPr>
                <w:szCs w:val="24"/>
              </w:rPr>
            </w:pPr>
            <w:r>
              <w:rPr>
                <w:szCs w:val="24"/>
              </w:rPr>
              <w:t xml:space="preserve">Модуль «Классное руководство»    </w:t>
            </w:r>
          </w:p>
        </w:tc>
        <w:tc>
          <w:tcPr>
            <w:tcW w:w="2464" w:type="dxa"/>
            <w:gridSpan w:val="4"/>
            <w:tcBorders>
              <w:top w:val="single" w:sz="4" w:space="0" w:color="000000"/>
              <w:left w:val="nil"/>
              <w:bottom w:val="single" w:sz="4" w:space="0" w:color="000000"/>
              <w:right w:val="single" w:sz="4" w:space="0" w:color="000000"/>
            </w:tcBorders>
          </w:tcPr>
          <w:p w:rsidR="000F077A" w:rsidRDefault="000F077A">
            <w:pPr>
              <w:spacing w:after="0" w:line="240" w:lineRule="auto"/>
              <w:rPr>
                <w:szCs w:val="24"/>
              </w:rPr>
            </w:pPr>
          </w:p>
        </w:tc>
        <w:tc>
          <w:tcPr>
            <w:tcW w:w="1285" w:type="dxa"/>
          </w:tcPr>
          <w:p w:rsidR="000F077A" w:rsidRDefault="000F077A">
            <w:pPr>
              <w:spacing w:after="0" w:line="240" w:lineRule="auto"/>
              <w:rPr>
                <w:szCs w:val="24"/>
              </w:rPr>
            </w:pPr>
          </w:p>
        </w:tc>
      </w:tr>
      <w:tr w:rsidR="000F077A">
        <w:trPr>
          <w:gridAfter w:val="1"/>
          <w:wAfter w:w="1290" w:type="dxa"/>
          <w:trHeight w:val="708"/>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Проведение классных часов по планам классных руководителей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 -май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rPr>
          <w:gridAfter w:val="1"/>
          <w:wAfter w:w="1290" w:type="dxa"/>
          <w:trHeight w:val="708"/>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Единый классный час, посвящённый празднику День знаний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02.09.24г.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rPr>
          <w:gridAfter w:val="1"/>
          <w:wAfter w:w="1290" w:type="dxa"/>
          <w:trHeight w:val="710"/>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3.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Всероссийский урок безопасности в рамках Месячника гражданской </w:t>
            </w:r>
          </w:p>
          <w:p w:rsidR="000F077A" w:rsidRDefault="00275A57">
            <w:pPr>
              <w:spacing w:after="0" w:line="240" w:lineRule="auto"/>
              <w:rPr>
                <w:szCs w:val="24"/>
              </w:rPr>
            </w:pPr>
            <w:r>
              <w:rPr>
                <w:szCs w:val="24"/>
              </w:rPr>
              <w:t xml:space="preserve">защиты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09.09.- </w:t>
            </w:r>
          </w:p>
          <w:p w:rsidR="000F077A" w:rsidRDefault="00275A57">
            <w:pPr>
              <w:spacing w:after="0" w:line="240" w:lineRule="auto"/>
              <w:rPr>
                <w:szCs w:val="24"/>
              </w:rPr>
            </w:pPr>
            <w:r>
              <w:rPr>
                <w:szCs w:val="24"/>
              </w:rPr>
              <w:t xml:space="preserve">16.09.24г.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rPr>
          <w:gridAfter w:val="1"/>
          <w:wAfter w:w="1290" w:type="dxa"/>
          <w:trHeight w:val="790"/>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4.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165 лет со дня рождения русского ученого, писателя К. Э. Циаолковского (1857-1935)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17.09.24г.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1"/>
          <w:wAfter w:w="1290" w:type="dxa"/>
          <w:trHeight w:val="709"/>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5.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ab/>
              <w:t xml:space="preserve">Составление </w:t>
            </w:r>
            <w:r>
              <w:rPr>
                <w:szCs w:val="24"/>
              </w:rPr>
              <w:tab/>
              <w:t xml:space="preserve">социального </w:t>
            </w:r>
            <w:r>
              <w:rPr>
                <w:szCs w:val="24"/>
              </w:rPr>
              <w:tab/>
              <w:t xml:space="preserve">паспорта </w:t>
            </w:r>
          </w:p>
          <w:p w:rsidR="000F077A" w:rsidRDefault="00275A57">
            <w:pPr>
              <w:spacing w:after="0" w:line="240" w:lineRule="auto"/>
              <w:rPr>
                <w:szCs w:val="24"/>
              </w:rPr>
            </w:pPr>
            <w:r>
              <w:rPr>
                <w:szCs w:val="24"/>
              </w:rPr>
              <w:t xml:space="preserve">класса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1"/>
          <w:wAfter w:w="1290" w:type="dxa"/>
          <w:trHeight w:val="708"/>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6.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Изучение широты интересов и занятости в свободное от занятий время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rPr>
          <w:gridAfter w:val="1"/>
          <w:wAfter w:w="1290" w:type="dxa"/>
          <w:trHeight w:val="710"/>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7.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Оформление документов по классу (заявления в ГПД, ДОП, внеурочная деятельность)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1"/>
          <w:wAfter w:w="1290" w:type="dxa"/>
          <w:trHeight w:val="1292"/>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8.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Посвящение в первоклассники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23.09.2024г.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rPr>
          <w:gridAfter w:val="1"/>
          <w:wAfter w:w="1290" w:type="dxa"/>
          <w:trHeight w:val="790"/>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9.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Организационные классные ученические собрания «Знакомство с правилами внутреннего распорядка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16.09.- </w:t>
            </w:r>
          </w:p>
          <w:p w:rsidR="000F077A" w:rsidRDefault="00275A57">
            <w:pPr>
              <w:spacing w:after="0" w:line="240" w:lineRule="auto"/>
              <w:rPr>
                <w:szCs w:val="24"/>
              </w:rPr>
            </w:pPr>
            <w:r>
              <w:rPr>
                <w:szCs w:val="24"/>
              </w:rPr>
              <w:t xml:space="preserve">20.09.24г.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right w:w="1" w:type="dxa"/>
          </w:tblCellMar>
        </w:tblPrEx>
        <w:trPr>
          <w:gridAfter w:val="1"/>
          <w:wAfter w:w="1290" w:type="dxa"/>
          <w:trHeight w:val="788"/>
        </w:trPr>
        <w:tc>
          <w:tcPr>
            <w:tcW w:w="834" w:type="dxa"/>
            <w:tcBorders>
              <w:top w:val="single" w:sz="4" w:space="0" w:color="000000"/>
              <w:left w:val="single" w:sz="4" w:space="0" w:color="000000"/>
              <w:bottom w:val="single" w:sz="4" w:space="0" w:color="000000"/>
              <w:right w:val="single" w:sz="4" w:space="0" w:color="000000"/>
            </w:tcBorders>
          </w:tcPr>
          <w:p w:rsidR="000F077A" w:rsidRDefault="000F077A">
            <w:pPr>
              <w:spacing w:after="0" w:line="240" w:lineRule="auto"/>
              <w:rPr>
                <w:szCs w:val="24"/>
              </w:rPr>
            </w:pP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школы. Правила поведения в школе»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0F077A">
            <w:pPr>
              <w:spacing w:after="0" w:line="240" w:lineRule="auto"/>
              <w:rPr>
                <w:szCs w:val="24"/>
              </w:rPr>
            </w:pP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0F077A">
            <w:pPr>
              <w:spacing w:after="0" w:line="240" w:lineRule="auto"/>
              <w:rPr>
                <w:szCs w:val="24"/>
              </w:rPr>
            </w:pPr>
          </w:p>
        </w:tc>
      </w:tr>
      <w:tr w:rsidR="000F077A">
        <w:tblPrEx>
          <w:tblCellMar>
            <w:right w:w="1" w:type="dxa"/>
          </w:tblCellMar>
        </w:tblPrEx>
        <w:trPr>
          <w:gridAfter w:val="1"/>
          <w:wAfter w:w="1290" w:type="dxa"/>
          <w:trHeight w:val="710"/>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10.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мероприятия, посвящённые Дню пожилого человека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27.09.- </w:t>
            </w:r>
          </w:p>
          <w:p w:rsidR="000F077A" w:rsidRDefault="00275A57">
            <w:pPr>
              <w:spacing w:after="0" w:line="240" w:lineRule="auto"/>
              <w:rPr>
                <w:szCs w:val="24"/>
              </w:rPr>
            </w:pPr>
            <w:r>
              <w:rPr>
                <w:szCs w:val="24"/>
              </w:rPr>
              <w:t xml:space="preserve">06.10.24г.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right w:w="1" w:type="dxa"/>
          </w:tblCellMar>
        </w:tblPrEx>
        <w:trPr>
          <w:gridAfter w:val="1"/>
          <w:wAfter w:w="1290" w:type="dxa"/>
          <w:trHeight w:val="708"/>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День народного единства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05.11.24г.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710"/>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Проведение инструктажей перед осенними каникулами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24.10.23 г. </w:t>
            </w:r>
          </w:p>
          <w:p w:rsidR="000F077A" w:rsidRDefault="00275A57">
            <w:pPr>
              <w:spacing w:after="0" w:line="240" w:lineRule="auto"/>
              <w:rPr>
                <w:szCs w:val="24"/>
              </w:rPr>
            </w:pPr>
            <w:r>
              <w:rPr>
                <w:szCs w:val="24"/>
              </w:rPr>
              <w:t xml:space="preserve">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939"/>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13.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Проведение мероприятий на осенних каникулах  </w:t>
            </w:r>
          </w:p>
          <w:p w:rsidR="000F077A" w:rsidRDefault="00275A57">
            <w:pPr>
              <w:spacing w:after="0" w:line="240" w:lineRule="auto"/>
              <w:rPr>
                <w:szCs w:val="24"/>
              </w:rPr>
            </w:pPr>
            <w:r>
              <w:rPr>
                <w:szCs w:val="24"/>
              </w:rPr>
              <w:tab/>
              <w:t xml:space="preserve">(организация </w:t>
            </w:r>
            <w:r>
              <w:rPr>
                <w:szCs w:val="24"/>
              </w:rPr>
              <w:tab/>
              <w:t xml:space="preserve">поездок, </w:t>
            </w:r>
            <w:r>
              <w:rPr>
                <w:szCs w:val="24"/>
              </w:rPr>
              <w:tab/>
              <w:t xml:space="preserve">экскурсий, </w:t>
            </w:r>
          </w:p>
          <w:p w:rsidR="000F077A" w:rsidRDefault="00275A57">
            <w:pPr>
              <w:spacing w:after="0" w:line="240" w:lineRule="auto"/>
              <w:rPr>
                <w:szCs w:val="24"/>
              </w:rPr>
            </w:pPr>
            <w:r>
              <w:rPr>
                <w:szCs w:val="24"/>
              </w:rPr>
              <w:t xml:space="preserve">походов и т. д.)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Осенние каникулы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w:t>
            </w:r>
            <w:r>
              <w:rPr>
                <w:szCs w:val="24"/>
              </w:rPr>
              <w:t>руководители</w:t>
            </w:r>
          </w:p>
        </w:tc>
      </w:tr>
      <w:tr w:rsidR="000F077A">
        <w:tblPrEx>
          <w:tblCellMar>
            <w:right w:w="1" w:type="dxa"/>
          </w:tblCellMar>
        </w:tblPrEx>
        <w:trPr>
          <w:gridAfter w:val="1"/>
          <w:wAfter w:w="1290" w:type="dxa"/>
          <w:trHeight w:val="708"/>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14.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мероприятия, посвящённые Дню матери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25.11.- </w:t>
            </w:r>
          </w:p>
          <w:p w:rsidR="000F077A" w:rsidRDefault="00275A57">
            <w:pPr>
              <w:spacing w:after="0" w:line="240" w:lineRule="auto"/>
              <w:rPr>
                <w:szCs w:val="24"/>
              </w:rPr>
            </w:pPr>
            <w:r>
              <w:rPr>
                <w:szCs w:val="24"/>
              </w:rPr>
              <w:t xml:space="preserve">28.11.24г.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710"/>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15.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часы «Все ребята знать должны основной закон страны», посвящённые Дню Конституции РФ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12.12. - </w:t>
            </w:r>
          </w:p>
          <w:p w:rsidR="000F077A" w:rsidRDefault="00275A57">
            <w:pPr>
              <w:spacing w:after="0" w:line="240" w:lineRule="auto"/>
              <w:rPr>
                <w:szCs w:val="24"/>
              </w:rPr>
            </w:pPr>
            <w:r>
              <w:rPr>
                <w:szCs w:val="24"/>
              </w:rPr>
              <w:t xml:space="preserve">14.12.24г.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938"/>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16.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Мастерская Деда Мороза (подготовка к новому году: украшение классов, выпуск праздничных газет, подготовка поздравлений и т. д.)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23.12.- </w:t>
            </w:r>
          </w:p>
          <w:p w:rsidR="000F077A" w:rsidRDefault="00275A57">
            <w:pPr>
              <w:spacing w:after="0" w:line="240" w:lineRule="auto"/>
              <w:rPr>
                <w:szCs w:val="24"/>
              </w:rPr>
            </w:pPr>
            <w:r>
              <w:rPr>
                <w:szCs w:val="24"/>
              </w:rPr>
              <w:t xml:space="preserve">27.12.24г.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708"/>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17.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Проведение профилактических бесед и инструктажей перед каникулами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23.12.- </w:t>
            </w:r>
          </w:p>
          <w:p w:rsidR="000F077A" w:rsidRDefault="00275A57">
            <w:pPr>
              <w:spacing w:after="0" w:line="240" w:lineRule="auto"/>
              <w:rPr>
                <w:szCs w:val="24"/>
              </w:rPr>
            </w:pPr>
            <w:r>
              <w:rPr>
                <w:szCs w:val="24"/>
              </w:rPr>
              <w:t xml:space="preserve">27.12.24г.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710"/>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18.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Рождественская Неделя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09.01.- </w:t>
            </w:r>
          </w:p>
          <w:p w:rsidR="000F077A" w:rsidRDefault="00275A57">
            <w:pPr>
              <w:spacing w:after="0" w:line="240" w:lineRule="auto"/>
              <w:rPr>
                <w:szCs w:val="24"/>
              </w:rPr>
            </w:pPr>
            <w:r>
              <w:rPr>
                <w:szCs w:val="24"/>
              </w:rPr>
              <w:t xml:space="preserve">17.01.25г.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708"/>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19.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Акция «Безопасный Интернет»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03.03.25г.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708"/>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20.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Подготовка и участие в празднике «Широкая Масленица»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28.02.25г.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710"/>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Беседы о правильном питании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14.03.- </w:t>
            </w:r>
          </w:p>
          <w:p w:rsidR="000F077A" w:rsidRDefault="00275A57">
            <w:pPr>
              <w:spacing w:after="0" w:line="240" w:lineRule="auto"/>
              <w:rPr>
                <w:szCs w:val="24"/>
              </w:rPr>
            </w:pPr>
            <w:r>
              <w:rPr>
                <w:szCs w:val="24"/>
              </w:rPr>
              <w:t xml:space="preserve">18.03.25г.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709"/>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мероприятия, посвящённые празднику «8 марта»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01.03.- </w:t>
            </w:r>
          </w:p>
          <w:p w:rsidR="000F077A" w:rsidRDefault="00275A57">
            <w:pPr>
              <w:spacing w:after="0" w:line="240" w:lineRule="auto"/>
              <w:rPr>
                <w:szCs w:val="24"/>
              </w:rPr>
            </w:pPr>
            <w:r>
              <w:rPr>
                <w:szCs w:val="24"/>
              </w:rPr>
              <w:t xml:space="preserve">07.03.25г.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710"/>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23.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Акция «С новосельем, птицы!»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11.03.25г.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708"/>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24.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ab/>
              <w:t xml:space="preserve">Уроки </w:t>
            </w:r>
            <w:r>
              <w:rPr>
                <w:szCs w:val="24"/>
              </w:rPr>
              <w:tab/>
              <w:t xml:space="preserve">здоровья, </w:t>
            </w:r>
            <w:r>
              <w:rPr>
                <w:szCs w:val="24"/>
              </w:rPr>
              <w:tab/>
              <w:t xml:space="preserve">посвящённые </w:t>
            </w:r>
          </w:p>
          <w:p w:rsidR="000F077A" w:rsidRDefault="00275A57">
            <w:pPr>
              <w:spacing w:after="0" w:line="240" w:lineRule="auto"/>
              <w:rPr>
                <w:szCs w:val="24"/>
              </w:rPr>
            </w:pPr>
            <w:r>
              <w:rPr>
                <w:szCs w:val="24"/>
              </w:rPr>
              <w:t xml:space="preserve">Всемирному Дню здоровья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08.04.25г.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708"/>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25.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Гагаринский урок «Космос и мы»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10.04.25г.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710"/>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26.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День земли.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22.04.25г.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right w:w="1" w:type="dxa"/>
          </w:tblCellMar>
        </w:tblPrEx>
        <w:trPr>
          <w:gridAfter w:val="1"/>
          <w:wAfter w:w="1290" w:type="dxa"/>
          <w:trHeight w:val="708"/>
        </w:trPr>
        <w:tc>
          <w:tcPr>
            <w:tcW w:w="83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27.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Уроки безопасности «Это должен </w:t>
            </w:r>
          </w:p>
          <w:p w:rsidR="000F077A" w:rsidRDefault="00275A57">
            <w:pPr>
              <w:spacing w:after="0" w:line="240" w:lineRule="auto"/>
              <w:rPr>
                <w:szCs w:val="24"/>
              </w:rPr>
            </w:pPr>
            <w:r>
              <w:rPr>
                <w:szCs w:val="24"/>
              </w:rPr>
              <w:t xml:space="preserve">знать каждый!»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25.04.25г.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left w:w="99" w:type="dxa"/>
          </w:tblCellMar>
        </w:tblPrEx>
        <w:trPr>
          <w:gridAfter w:val="1"/>
          <w:wAfter w:w="1290" w:type="dxa"/>
          <w:trHeight w:val="711"/>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28.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Участие в Международной акции «Читаем детям о войне»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21.04.- </w:t>
            </w:r>
          </w:p>
          <w:p w:rsidR="000F077A" w:rsidRDefault="00275A57">
            <w:pPr>
              <w:spacing w:after="0" w:line="240" w:lineRule="auto"/>
              <w:rPr>
                <w:szCs w:val="24"/>
              </w:rPr>
            </w:pPr>
            <w:r>
              <w:rPr>
                <w:szCs w:val="24"/>
              </w:rPr>
              <w:t xml:space="preserve">08.05.25г.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left w:w="99" w:type="dxa"/>
          </w:tblCellMar>
        </w:tblPrEx>
        <w:trPr>
          <w:gridAfter w:val="1"/>
          <w:wAfter w:w="1290" w:type="dxa"/>
          <w:trHeight w:val="708"/>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29.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Участие в праздничных мероприятиях, посвящённых Дню Победы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30.04.- </w:t>
            </w:r>
          </w:p>
          <w:p w:rsidR="000F077A" w:rsidRDefault="00275A57">
            <w:pPr>
              <w:spacing w:after="0" w:line="240" w:lineRule="auto"/>
              <w:rPr>
                <w:szCs w:val="24"/>
              </w:rPr>
            </w:pPr>
            <w:r>
              <w:rPr>
                <w:szCs w:val="24"/>
              </w:rPr>
              <w:t xml:space="preserve">06.05.25г.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left w:w="99" w:type="dxa"/>
          </w:tblCellMar>
        </w:tblPrEx>
        <w:trPr>
          <w:gridAfter w:val="1"/>
          <w:wAfter w:w="1290" w:type="dxa"/>
          <w:trHeight w:val="710"/>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30.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Подготовка и проведение праздника «Последний звонок!»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23.05.25г.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left w:w="99" w:type="dxa"/>
          </w:tblCellMar>
        </w:tblPrEx>
        <w:trPr>
          <w:gridAfter w:val="1"/>
          <w:wAfter w:w="1290" w:type="dxa"/>
          <w:trHeight w:val="708"/>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31.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Проведение инструктажей перед летними каникулами «Безопасное лето»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22.05.25г.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left w:w="99" w:type="dxa"/>
          </w:tblCellMar>
        </w:tblPrEx>
        <w:trPr>
          <w:gridAfter w:val="1"/>
          <w:wAfter w:w="1290" w:type="dxa"/>
          <w:trHeight w:val="708"/>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32.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Организация летней занятости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июнь- август  </w:t>
            </w:r>
          </w:p>
        </w:tc>
        <w:tc>
          <w:tcPr>
            <w:tcW w:w="2464"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w:t>
            </w:r>
          </w:p>
        </w:tc>
      </w:tr>
      <w:tr w:rsidR="000F077A">
        <w:tblPrEx>
          <w:tblCellMar>
            <w:left w:w="99" w:type="dxa"/>
          </w:tblCellMar>
        </w:tblPrEx>
        <w:trPr>
          <w:trHeight w:val="439"/>
        </w:trPr>
        <w:tc>
          <w:tcPr>
            <w:tcW w:w="9125" w:type="dxa"/>
            <w:gridSpan w:val="8"/>
            <w:tcBorders>
              <w:top w:val="single" w:sz="4" w:space="0" w:color="000000"/>
              <w:left w:val="single" w:sz="4" w:space="0" w:color="000000"/>
              <w:bottom w:val="single" w:sz="4" w:space="0" w:color="000000"/>
              <w:right w:val="nil"/>
            </w:tcBorders>
          </w:tcPr>
          <w:p w:rsidR="000F077A" w:rsidRDefault="00275A57">
            <w:pPr>
              <w:spacing w:after="0" w:line="240" w:lineRule="auto"/>
              <w:rPr>
                <w:szCs w:val="24"/>
              </w:rPr>
            </w:pPr>
            <w:r>
              <w:rPr>
                <w:szCs w:val="24"/>
              </w:rPr>
              <w:tab/>
              <w:t xml:space="preserve">Модуль  «Урочная деятельность»   </w:t>
            </w:r>
            <w:r>
              <w:rPr>
                <w:szCs w:val="24"/>
              </w:rPr>
              <w:tab/>
              <w:t xml:space="preserve"> </w:t>
            </w:r>
            <w:r>
              <w:rPr>
                <w:szCs w:val="24"/>
              </w:rPr>
              <w:tab/>
              <w:t xml:space="preserve"> </w:t>
            </w:r>
            <w:r>
              <w:rPr>
                <w:szCs w:val="24"/>
              </w:rPr>
              <w:tab/>
              <w:t xml:space="preserve"> </w:t>
            </w:r>
          </w:p>
          <w:p w:rsidR="000F077A" w:rsidRDefault="00275A57">
            <w:pPr>
              <w:spacing w:after="0" w:line="240" w:lineRule="auto"/>
              <w:rPr>
                <w:szCs w:val="24"/>
              </w:rPr>
            </w:pPr>
            <w:r>
              <w:rPr>
                <w:szCs w:val="24"/>
              </w:rPr>
              <w:t xml:space="preserve"> </w:t>
            </w:r>
          </w:p>
        </w:tc>
        <w:tc>
          <w:tcPr>
            <w:tcW w:w="498" w:type="dxa"/>
            <w:gridSpan w:val="2"/>
            <w:tcBorders>
              <w:top w:val="single" w:sz="4" w:space="0" w:color="000000"/>
              <w:left w:val="nil"/>
              <w:bottom w:val="single" w:sz="4" w:space="0" w:color="000000"/>
              <w:right w:val="single" w:sz="4" w:space="0" w:color="000000"/>
            </w:tcBorders>
          </w:tcPr>
          <w:p w:rsidR="000F077A" w:rsidRDefault="000F077A">
            <w:pPr>
              <w:spacing w:after="0" w:line="240" w:lineRule="auto"/>
              <w:rPr>
                <w:szCs w:val="24"/>
              </w:rPr>
            </w:pPr>
          </w:p>
        </w:tc>
        <w:tc>
          <w:tcPr>
            <w:tcW w:w="1290" w:type="dxa"/>
          </w:tcPr>
          <w:p w:rsidR="000F077A" w:rsidRDefault="000F077A">
            <w:pPr>
              <w:spacing w:after="0" w:line="240" w:lineRule="auto"/>
              <w:rPr>
                <w:szCs w:val="24"/>
              </w:rPr>
            </w:pPr>
          </w:p>
        </w:tc>
      </w:tr>
      <w:tr w:rsidR="000F077A">
        <w:tblPrEx>
          <w:tblCellMar>
            <w:left w:w="99" w:type="dxa"/>
          </w:tblCellMar>
        </w:tblPrEx>
        <w:trPr>
          <w:gridAfter w:val="1"/>
          <w:wAfter w:w="1290"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Тематический </w:t>
            </w:r>
            <w:r>
              <w:rPr>
                <w:szCs w:val="24"/>
              </w:rPr>
              <w:tab/>
              <w:t xml:space="preserve">урок, </w:t>
            </w:r>
            <w:r>
              <w:rPr>
                <w:szCs w:val="24"/>
              </w:rPr>
              <w:tab/>
              <w:t xml:space="preserve">посвящённый Дню Знаний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02.09.24г.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left w:w="99" w:type="dxa"/>
          </w:tblCellMar>
        </w:tblPrEx>
        <w:trPr>
          <w:gridAfter w:val="1"/>
          <w:wAfter w:w="1290"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Урок безопасности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16.09.24г.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left w:w="99" w:type="dxa"/>
          </w:tblCellMar>
        </w:tblPrEx>
        <w:trPr>
          <w:gridAfter w:val="1"/>
          <w:wAfter w:w="1290" w:type="dxa"/>
          <w:trHeight w:val="708"/>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3.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Нетрадиционные уроки по предметам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Сентябрь-май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Руководители МО </w:t>
            </w:r>
            <w:r>
              <w:rPr>
                <w:szCs w:val="24"/>
              </w:rPr>
              <w:t>учителей-предметников</w:t>
            </w:r>
          </w:p>
        </w:tc>
      </w:tr>
      <w:tr w:rsidR="000F077A">
        <w:tblPrEx>
          <w:tblCellMar>
            <w:left w:w="99" w:type="dxa"/>
          </w:tblCellMar>
        </w:tblPrEx>
        <w:trPr>
          <w:gridAfter w:val="1"/>
          <w:wAfter w:w="1290" w:type="dxa"/>
          <w:trHeight w:val="790"/>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4.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Уроки по Календарю знаменательных событий и дат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Сентябрь-май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Руководители МО  учителей-предметников</w:t>
            </w:r>
          </w:p>
        </w:tc>
      </w:tr>
      <w:tr w:rsidR="000F077A">
        <w:tblPrEx>
          <w:tblCellMar>
            <w:left w:w="99" w:type="dxa"/>
          </w:tblCellMar>
        </w:tblPrEx>
        <w:trPr>
          <w:gridAfter w:val="1"/>
          <w:wAfter w:w="1290" w:type="dxa"/>
          <w:trHeight w:val="710"/>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5.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Интегрированные уроки по пропаганде и обучению основам </w:t>
            </w:r>
          </w:p>
          <w:p w:rsidR="000F077A" w:rsidRDefault="00275A57">
            <w:pPr>
              <w:spacing w:after="0" w:line="240" w:lineRule="auto"/>
              <w:rPr>
                <w:szCs w:val="24"/>
              </w:rPr>
            </w:pPr>
            <w:r>
              <w:rPr>
                <w:szCs w:val="24"/>
              </w:rPr>
              <w:t xml:space="preserve">здорового питания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Сентябрь-май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w:t>
            </w:r>
            <w:r>
              <w:rPr>
                <w:szCs w:val="24"/>
              </w:rPr>
              <w:t>руководители  ,учителя-предметники</w:t>
            </w:r>
          </w:p>
        </w:tc>
      </w:tr>
      <w:tr w:rsidR="000F077A">
        <w:tblPrEx>
          <w:tblCellMar>
            <w:left w:w="99" w:type="dxa"/>
          </w:tblCellMar>
        </w:tblPrEx>
        <w:trPr>
          <w:gridAfter w:val="1"/>
          <w:wAfter w:w="1290" w:type="dxa"/>
          <w:trHeight w:val="533"/>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6.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Всероссийский урок безопасности обучающихся в сети Интернет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20.09.24г.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left w:w="99" w:type="dxa"/>
          </w:tblCellMar>
        </w:tblPrEx>
        <w:trPr>
          <w:gridAfter w:val="1"/>
          <w:wAfter w:w="1290"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7.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Всероссийский «Урок Цифры».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06.10.24 г.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left w:w="99" w:type="dxa"/>
          </w:tblCellMar>
        </w:tblPrEx>
        <w:trPr>
          <w:gridAfter w:val="1"/>
          <w:wAfter w:w="1290" w:type="dxa"/>
          <w:trHeight w:val="533"/>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9.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Урок национальной культуры «Мы </w:t>
            </w:r>
          </w:p>
          <w:p w:rsidR="000F077A" w:rsidRDefault="00275A57">
            <w:pPr>
              <w:spacing w:after="0" w:line="240" w:lineRule="auto"/>
              <w:rPr>
                <w:szCs w:val="24"/>
              </w:rPr>
            </w:pPr>
            <w:r>
              <w:rPr>
                <w:szCs w:val="24"/>
              </w:rPr>
              <w:t xml:space="preserve">разные, но мы вместе»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24.11.24г.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left w:w="99" w:type="dxa"/>
          </w:tblCellMar>
        </w:tblPrEx>
        <w:trPr>
          <w:gridAfter w:val="1"/>
          <w:wAfter w:w="1290" w:type="dxa"/>
          <w:trHeight w:val="711"/>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10.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Урок </w:t>
            </w:r>
            <w:r>
              <w:rPr>
                <w:szCs w:val="24"/>
              </w:rPr>
              <w:tab/>
              <w:t xml:space="preserve">памяти, посвящённый Дню неизвестного солдата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02.12.24г.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Советник по воспитанию</w:t>
            </w:r>
          </w:p>
        </w:tc>
      </w:tr>
      <w:tr w:rsidR="000F077A">
        <w:tblPrEx>
          <w:tblCellMar>
            <w:left w:w="99" w:type="dxa"/>
          </w:tblCellMar>
        </w:tblPrEx>
        <w:trPr>
          <w:gridAfter w:val="1"/>
          <w:wAfter w:w="1290" w:type="dxa"/>
          <w:trHeight w:val="536"/>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Урок мужества, посвящённый Дню Героев Отечества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09.12.24г.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left w:w="99" w:type="dxa"/>
          </w:tblCellMar>
        </w:tblPrEx>
        <w:trPr>
          <w:gridAfter w:val="1"/>
          <w:wAfter w:w="1290" w:type="dxa"/>
          <w:trHeight w:val="1169"/>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Урок в рамках акции «Я верю в тебя, солдат!» (написание поздравительных открыток Ветеранам Великой Отечественной войны и солдатам </w:t>
            </w:r>
          </w:p>
          <w:p w:rsidR="000F077A" w:rsidRDefault="00275A57">
            <w:pPr>
              <w:spacing w:after="0" w:line="240" w:lineRule="auto"/>
              <w:rPr>
                <w:szCs w:val="24"/>
              </w:rPr>
            </w:pPr>
            <w:r>
              <w:rPr>
                <w:szCs w:val="24"/>
              </w:rPr>
              <w:t xml:space="preserve">воинских частей)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17.02.24г.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left w:w="99" w:type="dxa"/>
          </w:tblCellMar>
        </w:tblPrEx>
        <w:trPr>
          <w:gridAfter w:val="1"/>
          <w:wAfter w:w="1290"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13.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Урок правовой культуры «Имею право знать»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14.03.24г.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left w:w="99" w:type="dxa"/>
          </w:tblCellMar>
        </w:tblPrEx>
        <w:trPr>
          <w:gridAfter w:val="1"/>
          <w:wAfter w:w="1290"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14.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Гагаринский урок «Космос и Мы»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11.04.25г.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left w:w="99" w:type="dxa"/>
          </w:tblCellMar>
        </w:tblPrEx>
        <w:trPr>
          <w:gridAfter w:val="1"/>
          <w:wAfter w:w="1290"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15.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Урок </w:t>
            </w:r>
            <w:r>
              <w:rPr>
                <w:szCs w:val="24"/>
              </w:rPr>
              <w:tab/>
            </w:r>
            <w:r>
              <w:rPr>
                <w:szCs w:val="24"/>
              </w:rPr>
              <w:t xml:space="preserve">здоровья, посвящённый </w:t>
            </w:r>
          </w:p>
          <w:p w:rsidR="000F077A" w:rsidRDefault="00275A57">
            <w:pPr>
              <w:spacing w:after="0" w:line="240" w:lineRule="auto"/>
              <w:rPr>
                <w:szCs w:val="24"/>
              </w:rPr>
            </w:pPr>
            <w:r>
              <w:rPr>
                <w:szCs w:val="24"/>
              </w:rPr>
              <w:t xml:space="preserve">Всемирному Дню здоровья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07.04.25г.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left w:w="99" w:type="dxa"/>
          </w:tblCellMar>
        </w:tblPrEx>
        <w:trPr>
          <w:gridAfter w:val="1"/>
          <w:wAfter w:w="1290" w:type="dxa"/>
          <w:trHeight w:val="536"/>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16.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Урок экологического воспитания «Берегите нашу природу»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апрель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left w:w="99" w:type="dxa"/>
          </w:tblCellMar>
        </w:tblPrEx>
        <w:trPr>
          <w:gridAfter w:val="1"/>
          <w:wAfter w:w="1290"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17.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Единый урок безопасности жизнедеятельности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6" w:space="0" w:color="000000"/>
            </w:tcBorders>
          </w:tcPr>
          <w:p w:rsidR="000F077A" w:rsidRDefault="00275A57">
            <w:pPr>
              <w:spacing w:after="0" w:line="240" w:lineRule="auto"/>
              <w:rPr>
                <w:szCs w:val="24"/>
              </w:rPr>
            </w:pPr>
            <w:r>
              <w:rPr>
                <w:szCs w:val="24"/>
              </w:rPr>
              <w:t xml:space="preserve">28.04.25г. </w:t>
            </w:r>
          </w:p>
        </w:tc>
        <w:tc>
          <w:tcPr>
            <w:tcW w:w="2464" w:type="dxa"/>
            <w:gridSpan w:val="4"/>
            <w:tcBorders>
              <w:top w:val="single" w:sz="4" w:space="0" w:color="000000"/>
              <w:left w:val="single" w:sz="6"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1" w:type="dxa"/>
          </w:tblCellMar>
        </w:tblPrEx>
        <w:trPr>
          <w:gridAfter w:val="2"/>
          <w:wAfter w:w="1314" w:type="dxa"/>
          <w:trHeight w:val="788"/>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18.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Уроки внеклассного чтения «Читаем детям о войне»  </w:t>
            </w:r>
          </w:p>
        </w:tc>
        <w:tc>
          <w:tcPr>
            <w:tcW w:w="131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 библиотекарь</w:t>
            </w:r>
          </w:p>
        </w:tc>
      </w:tr>
      <w:tr w:rsidR="000F077A">
        <w:tblPrEx>
          <w:tblCellMar>
            <w:top w:w="22" w:type="dxa"/>
            <w:left w:w="1" w:type="dxa"/>
          </w:tblCellMar>
        </w:tblPrEx>
        <w:trPr>
          <w:gridAfter w:val="2"/>
          <w:wAfter w:w="1314" w:type="dxa"/>
          <w:trHeight w:val="787"/>
        </w:trPr>
        <w:tc>
          <w:tcPr>
            <w:tcW w:w="9599" w:type="dxa"/>
            <w:gridSpan w:val="9"/>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Модуль «Самоуправление»   </w:t>
            </w:r>
          </w:p>
        </w:tc>
      </w:tr>
      <w:tr w:rsidR="000F077A">
        <w:tblPrEx>
          <w:tblCellMar>
            <w:top w:w="22" w:type="dxa"/>
            <w:left w:w="1"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Выборы органов классного </w:t>
            </w:r>
          </w:p>
          <w:p w:rsidR="000F077A" w:rsidRDefault="00275A57">
            <w:pPr>
              <w:spacing w:after="0" w:line="240" w:lineRule="auto"/>
              <w:rPr>
                <w:szCs w:val="24"/>
              </w:rPr>
            </w:pPr>
            <w:r>
              <w:rPr>
                <w:szCs w:val="24"/>
              </w:rPr>
              <w:t xml:space="preserve">самоуправления  </w:t>
            </w:r>
          </w:p>
        </w:tc>
        <w:tc>
          <w:tcPr>
            <w:tcW w:w="1683"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34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1"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Назначение поручений в классах  </w:t>
            </w:r>
          </w:p>
        </w:tc>
        <w:tc>
          <w:tcPr>
            <w:tcW w:w="1683"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34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октябрь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1" w:type="dxa"/>
          </w:tblCellMar>
        </w:tblPrEx>
        <w:trPr>
          <w:gridAfter w:val="2"/>
          <w:wAfter w:w="1314" w:type="dxa"/>
          <w:trHeight w:val="938"/>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3.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Ученическая </w:t>
            </w:r>
            <w:r>
              <w:rPr>
                <w:szCs w:val="24"/>
              </w:rPr>
              <w:tab/>
              <w:t xml:space="preserve">отчетно-выборная конференция </w:t>
            </w:r>
          </w:p>
        </w:tc>
        <w:tc>
          <w:tcPr>
            <w:tcW w:w="1683"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34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октябрь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Советник по воспитанию,старший вожатый, классные руководители </w:t>
            </w:r>
          </w:p>
        </w:tc>
      </w:tr>
      <w:tr w:rsidR="000F077A">
        <w:tblPrEx>
          <w:tblCellMar>
            <w:top w:w="22" w:type="dxa"/>
            <w:left w:w="1" w:type="dxa"/>
          </w:tblCellMar>
        </w:tblPrEx>
        <w:trPr>
          <w:gridAfter w:val="2"/>
          <w:wAfter w:w="1314" w:type="dxa"/>
          <w:trHeight w:val="711"/>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4.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Ежемесячные </w:t>
            </w:r>
            <w:r>
              <w:rPr>
                <w:szCs w:val="24"/>
              </w:rPr>
              <w:tab/>
            </w:r>
            <w:r>
              <w:rPr>
                <w:szCs w:val="24"/>
              </w:rPr>
              <w:t xml:space="preserve">собрания </w:t>
            </w:r>
            <w:r>
              <w:rPr>
                <w:szCs w:val="24"/>
              </w:rPr>
              <w:tab/>
              <w:t xml:space="preserve">школьного ученического </w:t>
            </w:r>
            <w:r>
              <w:rPr>
                <w:szCs w:val="24"/>
              </w:rPr>
              <w:tab/>
              <w:t xml:space="preserve">самоуправления «Совет старшеклассников». </w:t>
            </w:r>
          </w:p>
        </w:tc>
        <w:tc>
          <w:tcPr>
            <w:tcW w:w="1683"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34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Советник по воспитанию </w:t>
            </w:r>
          </w:p>
        </w:tc>
      </w:tr>
      <w:tr w:rsidR="000F077A">
        <w:tblPrEx>
          <w:tblCellMar>
            <w:top w:w="22" w:type="dxa"/>
            <w:left w:w="1" w:type="dxa"/>
          </w:tblCellMar>
        </w:tblPrEx>
        <w:trPr>
          <w:gridAfter w:val="2"/>
          <w:wAfter w:w="1314" w:type="dxa"/>
          <w:trHeight w:val="938"/>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5.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Работа  УС в соответствии плана   </w:t>
            </w:r>
          </w:p>
        </w:tc>
        <w:tc>
          <w:tcPr>
            <w:tcW w:w="1683"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34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Советник по воспитанию, классные руководители  </w:t>
            </w:r>
          </w:p>
        </w:tc>
      </w:tr>
      <w:tr w:rsidR="000F077A">
        <w:tblPrEx>
          <w:tblCellMar>
            <w:top w:w="22" w:type="dxa"/>
            <w:left w:w="1" w:type="dxa"/>
          </w:tblCellMar>
        </w:tblPrEx>
        <w:trPr>
          <w:gridAfter w:val="2"/>
          <w:wAfter w:w="1314" w:type="dxa"/>
          <w:trHeight w:val="864"/>
        </w:trPr>
        <w:tc>
          <w:tcPr>
            <w:tcW w:w="9599" w:type="dxa"/>
            <w:gridSpan w:val="9"/>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 </w:t>
            </w:r>
            <w:r>
              <w:rPr>
                <w:szCs w:val="24"/>
              </w:rPr>
              <w:tab/>
              <w:t xml:space="preserve"> </w:t>
            </w:r>
            <w:r>
              <w:rPr>
                <w:szCs w:val="24"/>
              </w:rPr>
              <w:tab/>
            </w:r>
          </w:p>
          <w:p w:rsidR="000F077A" w:rsidRDefault="00275A57">
            <w:pPr>
              <w:spacing w:after="0" w:line="240" w:lineRule="auto"/>
              <w:rPr>
                <w:szCs w:val="24"/>
              </w:rPr>
            </w:pPr>
            <w:r>
              <w:rPr>
                <w:szCs w:val="24"/>
              </w:rPr>
              <w:t xml:space="preserve">Модуль «Детские общественные объединения»   </w:t>
            </w:r>
          </w:p>
          <w:p w:rsidR="000F077A" w:rsidRDefault="00275A57">
            <w:pPr>
              <w:spacing w:after="0" w:line="240" w:lineRule="auto"/>
              <w:rPr>
                <w:szCs w:val="24"/>
              </w:rPr>
            </w:pPr>
            <w:r>
              <w:rPr>
                <w:szCs w:val="24"/>
              </w:rPr>
              <w:t xml:space="preserve"> </w:t>
            </w:r>
          </w:p>
        </w:tc>
      </w:tr>
      <w:tr w:rsidR="000F077A">
        <w:tblPrEx>
          <w:tblCellMar>
            <w:top w:w="22" w:type="dxa"/>
            <w:left w:w="1" w:type="dxa"/>
          </w:tblCellMar>
        </w:tblPrEx>
        <w:trPr>
          <w:gridAfter w:val="2"/>
          <w:wAfter w:w="1314" w:type="dxa"/>
          <w:trHeight w:val="787"/>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Участие в проектах и акциях РДДМ</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Советник по воспитанию, классные руководители  </w:t>
            </w:r>
          </w:p>
        </w:tc>
      </w:tr>
      <w:tr w:rsidR="000F077A">
        <w:tblPrEx>
          <w:tblCellMar>
            <w:top w:w="22" w:type="dxa"/>
            <w:left w:w="1" w:type="dxa"/>
          </w:tblCellMar>
        </w:tblPrEx>
        <w:trPr>
          <w:gridAfter w:val="2"/>
          <w:wAfter w:w="1314" w:type="dxa"/>
          <w:trHeight w:val="787"/>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Работа по плану ЮИД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Руководитель ЮИД, классные руководители  </w:t>
            </w:r>
          </w:p>
        </w:tc>
      </w:tr>
      <w:tr w:rsidR="000F077A">
        <w:tblPrEx>
          <w:tblCellMar>
            <w:top w:w="22" w:type="dxa"/>
            <w:left w:w="1" w:type="dxa"/>
          </w:tblCellMar>
        </w:tblPrEx>
        <w:trPr>
          <w:gridAfter w:val="2"/>
          <w:wAfter w:w="1314" w:type="dxa"/>
          <w:trHeight w:val="790"/>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3.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Участие в проектах различного уровня </w:t>
            </w:r>
          </w:p>
          <w:p w:rsidR="000F077A" w:rsidRDefault="00275A57">
            <w:pPr>
              <w:spacing w:after="0" w:line="240" w:lineRule="auto"/>
              <w:rPr>
                <w:szCs w:val="24"/>
              </w:rPr>
            </w:pPr>
            <w:r>
              <w:rPr>
                <w:szCs w:val="24"/>
              </w:rPr>
              <w:t xml:space="preserve">(конкурсах, играх, программах и т.д.)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Руководитель, классные руководители  </w:t>
            </w:r>
          </w:p>
        </w:tc>
      </w:tr>
      <w:tr w:rsidR="000F077A">
        <w:tblPrEx>
          <w:tblCellMar>
            <w:top w:w="22" w:type="dxa"/>
            <w:left w:w="1" w:type="dxa"/>
          </w:tblCellMar>
        </w:tblPrEx>
        <w:trPr>
          <w:gridAfter w:val="2"/>
          <w:wAfter w:w="1314" w:type="dxa"/>
          <w:trHeight w:val="788"/>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4.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Работа по плану волонтерского отряда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Руководитель, классные руководители  </w:t>
            </w:r>
          </w:p>
        </w:tc>
      </w:tr>
      <w:tr w:rsidR="000F077A">
        <w:tblPrEx>
          <w:tblCellMar>
            <w:top w:w="22" w:type="dxa"/>
            <w:left w:w="1" w:type="dxa"/>
          </w:tblCellMar>
        </w:tblPrEx>
        <w:trPr>
          <w:gridAfter w:val="2"/>
          <w:wAfter w:w="1314" w:type="dxa"/>
          <w:trHeight w:val="790"/>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5.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Работа по плану Школьного спортивного клуба.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Руководитель, классные руководители  </w:t>
            </w:r>
          </w:p>
        </w:tc>
      </w:tr>
      <w:tr w:rsidR="000F077A">
        <w:tblPrEx>
          <w:tblCellMar>
            <w:top w:w="22" w:type="dxa"/>
            <w:left w:w="1" w:type="dxa"/>
          </w:tblCellMar>
        </w:tblPrEx>
        <w:trPr>
          <w:gridAfter w:val="2"/>
          <w:wAfter w:w="1314" w:type="dxa"/>
          <w:trHeight w:val="385"/>
        </w:trPr>
        <w:tc>
          <w:tcPr>
            <w:tcW w:w="5571" w:type="dxa"/>
            <w:gridSpan w:val="4"/>
            <w:tcBorders>
              <w:top w:val="single" w:sz="4" w:space="0" w:color="000000"/>
              <w:left w:val="single" w:sz="4" w:space="0" w:color="000000"/>
              <w:bottom w:val="single" w:sz="4" w:space="0" w:color="000000"/>
              <w:right w:val="nil"/>
            </w:tcBorders>
          </w:tcPr>
          <w:p w:rsidR="000F077A" w:rsidRDefault="00275A57">
            <w:pPr>
              <w:spacing w:after="0" w:line="240" w:lineRule="auto"/>
              <w:rPr>
                <w:szCs w:val="24"/>
              </w:rPr>
            </w:pPr>
            <w:r>
              <w:rPr>
                <w:szCs w:val="24"/>
              </w:rPr>
              <w:tab/>
              <w:t xml:space="preserve">Модуль  «Внешкольные мероприятия»   </w:t>
            </w:r>
            <w:r>
              <w:rPr>
                <w:szCs w:val="24"/>
              </w:rPr>
              <w:tab/>
              <w:t xml:space="preserve"> </w:t>
            </w:r>
          </w:p>
        </w:tc>
        <w:tc>
          <w:tcPr>
            <w:tcW w:w="1588" w:type="dxa"/>
            <w:gridSpan w:val="2"/>
            <w:tcBorders>
              <w:top w:val="single" w:sz="4" w:space="0" w:color="000000"/>
              <w:left w:val="nil"/>
              <w:bottom w:val="single" w:sz="4" w:space="0" w:color="000000"/>
              <w:right w:val="nil"/>
            </w:tcBorders>
          </w:tcPr>
          <w:p w:rsidR="000F077A" w:rsidRDefault="00275A57">
            <w:pPr>
              <w:spacing w:after="0" w:line="240" w:lineRule="auto"/>
              <w:rPr>
                <w:szCs w:val="24"/>
              </w:rPr>
            </w:pPr>
            <w:r>
              <w:rPr>
                <w:szCs w:val="24"/>
              </w:rPr>
              <w:t xml:space="preserve"> </w:t>
            </w:r>
          </w:p>
        </w:tc>
        <w:tc>
          <w:tcPr>
            <w:tcW w:w="2440" w:type="dxa"/>
            <w:gridSpan w:val="3"/>
            <w:tcBorders>
              <w:top w:val="single" w:sz="4" w:space="0" w:color="000000"/>
              <w:left w:val="nil"/>
              <w:bottom w:val="single" w:sz="4" w:space="0" w:color="000000"/>
              <w:right w:val="single" w:sz="4" w:space="0" w:color="000000"/>
            </w:tcBorders>
          </w:tcPr>
          <w:p w:rsidR="000F077A" w:rsidRDefault="000F077A">
            <w:pPr>
              <w:spacing w:after="0" w:line="240" w:lineRule="auto"/>
              <w:rPr>
                <w:szCs w:val="24"/>
              </w:rPr>
            </w:pPr>
          </w:p>
        </w:tc>
      </w:tr>
      <w:tr w:rsidR="000F077A">
        <w:tblPrEx>
          <w:tblCellMar>
            <w:top w:w="22" w:type="dxa"/>
            <w:left w:w="1"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Тематические экскурсии по предметам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1"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Экскурсии в краеведческий музей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1" w:type="dxa"/>
          </w:tblCellMar>
        </w:tblPrEx>
        <w:trPr>
          <w:gridAfter w:val="2"/>
          <w:wAfter w:w="1314" w:type="dxa"/>
          <w:trHeight w:val="536"/>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3.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Экскурсия в военно-патриотический музей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1"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4.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ab/>
              <w:t xml:space="preserve">Экскурсии </w:t>
            </w:r>
            <w:r>
              <w:rPr>
                <w:szCs w:val="24"/>
              </w:rPr>
              <w:tab/>
              <w:t xml:space="preserve">по </w:t>
            </w:r>
            <w:r>
              <w:rPr>
                <w:szCs w:val="24"/>
              </w:rPr>
              <w:tab/>
              <w:t xml:space="preserve">историческим </w:t>
            </w:r>
            <w:r>
              <w:rPr>
                <w:szCs w:val="24"/>
              </w:rPr>
              <w:tab/>
              <w:t xml:space="preserve">и </w:t>
            </w:r>
          </w:p>
          <w:p w:rsidR="000F077A" w:rsidRDefault="00275A57">
            <w:pPr>
              <w:spacing w:after="0" w:line="240" w:lineRule="auto"/>
              <w:rPr>
                <w:szCs w:val="24"/>
              </w:rPr>
            </w:pPr>
            <w:r>
              <w:rPr>
                <w:szCs w:val="24"/>
              </w:rPr>
              <w:t xml:space="preserve">памятным местам слободы и Железногорского </w:t>
            </w:r>
            <w:r>
              <w:rPr>
                <w:szCs w:val="24"/>
              </w:rPr>
              <w:t>района</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536"/>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5.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Организация экскурсий в пожарную часть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6.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Организация экскурсий по интересным местам Железногорского района и Курской области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7.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Совместная работа с туристическими фирмами (по договору)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487"/>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8.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Организация походов на выставки, театральные постановки, библиотеки, развлекательные центры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10-11 </w:t>
            </w:r>
            <w:r>
              <w:rPr>
                <w:szCs w:val="24"/>
              </w:rPr>
              <w:t>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trHeight w:val="382"/>
        </w:trPr>
        <w:tc>
          <w:tcPr>
            <w:tcW w:w="7159" w:type="dxa"/>
            <w:gridSpan w:val="6"/>
            <w:tcBorders>
              <w:top w:val="single" w:sz="4" w:space="0" w:color="000000"/>
              <w:left w:val="single" w:sz="4" w:space="0" w:color="000000"/>
              <w:bottom w:val="single" w:sz="4" w:space="0" w:color="000000"/>
              <w:right w:val="nil"/>
            </w:tcBorders>
          </w:tcPr>
          <w:p w:rsidR="000F077A" w:rsidRDefault="00275A57">
            <w:pPr>
              <w:spacing w:after="0" w:line="240" w:lineRule="auto"/>
              <w:rPr>
                <w:szCs w:val="24"/>
              </w:rPr>
            </w:pPr>
            <w:r>
              <w:rPr>
                <w:szCs w:val="24"/>
              </w:rPr>
              <w:tab/>
              <w:t xml:space="preserve">Модуль  «Профориентация»   </w:t>
            </w:r>
            <w:r>
              <w:rPr>
                <w:szCs w:val="24"/>
              </w:rPr>
              <w:tab/>
              <w:t xml:space="preserve"> </w:t>
            </w:r>
            <w:r>
              <w:rPr>
                <w:szCs w:val="24"/>
              </w:rPr>
              <w:tab/>
              <w:t xml:space="preserve"> </w:t>
            </w:r>
          </w:p>
        </w:tc>
        <w:tc>
          <w:tcPr>
            <w:tcW w:w="2440" w:type="dxa"/>
            <w:gridSpan w:val="3"/>
            <w:tcBorders>
              <w:top w:val="single" w:sz="4" w:space="0" w:color="000000"/>
              <w:left w:val="nil"/>
              <w:bottom w:val="single" w:sz="4" w:space="0" w:color="000000"/>
              <w:right w:val="single" w:sz="4" w:space="0" w:color="000000"/>
            </w:tcBorders>
          </w:tcPr>
          <w:p w:rsidR="000F077A" w:rsidRDefault="00275A57">
            <w:pPr>
              <w:spacing w:after="0" w:line="240" w:lineRule="auto"/>
              <w:rPr>
                <w:szCs w:val="24"/>
              </w:rPr>
            </w:pPr>
            <w:r>
              <w:rPr>
                <w:szCs w:val="24"/>
              </w:rPr>
              <w:t xml:space="preserve"> </w:t>
            </w:r>
          </w:p>
        </w:tc>
        <w:tc>
          <w:tcPr>
            <w:tcW w:w="1314" w:type="dxa"/>
            <w:gridSpan w:val="2"/>
          </w:tcPr>
          <w:p w:rsidR="000F077A" w:rsidRDefault="000F077A">
            <w:pPr>
              <w:spacing w:after="0" w:line="240" w:lineRule="auto"/>
              <w:rPr>
                <w:szCs w:val="24"/>
              </w:rPr>
            </w:pPr>
          </w:p>
        </w:tc>
      </w:tr>
      <w:tr w:rsidR="000F077A">
        <w:tblPrEx>
          <w:tblCellMar>
            <w:top w:w="22" w:type="dxa"/>
            <w:left w:w="98" w:type="dxa"/>
          </w:tblCellMar>
        </w:tblPrEx>
        <w:trPr>
          <w:gridAfter w:val="2"/>
          <w:wAfter w:w="1314" w:type="dxa"/>
          <w:trHeight w:val="536"/>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Классный час «Известные люди Железногорья»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октябрь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708"/>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Участие в Неделе труда и профориентации «Семь шагов в профессию»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октябрь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3.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Видеоролики «Профессии наших родителей»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ноябрь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4.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Беседа «Мои увлечения и интересы»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5.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Классный час «Человек в семье»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декабрь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6.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Праздник «Моя мама лучше всех»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март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536"/>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7</w:t>
            </w:r>
          </w:p>
          <w:p w:rsidR="000F077A" w:rsidRDefault="000F077A">
            <w:pPr>
              <w:spacing w:after="0" w:line="240" w:lineRule="auto"/>
              <w:rPr>
                <w:szCs w:val="24"/>
              </w:rPr>
            </w:pPr>
          </w:p>
          <w:p w:rsidR="000F077A" w:rsidRDefault="000F077A">
            <w:pPr>
              <w:spacing w:after="0" w:line="240" w:lineRule="auto"/>
              <w:rPr>
                <w:szCs w:val="24"/>
              </w:rPr>
            </w:pPr>
          </w:p>
          <w:p w:rsidR="000F077A" w:rsidRDefault="000F077A">
            <w:pPr>
              <w:spacing w:after="0" w:line="240" w:lineRule="auto"/>
              <w:rPr>
                <w:szCs w:val="24"/>
              </w:rPr>
            </w:pPr>
          </w:p>
          <w:p w:rsidR="000F077A" w:rsidRDefault="00275A57">
            <w:pPr>
              <w:spacing w:after="0" w:line="240" w:lineRule="auto"/>
              <w:rPr>
                <w:szCs w:val="24"/>
              </w:rPr>
            </w:pPr>
            <w:r>
              <w:rPr>
                <w:szCs w:val="24"/>
              </w:rPr>
              <w:t xml:space="preserve">8..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Проведение тематических классных часов по профориентации </w:t>
            </w:r>
          </w:p>
          <w:p w:rsidR="000F077A" w:rsidRDefault="000F077A">
            <w:pPr>
              <w:spacing w:after="0" w:line="240" w:lineRule="auto"/>
              <w:rPr>
                <w:szCs w:val="24"/>
              </w:rPr>
            </w:pPr>
          </w:p>
          <w:p w:rsidR="000F077A" w:rsidRDefault="00275A57">
            <w:pPr>
              <w:spacing w:after="0" w:line="240" w:lineRule="auto"/>
              <w:rPr>
                <w:szCs w:val="24"/>
              </w:rPr>
            </w:pPr>
            <w:r>
              <w:rPr>
                <w:szCs w:val="24"/>
              </w:rPr>
              <w:t xml:space="preserve">Экскурсии в учреждения и на предприятия Железногорского района и г.Железногорска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p w:rsidR="000F077A" w:rsidRDefault="000F077A">
            <w:pPr>
              <w:spacing w:after="0" w:line="240" w:lineRule="auto"/>
              <w:rPr>
                <w:szCs w:val="24"/>
              </w:rPr>
            </w:pPr>
          </w:p>
          <w:p w:rsidR="000F077A" w:rsidRDefault="000F077A">
            <w:pPr>
              <w:spacing w:after="0" w:line="240" w:lineRule="auto"/>
              <w:rPr>
                <w:szCs w:val="24"/>
              </w:rPr>
            </w:pPr>
          </w:p>
          <w:p w:rsidR="000F077A" w:rsidRDefault="000F077A">
            <w:pPr>
              <w:spacing w:after="0" w:line="240" w:lineRule="auto"/>
              <w:rPr>
                <w:szCs w:val="24"/>
              </w:rPr>
            </w:pPr>
          </w:p>
          <w:p w:rsidR="000F077A" w:rsidRDefault="00275A57">
            <w:pPr>
              <w:spacing w:after="0" w:line="240" w:lineRule="auto"/>
              <w:rPr>
                <w:szCs w:val="24"/>
              </w:rPr>
            </w:pPr>
            <w:r>
              <w:rPr>
                <w:szCs w:val="24"/>
              </w:rPr>
              <w:t>10-11 класс</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p w:rsidR="000F077A" w:rsidRDefault="000F077A">
            <w:pPr>
              <w:spacing w:after="0" w:line="240" w:lineRule="auto"/>
              <w:rPr>
                <w:szCs w:val="24"/>
              </w:rPr>
            </w:pPr>
          </w:p>
          <w:p w:rsidR="000F077A" w:rsidRDefault="000F077A">
            <w:pPr>
              <w:spacing w:after="0" w:line="240" w:lineRule="auto"/>
              <w:rPr>
                <w:szCs w:val="24"/>
              </w:rPr>
            </w:pPr>
          </w:p>
          <w:p w:rsidR="000F077A" w:rsidRDefault="000F077A">
            <w:pPr>
              <w:spacing w:after="0" w:line="240" w:lineRule="auto"/>
              <w:rPr>
                <w:szCs w:val="24"/>
              </w:rPr>
            </w:pPr>
          </w:p>
          <w:p w:rsidR="000F077A" w:rsidRDefault="00275A57">
            <w:pPr>
              <w:spacing w:after="0" w:line="240" w:lineRule="auto"/>
              <w:rPr>
                <w:szCs w:val="24"/>
              </w:rPr>
            </w:pPr>
            <w:r>
              <w:rPr>
                <w:szCs w:val="24"/>
              </w:rPr>
              <w:t>Сентябрь-май</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p w:rsidR="000F077A" w:rsidRDefault="000F077A">
            <w:pPr>
              <w:spacing w:after="0" w:line="240" w:lineRule="auto"/>
              <w:rPr>
                <w:szCs w:val="24"/>
              </w:rPr>
            </w:pPr>
          </w:p>
          <w:p w:rsidR="000F077A" w:rsidRDefault="000F077A">
            <w:pPr>
              <w:spacing w:after="0" w:line="240" w:lineRule="auto"/>
              <w:rPr>
                <w:szCs w:val="24"/>
              </w:rPr>
            </w:pPr>
          </w:p>
          <w:p w:rsidR="000F077A" w:rsidRDefault="00275A57">
            <w:pPr>
              <w:spacing w:after="0" w:line="240" w:lineRule="auto"/>
              <w:rPr>
                <w:szCs w:val="24"/>
              </w:rPr>
            </w:pPr>
            <w:r>
              <w:rPr>
                <w:szCs w:val="24"/>
              </w:rPr>
              <w:t>лассные руководители</w:t>
            </w:r>
          </w:p>
        </w:tc>
      </w:tr>
      <w:tr w:rsidR="000F077A">
        <w:tblPrEx>
          <w:tblCellMar>
            <w:top w:w="22" w:type="dxa"/>
            <w:left w:w="98" w:type="dxa"/>
          </w:tblCellMar>
        </w:tblPrEx>
        <w:trPr>
          <w:gridAfter w:val="2"/>
          <w:wAfter w:w="1314" w:type="dxa"/>
          <w:trHeight w:val="354"/>
        </w:trPr>
        <w:tc>
          <w:tcPr>
            <w:tcW w:w="7159" w:type="dxa"/>
            <w:gridSpan w:val="6"/>
            <w:tcBorders>
              <w:top w:val="single" w:sz="4" w:space="0" w:color="000000"/>
              <w:left w:val="single" w:sz="4" w:space="0" w:color="000000"/>
              <w:bottom w:val="single" w:sz="4" w:space="0" w:color="000000"/>
              <w:right w:val="nil"/>
            </w:tcBorders>
          </w:tcPr>
          <w:p w:rsidR="000F077A" w:rsidRDefault="00275A57">
            <w:pPr>
              <w:spacing w:after="0" w:line="240" w:lineRule="auto"/>
              <w:rPr>
                <w:szCs w:val="24"/>
              </w:rPr>
            </w:pPr>
            <w:r>
              <w:rPr>
                <w:szCs w:val="24"/>
              </w:rPr>
              <w:tab/>
              <w:t xml:space="preserve">Модуль  «Школьные СМИ» </w:t>
            </w:r>
            <w:r>
              <w:rPr>
                <w:szCs w:val="24"/>
              </w:rPr>
              <w:tab/>
              <w:t xml:space="preserve"> </w:t>
            </w:r>
            <w:r>
              <w:rPr>
                <w:szCs w:val="24"/>
              </w:rPr>
              <w:tab/>
              <w:t xml:space="preserve"> </w:t>
            </w:r>
          </w:p>
        </w:tc>
        <w:tc>
          <w:tcPr>
            <w:tcW w:w="2440" w:type="dxa"/>
            <w:gridSpan w:val="3"/>
            <w:tcBorders>
              <w:top w:val="single" w:sz="4" w:space="0" w:color="000000"/>
              <w:left w:val="nil"/>
              <w:bottom w:val="single" w:sz="4" w:space="0" w:color="000000"/>
              <w:right w:val="single" w:sz="4" w:space="0" w:color="000000"/>
            </w:tcBorders>
          </w:tcPr>
          <w:p w:rsidR="000F077A" w:rsidRDefault="00275A57">
            <w:pPr>
              <w:spacing w:after="0" w:line="240" w:lineRule="auto"/>
              <w:rPr>
                <w:szCs w:val="24"/>
              </w:rPr>
            </w:pPr>
            <w:r>
              <w:rPr>
                <w:szCs w:val="24"/>
              </w:rPr>
              <w:t xml:space="preserve"> </w:t>
            </w:r>
          </w:p>
        </w:tc>
      </w:tr>
      <w:tr w:rsidR="000F077A">
        <w:tblPrEx>
          <w:tblCellMar>
            <w:top w:w="22" w:type="dxa"/>
            <w:left w:w="98" w:type="dxa"/>
          </w:tblCellMar>
        </w:tblPrEx>
        <w:trPr>
          <w:gridAfter w:val="2"/>
          <w:wAfter w:w="1314" w:type="dxa"/>
          <w:trHeight w:val="533"/>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Участие в создании и наполнении информации для сайта школы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Вовлечение обучающихся в ведение школьной страницы ВК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 ,советник по воспитанию</w:t>
            </w:r>
          </w:p>
        </w:tc>
      </w:tr>
      <w:tr w:rsidR="000F077A">
        <w:tblPrEx>
          <w:tblCellMar>
            <w:top w:w="22" w:type="dxa"/>
            <w:left w:w="98"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3.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Участие в съёмках информационных и праздничных роликов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429"/>
        </w:trPr>
        <w:tc>
          <w:tcPr>
            <w:tcW w:w="7159" w:type="dxa"/>
            <w:gridSpan w:val="6"/>
            <w:tcBorders>
              <w:top w:val="single" w:sz="4" w:space="0" w:color="000000"/>
              <w:left w:val="single" w:sz="4" w:space="0" w:color="000000"/>
              <w:bottom w:val="single" w:sz="4" w:space="0" w:color="000000"/>
              <w:right w:val="nil"/>
            </w:tcBorders>
          </w:tcPr>
          <w:p w:rsidR="000F077A" w:rsidRDefault="00275A57">
            <w:pPr>
              <w:spacing w:after="0" w:line="240" w:lineRule="auto"/>
              <w:rPr>
                <w:szCs w:val="24"/>
              </w:rPr>
            </w:pPr>
            <w:r>
              <w:rPr>
                <w:szCs w:val="24"/>
              </w:rPr>
              <w:t xml:space="preserve">Модуль «Организация предметно-пространственной среды»   </w:t>
            </w:r>
          </w:p>
        </w:tc>
        <w:tc>
          <w:tcPr>
            <w:tcW w:w="2440" w:type="dxa"/>
            <w:gridSpan w:val="3"/>
            <w:tcBorders>
              <w:top w:val="single" w:sz="4" w:space="0" w:color="000000"/>
              <w:left w:val="nil"/>
              <w:bottom w:val="single" w:sz="4" w:space="0" w:color="000000"/>
              <w:right w:val="single" w:sz="4" w:space="0" w:color="000000"/>
            </w:tcBorders>
          </w:tcPr>
          <w:p w:rsidR="000F077A" w:rsidRDefault="00275A57">
            <w:pPr>
              <w:spacing w:after="0" w:line="240" w:lineRule="auto"/>
              <w:rPr>
                <w:szCs w:val="24"/>
              </w:rPr>
            </w:pPr>
            <w:r>
              <w:rPr>
                <w:szCs w:val="24"/>
              </w:rPr>
              <w:t xml:space="preserve"> </w:t>
            </w:r>
          </w:p>
        </w:tc>
      </w:tr>
      <w:tr w:rsidR="000F077A">
        <w:tblPrEx>
          <w:tblCellMar>
            <w:top w:w="22" w:type="dxa"/>
            <w:left w:w="98" w:type="dxa"/>
          </w:tblCellMar>
        </w:tblPrEx>
        <w:trPr>
          <w:gridAfter w:val="2"/>
          <w:wAfter w:w="1314" w:type="dxa"/>
          <w:trHeight w:val="710"/>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Выставка рисунков, фотографий, творческих работ, посвящённых события и памятным датам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Оформление классных уголков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trHeight w:val="544"/>
        </w:trPr>
        <w:tc>
          <w:tcPr>
            <w:tcW w:w="7159" w:type="dxa"/>
            <w:gridSpan w:val="6"/>
            <w:tcBorders>
              <w:top w:val="single" w:sz="4" w:space="0" w:color="000000"/>
              <w:left w:val="single" w:sz="4" w:space="0" w:color="000000"/>
              <w:bottom w:val="single" w:sz="4" w:space="0" w:color="000000"/>
              <w:right w:val="nil"/>
            </w:tcBorders>
          </w:tcPr>
          <w:p w:rsidR="000F077A" w:rsidRDefault="00275A57">
            <w:pPr>
              <w:spacing w:after="0" w:line="240" w:lineRule="auto"/>
              <w:rPr>
                <w:szCs w:val="24"/>
              </w:rPr>
            </w:pPr>
            <w:r>
              <w:rPr>
                <w:szCs w:val="24"/>
              </w:rPr>
              <w:t xml:space="preserve">Модуль  «Взаимодействие с родителями»   </w:t>
            </w:r>
            <w:r>
              <w:rPr>
                <w:szCs w:val="24"/>
              </w:rPr>
              <w:tab/>
            </w:r>
            <w:r>
              <w:rPr>
                <w:szCs w:val="24"/>
              </w:rPr>
              <w:t xml:space="preserve"> </w:t>
            </w:r>
          </w:p>
        </w:tc>
        <w:tc>
          <w:tcPr>
            <w:tcW w:w="2440" w:type="dxa"/>
            <w:gridSpan w:val="3"/>
            <w:tcBorders>
              <w:top w:val="single" w:sz="4" w:space="0" w:color="000000"/>
              <w:left w:val="nil"/>
              <w:bottom w:val="single" w:sz="4" w:space="0" w:color="000000"/>
              <w:right w:val="single" w:sz="4" w:space="0" w:color="000000"/>
            </w:tcBorders>
          </w:tcPr>
          <w:p w:rsidR="000F077A" w:rsidRDefault="00275A57">
            <w:pPr>
              <w:spacing w:after="0" w:line="240" w:lineRule="auto"/>
              <w:rPr>
                <w:szCs w:val="24"/>
              </w:rPr>
            </w:pPr>
            <w:r>
              <w:rPr>
                <w:szCs w:val="24"/>
              </w:rPr>
              <w:t xml:space="preserve"> </w:t>
            </w:r>
          </w:p>
        </w:tc>
        <w:tc>
          <w:tcPr>
            <w:tcW w:w="1314" w:type="dxa"/>
            <w:gridSpan w:val="2"/>
          </w:tcPr>
          <w:p w:rsidR="000F077A" w:rsidRDefault="000F077A">
            <w:pPr>
              <w:spacing w:after="0" w:line="240" w:lineRule="auto"/>
              <w:rPr>
                <w:szCs w:val="24"/>
              </w:rPr>
            </w:pPr>
          </w:p>
        </w:tc>
      </w:tr>
      <w:tr w:rsidR="000F077A">
        <w:tblPrEx>
          <w:tblCellMar>
            <w:top w:w="22" w:type="dxa"/>
            <w:left w:w="98" w:type="dxa"/>
          </w:tblCellMar>
        </w:tblPrEx>
        <w:trPr>
          <w:gridAfter w:val="2"/>
          <w:wAfter w:w="1314" w:type="dxa"/>
          <w:trHeight w:val="535"/>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Общешкольное родительское собрание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Зам. директора по ВР </w:t>
            </w:r>
          </w:p>
        </w:tc>
      </w:tr>
      <w:tr w:rsidR="000F077A">
        <w:tblPrEx>
          <w:tblCellMar>
            <w:top w:w="22" w:type="dxa"/>
            <w:left w:w="98" w:type="dxa"/>
          </w:tblCellMar>
        </w:tblPrEx>
        <w:trPr>
          <w:gridAfter w:val="2"/>
          <w:wAfter w:w="1314" w:type="dxa"/>
          <w:trHeight w:val="536"/>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Родительские собрания по </w:t>
            </w:r>
          </w:p>
          <w:p w:rsidR="000F077A" w:rsidRDefault="00275A57">
            <w:pPr>
              <w:spacing w:after="0" w:line="240" w:lineRule="auto"/>
              <w:rPr>
                <w:szCs w:val="24"/>
              </w:rPr>
            </w:pPr>
            <w:r>
              <w:rPr>
                <w:szCs w:val="24"/>
              </w:rPr>
              <w:t>классам</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Один раз в четверть</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blPrEx>
          <w:tblCellMar>
            <w:top w:w="22" w:type="dxa"/>
            <w:left w:w="98" w:type="dxa"/>
          </w:tblCellMar>
        </w:tblPrEx>
        <w:trPr>
          <w:gridAfter w:val="2"/>
          <w:wAfter w:w="1314" w:type="dxa"/>
          <w:trHeight w:val="583"/>
        </w:trPr>
        <w:tc>
          <w:tcPr>
            <w:tcW w:w="83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3. </w:t>
            </w:r>
          </w:p>
        </w:tc>
        <w:tc>
          <w:tcPr>
            <w:tcW w:w="329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Тематические классные собрания  </w:t>
            </w:r>
          </w:p>
        </w:tc>
        <w:tc>
          <w:tcPr>
            <w:tcW w:w="1443"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58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 </w:t>
            </w:r>
          </w:p>
        </w:tc>
        <w:tc>
          <w:tcPr>
            <w:tcW w:w="2440"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bl>
    <w:p w:rsidR="000F077A" w:rsidRDefault="000F077A">
      <w:pPr>
        <w:spacing w:after="0" w:line="240" w:lineRule="auto"/>
        <w:rPr>
          <w:szCs w:val="24"/>
        </w:rPr>
      </w:pPr>
    </w:p>
    <w:tbl>
      <w:tblPr>
        <w:tblStyle w:val="TableGrid"/>
        <w:tblW w:w="12035" w:type="dxa"/>
        <w:tblInd w:w="-175" w:type="dxa"/>
        <w:tblCellMar>
          <w:top w:w="5" w:type="dxa"/>
        </w:tblCellMar>
        <w:tblLook w:val="04A0" w:firstRow="1" w:lastRow="0" w:firstColumn="1" w:lastColumn="0" w:noHBand="0" w:noVBand="1"/>
      </w:tblPr>
      <w:tblGrid>
        <w:gridCol w:w="1027"/>
        <w:gridCol w:w="2502"/>
        <w:gridCol w:w="776"/>
        <w:gridCol w:w="1204"/>
        <w:gridCol w:w="77"/>
        <w:gridCol w:w="1737"/>
        <w:gridCol w:w="2358"/>
        <w:gridCol w:w="1151"/>
        <w:gridCol w:w="138"/>
        <w:gridCol w:w="1065"/>
      </w:tblGrid>
      <w:tr w:rsidR="000F077A">
        <w:trPr>
          <w:gridAfter w:val="3"/>
          <w:wAfter w:w="2397" w:type="dxa"/>
          <w:trHeight w:val="536"/>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4.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Соревнования «Мама, папа, я – знающая ПДД семья»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ноябрь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Руководитель ПДД  </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5.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Участие в проекте «Родители – за безопасное детство!»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Зам. директора по УВР </w:t>
            </w:r>
          </w:p>
        </w:tc>
      </w:tr>
      <w:tr w:rsidR="000F077A">
        <w:trPr>
          <w:gridAfter w:val="3"/>
          <w:wAfter w:w="2397" w:type="dxa"/>
          <w:trHeight w:val="1296"/>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6.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Педагогическое просвещение родителей по вопросам обучения и воспитания детей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Зам. директора по УВР, социальный педагог, педагог – психолог, классные руководители </w:t>
            </w:r>
          </w:p>
        </w:tc>
      </w:tr>
      <w:tr w:rsidR="000F077A">
        <w:trPr>
          <w:gridAfter w:val="3"/>
          <w:wAfter w:w="2397" w:type="dxa"/>
          <w:trHeight w:val="1294"/>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7.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Информационное оповещение родителей через сайт школы, ВК, социальные сети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Зам. директора по УВР, социальный педагог, педагог – психолог, классные руководители </w:t>
            </w:r>
          </w:p>
        </w:tc>
      </w:tr>
      <w:tr w:rsidR="000F077A">
        <w:trPr>
          <w:gridAfter w:val="3"/>
          <w:wAfter w:w="2397" w:type="dxa"/>
          <w:trHeight w:val="1546"/>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8.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Индивидуальные консультации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Зам. </w:t>
            </w:r>
            <w:r>
              <w:rPr>
                <w:szCs w:val="24"/>
              </w:rPr>
              <w:t>директора по УВР,   социальный педагог, педагог</w:t>
            </w:r>
            <w:r>
              <w:rPr>
                <w:szCs w:val="24"/>
              </w:rPr>
              <w:tab/>
              <w:t xml:space="preserve">– психолог, классные руководители </w:t>
            </w:r>
          </w:p>
        </w:tc>
      </w:tr>
      <w:tr w:rsidR="000F077A">
        <w:trPr>
          <w:gridAfter w:val="3"/>
          <w:wAfter w:w="2397" w:type="dxa"/>
          <w:trHeight w:val="1548"/>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9.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Работа Совета профилактики с детьми группы риска, состоящими на разных видах учёта, неблагополучными семьями по вопросам воспитания и обучения детей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Сентяб</w:t>
            </w:r>
            <w:r>
              <w:rPr>
                <w:szCs w:val="24"/>
              </w:rPr>
              <w:t xml:space="preserve">рь-май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Зам. директора по УВР  социальный педагог, педагог </w:t>
            </w:r>
            <w:r>
              <w:rPr>
                <w:szCs w:val="24"/>
              </w:rPr>
              <w:tab/>
              <w:t xml:space="preserve">– психолог, классные руководители </w:t>
            </w:r>
          </w:p>
        </w:tc>
      </w:tr>
      <w:tr w:rsidR="000F077A">
        <w:trPr>
          <w:gridAfter w:val="3"/>
          <w:wAfter w:w="2397" w:type="dxa"/>
          <w:trHeight w:val="536"/>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10.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Участие родителей в классных и общешкольных мероприятиях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787"/>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11.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Участие в совете профилактики </w:t>
            </w:r>
          </w:p>
          <w:p w:rsidR="000F077A" w:rsidRDefault="00275A57">
            <w:pPr>
              <w:spacing w:after="0" w:line="240" w:lineRule="auto"/>
              <w:rPr>
                <w:szCs w:val="24"/>
              </w:rPr>
            </w:pPr>
            <w:r>
              <w:rPr>
                <w:szCs w:val="24"/>
              </w:rPr>
              <w:t xml:space="preserve">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10-11 </w:t>
            </w:r>
            <w:r>
              <w:rPr>
                <w:szCs w:val="24"/>
              </w:rPr>
              <w:t>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Зам. директора по УВР, социальный педагог,педагог-психолог </w:t>
            </w:r>
          </w:p>
        </w:tc>
      </w:tr>
      <w:tr w:rsidR="000F077A">
        <w:trPr>
          <w:gridAfter w:val="3"/>
          <w:wAfter w:w="2397" w:type="dxa"/>
          <w:trHeight w:val="787"/>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12.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Участие в совете отцов </w:t>
            </w:r>
          </w:p>
          <w:p w:rsidR="000F077A" w:rsidRDefault="00275A57">
            <w:pPr>
              <w:spacing w:after="0" w:line="240" w:lineRule="auto"/>
              <w:rPr>
                <w:szCs w:val="24"/>
              </w:rPr>
            </w:pPr>
            <w:r>
              <w:rPr>
                <w:szCs w:val="24"/>
              </w:rPr>
              <w:t xml:space="preserve">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Зам. директора по УВР, классный руководитель  </w:t>
            </w:r>
          </w:p>
        </w:tc>
      </w:tr>
      <w:tr w:rsidR="000F077A">
        <w:trPr>
          <w:gridAfter w:val="3"/>
          <w:wAfter w:w="2397" w:type="dxa"/>
          <w:trHeight w:val="533"/>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13.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Участие в творческих проектах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w:t>
            </w:r>
            <w:r>
              <w:rPr>
                <w:szCs w:val="24"/>
              </w:rPr>
              <w:t>руководители  ,советник по воспитанию</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14.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Участие в мероприятиях службы медиации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Зам. директора по УВР, педагог-психолог,социальный педагог</w:t>
            </w:r>
          </w:p>
        </w:tc>
      </w:tr>
      <w:tr w:rsidR="000F077A">
        <w:trPr>
          <w:gridAfter w:val="1"/>
          <w:wAfter w:w="1070" w:type="dxa"/>
          <w:trHeight w:val="509"/>
        </w:trPr>
        <w:tc>
          <w:tcPr>
            <w:tcW w:w="9638" w:type="dxa"/>
            <w:gridSpan w:val="7"/>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Модуль  «Социальное партнерство»  </w:t>
            </w:r>
          </w:p>
          <w:p w:rsidR="000F077A" w:rsidRDefault="00275A57">
            <w:pPr>
              <w:spacing w:after="0" w:line="240" w:lineRule="auto"/>
              <w:rPr>
                <w:szCs w:val="24"/>
              </w:rPr>
            </w:pPr>
            <w:r>
              <w:rPr>
                <w:szCs w:val="24"/>
              </w:rPr>
              <w:t xml:space="preserve">  </w:t>
            </w:r>
            <w:r>
              <w:rPr>
                <w:szCs w:val="24"/>
              </w:rPr>
              <w:tab/>
              <w:t xml:space="preserve"> </w:t>
            </w:r>
            <w:r>
              <w:rPr>
                <w:szCs w:val="24"/>
              </w:rPr>
              <w:tab/>
              <w:t xml:space="preserve"> </w:t>
            </w:r>
          </w:p>
        </w:tc>
        <w:tc>
          <w:tcPr>
            <w:tcW w:w="1327" w:type="dxa"/>
            <w:gridSpan w:val="2"/>
          </w:tcPr>
          <w:p w:rsidR="000F077A" w:rsidRDefault="000F077A">
            <w:pPr>
              <w:spacing w:after="0" w:line="240" w:lineRule="auto"/>
              <w:rPr>
                <w:szCs w:val="24"/>
              </w:rPr>
            </w:pPr>
          </w:p>
        </w:tc>
      </w:tr>
      <w:tr w:rsidR="000F077A">
        <w:trPr>
          <w:gridAfter w:val="3"/>
          <w:wAfter w:w="2397" w:type="dxa"/>
          <w:trHeight w:val="787"/>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 </w:t>
            </w:r>
          </w:p>
        </w:tc>
        <w:tc>
          <w:tcPr>
            <w:tcW w:w="2520" w:type="dxa"/>
            <w:tcBorders>
              <w:top w:val="single" w:sz="4" w:space="0" w:color="000000"/>
              <w:left w:val="single" w:sz="4" w:space="0" w:color="000000"/>
              <w:bottom w:val="single" w:sz="4" w:space="0" w:color="000000"/>
              <w:right w:val="nil"/>
            </w:tcBorders>
          </w:tcPr>
          <w:p w:rsidR="000F077A" w:rsidRDefault="00275A57">
            <w:pPr>
              <w:spacing w:after="0" w:line="240" w:lineRule="auto"/>
              <w:rPr>
                <w:szCs w:val="24"/>
              </w:rPr>
            </w:pPr>
            <w:r>
              <w:rPr>
                <w:szCs w:val="24"/>
              </w:rPr>
              <w:t xml:space="preserve">Профилактическая «Подросток»  </w:t>
            </w:r>
          </w:p>
        </w:tc>
        <w:tc>
          <w:tcPr>
            <w:tcW w:w="799" w:type="dxa"/>
            <w:tcBorders>
              <w:top w:val="single" w:sz="4" w:space="0" w:color="000000"/>
              <w:left w:val="nil"/>
              <w:bottom w:val="single" w:sz="4" w:space="0" w:color="000000"/>
              <w:right w:val="single" w:sz="4" w:space="0" w:color="000000"/>
            </w:tcBorders>
          </w:tcPr>
          <w:p w:rsidR="000F077A" w:rsidRDefault="00275A57">
            <w:pPr>
              <w:spacing w:after="0" w:line="240" w:lineRule="auto"/>
              <w:rPr>
                <w:szCs w:val="24"/>
              </w:rPr>
            </w:pPr>
            <w:r>
              <w:rPr>
                <w:szCs w:val="24"/>
              </w:rPr>
              <w:t xml:space="preserve">операция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Зам. директора по УВР, классные руководители,педагог-психолог,социальный педагог  </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2.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Акция «Внимание, дети!»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3.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Классный час «Я+ТЫ=МЫ»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4.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Беседа «Твой безопасный маршрут»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октябрь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536"/>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5.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ab/>
              <w:t xml:space="preserve">Беседа </w:t>
            </w:r>
            <w:r>
              <w:rPr>
                <w:szCs w:val="24"/>
              </w:rPr>
              <w:tab/>
              <w:t>«Живя в обществе,нельзя быть свободным от общества»</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ноябрь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6.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Беседа «Твои дела в твоих поступках»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ноябрь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536"/>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7.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«Осторожно, гололёд»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декабрь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8.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«Безопасный Новый год»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декабрь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9.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Рассказ об угрозах Интернета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январь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10.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Викторина «О вредных привычках»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февраль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 ,совет старшеклассников</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11.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Игра «В мире привычек»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февраль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12.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Праздник «Моя мама лучше всех»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март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Классные руководители ,совет старшеклассников</w:t>
            </w:r>
          </w:p>
        </w:tc>
      </w:tr>
      <w:tr w:rsidR="000F077A">
        <w:trPr>
          <w:gridAfter w:val="3"/>
          <w:wAfter w:w="2397" w:type="dxa"/>
          <w:trHeight w:val="536"/>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13.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Конкурс </w:t>
            </w:r>
            <w:r>
              <w:rPr>
                <w:szCs w:val="24"/>
              </w:rPr>
              <w:tab/>
              <w:t xml:space="preserve">рисунков </w:t>
            </w:r>
            <w:r>
              <w:rPr>
                <w:szCs w:val="24"/>
              </w:rPr>
              <w:tab/>
              <w:t xml:space="preserve">«Не </w:t>
            </w:r>
            <w:r>
              <w:rPr>
                <w:szCs w:val="24"/>
              </w:rPr>
              <w:tab/>
              <w:t xml:space="preserve">губите </w:t>
            </w:r>
          </w:p>
          <w:p w:rsidR="000F077A" w:rsidRDefault="00275A57">
            <w:pPr>
              <w:spacing w:after="0" w:line="240" w:lineRule="auto"/>
              <w:rPr>
                <w:szCs w:val="24"/>
              </w:rPr>
            </w:pPr>
            <w:r>
              <w:rPr>
                <w:szCs w:val="24"/>
              </w:rPr>
              <w:t xml:space="preserve">первоцветы»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март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14.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Конкурс рисунков «Мы живём у </w:t>
            </w:r>
          </w:p>
          <w:p w:rsidR="000F077A" w:rsidRDefault="00275A57">
            <w:pPr>
              <w:spacing w:after="0" w:line="240" w:lineRule="auto"/>
              <w:rPr>
                <w:szCs w:val="24"/>
              </w:rPr>
            </w:pPr>
            <w:r>
              <w:rPr>
                <w:szCs w:val="24"/>
              </w:rPr>
              <w:t xml:space="preserve">природы в долгу»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апрель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15.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«Когда ты наедине с собой»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апрель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16.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Беседа «Ответственность за нарушение  норм поведения»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535"/>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17.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Конкурс рисунков «Эти растения опасны»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Классные руководители </w:t>
            </w:r>
          </w:p>
        </w:tc>
      </w:tr>
      <w:tr w:rsidR="000F077A">
        <w:trPr>
          <w:gridAfter w:val="3"/>
          <w:wAfter w:w="2397" w:type="dxa"/>
          <w:trHeight w:val="1397"/>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18.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Встречи с инспектором ОДН, УГИБДД, МЧС, линейного отдела полиции, специалистами ППЦ, прокуратуры, наркологического диспансера, центра социального обслуживания населения  </w:t>
            </w:r>
            <w:r>
              <w:rPr>
                <w:szCs w:val="24"/>
              </w:rPr>
              <w:t xml:space="preserve">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Заместитель директора по УВР  </w:t>
            </w:r>
          </w:p>
        </w:tc>
      </w:tr>
      <w:tr w:rsidR="000F077A">
        <w:trPr>
          <w:gridAfter w:val="3"/>
          <w:wAfter w:w="2397" w:type="dxa"/>
          <w:trHeight w:val="1169"/>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19.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Профилактическая работа с обучающимися (Совет профилактики, Служба медиации, индивидуальные беседы, лекции, консультации, тренинги )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Заместитель директора по УВР  </w:t>
            </w:r>
            <w:r>
              <w:rPr>
                <w:szCs w:val="24"/>
              </w:rPr>
              <w:t>,социальный педагог,педагог-психолог</w:t>
            </w:r>
          </w:p>
        </w:tc>
      </w:tr>
      <w:tr w:rsidR="000F077A">
        <w:trPr>
          <w:trHeight w:val="787"/>
        </w:trPr>
        <w:tc>
          <w:tcPr>
            <w:tcW w:w="9638" w:type="dxa"/>
            <w:gridSpan w:val="7"/>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ab/>
              <w:t xml:space="preserve">Модуль  «Школьный музей»   </w:t>
            </w:r>
            <w:r>
              <w:rPr>
                <w:szCs w:val="24"/>
              </w:rPr>
              <w:tab/>
              <w:t xml:space="preserve"> </w:t>
            </w:r>
            <w:r>
              <w:rPr>
                <w:szCs w:val="24"/>
              </w:rPr>
              <w:tab/>
              <w:t xml:space="preserve"> </w:t>
            </w:r>
          </w:p>
          <w:p w:rsidR="000F077A" w:rsidRDefault="00275A57">
            <w:pPr>
              <w:spacing w:after="0" w:line="240" w:lineRule="auto"/>
              <w:rPr>
                <w:szCs w:val="24"/>
              </w:rPr>
            </w:pPr>
            <w:r>
              <w:rPr>
                <w:szCs w:val="24"/>
              </w:rPr>
              <w:t>Работа с фондом и оформление экспозиций                   10-11 кл.        сент.-май      руководитель</w:t>
            </w:r>
          </w:p>
        </w:tc>
        <w:tc>
          <w:tcPr>
            <w:tcW w:w="1189" w:type="dxa"/>
          </w:tcPr>
          <w:p w:rsidR="000F077A" w:rsidRDefault="000F077A">
            <w:pPr>
              <w:spacing w:after="0" w:line="240" w:lineRule="auto"/>
              <w:rPr>
                <w:szCs w:val="24"/>
              </w:rPr>
            </w:pPr>
          </w:p>
        </w:tc>
        <w:tc>
          <w:tcPr>
            <w:tcW w:w="1208" w:type="dxa"/>
            <w:gridSpan w:val="2"/>
          </w:tcPr>
          <w:p w:rsidR="000F077A" w:rsidRDefault="00275A57">
            <w:pPr>
              <w:spacing w:after="0" w:line="240" w:lineRule="auto"/>
              <w:rPr>
                <w:szCs w:val="24"/>
              </w:rPr>
            </w:pPr>
            <w:r>
              <w:rPr>
                <w:szCs w:val="24"/>
              </w:rPr>
              <w:t>10-11 кл.</w:t>
            </w:r>
          </w:p>
        </w:tc>
      </w:tr>
      <w:tr w:rsidR="000F077A">
        <w:trPr>
          <w:gridAfter w:val="3"/>
          <w:wAfter w:w="2397" w:type="dxa"/>
          <w:trHeight w:val="788"/>
        </w:trPr>
        <w:tc>
          <w:tcPr>
            <w:tcW w:w="9638" w:type="dxa"/>
            <w:gridSpan w:val="7"/>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ab/>
              <w:t xml:space="preserve"> Модуль  «Волонтерская деятельность»   </w:t>
            </w:r>
            <w:r>
              <w:rPr>
                <w:szCs w:val="24"/>
              </w:rPr>
              <w:tab/>
              <w:t xml:space="preserve"> </w:t>
            </w:r>
            <w:r>
              <w:rPr>
                <w:szCs w:val="24"/>
              </w:rPr>
              <w:tab/>
              <w:t xml:space="preserve"> </w:t>
            </w:r>
          </w:p>
        </w:tc>
      </w:tr>
      <w:tr w:rsidR="000F077A">
        <w:trPr>
          <w:gridAfter w:val="3"/>
          <w:wAfter w:w="2397" w:type="dxa"/>
          <w:trHeight w:val="787"/>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Работа по плану волонтерского  отряда  </w:t>
            </w:r>
          </w:p>
        </w:tc>
        <w:tc>
          <w:tcPr>
            <w:tcW w:w="128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73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 - 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руководитель, классные руководители  </w:t>
            </w:r>
          </w:p>
        </w:tc>
      </w:tr>
      <w:tr w:rsidR="000F077A">
        <w:trPr>
          <w:trHeight w:val="787"/>
        </w:trPr>
        <w:tc>
          <w:tcPr>
            <w:tcW w:w="9638" w:type="dxa"/>
            <w:gridSpan w:val="7"/>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Модуль Профилактика и безопасносность                                        </w:t>
            </w:r>
            <w:r>
              <w:rPr>
                <w:szCs w:val="24"/>
              </w:rPr>
              <w:tab/>
              <w:t xml:space="preserve"> </w:t>
            </w:r>
          </w:p>
        </w:tc>
        <w:tc>
          <w:tcPr>
            <w:tcW w:w="1189" w:type="dxa"/>
          </w:tcPr>
          <w:p w:rsidR="000F077A" w:rsidRDefault="000F077A">
            <w:pPr>
              <w:spacing w:after="0" w:line="240" w:lineRule="auto"/>
              <w:rPr>
                <w:szCs w:val="24"/>
              </w:rPr>
            </w:pPr>
          </w:p>
        </w:tc>
        <w:tc>
          <w:tcPr>
            <w:tcW w:w="1208" w:type="dxa"/>
            <w:gridSpan w:val="2"/>
          </w:tcPr>
          <w:p w:rsidR="000F077A" w:rsidRDefault="00275A57">
            <w:pPr>
              <w:spacing w:after="0" w:line="240" w:lineRule="auto"/>
              <w:rPr>
                <w:szCs w:val="24"/>
              </w:rPr>
            </w:pPr>
            <w:r>
              <w:rPr>
                <w:szCs w:val="24"/>
              </w:rPr>
              <w:t>10-11 кл.</w:t>
            </w:r>
          </w:p>
        </w:tc>
      </w:tr>
      <w:tr w:rsidR="000F077A">
        <w:trPr>
          <w:gridAfter w:val="3"/>
          <w:wAfter w:w="2397" w:type="dxa"/>
          <w:trHeight w:val="1400"/>
        </w:trPr>
        <w:tc>
          <w:tcPr>
            <w:tcW w:w="943"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1. </w:t>
            </w:r>
          </w:p>
        </w:tc>
        <w:tc>
          <w:tcPr>
            <w:tcW w:w="3319"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Работа по плану по предупреждению ДДТТ , профилактике пожарной безопасности, информационной безопасности, распространению инфекционных заболеваний. </w:t>
            </w:r>
          </w:p>
          <w:p w:rsidR="000F077A" w:rsidRDefault="00275A57">
            <w:pPr>
              <w:spacing w:after="0" w:line="240" w:lineRule="auto"/>
              <w:rPr>
                <w:szCs w:val="24"/>
              </w:rPr>
            </w:pPr>
            <w:r>
              <w:rPr>
                <w:szCs w:val="24"/>
              </w:rPr>
              <w:t xml:space="preserve"> </w:t>
            </w:r>
          </w:p>
        </w:tc>
        <w:tc>
          <w:tcPr>
            <w:tcW w:w="12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10-11 кл.</w:t>
            </w:r>
          </w:p>
        </w:tc>
        <w:tc>
          <w:tcPr>
            <w:tcW w:w="1816"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 xml:space="preserve">сентябрь - май </w:t>
            </w:r>
          </w:p>
        </w:tc>
        <w:tc>
          <w:tcPr>
            <w:tcW w:w="235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rPr>
                <w:szCs w:val="24"/>
              </w:rPr>
            </w:pPr>
            <w:r>
              <w:rPr>
                <w:szCs w:val="24"/>
              </w:rPr>
              <w:t>руководитель, классные руководители,  преподаватель-организатор ОБЗР</w:t>
            </w:r>
          </w:p>
        </w:tc>
      </w:tr>
    </w:tbl>
    <w:p w:rsidR="000F077A" w:rsidRDefault="000F077A">
      <w:pPr>
        <w:spacing w:after="0" w:line="240" w:lineRule="auto"/>
        <w:rPr>
          <w:szCs w:val="24"/>
        </w:rPr>
      </w:pPr>
    </w:p>
    <w:p w:rsidR="000F077A" w:rsidRDefault="00275A57">
      <w:pPr>
        <w:spacing w:after="0" w:line="240" w:lineRule="auto"/>
        <w:rPr>
          <w:szCs w:val="24"/>
        </w:rPr>
      </w:pPr>
      <w:r>
        <w:rPr>
          <w:szCs w:val="24"/>
        </w:rPr>
        <w:t xml:space="preserve"> </w:t>
      </w:r>
    </w:p>
    <w:p w:rsidR="000F077A" w:rsidRDefault="00275A57">
      <w:pPr>
        <w:snapToGrid w:val="0"/>
        <w:spacing w:after="0" w:line="240" w:lineRule="auto"/>
        <w:ind w:right="0" w:firstLine="0"/>
        <w:jc w:val="center"/>
        <w:rPr>
          <w:szCs w:val="24"/>
        </w:rPr>
      </w:pPr>
      <w:r>
        <w:rPr>
          <w:szCs w:val="24"/>
        </w:rPr>
        <w:t xml:space="preserve"> </w:t>
      </w:r>
    </w:p>
    <w:p w:rsidR="000F077A" w:rsidRDefault="00275A57">
      <w:pPr>
        <w:pStyle w:val="1"/>
        <w:snapToGrid w:val="0"/>
        <w:spacing w:line="240" w:lineRule="auto"/>
        <w:ind w:left="0" w:right="0" w:firstLine="0"/>
        <w:rPr>
          <w:sz w:val="24"/>
          <w:szCs w:val="24"/>
        </w:rPr>
      </w:pPr>
      <w:bookmarkStart w:id="63" w:name="_Toc179929467"/>
      <w:r>
        <w:rPr>
          <w:sz w:val="24"/>
          <w:szCs w:val="24"/>
        </w:rPr>
        <w:t>Перечень основных государственных и народных праздников, памятных дат в календарном плане воспитательной работы</w:t>
      </w:r>
      <w:bookmarkEnd w:id="63"/>
    </w:p>
    <w:p w:rsidR="000F077A" w:rsidRDefault="00275A57">
      <w:pPr>
        <w:snapToGrid w:val="0"/>
        <w:spacing w:after="0" w:line="240" w:lineRule="auto"/>
        <w:ind w:right="0" w:firstLine="0"/>
        <w:rPr>
          <w:szCs w:val="24"/>
        </w:rPr>
      </w:pPr>
      <w:r>
        <w:rPr>
          <w:i/>
          <w:szCs w:val="24"/>
        </w:rPr>
        <w:t xml:space="preserve">В соответствии с указами Президента Российской Федерации объявлены: </w:t>
      </w:r>
    </w:p>
    <w:p w:rsidR="000F077A" w:rsidRDefault="00275A57">
      <w:pPr>
        <w:snapToGrid w:val="0"/>
        <w:spacing w:after="0" w:line="240" w:lineRule="auto"/>
        <w:ind w:right="0" w:firstLine="0"/>
        <w:rPr>
          <w:szCs w:val="24"/>
        </w:rPr>
      </w:pPr>
      <w:r>
        <w:rPr>
          <w:i/>
          <w:szCs w:val="24"/>
        </w:rPr>
        <w:t xml:space="preserve">2022–2031 – Десятилетие науки и технологий в Российской Федерации (Указ от </w:t>
      </w:r>
    </w:p>
    <w:p w:rsidR="000F077A" w:rsidRDefault="00275A57">
      <w:pPr>
        <w:snapToGrid w:val="0"/>
        <w:spacing w:after="0" w:line="240" w:lineRule="auto"/>
        <w:ind w:right="0" w:firstLine="0"/>
        <w:rPr>
          <w:szCs w:val="24"/>
        </w:rPr>
      </w:pPr>
      <w:r>
        <w:rPr>
          <w:i/>
          <w:szCs w:val="24"/>
        </w:rPr>
        <w:t xml:space="preserve">25.04.2022); </w:t>
      </w:r>
    </w:p>
    <w:p w:rsidR="000F077A" w:rsidRDefault="00275A57">
      <w:pPr>
        <w:snapToGrid w:val="0"/>
        <w:spacing w:after="0" w:line="240" w:lineRule="auto"/>
        <w:ind w:right="0" w:firstLine="0"/>
        <w:rPr>
          <w:szCs w:val="24"/>
        </w:rPr>
      </w:pPr>
      <w:r>
        <w:rPr>
          <w:i/>
          <w:szCs w:val="24"/>
        </w:rPr>
        <w:t xml:space="preserve">2018–2027 – Десятилетие детства в России (Указ от 29.05.2017); 2023 – Год педагога и наставника. </w:t>
      </w:r>
    </w:p>
    <w:p w:rsidR="000F077A" w:rsidRDefault="000F077A">
      <w:pPr>
        <w:snapToGrid w:val="0"/>
        <w:spacing w:after="0" w:line="240" w:lineRule="auto"/>
        <w:ind w:right="0" w:firstLine="0"/>
        <w:rPr>
          <w:i/>
          <w:szCs w:val="24"/>
        </w:rPr>
      </w:pPr>
    </w:p>
    <w:p w:rsidR="000F077A" w:rsidRDefault="00275A57">
      <w:pPr>
        <w:snapToGrid w:val="0"/>
        <w:spacing w:after="0" w:line="240" w:lineRule="auto"/>
        <w:ind w:right="0" w:firstLine="0"/>
        <w:rPr>
          <w:szCs w:val="24"/>
        </w:rPr>
      </w:pPr>
      <w:r>
        <w:rPr>
          <w:i/>
          <w:szCs w:val="24"/>
        </w:rPr>
        <w:t xml:space="preserve">Январь: </w:t>
      </w:r>
    </w:p>
    <w:p w:rsidR="000F077A" w:rsidRDefault="00275A57">
      <w:pPr>
        <w:snapToGrid w:val="0"/>
        <w:spacing w:after="0" w:line="240" w:lineRule="auto"/>
        <w:ind w:right="0" w:firstLine="0"/>
        <w:rPr>
          <w:szCs w:val="24"/>
        </w:rPr>
      </w:pPr>
      <w:r>
        <w:rPr>
          <w:szCs w:val="24"/>
        </w:rPr>
        <w:t>27 января: День снятия блокады Ленинграда; День освобождения Красной армией крупнейшего "лагеря смерти" Аушвиц-Биркенау (Освенцима) -</w:t>
      </w:r>
      <w:r>
        <w:rPr>
          <w:szCs w:val="24"/>
        </w:rPr>
        <w:t xml:space="preserve"> День памяти жертв Холокоста (рекомендуется включать в план воспитательной работы с дошкольниками регионально и/или ситуативно). </w:t>
      </w:r>
    </w:p>
    <w:p w:rsidR="000F077A" w:rsidRDefault="00275A57">
      <w:pPr>
        <w:snapToGrid w:val="0"/>
        <w:spacing w:after="0" w:line="240" w:lineRule="auto"/>
        <w:ind w:right="0" w:firstLine="0"/>
        <w:rPr>
          <w:szCs w:val="24"/>
        </w:rPr>
      </w:pPr>
      <w:r>
        <w:rPr>
          <w:i/>
          <w:szCs w:val="24"/>
        </w:rPr>
        <w:t xml:space="preserve"> </w:t>
      </w:r>
    </w:p>
    <w:p w:rsidR="000F077A" w:rsidRDefault="00275A57">
      <w:pPr>
        <w:snapToGrid w:val="0"/>
        <w:spacing w:after="0" w:line="240" w:lineRule="auto"/>
        <w:ind w:right="0" w:firstLine="0"/>
        <w:rPr>
          <w:szCs w:val="24"/>
        </w:rPr>
      </w:pPr>
      <w:r>
        <w:rPr>
          <w:i/>
          <w:szCs w:val="24"/>
        </w:rPr>
        <w:t xml:space="preserve">Февраль: </w:t>
      </w:r>
    </w:p>
    <w:p w:rsidR="000F077A" w:rsidRDefault="00275A57">
      <w:pPr>
        <w:snapToGrid w:val="0"/>
        <w:spacing w:after="0" w:line="240" w:lineRule="auto"/>
        <w:ind w:right="0" w:firstLine="0"/>
        <w:rPr>
          <w:szCs w:val="24"/>
        </w:rPr>
      </w:pPr>
      <w:r>
        <w:rPr>
          <w:szCs w:val="24"/>
        </w:rPr>
        <w:t xml:space="preserve">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p w:rsidR="000F077A" w:rsidRDefault="00275A57">
      <w:pPr>
        <w:snapToGrid w:val="0"/>
        <w:spacing w:after="0" w:line="240" w:lineRule="auto"/>
        <w:ind w:right="0" w:firstLine="0"/>
        <w:rPr>
          <w:szCs w:val="24"/>
        </w:rPr>
      </w:pPr>
      <w:r>
        <w:rPr>
          <w:szCs w:val="24"/>
        </w:rPr>
        <w:t xml:space="preserve">8 февраля: День российской науки; </w:t>
      </w:r>
    </w:p>
    <w:p w:rsidR="000F077A" w:rsidRDefault="00275A57">
      <w:pPr>
        <w:snapToGrid w:val="0"/>
        <w:spacing w:after="0" w:line="240" w:lineRule="auto"/>
        <w:ind w:right="0" w:firstLine="0"/>
        <w:rPr>
          <w:szCs w:val="24"/>
        </w:rPr>
      </w:pPr>
      <w:r>
        <w:rPr>
          <w:szCs w:val="24"/>
        </w:rPr>
        <w:t>15 февраля: День памяти о р</w:t>
      </w:r>
      <w:r>
        <w:rPr>
          <w:szCs w:val="24"/>
        </w:rPr>
        <w:t xml:space="preserve">оссиянах, исполнявших служебный долг за пределами </w:t>
      </w:r>
    </w:p>
    <w:p w:rsidR="000F077A" w:rsidRDefault="00275A57">
      <w:pPr>
        <w:snapToGrid w:val="0"/>
        <w:spacing w:after="0" w:line="240" w:lineRule="auto"/>
        <w:ind w:right="0" w:firstLine="0"/>
        <w:rPr>
          <w:szCs w:val="24"/>
        </w:rPr>
      </w:pPr>
      <w:r>
        <w:rPr>
          <w:szCs w:val="24"/>
        </w:rPr>
        <w:t xml:space="preserve">Отечества; </w:t>
      </w:r>
    </w:p>
    <w:p w:rsidR="000F077A" w:rsidRDefault="00275A57">
      <w:pPr>
        <w:snapToGrid w:val="0"/>
        <w:spacing w:after="0" w:line="240" w:lineRule="auto"/>
        <w:ind w:right="0" w:firstLine="0"/>
        <w:rPr>
          <w:szCs w:val="24"/>
        </w:rPr>
      </w:pPr>
      <w:r>
        <w:rPr>
          <w:szCs w:val="24"/>
        </w:rPr>
        <w:t xml:space="preserve">21 февраля: Международный день родного языка; </w:t>
      </w:r>
    </w:p>
    <w:p w:rsidR="000F077A" w:rsidRDefault="00275A57">
      <w:pPr>
        <w:snapToGrid w:val="0"/>
        <w:spacing w:after="0" w:line="240" w:lineRule="auto"/>
        <w:ind w:right="0" w:firstLine="0"/>
        <w:rPr>
          <w:szCs w:val="24"/>
        </w:rPr>
      </w:pPr>
      <w:r>
        <w:rPr>
          <w:szCs w:val="24"/>
        </w:rPr>
        <w:t xml:space="preserve">23 февраля: День защитника Отечества. </w:t>
      </w:r>
    </w:p>
    <w:p w:rsidR="000F077A" w:rsidRDefault="00275A57">
      <w:pPr>
        <w:snapToGrid w:val="0"/>
        <w:spacing w:after="0" w:line="240" w:lineRule="auto"/>
        <w:ind w:right="0" w:firstLine="0"/>
        <w:rPr>
          <w:szCs w:val="24"/>
        </w:rPr>
      </w:pPr>
      <w:r>
        <w:rPr>
          <w:i/>
          <w:szCs w:val="24"/>
        </w:rPr>
        <w:t xml:space="preserve"> </w:t>
      </w:r>
    </w:p>
    <w:p w:rsidR="000F077A" w:rsidRDefault="00275A57">
      <w:pPr>
        <w:snapToGrid w:val="0"/>
        <w:spacing w:after="0" w:line="240" w:lineRule="auto"/>
        <w:ind w:right="0" w:firstLine="0"/>
        <w:rPr>
          <w:szCs w:val="24"/>
        </w:rPr>
      </w:pPr>
      <w:r>
        <w:rPr>
          <w:i/>
          <w:szCs w:val="24"/>
        </w:rPr>
        <w:t xml:space="preserve">Март: </w:t>
      </w:r>
    </w:p>
    <w:p w:rsidR="000F077A" w:rsidRDefault="00275A57">
      <w:pPr>
        <w:snapToGrid w:val="0"/>
        <w:spacing w:after="0" w:line="240" w:lineRule="auto"/>
        <w:ind w:right="0" w:firstLine="0"/>
        <w:rPr>
          <w:szCs w:val="24"/>
        </w:rPr>
      </w:pPr>
      <w:r>
        <w:rPr>
          <w:szCs w:val="24"/>
        </w:rPr>
        <w:t xml:space="preserve">8 марта: Международный женский день; </w:t>
      </w:r>
    </w:p>
    <w:p w:rsidR="000F077A" w:rsidRDefault="00275A57">
      <w:pPr>
        <w:snapToGrid w:val="0"/>
        <w:spacing w:after="0" w:line="240" w:lineRule="auto"/>
        <w:ind w:right="0" w:firstLine="0"/>
        <w:rPr>
          <w:szCs w:val="24"/>
        </w:rPr>
      </w:pPr>
      <w:r>
        <w:rPr>
          <w:szCs w:val="24"/>
        </w:rPr>
        <w:t xml:space="preserve">18 марта: День воссоединения Крыма с Россией (рекомендуется </w:t>
      </w:r>
      <w:r>
        <w:rPr>
          <w:szCs w:val="24"/>
        </w:rPr>
        <w:t xml:space="preserve">включать в план воспитательной работы с дошкольниками регионально и/или ситуативно); </w:t>
      </w:r>
    </w:p>
    <w:p w:rsidR="000F077A" w:rsidRDefault="00275A57">
      <w:pPr>
        <w:snapToGrid w:val="0"/>
        <w:spacing w:after="0" w:line="240" w:lineRule="auto"/>
        <w:ind w:right="0" w:firstLine="0"/>
        <w:rPr>
          <w:szCs w:val="24"/>
        </w:rPr>
      </w:pPr>
      <w:r>
        <w:rPr>
          <w:szCs w:val="24"/>
        </w:rPr>
        <w:t xml:space="preserve">27 марта: Всемирный день театра. </w:t>
      </w:r>
    </w:p>
    <w:p w:rsidR="000F077A" w:rsidRDefault="00275A57">
      <w:pPr>
        <w:snapToGrid w:val="0"/>
        <w:spacing w:after="0" w:line="240" w:lineRule="auto"/>
        <w:ind w:right="0" w:firstLine="0"/>
        <w:rPr>
          <w:szCs w:val="24"/>
        </w:rPr>
      </w:pPr>
      <w:r>
        <w:rPr>
          <w:i/>
          <w:szCs w:val="24"/>
        </w:rPr>
        <w:t xml:space="preserve"> </w:t>
      </w:r>
    </w:p>
    <w:p w:rsidR="000F077A" w:rsidRDefault="00275A57">
      <w:pPr>
        <w:snapToGrid w:val="0"/>
        <w:spacing w:after="0" w:line="240" w:lineRule="auto"/>
        <w:ind w:right="0" w:firstLine="0"/>
        <w:rPr>
          <w:szCs w:val="24"/>
        </w:rPr>
      </w:pPr>
      <w:r>
        <w:rPr>
          <w:i/>
          <w:szCs w:val="24"/>
        </w:rPr>
        <w:t xml:space="preserve">Апрель: </w:t>
      </w:r>
    </w:p>
    <w:p w:rsidR="000F077A" w:rsidRDefault="00275A57">
      <w:pPr>
        <w:snapToGrid w:val="0"/>
        <w:spacing w:after="0" w:line="240" w:lineRule="auto"/>
        <w:ind w:right="0" w:firstLine="0"/>
        <w:rPr>
          <w:szCs w:val="24"/>
        </w:rPr>
      </w:pPr>
      <w:r>
        <w:rPr>
          <w:szCs w:val="24"/>
        </w:rPr>
        <w:t xml:space="preserve">12 апреля: День космонавтики. </w:t>
      </w:r>
    </w:p>
    <w:p w:rsidR="000F077A" w:rsidRDefault="00275A57">
      <w:pPr>
        <w:snapToGrid w:val="0"/>
        <w:spacing w:after="0" w:line="240" w:lineRule="auto"/>
        <w:ind w:right="0" w:firstLine="0"/>
        <w:rPr>
          <w:szCs w:val="24"/>
        </w:rPr>
      </w:pPr>
      <w:r>
        <w:rPr>
          <w:i/>
          <w:szCs w:val="24"/>
        </w:rPr>
        <w:t xml:space="preserve"> </w:t>
      </w:r>
    </w:p>
    <w:p w:rsidR="000F077A" w:rsidRDefault="00275A57">
      <w:pPr>
        <w:snapToGrid w:val="0"/>
        <w:spacing w:after="0" w:line="240" w:lineRule="auto"/>
        <w:ind w:right="0" w:firstLine="0"/>
        <w:rPr>
          <w:szCs w:val="24"/>
        </w:rPr>
      </w:pPr>
      <w:r>
        <w:rPr>
          <w:i/>
          <w:szCs w:val="24"/>
        </w:rPr>
        <w:t xml:space="preserve">Май: </w:t>
      </w:r>
    </w:p>
    <w:p w:rsidR="000F077A" w:rsidRDefault="00275A57">
      <w:pPr>
        <w:snapToGrid w:val="0"/>
        <w:spacing w:after="0" w:line="240" w:lineRule="auto"/>
        <w:ind w:right="0" w:firstLine="0"/>
        <w:rPr>
          <w:szCs w:val="24"/>
        </w:rPr>
      </w:pPr>
      <w:r>
        <w:rPr>
          <w:szCs w:val="24"/>
        </w:rPr>
        <w:t xml:space="preserve">1 мая: Праздник Весны и Труда; </w:t>
      </w:r>
    </w:p>
    <w:p w:rsidR="000F077A" w:rsidRDefault="00275A57">
      <w:pPr>
        <w:snapToGrid w:val="0"/>
        <w:spacing w:after="0" w:line="240" w:lineRule="auto"/>
        <w:ind w:right="0" w:firstLine="0"/>
        <w:rPr>
          <w:szCs w:val="24"/>
        </w:rPr>
      </w:pPr>
      <w:r>
        <w:rPr>
          <w:szCs w:val="24"/>
        </w:rPr>
        <w:t xml:space="preserve">9 мая: День Победы; </w:t>
      </w:r>
    </w:p>
    <w:p w:rsidR="000F077A" w:rsidRDefault="00275A57">
      <w:pPr>
        <w:snapToGrid w:val="0"/>
        <w:spacing w:after="0" w:line="240" w:lineRule="auto"/>
        <w:ind w:right="0" w:firstLine="0"/>
        <w:rPr>
          <w:szCs w:val="24"/>
        </w:rPr>
      </w:pPr>
      <w:r>
        <w:rPr>
          <w:szCs w:val="24"/>
        </w:rPr>
        <w:t xml:space="preserve">19 мая: День детских общественных организаций России; </w:t>
      </w:r>
    </w:p>
    <w:p w:rsidR="000F077A" w:rsidRDefault="00275A57">
      <w:pPr>
        <w:snapToGrid w:val="0"/>
        <w:spacing w:after="0" w:line="240" w:lineRule="auto"/>
        <w:ind w:right="0" w:firstLine="0"/>
        <w:rPr>
          <w:szCs w:val="24"/>
        </w:rPr>
      </w:pPr>
      <w:r>
        <w:rPr>
          <w:szCs w:val="24"/>
        </w:rPr>
        <w:t xml:space="preserve">24 мая: День славянской письменности и культуры. </w:t>
      </w:r>
    </w:p>
    <w:p w:rsidR="000F077A" w:rsidRDefault="00275A57">
      <w:pPr>
        <w:snapToGrid w:val="0"/>
        <w:spacing w:after="0" w:line="240" w:lineRule="auto"/>
        <w:ind w:right="0" w:firstLine="0"/>
        <w:rPr>
          <w:szCs w:val="24"/>
        </w:rPr>
      </w:pPr>
      <w:r>
        <w:rPr>
          <w:i/>
          <w:szCs w:val="24"/>
        </w:rPr>
        <w:t xml:space="preserve"> </w:t>
      </w:r>
    </w:p>
    <w:p w:rsidR="000F077A" w:rsidRDefault="00275A57">
      <w:pPr>
        <w:snapToGrid w:val="0"/>
        <w:spacing w:after="0" w:line="240" w:lineRule="auto"/>
        <w:ind w:right="0" w:firstLine="0"/>
        <w:rPr>
          <w:szCs w:val="24"/>
        </w:rPr>
      </w:pPr>
      <w:r>
        <w:rPr>
          <w:i/>
          <w:szCs w:val="24"/>
        </w:rPr>
        <w:t xml:space="preserve">Июнь: </w:t>
      </w:r>
    </w:p>
    <w:p w:rsidR="000F077A" w:rsidRDefault="00275A57">
      <w:pPr>
        <w:snapToGrid w:val="0"/>
        <w:spacing w:after="0" w:line="240" w:lineRule="auto"/>
        <w:ind w:right="0" w:firstLine="0"/>
        <w:rPr>
          <w:szCs w:val="24"/>
        </w:rPr>
      </w:pPr>
      <w:r>
        <w:rPr>
          <w:szCs w:val="24"/>
        </w:rPr>
        <w:t xml:space="preserve">1 июня: День защиты детей; </w:t>
      </w:r>
    </w:p>
    <w:p w:rsidR="000F077A" w:rsidRDefault="00275A57">
      <w:pPr>
        <w:snapToGrid w:val="0"/>
        <w:spacing w:after="0" w:line="240" w:lineRule="auto"/>
        <w:ind w:right="0" w:firstLine="0"/>
        <w:rPr>
          <w:szCs w:val="24"/>
        </w:rPr>
      </w:pPr>
      <w:r>
        <w:rPr>
          <w:szCs w:val="24"/>
        </w:rPr>
        <w:t xml:space="preserve">6 июня: День русского языка; </w:t>
      </w:r>
    </w:p>
    <w:p w:rsidR="000F077A" w:rsidRDefault="00275A57">
      <w:pPr>
        <w:snapToGrid w:val="0"/>
        <w:spacing w:after="0" w:line="240" w:lineRule="auto"/>
        <w:ind w:right="0" w:firstLine="0"/>
        <w:rPr>
          <w:szCs w:val="24"/>
        </w:rPr>
      </w:pPr>
      <w:r>
        <w:rPr>
          <w:szCs w:val="24"/>
        </w:rPr>
        <w:t xml:space="preserve">12 июня: День России; </w:t>
      </w:r>
    </w:p>
    <w:p w:rsidR="000F077A" w:rsidRDefault="00275A57">
      <w:pPr>
        <w:snapToGrid w:val="0"/>
        <w:spacing w:after="0" w:line="240" w:lineRule="auto"/>
        <w:ind w:right="0" w:firstLine="0"/>
        <w:rPr>
          <w:szCs w:val="24"/>
        </w:rPr>
      </w:pPr>
      <w:r>
        <w:rPr>
          <w:szCs w:val="24"/>
        </w:rPr>
        <w:t xml:space="preserve">22 июня: День памяти и скорби. </w:t>
      </w:r>
    </w:p>
    <w:p w:rsidR="000F077A" w:rsidRDefault="00275A57">
      <w:pPr>
        <w:snapToGrid w:val="0"/>
        <w:spacing w:after="0" w:line="240" w:lineRule="auto"/>
        <w:ind w:right="0" w:firstLine="0"/>
        <w:rPr>
          <w:szCs w:val="24"/>
        </w:rPr>
      </w:pPr>
      <w:r>
        <w:rPr>
          <w:szCs w:val="24"/>
        </w:rPr>
        <w:t xml:space="preserve"> </w:t>
      </w:r>
    </w:p>
    <w:p w:rsidR="000F077A" w:rsidRDefault="00275A57">
      <w:pPr>
        <w:snapToGrid w:val="0"/>
        <w:spacing w:after="0" w:line="240" w:lineRule="auto"/>
        <w:ind w:right="0" w:firstLine="0"/>
        <w:rPr>
          <w:szCs w:val="24"/>
        </w:rPr>
      </w:pPr>
      <w:r>
        <w:rPr>
          <w:i/>
          <w:szCs w:val="24"/>
        </w:rPr>
        <w:t xml:space="preserve">Июль:  </w:t>
      </w:r>
    </w:p>
    <w:p w:rsidR="000F077A" w:rsidRDefault="00275A57">
      <w:pPr>
        <w:snapToGrid w:val="0"/>
        <w:spacing w:after="0" w:line="240" w:lineRule="auto"/>
        <w:ind w:right="0" w:firstLine="0"/>
        <w:rPr>
          <w:szCs w:val="24"/>
        </w:rPr>
      </w:pPr>
      <w:r>
        <w:rPr>
          <w:szCs w:val="24"/>
        </w:rPr>
        <w:t xml:space="preserve">8 июля: День семьи, любви и верности. </w:t>
      </w:r>
    </w:p>
    <w:p w:rsidR="000F077A" w:rsidRDefault="00275A57">
      <w:pPr>
        <w:snapToGrid w:val="0"/>
        <w:spacing w:after="0" w:line="240" w:lineRule="auto"/>
        <w:ind w:right="0" w:firstLine="0"/>
        <w:rPr>
          <w:szCs w:val="24"/>
        </w:rPr>
      </w:pPr>
      <w:r>
        <w:rPr>
          <w:i/>
          <w:szCs w:val="24"/>
        </w:rPr>
        <w:t xml:space="preserve"> </w:t>
      </w:r>
    </w:p>
    <w:p w:rsidR="000F077A" w:rsidRDefault="00275A57">
      <w:pPr>
        <w:snapToGrid w:val="0"/>
        <w:spacing w:after="0" w:line="240" w:lineRule="auto"/>
        <w:ind w:right="0" w:firstLine="0"/>
        <w:rPr>
          <w:szCs w:val="24"/>
        </w:rPr>
      </w:pPr>
      <w:r>
        <w:rPr>
          <w:i/>
          <w:szCs w:val="24"/>
        </w:rPr>
        <w:t xml:space="preserve">Август: </w:t>
      </w:r>
    </w:p>
    <w:p w:rsidR="000F077A" w:rsidRDefault="00275A57">
      <w:pPr>
        <w:snapToGrid w:val="0"/>
        <w:spacing w:after="0" w:line="240" w:lineRule="auto"/>
        <w:ind w:right="0" w:firstLine="0"/>
        <w:rPr>
          <w:szCs w:val="24"/>
        </w:rPr>
      </w:pPr>
      <w:r>
        <w:rPr>
          <w:szCs w:val="24"/>
        </w:rPr>
        <w:t xml:space="preserve">12 августа: День физкультурника; </w:t>
      </w:r>
    </w:p>
    <w:p w:rsidR="000F077A" w:rsidRDefault="00275A57">
      <w:pPr>
        <w:snapToGrid w:val="0"/>
        <w:spacing w:after="0" w:line="240" w:lineRule="auto"/>
        <w:ind w:right="0" w:firstLine="0"/>
        <w:rPr>
          <w:szCs w:val="24"/>
        </w:rPr>
      </w:pPr>
      <w:r>
        <w:rPr>
          <w:szCs w:val="24"/>
        </w:rPr>
        <w:t xml:space="preserve">22 августа: День Государственного флага Российской Федерации; </w:t>
      </w:r>
    </w:p>
    <w:p w:rsidR="000F077A" w:rsidRDefault="00275A57">
      <w:pPr>
        <w:snapToGrid w:val="0"/>
        <w:spacing w:after="0" w:line="240" w:lineRule="auto"/>
        <w:ind w:right="0" w:firstLine="0"/>
        <w:rPr>
          <w:szCs w:val="24"/>
        </w:rPr>
      </w:pPr>
      <w:r>
        <w:rPr>
          <w:szCs w:val="24"/>
        </w:rPr>
        <w:t xml:space="preserve">27 августа: День российского кино. </w:t>
      </w:r>
    </w:p>
    <w:p w:rsidR="000F077A" w:rsidRDefault="00275A57">
      <w:pPr>
        <w:snapToGrid w:val="0"/>
        <w:spacing w:after="0" w:line="240" w:lineRule="auto"/>
        <w:ind w:right="0" w:firstLine="0"/>
        <w:rPr>
          <w:szCs w:val="24"/>
        </w:rPr>
      </w:pPr>
      <w:r>
        <w:rPr>
          <w:i/>
          <w:szCs w:val="24"/>
        </w:rPr>
        <w:t xml:space="preserve"> </w:t>
      </w:r>
    </w:p>
    <w:p w:rsidR="000F077A" w:rsidRDefault="00275A57">
      <w:pPr>
        <w:snapToGrid w:val="0"/>
        <w:spacing w:after="0" w:line="240" w:lineRule="auto"/>
        <w:ind w:right="0" w:firstLine="0"/>
        <w:rPr>
          <w:szCs w:val="24"/>
        </w:rPr>
      </w:pPr>
      <w:r>
        <w:rPr>
          <w:i/>
          <w:szCs w:val="24"/>
        </w:rPr>
        <w:t xml:space="preserve">Сентябрь:  </w:t>
      </w:r>
    </w:p>
    <w:p w:rsidR="000F077A" w:rsidRDefault="00275A57">
      <w:pPr>
        <w:snapToGrid w:val="0"/>
        <w:spacing w:after="0" w:line="240" w:lineRule="auto"/>
        <w:ind w:right="0" w:firstLine="0"/>
        <w:rPr>
          <w:szCs w:val="24"/>
        </w:rPr>
      </w:pPr>
      <w:r>
        <w:rPr>
          <w:szCs w:val="24"/>
        </w:rPr>
        <w:t xml:space="preserve">1 сентября: День знаний; </w:t>
      </w:r>
    </w:p>
    <w:p w:rsidR="000F077A" w:rsidRDefault="00275A57">
      <w:pPr>
        <w:snapToGrid w:val="0"/>
        <w:spacing w:after="0" w:line="240" w:lineRule="auto"/>
        <w:ind w:right="0" w:firstLine="0"/>
        <w:rPr>
          <w:szCs w:val="24"/>
        </w:rPr>
      </w:pPr>
      <w:r>
        <w:rPr>
          <w:szCs w:val="24"/>
        </w:rPr>
        <w:t>3 сентября: День окончания Второй</w:t>
      </w:r>
      <w:r>
        <w:rPr>
          <w:szCs w:val="24"/>
        </w:rPr>
        <w:t xml:space="preserve"> мировой войны, День солидарности в борьбе с терроризмом; </w:t>
      </w:r>
    </w:p>
    <w:p w:rsidR="000F077A" w:rsidRDefault="00275A57">
      <w:pPr>
        <w:snapToGrid w:val="0"/>
        <w:spacing w:after="0" w:line="240" w:lineRule="auto"/>
        <w:ind w:right="0" w:firstLine="0"/>
        <w:rPr>
          <w:szCs w:val="24"/>
        </w:rPr>
      </w:pPr>
      <w:r>
        <w:rPr>
          <w:szCs w:val="24"/>
        </w:rPr>
        <w:t xml:space="preserve">8 сентября: Международный день распространения грамотности; </w:t>
      </w:r>
    </w:p>
    <w:p w:rsidR="000F077A" w:rsidRDefault="00275A57">
      <w:pPr>
        <w:snapToGrid w:val="0"/>
        <w:spacing w:after="0" w:line="240" w:lineRule="auto"/>
        <w:ind w:right="0" w:firstLine="0"/>
        <w:rPr>
          <w:szCs w:val="24"/>
        </w:rPr>
      </w:pPr>
      <w:r>
        <w:rPr>
          <w:szCs w:val="24"/>
        </w:rPr>
        <w:t xml:space="preserve">27 сентября: День воспитателя и всех дошкольных работников. </w:t>
      </w:r>
    </w:p>
    <w:p w:rsidR="000F077A" w:rsidRDefault="00275A57">
      <w:pPr>
        <w:snapToGrid w:val="0"/>
        <w:spacing w:after="0" w:line="240" w:lineRule="auto"/>
        <w:ind w:right="0" w:firstLine="0"/>
        <w:rPr>
          <w:szCs w:val="24"/>
        </w:rPr>
      </w:pPr>
      <w:r>
        <w:rPr>
          <w:i/>
          <w:szCs w:val="24"/>
        </w:rPr>
        <w:t xml:space="preserve"> </w:t>
      </w:r>
    </w:p>
    <w:p w:rsidR="000F077A" w:rsidRDefault="00275A57">
      <w:pPr>
        <w:snapToGrid w:val="0"/>
        <w:spacing w:after="0" w:line="240" w:lineRule="auto"/>
        <w:ind w:right="0" w:firstLine="0"/>
        <w:rPr>
          <w:szCs w:val="24"/>
        </w:rPr>
      </w:pPr>
      <w:r>
        <w:rPr>
          <w:i/>
          <w:szCs w:val="24"/>
        </w:rPr>
        <w:t xml:space="preserve">Октябрь: </w:t>
      </w:r>
    </w:p>
    <w:p w:rsidR="000F077A" w:rsidRDefault="00275A57">
      <w:pPr>
        <w:snapToGrid w:val="0"/>
        <w:spacing w:after="0" w:line="240" w:lineRule="auto"/>
        <w:ind w:right="0" w:firstLine="0"/>
        <w:rPr>
          <w:szCs w:val="24"/>
        </w:rPr>
      </w:pPr>
      <w:r>
        <w:rPr>
          <w:szCs w:val="24"/>
        </w:rPr>
        <w:t>1 октября: Международный день пожилых людей; Международный день</w:t>
      </w:r>
      <w:r>
        <w:rPr>
          <w:szCs w:val="24"/>
        </w:rPr>
        <w:t xml:space="preserve"> музыки; </w:t>
      </w:r>
    </w:p>
    <w:p w:rsidR="000F077A" w:rsidRDefault="00275A57">
      <w:pPr>
        <w:snapToGrid w:val="0"/>
        <w:spacing w:after="0" w:line="240" w:lineRule="auto"/>
        <w:ind w:right="0" w:firstLine="0"/>
        <w:rPr>
          <w:szCs w:val="24"/>
        </w:rPr>
      </w:pPr>
      <w:r>
        <w:rPr>
          <w:i/>
          <w:szCs w:val="24"/>
        </w:rPr>
        <w:t xml:space="preserve"> </w:t>
      </w:r>
    </w:p>
    <w:p w:rsidR="000F077A" w:rsidRDefault="00275A57">
      <w:pPr>
        <w:numPr>
          <w:ilvl w:val="0"/>
          <w:numId w:val="76"/>
        </w:numPr>
        <w:snapToGrid w:val="0"/>
        <w:spacing w:after="0" w:line="240" w:lineRule="auto"/>
        <w:ind w:left="0" w:right="0" w:firstLine="0"/>
        <w:rPr>
          <w:szCs w:val="24"/>
        </w:rPr>
      </w:pPr>
      <w:r>
        <w:rPr>
          <w:szCs w:val="24"/>
        </w:rPr>
        <w:t xml:space="preserve">октября: День защиты животных; </w:t>
      </w:r>
    </w:p>
    <w:p w:rsidR="000F077A" w:rsidRDefault="00275A57">
      <w:pPr>
        <w:numPr>
          <w:ilvl w:val="0"/>
          <w:numId w:val="76"/>
        </w:numPr>
        <w:snapToGrid w:val="0"/>
        <w:spacing w:after="0" w:line="240" w:lineRule="auto"/>
        <w:ind w:left="0" w:right="0" w:firstLine="0"/>
        <w:rPr>
          <w:szCs w:val="24"/>
        </w:rPr>
      </w:pPr>
      <w:r>
        <w:rPr>
          <w:szCs w:val="24"/>
        </w:rPr>
        <w:t xml:space="preserve">октября: День учителя; </w:t>
      </w:r>
    </w:p>
    <w:p w:rsidR="000F077A" w:rsidRDefault="00275A57">
      <w:pPr>
        <w:snapToGrid w:val="0"/>
        <w:spacing w:after="0" w:line="240" w:lineRule="auto"/>
        <w:ind w:right="0" w:firstLine="0"/>
        <w:rPr>
          <w:szCs w:val="24"/>
        </w:rPr>
      </w:pPr>
      <w:r>
        <w:rPr>
          <w:szCs w:val="24"/>
        </w:rPr>
        <w:t xml:space="preserve">Третье воскресенье октября: День отца в России. </w:t>
      </w:r>
    </w:p>
    <w:p w:rsidR="000F077A" w:rsidRDefault="00275A57">
      <w:pPr>
        <w:snapToGrid w:val="0"/>
        <w:spacing w:after="0" w:line="240" w:lineRule="auto"/>
        <w:ind w:right="0" w:firstLine="0"/>
        <w:rPr>
          <w:szCs w:val="24"/>
        </w:rPr>
      </w:pPr>
      <w:r>
        <w:rPr>
          <w:szCs w:val="24"/>
        </w:rPr>
        <w:t xml:space="preserve"> </w:t>
      </w:r>
    </w:p>
    <w:p w:rsidR="000F077A" w:rsidRDefault="00275A57">
      <w:pPr>
        <w:snapToGrid w:val="0"/>
        <w:spacing w:after="0" w:line="240" w:lineRule="auto"/>
        <w:ind w:right="0" w:firstLine="0"/>
        <w:rPr>
          <w:szCs w:val="24"/>
        </w:rPr>
      </w:pPr>
      <w:r>
        <w:rPr>
          <w:i/>
          <w:szCs w:val="24"/>
        </w:rPr>
        <w:t xml:space="preserve">Ноябрь:  </w:t>
      </w:r>
    </w:p>
    <w:p w:rsidR="000F077A" w:rsidRDefault="00275A57">
      <w:pPr>
        <w:snapToGrid w:val="0"/>
        <w:spacing w:after="0" w:line="240" w:lineRule="auto"/>
        <w:ind w:right="0" w:firstLine="0"/>
        <w:rPr>
          <w:szCs w:val="24"/>
        </w:rPr>
      </w:pPr>
      <w:r>
        <w:rPr>
          <w:szCs w:val="24"/>
        </w:rPr>
        <w:t xml:space="preserve">4 ноября: День народного единства; </w:t>
      </w:r>
    </w:p>
    <w:p w:rsidR="000F077A" w:rsidRDefault="00275A57">
      <w:pPr>
        <w:snapToGrid w:val="0"/>
        <w:spacing w:after="0" w:line="240" w:lineRule="auto"/>
        <w:ind w:right="0" w:firstLine="0"/>
        <w:rPr>
          <w:szCs w:val="24"/>
        </w:rPr>
      </w:pPr>
      <w:r>
        <w:rPr>
          <w:szCs w:val="24"/>
        </w:rPr>
        <w:t>8 ноября: День памяти погибших при исполнении служебных обязанностей сотрудников органов вн</w:t>
      </w:r>
      <w:r>
        <w:rPr>
          <w:szCs w:val="24"/>
        </w:rPr>
        <w:t xml:space="preserve">утренних дел России; </w:t>
      </w:r>
    </w:p>
    <w:p w:rsidR="000F077A" w:rsidRDefault="00275A57">
      <w:pPr>
        <w:snapToGrid w:val="0"/>
        <w:spacing w:after="0" w:line="240" w:lineRule="auto"/>
        <w:ind w:right="0" w:firstLine="0"/>
        <w:rPr>
          <w:szCs w:val="24"/>
        </w:rPr>
      </w:pPr>
      <w:r>
        <w:rPr>
          <w:szCs w:val="24"/>
        </w:rPr>
        <w:t xml:space="preserve">Последнее воскресенье ноября: День матери в России; </w:t>
      </w:r>
    </w:p>
    <w:p w:rsidR="000F077A" w:rsidRDefault="00275A57">
      <w:pPr>
        <w:snapToGrid w:val="0"/>
        <w:spacing w:after="0" w:line="240" w:lineRule="auto"/>
        <w:ind w:right="0" w:firstLine="0"/>
        <w:rPr>
          <w:szCs w:val="24"/>
        </w:rPr>
      </w:pPr>
      <w:r>
        <w:rPr>
          <w:szCs w:val="24"/>
        </w:rPr>
        <w:t xml:space="preserve">30 ноября: День Государственного герба Российской Федерации. </w:t>
      </w:r>
    </w:p>
    <w:p w:rsidR="000F077A" w:rsidRDefault="00275A57">
      <w:pPr>
        <w:snapToGrid w:val="0"/>
        <w:spacing w:after="0" w:line="240" w:lineRule="auto"/>
        <w:ind w:right="0" w:firstLine="0"/>
        <w:rPr>
          <w:szCs w:val="24"/>
        </w:rPr>
      </w:pPr>
      <w:r>
        <w:rPr>
          <w:i/>
          <w:szCs w:val="24"/>
        </w:rPr>
        <w:t xml:space="preserve"> </w:t>
      </w:r>
    </w:p>
    <w:p w:rsidR="000F077A" w:rsidRDefault="00275A57">
      <w:pPr>
        <w:snapToGrid w:val="0"/>
        <w:spacing w:after="0" w:line="240" w:lineRule="auto"/>
        <w:ind w:right="0" w:firstLine="0"/>
        <w:rPr>
          <w:szCs w:val="24"/>
        </w:rPr>
      </w:pPr>
      <w:r>
        <w:rPr>
          <w:i/>
          <w:szCs w:val="24"/>
        </w:rPr>
        <w:t xml:space="preserve">Декабрь: </w:t>
      </w:r>
    </w:p>
    <w:p w:rsidR="000F077A" w:rsidRDefault="00275A57">
      <w:pPr>
        <w:snapToGrid w:val="0"/>
        <w:spacing w:after="0" w:line="240" w:lineRule="auto"/>
        <w:ind w:right="0" w:firstLine="0"/>
        <w:rPr>
          <w:szCs w:val="24"/>
        </w:rPr>
      </w:pPr>
      <w:r>
        <w:rPr>
          <w:szCs w:val="24"/>
        </w:rPr>
        <w:t xml:space="preserve">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0F077A" w:rsidRDefault="00275A57">
      <w:pPr>
        <w:snapToGrid w:val="0"/>
        <w:spacing w:after="0" w:line="240" w:lineRule="auto"/>
        <w:ind w:right="0" w:firstLine="0"/>
        <w:rPr>
          <w:szCs w:val="24"/>
        </w:rPr>
      </w:pPr>
      <w:r>
        <w:rPr>
          <w:szCs w:val="24"/>
        </w:rPr>
        <w:t xml:space="preserve">5 декабря: День добровольца (волонтера) в России; </w:t>
      </w:r>
    </w:p>
    <w:p w:rsidR="000F077A" w:rsidRDefault="00275A57">
      <w:pPr>
        <w:numPr>
          <w:ilvl w:val="0"/>
          <w:numId w:val="77"/>
        </w:numPr>
        <w:snapToGrid w:val="0"/>
        <w:spacing w:after="0" w:line="240" w:lineRule="auto"/>
        <w:ind w:left="0" w:right="0" w:firstLine="0"/>
        <w:rPr>
          <w:szCs w:val="24"/>
        </w:rPr>
      </w:pPr>
      <w:r>
        <w:rPr>
          <w:szCs w:val="24"/>
        </w:rPr>
        <w:t>декабря: Международный день художника</w:t>
      </w:r>
      <w:r>
        <w:rPr>
          <w:szCs w:val="24"/>
        </w:rPr>
        <w:t xml:space="preserve">; </w:t>
      </w:r>
    </w:p>
    <w:p w:rsidR="000F077A" w:rsidRDefault="00275A57">
      <w:pPr>
        <w:numPr>
          <w:ilvl w:val="0"/>
          <w:numId w:val="77"/>
        </w:numPr>
        <w:snapToGrid w:val="0"/>
        <w:spacing w:after="0" w:line="240" w:lineRule="auto"/>
        <w:ind w:left="0" w:right="0" w:firstLine="0"/>
        <w:rPr>
          <w:szCs w:val="24"/>
        </w:rPr>
      </w:pPr>
      <w:r>
        <w:rPr>
          <w:szCs w:val="24"/>
        </w:rPr>
        <w:t xml:space="preserve">декабря: День Героев Отечества; </w:t>
      </w:r>
    </w:p>
    <w:p w:rsidR="000F077A" w:rsidRDefault="00275A57">
      <w:pPr>
        <w:snapToGrid w:val="0"/>
        <w:spacing w:after="0" w:line="240" w:lineRule="auto"/>
        <w:ind w:right="0" w:firstLine="0"/>
        <w:rPr>
          <w:szCs w:val="24"/>
        </w:rPr>
      </w:pPr>
      <w:r>
        <w:rPr>
          <w:szCs w:val="24"/>
        </w:rPr>
        <w:t xml:space="preserve">12 декабря: День Конституции Российской Федерации; </w:t>
      </w:r>
    </w:p>
    <w:p w:rsidR="000F077A" w:rsidRDefault="00275A57">
      <w:pPr>
        <w:snapToGrid w:val="0"/>
        <w:spacing w:after="0" w:line="240" w:lineRule="auto"/>
        <w:ind w:right="0" w:firstLine="0"/>
        <w:rPr>
          <w:szCs w:val="24"/>
        </w:rPr>
      </w:pPr>
      <w:r>
        <w:rPr>
          <w:szCs w:val="24"/>
        </w:rPr>
        <w:t xml:space="preserve">31 декабря: Новый год. </w:t>
      </w:r>
    </w:p>
    <w:p w:rsidR="000F077A" w:rsidRDefault="000F077A">
      <w:pPr>
        <w:snapToGrid w:val="0"/>
        <w:spacing w:after="0" w:line="240" w:lineRule="auto"/>
        <w:ind w:right="0" w:firstLine="0"/>
        <w:rPr>
          <w:szCs w:val="24"/>
        </w:rPr>
      </w:pPr>
    </w:p>
    <w:p w:rsidR="000F077A" w:rsidRDefault="000F077A">
      <w:pPr>
        <w:spacing w:after="0" w:line="240" w:lineRule="auto"/>
        <w:ind w:right="0" w:firstLineChars="125" w:firstLine="300"/>
      </w:pPr>
    </w:p>
    <w:p w:rsidR="000F077A" w:rsidRDefault="00275A57">
      <w:pPr>
        <w:spacing w:after="0" w:line="240" w:lineRule="auto"/>
        <w:ind w:right="0" w:firstLineChars="125" w:firstLine="300"/>
        <w:rPr>
          <w:b/>
        </w:rPr>
      </w:pPr>
      <w:r>
        <w:rPr>
          <w:b/>
        </w:rPr>
        <w:t xml:space="preserve"> </w:t>
      </w:r>
    </w:p>
    <w:p w:rsidR="000F077A" w:rsidRDefault="000F077A">
      <w:pPr>
        <w:rPr>
          <w:sz w:val="28"/>
        </w:rPr>
      </w:pPr>
    </w:p>
    <w:p w:rsidR="000F077A" w:rsidRDefault="00275A57">
      <w:pPr>
        <w:spacing w:after="0" w:line="240" w:lineRule="auto"/>
        <w:ind w:right="0" w:firstLine="709"/>
        <w:jc w:val="center"/>
      </w:pPr>
      <w:r>
        <w:rPr>
          <w:sz w:val="28"/>
        </w:rPr>
        <w:t xml:space="preserve"> </w:t>
      </w:r>
    </w:p>
    <w:p w:rsidR="000F077A" w:rsidRDefault="00275A57">
      <w:pPr>
        <w:pStyle w:val="1"/>
        <w:spacing w:line="240" w:lineRule="auto"/>
        <w:ind w:left="0" w:right="0" w:firstLine="709"/>
      </w:pPr>
      <w:bookmarkStart w:id="64" w:name="_Toc179929468"/>
      <w:r>
        <w:rPr>
          <w:b/>
          <w:sz w:val="32"/>
        </w:rPr>
        <w:t>IV.</w:t>
      </w:r>
      <w:r>
        <w:rPr>
          <w:b/>
          <w:sz w:val="26"/>
        </w:rPr>
        <w:t xml:space="preserve"> </w:t>
      </w:r>
      <w:r>
        <w:rPr>
          <w:b/>
          <w:sz w:val="32"/>
        </w:rPr>
        <w:t>О</w:t>
      </w:r>
      <w:r>
        <w:rPr>
          <w:b/>
          <w:sz w:val="26"/>
        </w:rPr>
        <w:t>РГАНИЗАЦИОННЫЙ РАЗДЕЛ</w:t>
      </w:r>
      <w:bookmarkEnd w:id="64"/>
      <w:r>
        <w:rPr>
          <w:b/>
          <w:sz w:val="32"/>
        </w:rPr>
        <w:t xml:space="preserve"> </w:t>
      </w:r>
    </w:p>
    <w:p w:rsidR="000F077A" w:rsidRDefault="00275A57">
      <w:pPr>
        <w:spacing w:after="0" w:line="240" w:lineRule="auto"/>
        <w:ind w:right="0" w:firstLine="709"/>
        <w:jc w:val="center"/>
      </w:pPr>
      <w:r>
        <w:rPr>
          <w:b/>
          <w:sz w:val="28"/>
        </w:rPr>
        <w:t xml:space="preserve"> </w:t>
      </w:r>
    </w:p>
    <w:p w:rsidR="000F077A" w:rsidRDefault="00275A57">
      <w:pPr>
        <w:pStyle w:val="1"/>
        <w:spacing w:line="240" w:lineRule="auto"/>
        <w:ind w:left="0" w:right="0" w:firstLine="709"/>
      </w:pPr>
      <w:bookmarkStart w:id="65" w:name="_Toc179929469"/>
      <w:r>
        <w:rPr>
          <w:sz w:val="28"/>
        </w:rPr>
        <w:t>У</w:t>
      </w:r>
      <w:r>
        <w:t>ЧЕБНЫЙ ПЛАН СРЕДНЕГО ОБЩЕГО ОБРАЗОВАНИЯ</w:t>
      </w:r>
      <w:r>
        <w:rPr>
          <w:sz w:val="28"/>
        </w:rPr>
        <w:t>.</w:t>
      </w:r>
      <w:bookmarkEnd w:id="65"/>
      <w:r>
        <w:rPr>
          <w:sz w:val="28"/>
        </w:rPr>
        <w:t xml:space="preserve"> </w:t>
      </w:r>
    </w:p>
    <w:p w:rsidR="000F077A" w:rsidRDefault="00275A57">
      <w:pPr>
        <w:jc w:val="center"/>
        <w:rPr>
          <w:rFonts w:asciiTheme="majorBidi" w:hAnsiTheme="majorBidi" w:cstheme="majorBidi"/>
          <w:szCs w:val="24"/>
        </w:rPr>
      </w:pPr>
      <w:r>
        <w:rPr>
          <w:rFonts w:asciiTheme="majorBidi" w:hAnsiTheme="majorBidi" w:cstheme="majorBidi"/>
          <w:szCs w:val="24"/>
        </w:rPr>
        <w:t>ПОЯСНИТЕЛЬНАЯ ЗАПИСКА</w:t>
      </w: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 xml:space="preserve">Учебный план среднего общего образования </w:t>
      </w:r>
      <w:r>
        <w:rPr>
          <w:rStyle w:val="markedcontent"/>
          <w:rFonts w:asciiTheme="majorBidi" w:hAnsiTheme="majorBidi" w:cstheme="majorBidi"/>
          <w:szCs w:val="24"/>
        </w:rPr>
        <w:t>Муниципальное казенное общеобразовательное учреждение «Михайловская средняя общеобразовательная школа Железногорского района Курской области»</w:t>
      </w:r>
      <w:r>
        <w:rPr>
          <w:rFonts w:asciiTheme="majorBidi" w:hAnsiTheme="majorBidi" w:cstheme="majorBidi"/>
          <w:szCs w:val="24"/>
        </w:rPr>
        <w:t xml:space="preserve"> </w:t>
      </w:r>
      <w:r>
        <w:rPr>
          <w:rStyle w:val="markedcontent"/>
          <w:rFonts w:asciiTheme="majorBidi" w:hAnsiTheme="majorBidi" w:cstheme="majorBidi"/>
          <w:szCs w:val="24"/>
        </w:rPr>
        <w:t>(далее - учебный план) для 10-11 классов, реализующих основную образовательную программу среднего общего образован</w:t>
      </w:r>
      <w:r>
        <w:rPr>
          <w:rStyle w:val="markedcontent"/>
          <w:rFonts w:asciiTheme="majorBidi" w:hAnsiTheme="majorBidi" w:cstheme="majorBidi"/>
          <w:szCs w:val="24"/>
        </w:rPr>
        <w:t>ия, соответствующую ФГОС СОО (</w:t>
      </w:r>
      <w:r>
        <w:rPr>
          <w:rFonts w:asciiTheme="majorBidi" w:hAnsiTheme="majorBidi" w:cstheme="majorBidi"/>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Pr>
          <w:rStyle w:val="markedcontent"/>
          <w:rFonts w:asciiTheme="majorBidi" w:hAnsiTheme="majorBidi" w:cstheme="majorBidi"/>
          <w:szCs w:val="24"/>
        </w:rPr>
        <w:t xml:space="preserve">), фиксирует общий объём нагрузки, максимальный </w:t>
      </w:r>
      <w:r>
        <w:rPr>
          <w:rStyle w:val="markedcontent"/>
          <w:rFonts w:asciiTheme="majorBidi" w:hAnsiTheme="majorBidi" w:cstheme="majorBidi"/>
          <w:szCs w:val="24"/>
        </w:rPr>
        <w:t>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Учебный план является частью образовательной программы Муниципальное казенное общеобразовате</w:t>
      </w:r>
      <w:r>
        <w:rPr>
          <w:rStyle w:val="markedcontent"/>
          <w:rFonts w:asciiTheme="majorBidi" w:hAnsiTheme="majorBidi" w:cstheme="majorBidi"/>
          <w:szCs w:val="24"/>
        </w:rPr>
        <w:t>льное учреждение «Михайловская средняя общеобразовательная школа Железногорского района Курской области»,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w:t>
      </w:r>
      <w:r>
        <w:rPr>
          <w:rStyle w:val="markedcontent"/>
          <w:rFonts w:asciiTheme="majorBidi" w:hAnsiTheme="majorBidi" w:cstheme="majorBidi"/>
          <w:szCs w:val="24"/>
        </w:rPr>
        <w:t>чивает выполнение санитарно-эпидемиологических требований СП 2.4.3648-20 и гигиенических нормативов и требований СанПиН 1.2.3685-21.</w:t>
      </w:r>
    </w:p>
    <w:p w:rsidR="000F077A" w:rsidRDefault="00275A57">
      <w:pPr>
        <w:spacing w:after="0" w:line="240" w:lineRule="auto"/>
        <w:ind w:firstLineChars="100" w:firstLine="240"/>
        <w:rPr>
          <w:rFonts w:asciiTheme="majorBidi" w:hAnsiTheme="majorBidi" w:cstheme="majorBidi"/>
          <w:szCs w:val="24"/>
        </w:rPr>
      </w:pPr>
      <w:r>
        <w:rPr>
          <w:rStyle w:val="markedcontent"/>
          <w:rFonts w:asciiTheme="majorBidi" w:hAnsiTheme="majorBidi" w:cstheme="majorBidi"/>
          <w:szCs w:val="24"/>
        </w:rPr>
        <w:t>Учебный год в Муниципальное казенное общеобразовательное учреждение «Михайловская средняя общеобразовательная школа Железно</w:t>
      </w:r>
      <w:r>
        <w:rPr>
          <w:rStyle w:val="markedcontent"/>
          <w:rFonts w:asciiTheme="majorBidi" w:hAnsiTheme="majorBidi" w:cstheme="majorBidi"/>
          <w:szCs w:val="24"/>
        </w:rPr>
        <w:t>горского района Курской области»</w:t>
      </w:r>
      <w:r>
        <w:rPr>
          <w:rFonts w:asciiTheme="majorBidi" w:hAnsiTheme="majorBidi" w:cstheme="majorBidi"/>
          <w:szCs w:val="24"/>
        </w:rPr>
        <w:t xml:space="preserve"> </w:t>
      </w:r>
      <w:r>
        <w:rPr>
          <w:rStyle w:val="markedcontent"/>
          <w:rFonts w:asciiTheme="majorBidi" w:hAnsiTheme="majorBidi" w:cstheme="majorBidi"/>
          <w:szCs w:val="24"/>
        </w:rPr>
        <w:t xml:space="preserve">начинается </w:t>
      </w:r>
      <w:r>
        <w:rPr>
          <w:rFonts w:asciiTheme="majorBidi" w:hAnsiTheme="majorBidi" w:cstheme="majorBidi"/>
          <w:szCs w:val="24"/>
        </w:rPr>
        <w:t xml:space="preserve">02.09.2024 </w:t>
      </w:r>
      <w:r>
        <w:rPr>
          <w:rStyle w:val="markedcontent"/>
          <w:rFonts w:asciiTheme="majorBidi" w:hAnsiTheme="majorBidi" w:cstheme="majorBidi"/>
          <w:szCs w:val="24"/>
        </w:rPr>
        <w:t xml:space="preserve">и заканчивается </w:t>
      </w:r>
      <w:r>
        <w:rPr>
          <w:rFonts w:asciiTheme="majorBidi" w:hAnsiTheme="majorBidi" w:cstheme="majorBidi"/>
          <w:szCs w:val="24"/>
        </w:rPr>
        <w:t xml:space="preserve">28.05.2025. </w:t>
      </w: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 xml:space="preserve">Продолжительность учебного года в 10-11 классах составляет 34 учебные недели. </w:t>
      </w: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Учебные занятия для учащихся 10-11 классов проводятся по 5-ти дневной учебной неделе.</w:t>
      </w: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Максима</w:t>
      </w:r>
      <w:r>
        <w:rPr>
          <w:rStyle w:val="markedcontent"/>
          <w:rFonts w:asciiTheme="majorBidi" w:hAnsiTheme="majorBidi" w:cstheme="majorBidi"/>
          <w:szCs w:val="24"/>
        </w:rPr>
        <w:t>льный объем аудиторной нагрузки обучающихся в неделю составляет  в  10 классе – 34 часа, в  11 классе – 34 часа. .</w:t>
      </w: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w:t>
      </w:r>
      <w:r>
        <w:rPr>
          <w:rStyle w:val="markedcontent"/>
          <w:rFonts w:asciiTheme="majorBidi" w:hAnsiTheme="majorBidi" w:cstheme="majorBidi"/>
          <w:szCs w:val="24"/>
        </w:rPr>
        <w:t>ого плана определяет состав учебных предметов обязательных предметных областей.</w:t>
      </w: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w:t>
      </w:r>
      <w:r>
        <w:rPr>
          <w:rStyle w:val="markedcontent"/>
          <w:rFonts w:asciiTheme="majorBidi" w:hAnsiTheme="majorBidi" w:cstheme="majorBidi"/>
          <w:szCs w:val="24"/>
        </w:rPr>
        <w:t>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F077A" w:rsidRDefault="00275A57">
      <w:pPr>
        <w:spacing w:after="0" w:line="240" w:lineRule="auto"/>
        <w:ind w:firstLineChars="100" w:firstLine="240"/>
        <w:rPr>
          <w:rFonts w:asciiTheme="majorBidi" w:hAnsiTheme="majorBidi" w:cstheme="majorBidi"/>
          <w:szCs w:val="24"/>
        </w:rPr>
      </w:pPr>
      <w:r>
        <w:rPr>
          <w:rStyle w:val="markedcontent"/>
          <w:rFonts w:asciiTheme="majorBidi" w:hAnsiTheme="majorBidi" w:cstheme="majorBidi"/>
          <w:szCs w:val="24"/>
        </w:rPr>
        <w:t>В Муниципальное казенное общеобразовательное учреждение «Михайловская средняя обще</w:t>
      </w:r>
      <w:r>
        <w:rPr>
          <w:rStyle w:val="markedcontent"/>
          <w:rFonts w:asciiTheme="majorBidi" w:hAnsiTheme="majorBidi" w:cstheme="majorBidi"/>
          <w:szCs w:val="24"/>
        </w:rPr>
        <w:t>образовательная школа Железногорского района Курской области»</w:t>
      </w:r>
      <w:r>
        <w:rPr>
          <w:rFonts w:asciiTheme="majorBidi" w:hAnsiTheme="majorBidi" w:cstheme="majorBidi"/>
          <w:szCs w:val="24"/>
        </w:rPr>
        <w:t xml:space="preserve"> </w:t>
      </w:r>
      <w:r>
        <w:rPr>
          <w:rStyle w:val="markedcontent"/>
          <w:rFonts w:asciiTheme="majorBidi" w:hAnsiTheme="majorBidi" w:cstheme="majorBidi"/>
          <w:szCs w:val="24"/>
        </w:rPr>
        <w:t xml:space="preserve">языком обучения является </w:t>
      </w:r>
      <w:r>
        <w:rPr>
          <w:rFonts w:asciiTheme="majorBidi" w:hAnsiTheme="majorBidi" w:cstheme="majorBidi"/>
          <w:szCs w:val="24"/>
        </w:rPr>
        <w:t>русский язык.</w:t>
      </w:r>
    </w:p>
    <w:p w:rsidR="000F077A" w:rsidRDefault="000F077A">
      <w:pPr>
        <w:spacing w:after="0" w:line="240" w:lineRule="auto"/>
        <w:ind w:firstLineChars="100" w:firstLine="240"/>
        <w:rPr>
          <w:rStyle w:val="markedcontent"/>
          <w:rFonts w:asciiTheme="majorBidi" w:hAnsiTheme="majorBidi" w:cstheme="majorBidi"/>
          <w:szCs w:val="24"/>
        </w:rPr>
      </w:pP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При изучении предметов нет осуществляется деление учащихся на подгруппы.</w:t>
      </w: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Промежуточная аттестация – процедура, проводимая с целью оценки качества освоения</w:t>
      </w:r>
      <w:r>
        <w:rPr>
          <w:rStyle w:val="markedcontent"/>
          <w:rFonts w:asciiTheme="majorBidi" w:hAnsiTheme="majorBidi" w:cstheme="majorBidi"/>
          <w:szCs w:val="24"/>
        </w:rPr>
        <w:t xml:space="preserve"> обучающимися части содержания (четвертное оценивание) или всего объема учебной дисциплины за учебный год (годовое оценивание).</w:t>
      </w: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Промежуточная/годовая аттестация обучающихся за четверть осуществляется в соответствии с календарным учебным графиком.</w:t>
      </w: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Все предм</w:t>
      </w:r>
      <w:r>
        <w:rPr>
          <w:rStyle w:val="markedcontent"/>
          <w:rFonts w:asciiTheme="majorBidi" w:hAnsiTheme="majorBidi" w:cstheme="majorBidi"/>
          <w:szCs w:val="24"/>
        </w:rPr>
        <w:t xml:space="preserve">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Промежуточная аттестация проходит на посл</w:t>
      </w:r>
      <w:r>
        <w:rPr>
          <w:rStyle w:val="markedcontent"/>
          <w:rFonts w:asciiTheme="majorBidi" w:hAnsiTheme="majorBidi" w:cstheme="majorBidi"/>
          <w:szCs w:val="24"/>
        </w:rPr>
        <w:t>едней учебной неделе четверти. Формы и порядок проведения промежуточной аттестации определяются «Положением о формах, периодичности и порядке</w:t>
      </w:r>
      <w:r>
        <w:rPr>
          <w:rStyle w:val="markedcontent"/>
          <w:rFonts w:asciiTheme="majorBidi" w:hAnsiTheme="majorBidi" w:cstheme="majorBidi"/>
          <w:szCs w:val="24"/>
        </w:rPr>
        <w:br/>
        <w:t>текущего контроля успеваемости и промежуточной аттестации обучающихся Муниципальное казенное общеобразовательное у</w:t>
      </w:r>
      <w:r>
        <w:rPr>
          <w:rStyle w:val="markedcontent"/>
          <w:rFonts w:asciiTheme="majorBidi" w:hAnsiTheme="majorBidi" w:cstheme="majorBidi"/>
          <w:szCs w:val="24"/>
        </w:rPr>
        <w:t xml:space="preserve">чреждение «Михайловская средняя общеобразовательная школа Железногорского района Курской области». </w:t>
      </w: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 xml:space="preserve">Освоение основной образовательной программы среднего общего образования завершается итоговой аттестацией. </w:t>
      </w:r>
    </w:p>
    <w:p w:rsidR="000F077A" w:rsidRDefault="00275A57">
      <w:pPr>
        <w:spacing w:after="0" w:line="240" w:lineRule="auto"/>
        <w:ind w:firstLineChars="100" w:firstLine="240"/>
        <w:rPr>
          <w:rStyle w:val="markedcontent"/>
          <w:rFonts w:asciiTheme="majorBidi" w:hAnsiTheme="majorBidi" w:cstheme="majorBidi"/>
          <w:szCs w:val="24"/>
        </w:rPr>
      </w:pPr>
      <w:r>
        <w:rPr>
          <w:rStyle w:val="markedcontent"/>
          <w:rFonts w:asciiTheme="majorBidi" w:hAnsiTheme="majorBidi" w:cstheme="majorBidi"/>
          <w:szCs w:val="24"/>
        </w:rPr>
        <w:t>Нормативный срок освоения основной образовательно</w:t>
      </w:r>
      <w:r>
        <w:rPr>
          <w:rStyle w:val="markedcontent"/>
          <w:rFonts w:asciiTheme="majorBidi" w:hAnsiTheme="majorBidi" w:cstheme="majorBidi"/>
          <w:szCs w:val="24"/>
        </w:rPr>
        <w:t>й программы среднего общего образования составляет 2 года.</w:t>
      </w:r>
    </w:p>
    <w:p w:rsidR="000F077A" w:rsidRDefault="00275A57">
      <w:pPr>
        <w:ind w:firstLine="567"/>
        <w:jc w:val="center"/>
        <w:rPr>
          <w:rStyle w:val="markedcontent"/>
          <w:rFonts w:asciiTheme="majorBidi" w:hAnsiTheme="majorBidi" w:cstheme="majorBidi"/>
          <w:szCs w:val="24"/>
        </w:rPr>
      </w:pPr>
      <w:r>
        <w:rPr>
          <w:rStyle w:val="markedcontent"/>
          <w:rFonts w:asciiTheme="majorBidi" w:hAnsiTheme="majorBidi" w:cstheme="majorBidi"/>
          <w:szCs w:val="24"/>
        </w:rPr>
        <w:t>УЧЕБНЫЙ ПЛАН</w:t>
      </w:r>
    </w:p>
    <w:p w:rsidR="000F077A" w:rsidRDefault="000F077A">
      <w:pPr>
        <w:ind w:firstLine="567"/>
        <w:rPr>
          <w:rStyle w:val="markedcontent"/>
          <w:rFonts w:asciiTheme="majorBidi" w:hAnsiTheme="majorBidi" w:cstheme="majorBidi"/>
          <w:szCs w:val="24"/>
        </w:rPr>
      </w:pPr>
    </w:p>
    <w:tbl>
      <w:tblPr>
        <w:tblStyle w:val="a4"/>
        <w:tblW w:w="0" w:type="auto"/>
        <w:tblLook w:val="04A0" w:firstRow="1" w:lastRow="0" w:firstColumn="1" w:lastColumn="0" w:noHBand="0" w:noVBand="1"/>
      </w:tblPr>
      <w:tblGrid>
        <w:gridCol w:w="2940"/>
        <w:gridCol w:w="3154"/>
        <w:gridCol w:w="1743"/>
        <w:gridCol w:w="1743"/>
      </w:tblGrid>
      <w:tr w:rsidR="000F077A">
        <w:tc>
          <w:tcPr>
            <w:tcW w:w="6000" w:type="dxa"/>
            <w:vMerge w:val="restart"/>
            <w:shd w:val="clear" w:color="auto" w:fill="D9D9D9"/>
          </w:tcPr>
          <w:p w:rsidR="000F077A" w:rsidRDefault="00275A57">
            <w:pPr>
              <w:spacing w:after="0" w:line="240" w:lineRule="auto"/>
              <w:rPr>
                <w:szCs w:val="24"/>
              </w:rPr>
            </w:pPr>
            <w:r>
              <w:rPr>
                <w:b/>
                <w:szCs w:val="24"/>
              </w:rPr>
              <w:t>Предметная область</w:t>
            </w:r>
          </w:p>
        </w:tc>
        <w:tc>
          <w:tcPr>
            <w:tcW w:w="6000" w:type="dxa"/>
            <w:vMerge w:val="restart"/>
            <w:shd w:val="clear" w:color="auto" w:fill="D9D9D9"/>
          </w:tcPr>
          <w:p w:rsidR="000F077A" w:rsidRDefault="00275A57">
            <w:pPr>
              <w:spacing w:after="0" w:line="240" w:lineRule="auto"/>
              <w:rPr>
                <w:szCs w:val="24"/>
              </w:rPr>
            </w:pPr>
            <w:r>
              <w:rPr>
                <w:b/>
                <w:szCs w:val="24"/>
              </w:rPr>
              <w:t>Учебный предмет/курс</w:t>
            </w:r>
          </w:p>
        </w:tc>
        <w:tc>
          <w:tcPr>
            <w:tcW w:w="7276" w:type="dxa"/>
            <w:gridSpan w:val="2"/>
            <w:shd w:val="clear" w:color="auto" w:fill="D9D9D9"/>
          </w:tcPr>
          <w:p w:rsidR="000F077A" w:rsidRDefault="00275A57">
            <w:pPr>
              <w:spacing w:after="0" w:line="240" w:lineRule="auto"/>
              <w:jc w:val="center"/>
              <w:rPr>
                <w:szCs w:val="24"/>
              </w:rPr>
            </w:pPr>
            <w:r>
              <w:rPr>
                <w:b/>
                <w:szCs w:val="24"/>
              </w:rPr>
              <w:t>Количество часов в неделю</w:t>
            </w:r>
          </w:p>
        </w:tc>
      </w:tr>
      <w:tr w:rsidR="000F077A">
        <w:tc>
          <w:tcPr>
            <w:tcW w:w="3638" w:type="dxa"/>
            <w:vMerge/>
          </w:tcPr>
          <w:p w:rsidR="000F077A" w:rsidRDefault="000F077A">
            <w:pPr>
              <w:spacing w:after="0" w:line="240" w:lineRule="auto"/>
              <w:rPr>
                <w:szCs w:val="24"/>
              </w:rPr>
            </w:pPr>
          </w:p>
        </w:tc>
        <w:tc>
          <w:tcPr>
            <w:tcW w:w="3638" w:type="dxa"/>
            <w:vMerge/>
          </w:tcPr>
          <w:p w:rsidR="000F077A" w:rsidRDefault="000F077A">
            <w:pPr>
              <w:spacing w:after="0" w:line="240" w:lineRule="auto"/>
              <w:rPr>
                <w:szCs w:val="24"/>
              </w:rPr>
            </w:pPr>
          </w:p>
        </w:tc>
        <w:tc>
          <w:tcPr>
            <w:tcW w:w="0" w:type="dxa"/>
            <w:shd w:val="clear" w:color="auto" w:fill="D9D9D9"/>
          </w:tcPr>
          <w:p w:rsidR="000F077A" w:rsidRDefault="00275A57">
            <w:pPr>
              <w:spacing w:after="0" w:line="240" w:lineRule="auto"/>
              <w:jc w:val="center"/>
              <w:rPr>
                <w:szCs w:val="24"/>
              </w:rPr>
            </w:pPr>
            <w:r>
              <w:rPr>
                <w:b/>
                <w:szCs w:val="24"/>
              </w:rPr>
              <w:t>10а</w:t>
            </w:r>
          </w:p>
        </w:tc>
        <w:tc>
          <w:tcPr>
            <w:tcW w:w="0" w:type="dxa"/>
            <w:shd w:val="clear" w:color="auto" w:fill="D9D9D9"/>
          </w:tcPr>
          <w:p w:rsidR="000F077A" w:rsidRDefault="00275A57">
            <w:pPr>
              <w:spacing w:after="0" w:line="240" w:lineRule="auto"/>
              <w:jc w:val="center"/>
              <w:rPr>
                <w:szCs w:val="24"/>
              </w:rPr>
            </w:pPr>
            <w:r>
              <w:rPr>
                <w:b/>
                <w:szCs w:val="24"/>
              </w:rPr>
              <w:t>11а</w:t>
            </w:r>
          </w:p>
        </w:tc>
      </w:tr>
      <w:tr w:rsidR="000F077A">
        <w:tc>
          <w:tcPr>
            <w:tcW w:w="14552" w:type="dxa"/>
            <w:gridSpan w:val="4"/>
            <w:shd w:val="clear" w:color="auto" w:fill="FFFFB3"/>
          </w:tcPr>
          <w:p w:rsidR="000F077A" w:rsidRDefault="00275A57">
            <w:pPr>
              <w:spacing w:after="0" w:line="240" w:lineRule="auto"/>
              <w:jc w:val="center"/>
              <w:rPr>
                <w:szCs w:val="24"/>
              </w:rPr>
            </w:pPr>
            <w:r>
              <w:rPr>
                <w:b/>
                <w:szCs w:val="24"/>
              </w:rPr>
              <w:t>Обязательная часть</w:t>
            </w:r>
          </w:p>
        </w:tc>
      </w:tr>
      <w:tr w:rsidR="000F077A">
        <w:tc>
          <w:tcPr>
            <w:tcW w:w="3638" w:type="dxa"/>
            <w:vMerge w:val="restart"/>
          </w:tcPr>
          <w:p w:rsidR="000F077A" w:rsidRDefault="00275A57">
            <w:pPr>
              <w:spacing w:after="0" w:line="240" w:lineRule="auto"/>
              <w:rPr>
                <w:szCs w:val="24"/>
              </w:rPr>
            </w:pPr>
            <w:r>
              <w:rPr>
                <w:szCs w:val="24"/>
              </w:rPr>
              <w:t>Русский язык и литература</w:t>
            </w:r>
          </w:p>
        </w:tc>
        <w:tc>
          <w:tcPr>
            <w:tcW w:w="3638" w:type="dxa"/>
          </w:tcPr>
          <w:p w:rsidR="000F077A" w:rsidRDefault="00275A57">
            <w:pPr>
              <w:spacing w:after="0" w:line="240" w:lineRule="auto"/>
              <w:rPr>
                <w:szCs w:val="24"/>
              </w:rPr>
            </w:pPr>
            <w:r>
              <w:rPr>
                <w:szCs w:val="24"/>
              </w:rPr>
              <w:t>Русский язык</w:t>
            </w:r>
          </w:p>
        </w:tc>
        <w:tc>
          <w:tcPr>
            <w:tcW w:w="3638" w:type="dxa"/>
          </w:tcPr>
          <w:p w:rsidR="000F077A" w:rsidRDefault="00275A57">
            <w:pPr>
              <w:spacing w:after="0" w:line="240" w:lineRule="auto"/>
              <w:jc w:val="center"/>
              <w:rPr>
                <w:szCs w:val="24"/>
              </w:rPr>
            </w:pPr>
            <w:r>
              <w:rPr>
                <w:szCs w:val="24"/>
              </w:rPr>
              <w:t>2</w:t>
            </w:r>
          </w:p>
        </w:tc>
        <w:tc>
          <w:tcPr>
            <w:tcW w:w="3638" w:type="dxa"/>
          </w:tcPr>
          <w:p w:rsidR="000F077A" w:rsidRDefault="00275A57">
            <w:pPr>
              <w:spacing w:after="0" w:line="240" w:lineRule="auto"/>
              <w:jc w:val="center"/>
              <w:rPr>
                <w:szCs w:val="24"/>
              </w:rPr>
            </w:pPr>
            <w:r>
              <w:rPr>
                <w:szCs w:val="24"/>
              </w:rPr>
              <w:t>2</w:t>
            </w:r>
          </w:p>
        </w:tc>
      </w:tr>
      <w:tr w:rsidR="000F077A">
        <w:tc>
          <w:tcPr>
            <w:tcW w:w="3638" w:type="dxa"/>
            <w:vMerge/>
          </w:tcPr>
          <w:p w:rsidR="000F077A" w:rsidRDefault="000F077A">
            <w:pPr>
              <w:spacing w:after="0" w:line="240" w:lineRule="auto"/>
              <w:rPr>
                <w:szCs w:val="24"/>
              </w:rPr>
            </w:pPr>
          </w:p>
        </w:tc>
        <w:tc>
          <w:tcPr>
            <w:tcW w:w="3638" w:type="dxa"/>
          </w:tcPr>
          <w:p w:rsidR="000F077A" w:rsidRDefault="00275A57">
            <w:pPr>
              <w:spacing w:after="0" w:line="240" w:lineRule="auto"/>
              <w:rPr>
                <w:szCs w:val="24"/>
              </w:rPr>
            </w:pPr>
            <w:r>
              <w:rPr>
                <w:szCs w:val="24"/>
              </w:rPr>
              <w:t>Литература</w:t>
            </w:r>
          </w:p>
        </w:tc>
        <w:tc>
          <w:tcPr>
            <w:tcW w:w="3638" w:type="dxa"/>
          </w:tcPr>
          <w:p w:rsidR="000F077A" w:rsidRDefault="00275A57">
            <w:pPr>
              <w:spacing w:after="0" w:line="240" w:lineRule="auto"/>
              <w:jc w:val="center"/>
              <w:rPr>
                <w:szCs w:val="24"/>
              </w:rPr>
            </w:pPr>
            <w:r>
              <w:rPr>
                <w:szCs w:val="24"/>
              </w:rPr>
              <w:t>5</w:t>
            </w:r>
          </w:p>
        </w:tc>
        <w:tc>
          <w:tcPr>
            <w:tcW w:w="3638" w:type="dxa"/>
          </w:tcPr>
          <w:p w:rsidR="000F077A" w:rsidRDefault="00275A57">
            <w:pPr>
              <w:spacing w:after="0" w:line="240" w:lineRule="auto"/>
              <w:jc w:val="center"/>
              <w:rPr>
                <w:szCs w:val="24"/>
              </w:rPr>
            </w:pPr>
            <w:r>
              <w:rPr>
                <w:szCs w:val="24"/>
              </w:rPr>
              <w:t>3</w:t>
            </w:r>
          </w:p>
        </w:tc>
      </w:tr>
      <w:tr w:rsidR="000F077A">
        <w:tc>
          <w:tcPr>
            <w:tcW w:w="3638" w:type="dxa"/>
          </w:tcPr>
          <w:p w:rsidR="000F077A" w:rsidRDefault="00275A57">
            <w:pPr>
              <w:spacing w:after="0" w:line="240" w:lineRule="auto"/>
              <w:rPr>
                <w:szCs w:val="24"/>
              </w:rPr>
            </w:pPr>
            <w:r>
              <w:rPr>
                <w:szCs w:val="24"/>
              </w:rPr>
              <w:t>Иностранные языки</w:t>
            </w:r>
          </w:p>
        </w:tc>
        <w:tc>
          <w:tcPr>
            <w:tcW w:w="3638" w:type="dxa"/>
          </w:tcPr>
          <w:p w:rsidR="000F077A" w:rsidRDefault="00275A57">
            <w:pPr>
              <w:spacing w:after="0" w:line="240" w:lineRule="auto"/>
              <w:rPr>
                <w:szCs w:val="24"/>
              </w:rPr>
            </w:pPr>
            <w:r>
              <w:rPr>
                <w:szCs w:val="24"/>
              </w:rPr>
              <w:t>Иностранный язык</w:t>
            </w:r>
          </w:p>
        </w:tc>
        <w:tc>
          <w:tcPr>
            <w:tcW w:w="3638" w:type="dxa"/>
          </w:tcPr>
          <w:p w:rsidR="000F077A" w:rsidRDefault="00275A57">
            <w:pPr>
              <w:spacing w:after="0" w:line="240" w:lineRule="auto"/>
              <w:jc w:val="center"/>
              <w:rPr>
                <w:szCs w:val="24"/>
              </w:rPr>
            </w:pPr>
            <w:r>
              <w:rPr>
                <w:szCs w:val="24"/>
              </w:rPr>
              <w:t>3</w:t>
            </w:r>
          </w:p>
        </w:tc>
        <w:tc>
          <w:tcPr>
            <w:tcW w:w="3638" w:type="dxa"/>
          </w:tcPr>
          <w:p w:rsidR="000F077A" w:rsidRDefault="00275A57">
            <w:pPr>
              <w:spacing w:after="0" w:line="240" w:lineRule="auto"/>
              <w:jc w:val="center"/>
              <w:rPr>
                <w:szCs w:val="24"/>
              </w:rPr>
            </w:pPr>
            <w:r>
              <w:rPr>
                <w:szCs w:val="24"/>
              </w:rPr>
              <w:t>3</w:t>
            </w:r>
          </w:p>
        </w:tc>
      </w:tr>
      <w:tr w:rsidR="000F077A">
        <w:tc>
          <w:tcPr>
            <w:tcW w:w="3638" w:type="dxa"/>
            <w:vMerge w:val="restart"/>
          </w:tcPr>
          <w:p w:rsidR="000F077A" w:rsidRDefault="00275A57">
            <w:pPr>
              <w:spacing w:after="0" w:line="240" w:lineRule="auto"/>
              <w:rPr>
                <w:szCs w:val="24"/>
              </w:rPr>
            </w:pPr>
            <w:r>
              <w:rPr>
                <w:szCs w:val="24"/>
              </w:rPr>
              <w:t>Математика и информатика</w:t>
            </w:r>
          </w:p>
        </w:tc>
        <w:tc>
          <w:tcPr>
            <w:tcW w:w="3638" w:type="dxa"/>
          </w:tcPr>
          <w:p w:rsidR="000F077A" w:rsidRDefault="00275A57">
            <w:pPr>
              <w:spacing w:after="0" w:line="240" w:lineRule="auto"/>
              <w:rPr>
                <w:szCs w:val="24"/>
              </w:rPr>
            </w:pPr>
            <w:r>
              <w:rPr>
                <w:szCs w:val="24"/>
              </w:rPr>
              <w:t>Алгебра</w:t>
            </w:r>
          </w:p>
        </w:tc>
        <w:tc>
          <w:tcPr>
            <w:tcW w:w="3638" w:type="dxa"/>
          </w:tcPr>
          <w:p w:rsidR="000F077A" w:rsidRDefault="00275A57">
            <w:pPr>
              <w:spacing w:after="0" w:line="240" w:lineRule="auto"/>
              <w:jc w:val="center"/>
              <w:rPr>
                <w:szCs w:val="24"/>
              </w:rPr>
            </w:pPr>
            <w:r>
              <w:rPr>
                <w:szCs w:val="24"/>
              </w:rPr>
              <w:t>2</w:t>
            </w:r>
          </w:p>
        </w:tc>
        <w:tc>
          <w:tcPr>
            <w:tcW w:w="3638" w:type="dxa"/>
          </w:tcPr>
          <w:p w:rsidR="000F077A" w:rsidRDefault="00275A57">
            <w:pPr>
              <w:spacing w:after="0" w:line="240" w:lineRule="auto"/>
              <w:jc w:val="center"/>
              <w:rPr>
                <w:szCs w:val="24"/>
              </w:rPr>
            </w:pPr>
            <w:r>
              <w:rPr>
                <w:szCs w:val="24"/>
              </w:rPr>
              <w:t>3</w:t>
            </w:r>
          </w:p>
        </w:tc>
      </w:tr>
      <w:tr w:rsidR="000F077A">
        <w:tc>
          <w:tcPr>
            <w:tcW w:w="3638" w:type="dxa"/>
            <w:vMerge/>
          </w:tcPr>
          <w:p w:rsidR="000F077A" w:rsidRDefault="000F077A">
            <w:pPr>
              <w:spacing w:after="0" w:line="240" w:lineRule="auto"/>
              <w:rPr>
                <w:szCs w:val="24"/>
              </w:rPr>
            </w:pPr>
          </w:p>
        </w:tc>
        <w:tc>
          <w:tcPr>
            <w:tcW w:w="3638" w:type="dxa"/>
          </w:tcPr>
          <w:p w:rsidR="000F077A" w:rsidRDefault="00275A57">
            <w:pPr>
              <w:spacing w:after="0" w:line="240" w:lineRule="auto"/>
              <w:rPr>
                <w:szCs w:val="24"/>
              </w:rPr>
            </w:pPr>
            <w:r>
              <w:rPr>
                <w:szCs w:val="24"/>
              </w:rPr>
              <w:t>Геометрия</w:t>
            </w:r>
          </w:p>
        </w:tc>
        <w:tc>
          <w:tcPr>
            <w:tcW w:w="3638" w:type="dxa"/>
          </w:tcPr>
          <w:p w:rsidR="000F077A" w:rsidRDefault="00275A57">
            <w:pPr>
              <w:spacing w:after="0" w:line="240" w:lineRule="auto"/>
              <w:jc w:val="center"/>
              <w:rPr>
                <w:szCs w:val="24"/>
              </w:rPr>
            </w:pPr>
            <w:r>
              <w:rPr>
                <w:szCs w:val="24"/>
              </w:rPr>
              <w:t>2</w:t>
            </w:r>
          </w:p>
        </w:tc>
        <w:tc>
          <w:tcPr>
            <w:tcW w:w="3638" w:type="dxa"/>
          </w:tcPr>
          <w:p w:rsidR="000F077A" w:rsidRDefault="00275A57">
            <w:pPr>
              <w:spacing w:after="0" w:line="240" w:lineRule="auto"/>
              <w:jc w:val="center"/>
              <w:rPr>
                <w:szCs w:val="24"/>
              </w:rPr>
            </w:pPr>
            <w:r>
              <w:rPr>
                <w:szCs w:val="24"/>
              </w:rPr>
              <w:t>1</w:t>
            </w:r>
          </w:p>
        </w:tc>
      </w:tr>
      <w:tr w:rsidR="000F077A">
        <w:tc>
          <w:tcPr>
            <w:tcW w:w="3638" w:type="dxa"/>
            <w:vMerge/>
          </w:tcPr>
          <w:p w:rsidR="000F077A" w:rsidRDefault="000F077A">
            <w:pPr>
              <w:spacing w:after="0" w:line="240" w:lineRule="auto"/>
              <w:rPr>
                <w:szCs w:val="24"/>
              </w:rPr>
            </w:pPr>
          </w:p>
        </w:tc>
        <w:tc>
          <w:tcPr>
            <w:tcW w:w="3638" w:type="dxa"/>
          </w:tcPr>
          <w:p w:rsidR="000F077A" w:rsidRDefault="00275A57">
            <w:pPr>
              <w:spacing w:after="0" w:line="240" w:lineRule="auto"/>
              <w:rPr>
                <w:szCs w:val="24"/>
              </w:rPr>
            </w:pPr>
            <w:r>
              <w:rPr>
                <w:szCs w:val="24"/>
              </w:rPr>
              <w:t>Вероятность и статистика</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1</w:t>
            </w:r>
          </w:p>
        </w:tc>
      </w:tr>
      <w:tr w:rsidR="000F077A">
        <w:tc>
          <w:tcPr>
            <w:tcW w:w="3638" w:type="dxa"/>
            <w:vMerge/>
          </w:tcPr>
          <w:p w:rsidR="000F077A" w:rsidRDefault="000F077A">
            <w:pPr>
              <w:spacing w:after="0" w:line="240" w:lineRule="auto"/>
              <w:rPr>
                <w:szCs w:val="24"/>
              </w:rPr>
            </w:pPr>
          </w:p>
        </w:tc>
        <w:tc>
          <w:tcPr>
            <w:tcW w:w="3638" w:type="dxa"/>
          </w:tcPr>
          <w:p w:rsidR="000F077A" w:rsidRDefault="00275A57">
            <w:pPr>
              <w:spacing w:after="0" w:line="240" w:lineRule="auto"/>
              <w:rPr>
                <w:szCs w:val="24"/>
              </w:rPr>
            </w:pPr>
            <w:r>
              <w:rPr>
                <w:szCs w:val="24"/>
              </w:rPr>
              <w:t>Информатика</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1</w:t>
            </w:r>
          </w:p>
        </w:tc>
      </w:tr>
      <w:tr w:rsidR="000F077A">
        <w:tc>
          <w:tcPr>
            <w:tcW w:w="3638" w:type="dxa"/>
            <w:vMerge w:val="restart"/>
          </w:tcPr>
          <w:p w:rsidR="000F077A" w:rsidRDefault="00275A57">
            <w:pPr>
              <w:spacing w:after="0" w:line="240" w:lineRule="auto"/>
              <w:rPr>
                <w:szCs w:val="24"/>
              </w:rPr>
            </w:pPr>
            <w:r>
              <w:rPr>
                <w:szCs w:val="24"/>
              </w:rPr>
              <w:t>Общественно-научные предметы</w:t>
            </w:r>
          </w:p>
        </w:tc>
        <w:tc>
          <w:tcPr>
            <w:tcW w:w="3638" w:type="dxa"/>
          </w:tcPr>
          <w:p w:rsidR="000F077A" w:rsidRDefault="00275A57">
            <w:pPr>
              <w:spacing w:after="0" w:line="240" w:lineRule="auto"/>
              <w:rPr>
                <w:szCs w:val="24"/>
              </w:rPr>
            </w:pPr>
            <w:r>
              <w:rPr>
                <w:szCs w:val="24"/>
              </w:rPr>
              <w:t>История</w:t>
            </w:r>
          </w:p>
        </w:tc>
        <w:tc>
          <w:tcPr>
            <w:tcW w:w="3638" w:type="dxa"/>
          </w:tcPr>
          <w:p w:rsidR="000F077A" w:rsidRDefault="00275A57">
            <w:pPr>
              <w:spacing w:after="0" w:line="240" w:lineRule="auto"/>
              <w:jc w:val="center"/>
              <w:rPr>
                <w:szCs w:val="24"/>
              </w:rPr>
            </w:pPr>
            <w:r>
              <w:rPr>
                <w:szCs w:val="24"/>
              </w:rPr>
              <w:t>2</w:t>
            </w:r>
          </w:p>
        </w:tc>
        <w:tc>
          <w:tcPr>
            <w:tcW w:w="3638" w:type="dxa"/>
          </w:tcPr>
          <w:p w:rsidR="000F077A" w:rsidRDefault="00275A57">
            <w:pPr>
              <w:spacing w:after="0" w:line="240" w:lineRule="auto"/>
              <w:jc w:val="center"/>
              <w:rPr>
                <w:szCs w:val="24"/>
              </w:rPr>
            </w:pPr>
            <w:r>
              <w:rPr>
                <w:szCs w:val="24"/>
              </w:rPr>
              <w:t>2</w:t>
            </w:r>
          </w:p>
        </w:tc>
      </w:tr>
      <w:tr w:rsidR="000F077A">
        <w:tc>
          <w:tcPr>
            <w:tcW w:w="3638" w:type="dxa"/>
            <w:vMerge/>
          </w:tcPr>
          <w:p w:rsidR="000F077A" w:rsidRDefault="000F077A">
            <w:pPr>
              <w:spacing w:after="0" w:line="240" w:lineRule="auto"/>
              <w:rPr>
                <w:szCs w:val="24"/>
              </w:rPr>
            </w:pPr>
          </w:p>
        </w:tc>
        <w:tc>
          <w:tcPr>
            <w:tcW w:w="3638" w:type="dxa"/>
          </w:tcPr>
          <w:p w:rsidR="000F077A" w:rsidRDefault="00275A57">
            <w:pPr>
              <w:spacing w:after="0" w:line="240" w:lineRule="auto"/>
              <w:rPr>
                <w:szCs w:val="24"/>
              </w:rPr>
            </w:pPr>
            <w:r>
              <w:rPr>
                <w:szCs w:val="24"/>
              </w:rPr>
              <w:t>Обществознание</w:t>
            </w:r>
          </w:p>
        </w:tc>
        <w:tc>
          <w:tcPr>
            <w:tcW w:w="3638" w:type="dxa"/>
          </w:tcPr>
          <w:p w:rsidR="000F077A" w:rsidRDefault="00275A57">
            <w:pPr>
              <w:spacing w:after="0" w:line="240" w:lineRule="auto"/>
              <w:jc w:val="center"/>
              <w:rPr>
                <w:szCs w:val="24"/>
              </w:rPr>
            </w:pPr>
            <w:r>
              <w:rPr>
                <w:szCs w:val="24"/>
              </w:rPr>
              <w:t>4</w:t>
            </w:r>
          </w:p>
        </w:tc>
        <w:tc>
          <w:tcPr>
            <w:tcW w:w="3638" w:type="dxa"/>
          </w:tcPr>
          <w:p w:rsidR="000F077A" w:rsidRDefault="00275A57">
            <w:pPr>
              <w:spacing w:after="0" w:line="240" w:lineRule="auto"/>
              <w:jc w:val="center"/>
              <w:rPr>
                <w:szCs w:val="24"/>
              </w:rPr>
            </w:pPr>
            <w:r>
              <w:rPr>
                <w:szCs w:val="24"/>
              </w:rPr>
              <w:t>4</w:t>
            </w:r>
          </w:p>
        </w:tc>
      </w:tr>
      <w:tr w:rsidR="000F077A">
        <w:tc>
          <w:tcPr>
            <w:tcW w:w="3638" w:type="dxa"/>
            <w:vMerge/>
          </w:tcPr>
          <w:p w:rsidR="000F077A" w:rsidRDefault="000F077A">
            <w:pPr>
              <w:spacing w:after="0" w:line="240" w:lineRule="auto"/>
              <w:rPr>
                <w:szCs w:val="24"/>
              </w:rPr>
            </w:pPr>
          </w:p>
        </w:tc>
        <w:tc>
          <w:tcPr>
            <w:tcW w:w="3638" w:type="dxa"/>
          </w:tcPr>
          <w:p w:rsidR="000F077A" w:rsidRDefault="00275A57">
            <w:pPr>
              <w:spacing w:after="0" w:line="240" w:lineRule="auto"/>
              <w:rPr>
                <w:szCs w:val="24"/>
              </w:rPr>
            </w:pPr>
            <w:r>
              <w:rPr>
                <w:szCs w:val="24"/>
              </w:rPr>
              <w:t>География</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1</w:t>
            </w:r>
          </w:p>
        </w:tc>
      </w:tr>
      <w:tr w:rsidR="000F077A">
        <w:tc>
          <w:tcPr>
            <w:tcW w:w="3638" w:type="dxa"/>
            <w:vMerge w:val="restart"/>
          </w:tcPr>
          <w:p w:rsidR="000F077A" w:rsidRDefault="00275A57">
            <w:pPr>
              <w:spacing w:after="0" w:line="240" w:lineRule="auto"/>
              <w:rPr>
                <w:szCs w:val="24"/>
              </w:rPr>
            </w:pPr>
            <w:r>
              <w:rPr>
                <w:szCs w:val="24"/>
              </w:rPr>
              <w:t>Естественно-научные предметы</w:t>
            </w:r>
          </w:p>
        </w:tc>
        <w:tc>
          <w:tcPr>
            <w:tcW w:w="3638" w:type="dxa"/>
          </w:tcPr>
          <w:p w:rsidR="000F077A" w:rsidRDefault="00275A57">
            <w:pPr>
              <w:spacing w:after="0" w:line="240" w:lineRule="auto"/>
              <w:rPr>
                <w:szCs w:val="24"/>
              </w:rPr>
            </w:pPr>
            <w:r>
              <w:rPr>
                <w:szCs w:val="24"/>
              </w:rPr>
              <w:t>Физика</w:t>
            </w:r>
          </w:p>
        </w:tc>
        <w:tc>
          <w:tcPr>
            <w:tcW w:w="3638" w:type="dxa"/>
          </w:tcPr>
          <w:p w:rsidR="000F077A" w:rsidRDefault="00275A57">
            <w:pPr>
              <w:spacing w:after="0" w:line="240" w:lineRule="auto"/>
              <w:jc w:val="center"/>
              <w:rPr>
                <w:szCs w:val="24"/>
              </w:rPr>
            </w:pPr>
            <w:r>
              <w:rPr>
                <w:szCs w:val="24"/>
              </w:rPr>
              <w:t>2</w:t>
            </w:r>
          </w:p>
        </w:tc>
        <w:tc>
          <w:tcPr>
            <w:tcW w:w="3638" w:type="dxa"/>
          </w:tcPr>
          <w:p w:rsidR="000F077A" w:rsidRDefault="00275A57">
            <w:pPr>
              <w:spacing w:after="0" w:line="240" w:lineRule="auto"/>
              <w:jc w:val="center"/>
              <w:rPr>
                <w:szCs w:val="24"/>
              </w:rPr>
            </w:pPr>
            <w:r>
              <w:rPr>
                <w:szCs w:val="24"/>
              </w:rPr>
              <w:t>2</w:t>
            </w:r>
          </w:p>
        </w:tc>
      </w:tr>
      <w:tr w:rsidR="000F077A">
        <w:tc>
          <w:tcPr>
            <w:tcW w:w="3638" w:type="dxa"/>
            <w:vMerge/>
          </w:tcPr>
          <w:p w:rsidR="000F077A" w:rsidRDefault="000F077A">
            <w:pPr>
              <w:spacing w:after="0" w:line="240" w:lineRule="auto"/>
              <w:rPr>
                <w:szCs w:val="24"/>
              </w:rPr>
            </w:pPr>
          </w:p>
        </w:tc>
        <w:tc>
          <w:tcPr>
            <w:tcW w:w="3638" w:type="dxa"/>
          </w:tcPr>
          <w:p w:rsidR="000F077A" w:rsidRDefault="00275A57">
            <w:pPr>
              <w:spacing w:after="0" w:line="240" w:lineRule="auto"/>
              <w:rPr>
                <w:szCs w:val="24"/>
              </w:rPr>
            </w:pPr>
            <w:r>
              <w:rPr>
                <w:szCs w:val="24"/>
              </w:rPr>
              <w:t>Химия</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1</w:t>
            </w:r>
          </w:p>
        </w:tc>
      </w:tr>
      <w:tr w:rsidR="000F077A">
        <w:tc>
          <w:tcPr>
            <w:tcW w:w="3638" w:type="dxa"/>
            <w:vMerge/>
          </w:tcPr>
          <w:p w:rsidR="000F077A" w:rsidRDefault="000F077A">
            <w:pPr>
              <w:spacing w:after="0" w:line="240" w:lineRule="auto"/>
              <w:rPr>
                <w:szCs w:val="24"/>
              </w:rPr>
            </w:pPr>
          </w:p>
        </w:tc>
        <w:tc>
          <w:tcPr>
            <w:tcW w:w="3638" w:type="dxa"/>
          </w:tcPr>
          <w:p w:rsidR="000F077A" w:rsidRDefault="00275A57">
            <w:pPr>
              <w:spacing w:after="0" w:line="240" w:lineRule="auto"/>
              <w:rPr>
                <w:szCs w:val="24"/>
              </w:rPr>
            </w:pPr>
            <w:r>
              <w:rPr>
                <w:szCs w:val="24"/>
              </w:rPr>
              <w:t>Биология</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1</w:t>
            </w:r>
          </w:p>
        </w:tc>
      </w:tr>
      <w:tr w:rsidR="000F077A">
        <w:tc>
          <w:tcPr>
            <w:tcW w:w="3638" w:type="dxa"/>
          </w:tcPr>
          <w:p w:rsidR="000F077A" w:rsidRDefault="00275A57">
            <w:pPr>
              <w:spacing w:after="0" w:line="240" w:lineRule="auto"/>
              <w:rPr>
                <w:szCs w:val="24"/>
              </w:rPr>
            </w:pPr>
            <w:r>
              <w:rPr>
                <w:szCs w:val="24"/>
              </w:rPr>
              <w:t>Физическая культура</w:t>
            </w:r>
          </w:p>
        </w:tc>
        <w:tc>
          <w:tcPr>
            <w:tcW w:w="3638" w:type="dxa"/>
          </w:tcPr>
          <w:p w:rsidR="000F077A" w:rsidRDefault="00275A57">
            <w:pPr>
              <w:spacing w:after="0" w:line="240" w:lineRule="auto"/>
              <w:rPr>
                <w:szCs w:val="24"/>
              </w:rPr>
            </w:pPr>
            <w:r>
              <w:rPr>
                <w:szCs w:val="24"/>
              </w:rPr>
              <w:t>Физическая культура</w:t>
            </w:r>
          </w:p>
        </w:tc>
        <w:tc>
          <w:tcPr>
            <w:tcW w:w="3638" w:type="dxa"/>
          </w:tcPr>
          <w:p w:rsidR="000F077A" w:rsidRDefault="00275A57">
            <w:pPr>
              <w:spacing w:after="0" w:line="240" w:lineRule="auto"/>
              <w:jc w:val="center"/>
              <w:rPr>
                <w:szCs w:val="24"/>
              </w:rPr>
            </w:pPr>
            <w:r>
              <w:rPr>
                <w:szCs w:val="24"/>
              </w:rPr>
              <w:t>3</w:t>
            </w:r>
          </w:p>
        </w:tc>
        <w:tc>
          <w:tcPr>
            <w:tcW w:w="3638" w:type="dxa"/>
          </w:tcPr>
          <w:p w:rsidR="000F077A" w:rsidRDefault="00275A57">
            <w:pPr>
              <w:spacing w:after="0" w:line="240" w:lineRule="auto"/>
              <w:jc w:val="center"/>
              <w:rPr>
                <w:szCs w:val="24"/>
              </w:rPr>
            </w:pPr>
            <w:r>
              <w:rPr>
                <w:szCs w:val="24"/>
              </w:rPr>
              <w:t>3</w:t>
            </w:r>
          </w:p>
        </w:tc>
      </w:tr>
      <w:tr w:rsidR="000F077A">
        <w:tc>
          <w:tcPr>
            <w:tcW w:w="3638" w:type="dxa"/>
          </w:tcPr>
          <w:p w:rsidR="000F077A" w:rsidRDefault="00275A57">
            <w:pPr>
              <w:spacing w:after="0" w:line="240" w:lineRule="auto"/>
              <w:rPr>
                <w:szCs w:val="24"/>
              </w:rPr>
            </w:pPr>
            <w:r>
              <w:rPr>
                <w:szCs w:val="24"/>
              </w:rPr>
              <w:t>Основы безопасности и защиты Родины</w:t>
            </w:r>
          </w:p>
        </w:tc>
        <w:tc>
          <w:tcPr>
            <w:tcW w:w="3638" w:type="dxa"/>
          </w:tcPr>
          <w:p w:rsidR="000F077A" w:rsidRDefault="00275A57">
            <w:pPr>
              <w:spacing w:after="0" w:line="240" w:lineRule="auto"/>
              <w:rPr>
                <w:szCs w:val="24"/>
              </w:rPr>
            </w:pPr>
            <w:r>
              <w:rPr>
                <w:szCs w:val="24"/>
              </w:rPr>
              <w:t>Основы безопасности и защиты Родины</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1</w:t>
            </w:r>
          </w:p>
        </w:tc>
      </w:tr>
      <w:tr w:rsidR="000F077A">
        <w:tc>
          <w:tcPr>
            <w:tcW w:w="3638" w:type="dxa"/>
          </w:tcPr>
          <w:p w:rsidR="000F077A" w:rsidRDefault="00275A57">
            <w:pPr>
              <w:spacing w:after="0" w:line="240" w:lineRule="auto"/>
              <w:rPr>
                <w:szCs w:val="24"/>
              </w:rPr>
            </w:pPr>
            <w:r>
              <w:rPr>
                <w:szCs w:val="24"/>
              </w:rPr>
              <w:t>-----</w:t>
            </w:r>
          </w:p>
        </w:tc>
        <w:tc>
          <w:tcPr>
            <w:tcW w:w="3638" w:type="dxa"/>
          </w:tcPr>
          <w:p w:rsidR="000F077A" w:rsidRDefault="00275A57">
            <w:pPr>
              <w:spacing w:after="0" w:line="240" w:lineRule="auto"/>
              <w:rPr>
                <w:szCs w:val="24"/>
              </w:rPr>
            </w:pPr>
            <w:r>
              <w:rPr>
                <w:szCs w:val="24"/>
              </w:rPr>
              <w:t>Индивидуальный проект</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0</w:t>
            </w:r>
          </w:p>
        </w:tc>
      </w:tr>
      <w:tr w:rsidR="000F077A">
        <w:tc>
          <w:tcPr>
            <w:tcW w:w="7276" w:type="dxa"/>
            <w:gridSpan w:val="2"/>
            <w:shd w:val="clear" w:color="auto" w:fill="00FF00"/>
          </w:tcPr>
          <w:p w:rsidR="000F077A" w:rsidRDefault="00275A57">
            <w:pPr>
              <w:spacing w:after="0" w:line="240" w:lineRule="auto"/>
              <w:rPr>
                <w:szCs w:val="24"/>
              </w:rPr>
            </w:pPr>
            <w:r>
              <w:rPr>
                <w:szCs w:val="24"/>
              </w:rPr>
              <w:t>Итого</w:t>
            </w:r>
          </w:p>
        </w:tc>
        <w:tc>
          <w:tcPr>
            <w:tcW w:w="3638" w:type="dxa"/>
            <w:shd w:val="clear" w:color="auto" w:fill="00FF00"/>
          </w:tcPr>
          <w:p w:rsidR="000F077A" w:rsidRDefault="00275A57">
            <w:pPr>
              <w:spacing w:after="0" w:line="240" w:lineRule="auto"/>
              <w:jc w:val="center"/>
              <w:rPr>
                <w:szCs w:val="24"/>
              </w:rPr>
            </w:pPr>
            <w:r>
              <w:rPr>
                <w:szCs w:val="24"/>
              </w:rPr>
              <w:t>32</w:t>
            </w:r>
          </w:p>
        </w:tc>
        <w:tc>
          <w:tcPr>
            <w:tcW w:w="3638" w:type="dxa"/>
            <w:shd w:val="clear" w:color="auto" w:fill="00FF00"/>
          </w:tcPr>
          <w:p w:rsidR="000F077A" w:rsidRDefault="00275A57">
            <w:pPr>
              <w:spacing w:after="0" w:line="240" w:lineRule="auto"/>
              <w:jc w:val="center"/>
              <w:rPr>
                <w:szCs w:val="24"/>
              </w:rPr>
            </w:pPr>
            <w:r>
              <w:rPr>
                <w:szCs w:val="24"/>
              </w:rPr>
              <w:t>31</w:t>
            </w:r>
          </w:p>
        </w:tc>
      </w:tr>
      <w:tr w:rsidR="000F077A">
        <w:tc>
          <w:tcPr>
            <w:tcW w:w="14552" w:type="dxa"/>
            <w:gridSpan w:val="4"/>
            <w:shd w:val="clear" w:color="auto" w:fill="FFFFB3"/>
          </w:tcPr>
          <w:p w:rsidR="000F077A" w:rsidRDefault="00275A57">
            <w:pPr>
              <w:spacing w:after="0" w:line="240" w:lineRule="auto"/>
              <w:jc w:val="center"/>
              <w:rPr>
                <w:szCs w:val="24"/>
              </w:rPr>
            </w:pPr>
            <w:r>
              <w:rPr>
                <w:b/>
                <w:szCs w:val="24"/>
              </w:rPr>
              <w:t>Часть, формируемая участниками образовательных отношений</w:t>
            </w:r>
          </w:p>
        </w:tc>
      </w:tr>
      <w:tr w:rsidR="000F077A">
        <w:tc>
          <w:tcPr>
            <w:tcW w:w="7276" w:type="dxa"/>
            <w:gridSpan w:val="2"/>
            <w:shd w:val="clear" w:color="auto" w:fill="D9D9D9"/>
          </w:tcPr>
          <w:p w:rsidR="000F077A" w:rsidRDefault="00275A57">
            <w:pPr>
              <w:spacing w:after="0" w:line="240" w:lineRule="auto"/>
              <w:rPr>
                <w:szCs w:val="24"/>
              </w:rPr>
            </w:pPr>
            <w:r>
              <w:rPr>
                <w:b/>
                <w:szCs w:val="24"/>
              </w:rPr>
              <w:t xml:space="preserve">Наименование </w:t>
            </w:r>
            <w:r>
              <w:rPr>
                <w:b/>
                <w:szCs w:val="24"/>
              </w:rPr>
              <w:t>учебного курса</w:t>
            </w:r>
          </w:p>
        </w:tc>
        <w:tc>
          <w:tcPr>
            <w:tcW w:w="3638" w:type="dxa"/>
            <w:shd w:val="clear" w:color="auto" w:fill="D9D9D9"/>
          </w:tcPr>
          <w:p w:rsidR="000F077A" w:rsidRDefault="000F077A">
            <w:pPr>
              <w:spacing w:after="0" w:line="240" w:lineRule="auto"/>
              <w:rPr>
                <w:szCs w:val="24"/>
              </w:rPr>
            </w:pPr>
          </w:p>
        </w:tc>
        <w:tc>
          <w:tcPr>
            <w:tcW w:w="3638" w:type="dxa"/>
            <w:shd w:val="clear" w:color="auto" w:fill="D9D9D9"/>
          </w:tcPr>
          <w:p w:rsidR="000F077A" w:rsidRDefault="000F077A">
            <w:pPr>
              <w:spacing w:after="0" w:line="240" w:lineRule="auto"/>
              <w:rPr>
                <w:szCs w:val="24"/>
              </w:rPr>
            </w:pPr>
          </w:p>
        </w:tc>
      </w:tr>
      <w:tr w:rsidR="000F077A">
        <w:tc>
          <w:tcPr>
            <w:tcW w:w="7276" w:type="dxa"/>
            <w:gridSpan w:val="2"/>
          </w:tcPr>
          <w:p w:rsidR="000F077A" w:rsidRDefault="00275A57">
            <w:pPr>
              <w:spacing w:after="0" w:line="240" w:lineRule="auto"/>
              <w:rPr>
                <w:szCs w:val="24"/>
              </w:rPr>
            </w:pPr>
            <w:r>
              <w:rPr>
                <w:szCs w:val="24"/>
              </w:rPr>
              <w:t>Практикум по биологии</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0</w:t>
            </w:r>
          </w:p>
        </w:tc>
      </w:tr>
      <w:tr w:rsidR="000F077A">
        <w:tc>
          <w:tcPr>
            <w:tcW w:w="7276" w:type="dxa"/>
            <w:gridSpan w:val="2"/>
          </w:tcPr>
          <w:p w:rsidR="000F077A" w:rsidRDefault="00275A57">
            <w:pPr>
              <w:spacing w:after="0" w:line="240" w:lineRule="auto"/>
              <w:rPr>
                <w:szCs w:val="24"/>
              </w:rPr>
            </w:pPr>
            <w:r>
              <w:rPr>
                <w:szCs w:val="24"/>
              </w:rPr>
              <w:t>Химия в задачах и упражнениях</w:t>
            </w:r>
          </w:p>
        </w:tc>
        <w:tc>
          <w:tcPr>
            <w:tcW w:w="3638" w:type="dxa"/>
          </w:tcPr>
          <w:p w:rsidR="000F077A" w:rsidRDefault="000F077A">
            <w:pPr>
              <w:spacing w:after="0" w:line="240" w:lineRule="auto"/>
              <w:jc w:val="center"/>
              <w:rPr>
                <w:szCs w:val="24"/>
              </w:rPr>
            </w:pPr>
          </w:p>
        </w:tc>
        <w:tc>
          <w:tcPr>
            <w:tcW w:w="3638" w:type="dxa"/>
          </w:tcPr>
          <w:p w:rsidR="000F077A" w:rsidRDefault="00275A57">
            <w:pPr>
              <w:spacing w:after="0" w:line="240" w:lineRule="auto"/>
              <w:jc w:val="center"/>
              <w:rPr>
                <w:szCs w:val="24"/>
              </w:rPr>
            </w:pPr>
            <w:r>
              <w:rPr>
                <w:szCs w:val="24"/>
              </w:rPr>
              <w:t>1</w:t>
            </w:r>
          </w:p>
        </w:tc>
      </w:tr>
      <w:tr w:rsidR="000F077A">
        <w:tc>
          <w:tcPr>
            <w:tcW w:w="7276" w:type="dxa"/>
            <w:gridSpan w:val="2"/>
          </w:tcPr>
          <w:p w:rsidR="000F077A" w:rsidRDefault="00275A57">
            <w:pPr>
              <w:spacing w:after="0" w:line="240" w:lineRule="auto"/>
              <w:rPr>
                <w:szCs w:val="24"/>
              </w:rPr>
            </w:pPr>
            <w:r>
              <w:rPr>
                <w:szCs w:val="24"/>
              </w:rPr>
              <w:t>Органическая химия в вопросах и задачах</w:t>
            </w:r>
          </w:p>
        </w:tc>
        <w:tc>
          <w:tcPr>
            <w:tcW w:w="3638" w:type="dxa"/>
          </w:tcPr>
          <w:p w:rsidR="000F077A" w:rsidRDefault="000F077A">
            <w:pPr>
              <w:spacing w:after="0" w:line="240" w:lineRule="auto"/>
              <w:jc w:val="center"/>
              <w:rPr>
                <w:szCs w:val="24"/>
              </w:rPr>
            </w:pPr>
          </w:p>
        </w:tc>
        <w:tc>
          <w:tcPr>
            <w:tcW w:w="3638" w:type="dxa"/>
          </w:tcPr>
          <w:p w:rsidR="000F077A" w:rsidRDefault="00275A57">
            <w:pPr>
              <w:spacing w:after="0" w:line="240" w:lineRule="auto"/>
              <w:jc w:val="center"/>
              <w:rPr>
                <w:szCs w:val="24"/>
              </w:rPr>
            </w:pPr>
            <w:r>
              <w:rPr>
                <w:szCs w:val="24"/>
              </w:rPr>
              <w:t>1</w:t>
            </w:r>
          </w:p>
        </w:tc>
      </w:tr>
      <w:tr w:rsidR="000F077A">
        <w:tc>
          <w:tcPr>
            <w:tcW w:w="7276" w:type="dxa"/>
            <w:gridSpan w:val="2"/>
            <w:shd w:val="clear" w:color="auto" w:fill="00FF00"/>
          </w:tcPr>
          <w:p w:rsidR="000F077A" w:rsidRDefault="00275A57">
            <w:pPr>
              <w:spacing w:after="0" w:line="240" w:lineRule="auto"/>
              <w:rPr>
                <w:szCs w:val="24"/>
              </w:rPr>
            </w:pPr>
            <w:r>
              <w:rPr>
                <w:szCs w:val="24"/>
              </w:rPr>
              <w:t>Итого</w:t>
            </w:r>
          </w:p>
        </w:tc>
        <w:tc>
          <w:tcPr>
            <w:tcW w:w="3638" w:type="dxa"/>
            <w:shd w:val="clear" w:color="auto" w:fill="00FF00"/>
          </w:tcPr>
          <w:p w:rsidR="000F077A" w:rsidRDefault="00275A57">
            <w:pPr>
              <w:spacing w:after="0" w:line="240" w:lineRule="auto"/>
              <w:jc w:val="center"/>
              <w:rPr>
                <w:szCs w:val="24"/>
              </w:rPr>
            </w:pPr>
            <w:r>
              <w:rPr>
                <w:szCs w:val="24"/>
              </w:rPr>
              <w:t>1</w:t>
            </w:r>
          </w:p>
        </w:tc>
        <w:tc>
          <w:tcPr>
            <w:tcW w:w="3638" w:type="dxa"/>
            <w:shd w:val="clear" w:color="auto" w:fill="00FF00"/>
          </w:tcPr>
          <w:p w:rsidR="000F077A" w:rsidRDefault="00275A57">
            <w:pPr>
              <w:spacing w:after="0" w:line="240" w:lineRule="auto"/>
              <w:jc w:val="center"/>
              <w:rPr>
                <w:szCs w:val="24"/>
              </w:rPr>
            </w:pPr>
            <w:r>
              <w:rPr>
                <w:szCs w:val="24"/>
              </w:rPr>
              <w:t>2</w:t>
            </w:r>
          </w:p>
        </w:tc>
      </w:tr>
      <w:tr w:rsidR="000F077A">
        <w:tc>
          <w:tcPr>
            <w:tcW w:w="7276" w:type="dxa"/>
            <w:gridSpan w:val="2"/>
            <w:shd w:val="clear" w:color="auto" w:fill="00FF00"/>
          </w:tcPr>
          <w:p w:rsidR="000F077A" w:rsidRDefault="00275A57">
            <w:pPr>
              <w:spacing w:after="0" w:line="240" w:lineRule="auto"/>
              <w:rPr>
                <w:szCs w:val="24"/>
              </w:rPr>
            </w:pPr>
            <w:r>
              <w:rPr>
                <w:szCs w:val="24"/>
              </w:rPr>
              <w:t>ИТОГО недельная нагрузка</w:t>
            </w:r>
          </w:p>
        </w:tc>
        <w:tc>
          <w:tcPr>
            <w:tcW w:w="3638" w:type="dxa"/>
            <w:shd w:val="clear" w:color="auto" w:fill="00FF00"/>
          </w:tcPr>
          <w:p w:rsidR="000F077A" w:rsidRDefault="00275A57">
            <w:pPr>
              <w:spacing w:after="0" w:line="240" w:lineRule="auto"/>
              <w:jc w:val="center"/>
              <w:rPr>
                <w:szCs w:val="24"/>
              </w:rPr>
            </w:pPr>
            <w:r>
              <w:rPr>
                <w:szCs w:val="24"/>
              </w:rPr>
              <w:t>33</w:t>
            </w:r>
          </w:p>
        </w:tc>
        <w:tc>
          <w:tcPr>
            <w:tcW w:w="3638" w:type="dxa"/>
            <w:shd w:val="clear" w:color="auto" w:fill="00FF00"/>
          </w:tcPr>
          <w:p w:rsidR="000F077A" w:rsidRDefault="00275A57">
            <w:pPr>
              <w:spacing w:after="0" w:line="240" w:lineRule="auto"/>
              <w:jc w:val="center"/>
              <w:rPr>
                <w:szCs w:val="24"/>
              </w:rPr>
            </w:pPr>
            <w:r>
              <w:rPr>
                <w:szCs w:val="24"/>
              </w:rPr>
              <w:t>33</w:t>
            </w:r>
          </w:p>
        </w:tc>
      </w:tr>
      <w:tr w:rsidR="000F077A">
        <w:tc>
          <w:tcPr>
            <w:tcW w:w="7276" w:type="dxa"/>
            <w:gridSpan w:val="2"/>
            <w:shd w:val="clear" w:color="auto" w:fill="FCE3FC"/>
          </w:tcPr>
          <w:p w:rsidR="000F077A" w:rsidRDefault="00275A57">
            <w:pPr>
              <w:spacing w:after="0" w:line="240" w:lineRule="auto"/>
              <w:rPr>
                <w:szCs w:val="24"/>
              </w:rPr>
            </w:pPr>
            <w:r>
              <w:rPr>
                <w:szCs w:val="24"/>
              </w:rPr>
              <w:t>Количество учебных недель</w:t>
            </w:r>
          </w:p>
        </w:tc>
        <w:tc>
          <w:tcPr>
            <w:tcW w:w="3638" w:type="dxa"/>
            <w:shd w:val="clear" w:color="auto" w:fill="FCE3FC"/>
          </w:tcPr>
          <w:p w:rsidR="000F077A" w:rsidRDefault="00275A57">
            <w:pPr>
              <w:spacing w:after="0" w:line="240" w:lineRule="auto"/>
              <w:jc w:val="center"/>
              <w:rPr>
                <w:szCs w:val="24"/>
              </w:rPr>
            </w:pPr>
            <w:r>
              <w:rPr>
                <w:szCs w:val="24"/>
              </w:rPr>
              <w:t>34</w:t>
            </w:r>
          </w:p>
        </w:tc>
        <w:tc>
          <w:tcPr>
            <w:tcW w:w="3638" w:type="dxa"/>
            <w:shd w:val="clear" w:color="auto" w:fill="FCE3FC"/>
          </w:tcPr>
          <w:p w:rsidR="000F077A" w:rsidRDefault="00275A57">
            <w:pPr>
              <w:spacing w:after="0" w:line="240" w:lineRule="auto"/>
              <w:jc w:val="center"/>
              <w:rPr>
                <w:szCs w:val="24"/>
              </w:rPr>
            </w:pPr>
            <w:r>
              <w:rPr>
                <w:szCs w:val="24"/>
              </w:rPr>
              <w:t>34</w:t>
            </w:r>
          </w:p>
        </w:tc>
      </w:tr>
      <w:tr w:rsidR="000F077A">
        <w:tc>
          <w:tcPr>
            <w:tcW w:w="7276" w:type="dxa"/>
            <w:gridSpan w:val="2"/>
            <w:shd w:val="clear" w:color="auto" w:fill="FCE3FC"/>
          </w:tcPr>
          <w:p w:rsidR="000F077A" w:rsidRDefault="00275A57">
            <w:pPr>
              <w:spacing w:after="0" w:line="240" w:lineRule="auto"/>
              <w:rPr>
                <w:szCs w:val="24"/>
              </w:rPr>
            </w:pPr>
            <w:r>
              <w:rPr>
                <w:szCs w:val="24"/>
              </w:rPr>
              <w:t>Всего часов в год</w:t>
            </w:r>
          </w:p>
        </w:tc>
        <w:tc>
          <w:tcPr>
            <w:tcW w:w="3638" w:type="dxa"/>
            <w:shd w:val="clear" w:color="auto" w:fill="FCE3FC"/>
          </w:tcPr>
          <w:p w:rsidR="000F077A" w:rsidRDefault="00275A57">
            <w:pPr>
              <w:spacing w:after="0" w:line="240" w:lineRule="auto"/>
              <w:jc w:val="center"/>
              <w:rPr>
                <w:szCs w:val="24"/>
              </w:rPr>
            </w:pPr>
            <w:r>
              <w:rPr>
                <w:szCs w:val="24"/>
              </w:rPr>
              <w:t>1156</w:t>
            </w:r>
          </w:p>
        </w:tc>
        <w:tc>
          <w:tcPr>
            <w:tcW w:w="3638" w:type="dxa"/>
            <w:shd w:val="clear" w:color="auto" w:fill="FCE3FC"/>
          </w:tcPr>
          <w:p w:rsidR="000F077A" w:rsidRDefault="00275A57">
            <w:pPr>
              <w:spacing w:after="0" w:line="240" w:lineRule="auto"/>
              <w:jc w:val="center"/>
              <w:rPr>
                <w:szCs w:val="24"/>
              </w:rPr>
            </w:pPr>
            <w:r>
              <w:rPr>
                <w:szCs w:val="24"/>
              </w:rPr>
              <w:t>1122</w:t>
            </w:r>
          </w:p>
        </w:tc>
      </w:tr>
    </w:tbl>
    <w:p w:rsidR="000F077A" w:rsidRDefault="000F077A">
      <w:pPr>
        <w:pStyle w:val="1"/>
        <w:spacing w:line="240" w:lineRule="auto"/>
        <w:ind w:left="0" w:right="0" w:firstLine="709"/>
        <w:rPr>
          <w:sz w:val="28"/>
        </w:rPr>
      </w:pPr>
    </w:p>
    <w:p w:rsidR="000F077A" w:rsidRDefault="00275A57">
      <w:pPr>
        <w:pStyle w:val="1"/>
        <w:spacing w:line="240" w:lineRule="auto"/>
        <w:ind w:left="0" w:right="0" w:firstLine="709"/>
      </w:pPr>
      <w:bookmarkStart w:id="66" w:name="_Toc179929470"/>
      <w:r>
        <w:rPr>
          <w:sz w:val="28"/>
        </w:rPr>
        <w:t>П</w:t>
      </w:r>
      <w:r>
        <w:t xml:space="preserve">ЛАН ВНЕУРОЧНОЙ </w:t>
      </w:r>
      <w:r>
        <w:t>ДЕЯТЕЛЬНОСТИ</w:t>
      </w:r>
      <w:r>
        <w:rPr>
          <w:sz w:val="28"/>
        </w:rPr>
        <w:t>.</w:t>
      </w:r>
      <w:bookmarkEnd w:id="66"/>
      <w:r>
        <w:rPr>
          <w:sz w:val="28"/>
        </w:rPr>
        <w:t xml:space="preserve"> </w:t>
      </w:r>
    </w:p>
    <w:p w:rsidR="000F077A" w:rsidRDefault="00275A57">
      <w:pPr>
        <w:jc w:val="center"/>
        <w:rPr>
          <w:szCs w:val="24"/>
        </w:rPr>
      </w:pPr>
      <w:r>
        <w:rPr>
          <w:szCs w:val="24"/>
        </w:rPr>
        <w:t>Муниципальное казенное общеобразовательное учреждение «Михайловская средняя общеобразовательная школа Железногорского района Курской области»</w:t>
      </w:r>
    </w:p>
    <w:tbl>
      <w:tblPr>
        <w:tblStyle w:val="a4"/>
        <w:tblW w:w="0" w:type="auto"/>
        <w:tblLook w:val="04A0" w:firstRow="1" w:lastRow="0" w:firstColumn="1" w:lastColumn="0" w:noHBand="0" w:noVBand="1"/>
      </w:tblPr>
      <w:tblGrid>
        <w:gridCol w:w="4736"/>
        <w:gridCol w:w="2422"/>
        <w:gridCol w:w="2422"/>
      </w:tblGrid>
      <w:tr w:rsidR="000F077A">
        <w:tc>
          <w:tcPr>
            <w:tcW w:w="7276" w:type="dxa"/>
            <w:vMerge w:val="restart"/>
            <w:shd w:val="clear" w:color="auto" w:fill="D9D9D9"/>
          </w:tcPr>
          <w:p w:rsidR="000F077A" w:rsidRDefault="00275A57">
            <w:pPr>
              <w:spacing w:after="0" w:line="240" w:lineRule="auto"/>
              <w:rPr>
                <w:szCs w:val="24"/>
              </w:rPr>
            </w:pPr>
            <w:r>
              <w:rPr>
                <w:b/>
                <w:szCs w:val="24"/>
              </w:rPr>
              <w:t>Учебные курсы</w:t>
            </w:r>
          </w:p>
          <w:p w:rsidR="000F077A" w:rsidRDefault="000F077A">
            <w:pPr>
              <w:spacing w:after="0" w:line="240" w:lineRule="auto"/>
              <w:rPr>
                <w:szCs w:val="24"/>
              </w:rPr>
            </w:pPr>
          </w:p>
        </w:tc>
        <w:tc>
          <w:tcPr>
            <w:tcW w:w="7276" w:type="dxa"/>
            <w:gridSpan w:val="2"/>
            <w:shd w:val="clear" w:color="auto" w:fill="D9D9D9"/>
          </w:tcPr>
          <w:p w:rsidR="000F077A" w:rsidRDefault="00275A57">
            <w:pPr>
              <w:spacing w:after="0" w:line="240" w:lineRule="auto"/>
              <w:jc w:val="center"/>
              <w:rPr>
                <w:szCs w:val="24"/>
              </w:rPr>
            </w:pPr>
            <w:r>
              <w:rPr>
                <w:b/>
                <w:szCs w:val="24"/>
              </w:rPr>
              <w:t>Количество часов в неделю</w:t>
            </w:r>
          </w:p>
        </w:tc>
      </w:tr>
      <w:tr w:rsidR="000F077A">
        <w:tc>
          <w:tcPr>
            <w:tcW w:w="7276" w:type="dxa"/>
            <w:vMerge/>
          </w:tcPr>
          <w:p w:rsidR="000F077A" w:rsidRDefault="000F077A">
            <w:pPr>
              <w:spacing w:after="0" w:line="240" w:lineRule="auto"/>
              <w:rPr>
                <w:szCs w:val="24"/>
              </w:rPr>
            </w:pPr>
          </w:p>
        </w:tc>
        <w:tc>
          <w:tcPr>
            <w:tcW w:w="3638" w:type="dxa"/>
            <w:shd w:val="clear" w:color="auto" w:fill="D9D9D9"/>
          </w:tcPr>
          <w:p w:rsidR="000F077A" w:rsidRDefault="00275A57">
            <w:pPr>
              <w:spacing w:after="0" w:line="240" w:lineRule="auto"/>
              <w:jc w:val="center"/>
              <w:rPr>
                <w:szCs w:val="24"/>
              </w:rPr>
            </w:pPr>
            <w:r>
              <w:rPr>
                <w:b/>
                <w:szCs w:val="24"/>
              </w:rPr>
              <w:t>10а</w:t>
            </w:r>
          </w:p>
        </w:tc>
        <w:tc>
          <w:tcPr>
            <w:tcW w:w="3638" w:type="dxa"/>
            <w:shd w:val="clear" w:color="auto" w:fill="D9D9D9"/>
          </w:tcPr>
          <w:p w:rsidR="000F077A" w:rsidRDefault="00275A57">
            <w:pPr>
              <w:spacing w:after="0" w:line="240" w:lineRule="auto"/>
              <w:jc w:val="center"/>
              <w:rPr>
                <w:szCs w:val="24"/>
              </w:rPr>
            </w:pPr>
            <w:r>
              <w:rPr>
                <w:b/>
                <w:szCs w:val="24"/>
              </w:rPr>
              <w:t>11а</w:t>
            </w:r>
          </w:p>
        </w:tc>
      </w:tr>
      <w:tr w:rsidR="000F077A">
        <w:tc>
          <w:tcPr>
            <w:tcW w:w="7276" w:type="dxa"/>
          </w:tcPr>
          <w:p w:rsidR="000F077A" w:rsidRDefault="00275A57">
            <w:pPr>
              <w:spacing w:after="0" w:line="240" w:lineRule="auto"/>
              <w:rPr>
                <w:szCs w:val="24"/>
              </w:rPr>
            </w:pPr>
            <w:r>
              <w:rPr>
                <w:szCs w:val="24"/>
              </w:rPr>
              <w:t>Возрастная психология</w:t>
            </w:r>
          </w:p>
        </w:tc>
        <w:tc>
          <w:tcPr>
            <w:tcW w:w="3638" w:type="dxa"/>
          </w:tcPr>
          <w:p w:rsidR="000F077A" w:rsidRDefault="00275A57">
            <w:pPr>
              <w:spacing w:after="0" w:line="240" w:lineRule="auto"/>
              <w:jc w:val="center"/>
              <w:rPr>
                <w:szCs w:val="24"/>
              </w:rPr>
            </w:pPr>
            <w:r>
              <w:rPr>
                <w:szCs w:val="24"/>
              </w:rPr>
              <w:t>0.5</w:t>
            </w:r>
          </w:p>
        </w:tc>
        <w:tc>
          <w:tcPr>
            <w:tcW w:w="3638" w:type="dxa"/>
          </w:tcPr>
          <w:p w:rsidR="000F077A" w:rsidRDefault="00275A57">
            <w:pPr>
              <w:spacing w:after="0" w:line="240" w:lineRule="auto"/>
              <w:jc w:val="center"/>
              <w:rPr>
                <w:szCs w:val="24"/>
              </w:rPr>
            </w:pPr>
            <w:r>
              <w:rPr>
                <w:szCs w:val="24"/>
              </w:rPr>
              <w:t>0.5</w:t>
            </w:r>
          </w:p>
        </w:tc>
      </w:tr>
      <w:tr w:rsidR="000F077A">
        <w:tc>
          <w:tcPr>
            <w:tcW w:w="7276" w:type="dxa"/>
          </w:tcPr>
          <w:p w:rsidR="000F077A" w:rsidRDefault="00275A57">
            <w:pPr>
              <w:spacing w:after="0" w:line="240" w:lineRule="auto"/>
              <w:rPr>
                <w:szCs w:val="24"/>
              </w:rPr>
            </w:pPr>
            <w:r>
              <w:rPr>
                <w:szCs w:val="24"/>
              </w:rPr>
              <w:t xml:space="preserve"> Возрастная педагогика </w:t>
            </w:r>
          </w:p>
        </w:tc>
        <w:tc>
          <w:tcPr>
            <w:tcW w:w="3638" w:type="dxa"/>
          </w:tcPr>
          <w:p w:rsidR="000F077A" w:rsidRDefault="00275A57">
            <w:pPr>
              <w:spacing w:after="0" w:line="240" w:lineRule="auto"/>
              <w:jc w:val="center"/>
              <w:rPr>
                <w:szCs w:val="24"/>
              </w:rPr>
            </w:pPr>
            <w:r>
              <w:rPr>
                <w:szCs w:val="24"/>
              </w:rPr>
              <w:t>0.5</w:t>
            </w:r>
          </w:p>
        </w:tc>
        <w:tc>
          <w:tcPr>
            <w:tcW w:w="3638" w:type="dxa"/>
          </w:tcPr>
          <w:p w:rsidR="000F077A" w:rsidRDefault="00275A57">
            <w:pPr>
              <w:spacing w:after="0" w:line="240" w:lineRule="auto"/>
              <w:jc w:val="center"/>
              <w:rPr>
                <w:szCs w:val="24"/>
              </w:rPr>
            </w:pPr>
            <w:r>
              <w:rPr>
                <w:szCs w:val="24"/>
              </w:rPr>
              <w:t>0.5</w:t>
            </w:r>
          </w:p>
        </w:tc>
      </w:tr>
      <w:tr w:rsidR="000F077A">
        <w:tc>
          <w:tcPr>
            <w:tcW w:w="7276" w:type="dxa"/>
          </w:tcPr>
          <w:p w:rsidR="000F077A" w:rsidRDefault="00275A57">
            <w:pPr>
              <w:spacing w:after="0" w:line="240" w:lineRule="auto"/>
              <w:rPr>
                <w:szCs w:val="24"/>
              </w:rPr>
            </w:pPr>
            <w:r>
              <w:rPr>
                <w:szCs w:val="24"/>
              </w:rPr>
              <w:t>Разговоры о важном</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1</w:t>
            </w:r>
          </w:p>
        </w:tc>
      </w:tr>
      <w:tr w:rsidR="000F077A">
        <w:tc>
          <w:tcPr>
            <w:tcW w:w="7276" w:type="dxa"/>
          </w:tcPr>
          <w:p w:rsidR="000F077A" w:rsidRDefault="00275A57">
            <w:pPr>
              <w:spacing w:after="0" w:line="240" w:lineRule="auto"/>
              <w:rPr>
                <w:szCs w:val="24"/>
              </w:rPr>
            </w:pPr>
            <w:r>
              <w:rPr>
                <w:szCs w:val="24"/>
              </w:rPr>
              <w:t>Россия - мои горизонты</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1</w:t>
            </w:r>
          </w:p>
        </w:tc>
      </w:tr>
      <w:tr w:rsidR="000F077A">
        <w:tc>
          <w:tcPr>
            <w:tcW w:w="7276" w:type="dxa"/>
          </w:tcPr>
          <w:p w:rsidR="000F077A" w:rsidRDefault="00275A57">
            <w:pPr>
              <w:spacing w:after="0" w:line="240" w:lineRule="auto"/>
              <w:rPr>
                <w:szCs w:val="24"/>
              </w:rPr>
            </w:pPr>
            <w:r>
              <w:rPr>
                <w:szCs w:val="24"/>
              </w:rPr>
              <w:t>Семьеведение</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1</w:t>
            </w:r>
          </w:p>
        </w:tc>
      </w:tr>
      <w:tr w:rsidR="000F077A">
        <w:tc>
          <w:tcPr>
            <w:tcW w:w="7276" w:type="dxa"/>
          </w:tcPr>
          <w:p w:rsidR="000F077A" w:rsidRDefault="00275A57">
            <w:pPr>
              <w:spacing w:after="0" w:line="240" w:lineRule="auto"/>
              <w:rPr>
                <w:szCs w:val="24"/>
              </w:rPr>
            </w:pPr>
            <w:r>
              <w:rPr>
                <w:szCs w:val="24"/>
              </w:rPr>
              <w:t>Подготовка к ЕГЭ: русский язык</w:t>
            </w:r>
          </w:p>
        </w:tc>
        <w:tc>
          <w:tcPr>
            <w:tcW w:w="3638" w:type="dxa"/>
          </w:tcPr>
          <w:p w:rsidR="000F077A" w:rsidRDefault="00275A57">
            <w:pPr>
              <w:spacing w:after="0" w:line="240" w:lineRule="auto"/>
              <w:jc w:val="center"/>
              <w:rPr>
                <w:szCs w:val="24"/>
              </w:rPr>
            </w:pPr>
            <w:r>
              <w:rPr>
                <w:szCs w:val="24"/>
              </w:rPr>
              <w:t>2</w:t>
            </w:r>
          </w:p>
        </w:tc>
        <w:tc>
          <w:tcPr>
            <w:tcW w:w="3638" w:type="dxa"/>
          </w:tcPr>
          <w:p w:rsidR="000F077A" w:rsidRDefault="00275A57">
            <w:pPr>
              <w:spacing w:after="0" w:line="240" w:lineRule="auto"/>
              <w:jc w:val="center"/>
              <w:rPr>
                <w:szCs w:val="24"/>
              </w:rPr>
            </w:pPr>
            <w:r>
              <w:rPr>
                <w:szCs w:val="24"/>
              </w:rPr>
              <w:t>2</w:t>
            </w:r>
          </w:p>
        </w:tc>
      </w:tr>
      <w:tr w:rsidR="000F077A">
        <w:tc>
          <w:tcPr>
            <w:tcW w:w="7276" w:type="dxa"/>
          </w:tcPr>
          <w:p w:rsidR="000F077A" w:rsidRDefault="00275A57">
            <w:pPr>
              <w:spacing w:after="0" w:line="240" w:lineRule="auto"/>
              <w:rPr>
                <w:szCs w:val="24"/>
              </w:rPr>
            </w:pPr>
            <w:r>
              <w:rPr>
                <w:szCs w:val="24"/>
              </w:rPr>
              <w:t>Подготовка к ЕГЭ: математика</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2</w:t>
            </w:r>
          </w:p>
        </w:tc>
      </w:tr>
      <w:tr w:rsidR="000F077A">
        <w:tc>
          <w:tcPr>
            <w:tcW w:w="7276" w:type="dxa"/>
          </w:tcPr>
          <w:p w:rsidR="000F077A" w:rsidRDefault="00275A57">
            <w:pPr>
              <w:spacing w:after="0" w:line="240" w:lineRule="auto"/>
              <w:rPr>
                <w:szCs w:val="24"/>
              </w:rPr>
            </w:pPr>
            <w:r>
              <w:rPr>
                <w:szCs w:val="24"/>
              </w:rPr>
              <w:t>Подготовка к ЕГЭ: предмет по выбору</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1</w:t>
            </w:r>
          </w:p>
        </w:tc>
      </w:tr>
      <w:tr w:rsidR="000F077A">
        <w:tc>
          <w:tcPr>
            <w:tcW w:w="7276" w:type="dxa"/>
          </w:tcPr>
          <w:p w:rsidR="000F077A" w:rsidRDefault="00275A57">
            <w:pPr>
              <w:spacing w:after="0" w:line="240" w:lineRule="auto"/>
              <w:rPr>
                <w:szCs w:val="24"/>
              </w:rPr>
            </w:pPr>
            <w:r>
              <w:rPr>
                <w:szCs w:val="24"/>
              </w:rPr>
              <w:t>Волонтерство</w:t>
            </w:r>
          </w:p>
        </w:tc>
        <w:tc>
          <w:tcPr>
            <w:tcW w:w="3638" w:type="dxa"/>
          </w:tcPr>
          <w:p w:rsidR="000F077A" w:rsidRDefault="00275A57">
            <w:pPr>
              <w:spacing w:after="0" w:line="240" w:lineRule="auto"/>
              <w:jc w:val="center"/>
              <w:rPr>
                <w:szCs w:val="24"/>
              </w:rPr>
            </w:pPr>
            <w:r>
              <w:rPr>
                <w:szCs w:val="24"/>
              </w:rPr>
              <w:t>1</w:t>
            </w:r>
          </w:p>
        </w:tc>
        <w:tc>
          <w:tcPr>
            <w:tcW w:w="3638" w:type="dxa"/>
          </w:tcPr>
          <w:p w:rsidR="000F077A" w:rsidRDefault="00275A57">
            <w:pPr>
              <w:spacing w:after="0" w:line="240" w:lineRule="auto"/>
              <w:jc w:val="center"/>
              <w:rPr>
                <w:szCs w:val="24"/>
              </w:rPr>
            </w:pPr>
            <w:r>
              <w:rPr>
                <w:szCs w:val="24"/>
              </w:rPr>
              <w:t>1</w:t>
            </w:r>
          </w:p>
        </w:tc>
      </w:tr>
      <w:tr w:rsidR="000F077A">
        <w:tc>
          <w:tcPr>
            <w:tcW w:w="7276" w:type="dxa"/>
            <w:shd w:val="clear" w:color="auto" w:fill="00FF00"/>
          </w:tcPr>
          <w:p w:rsidR="000F077A" w:rsidRDefault="00275A57">
            <w:pPr>
              <w:spacing w:after="0" w:line="240" w:lineRule="auto"/>
              <w:rPr>
                <w:szCs w:val="24"/>
              </w:rPr>
            </w:pPr>
            <w:r>
              <w:rPr>
                <w:szCs w:val="24"/>
              </w:rPr>
              <w:t>ИТОГО недельная нагрузка</w:t>
            </w:r>
          </w:p>
        </w:tc>
        <w:tc>
          <w:tcPr>
            <w:tcW w:w="3638" w:type="dxa"/>
            <w:shd w:val="clear" w:color="auto" w:fill="00FF00"/>
          </w:tcPr>
          <w:p w:rsidR="000F077A" w:rsidRDefault="00275A57">
            <w:pPr>
              <w:spacing w:after="0" w:line="240" w:lineRule="auto"/>
              <w:jc w:val="center"/>
              <w:rPr>
                <w:szCs w:val="24"/>
              </w:rPr>
            </w:pPr>
            <w:r>
              <w:rPr>
                <w:szCs w:val="24"/>
              </w:rPr>
              <w:t>9</w:t>
            </w:r>
          </w:p>
        </w:tc>
        <w:tc>
          <w:tcPr>
            <w:tcW w:w="3638" w:type="dxa"/>
            <w:shd w:val="clear" w:color="auto" w:fill="00FF00"/>
          </w:tcPr>
          <w:p w:rsidR="000F077A" w:rsidRDefault="00275A57">
            <w:pPr>
              <w:spacing w:after="0" w:line="240" w:lineRule="auto"/>
              <w:jc w:val="center"/>
              <w:rPr>
                <w:szCs w:val="24"/>
              </w:rPr>
            </w:pPr>
            <w:r>
              <w:rPr>
                <w:szCs w:val="24"/>
              </w:rPr>
              <w:t>10</w:t>
            </w:r>
          </w:p>
        </w:tc>
      </w:tr>
    </w:tbl>
    <w:p w:rsidR="000F077A" w:rsidRDefault="000F077A">
      <w:pPr>
        <w:spacing w:after="31" w:line="259" w:lineRule="auto"/>
        <w:ind w:right="0" w:firstLine="0"/>
        <w:jc w:val="right"/>
      </w:pPr>
    </w:p>
    <w:p w:rsidR="000F077A" w:rsidRDefault="00275A57">
      <w:pPr>
        <w:spacing w:after="4" w:line="270" w:lineRule="auto"/>
        <w:ind w:left="1010" w:right="1002"/>
        <w:jc w:val="center"/>
      </w:pPr>
      <w:r>
        <w:rPr>
          <w:b/>
        </w:rPr>
        <w:t xml:space="preserve">КАЛЕНДАРНЫЙ УЧЕБНЫЙ ГРАФИК НА 2024/2025 УЧЕБНЫЙ ГОД для учащихся, обучающихся по ООП ФГОС СОО (10-11 классы) </w:t>
      </w:r>
    </w:p>
    <w:p w:rsidR="000F077A" w:rsidRDefault="00275A57">
      <w:pPr>
        <w:spacing w:after="0" w:line="259" w:lineRule="auto"/>
        <w:ind w:right="20" w:firstLine="0"/>
        <w:jc w:val="center"/>
      </w:pPr>
      <w:r>
        <w:rPr>
          <w:b/>
          <w:sz w:val="16"/>
        </w:rPr>
        <w:t xml:space="preserve"> </w:t>
      </w:r>
    </w:p>
    <w:tbl>
      <w:tblPr>
        <w:tblStyle w:val="TableGrid"/>
        <w:tblW w:w="4997" w:type="pct"/>
        <w:tblInd w:w="0" w:type="dxa"/>
        <w:tblCellMar>
          <w:left w:w="17" w:type="dxa"/>
        </w:tblCellMar>
        <w:tblLook w:val="04A0" w:firstRow="1" w:lastRow="0" w:firstColumn="1" w:lastColumn="0" w:noHBand="0" w:noVBand="1"/>
      </w:tblPr>
      <w:tblGrid>
        <w:gridCol w:w="1645"/>
        <w:gridCol w:w="455"/>
        <w:gridCol w:w="456"/>
        <w:gridCol w:w="456"/>
        <w:gridCol w:w="455"/>
        <w:gridCol w:w="462"/>
        <w:gridCol w:w="507"/>
        <w:gridCol w:w="415"/>
        <w:gridCol w:w="492"/>
        <w:gridCol w:w="494"/>
        <w:gridCol w:w="498"/>
        <w:gridCol w:w="505"/>
        <w:gridCol w:w="509"/>
        <w:gridCol w:w="507"/>
        <w:gridCol w:w="507"/>
        <w:gridCol w:w="511"/>
        <w:gridCol w:w="506"/>
      </w:tblGrid>
      <w:tr w:rsidR="000F077A">
        <w:trPr>
          <w:trHeight w:val="256"/>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5" w:firstLine="0"/>
              <w:jc w:val="center"/>
            </w:pPr>
            <w:r>
              <w:rPr>
                <w:b/>
                <w:sz w:val="20"/>
              </w:rPr>
              <w:t xml:space="preserve">Месяц </w:t>
            </w:r>
          </w:p>
        </w:tc>
        <w:tc>
          <w:tcPr>
            <w:tcW w:w="242"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974" w:type="pct"/>
            <w:gridSpan w:val="4"/>
            <w:tcBorders>
              <w:top w:val="single" w:sz="4" w:space="0" w:color="000000"/>
              <w:left w:val="nil"/>
              <w:bottom w:val="single" w:sz="4" w:space="0" w:color="000000"/>
              <w:right w:val="nil"/>
            </w:tcBorders>
          </w:tcPr>
          <w:p w:rsidR="000F077A" w:rsidRDefault="00275A57">
            <w:pPr>
              <w:spacing w:after="0" w:line="259" w:lineRule="auto"/>
              <w:ind w:left="32" w:right="0" w:firstLine="0"/>
              <w:jc w:val="center"/>
            </w:pPr>
            <w:r>
              <w:rPr>
                <w:b/>
                <w:sz w:val="20"/>
              </w:rPr>
              <w:t>СЕНТЯБРЬ</w:t>
            </w:r>
            <w:r>
              <w:rPr>
                <w:b/>
                <w:sz w:val="28"/>
              </w:rPr>
              <w:t xml:space="preserve"> </w:t>
            </w:r>
          </w:p>
        </w:tc>
        <w:tc>
          <w:tcPr>
            <w:tcW w:w="270"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221"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790" w:type="pct"/>
            <w:gridSpan w:val="3"/>
            <w:tcBorders>
              <w:top w:val="single" w:sz="4" w:space="0" w:color="000000"/>
              <w:left w:val="nil"/>
              <w:bottom w:val="single" w:sz="4" w:space="0" w:color="000000"/>
              <w:right w:val="nil"/>
            </w:tcBorders>
          </w:tcPr>
          <w:p w:rsidR="000F077A" w:rsidRDefault="00275A57">
            <w:pPr>
              <w:spacing w:after="0" w:line="259" w:lineRule="auto"/>
              <w:ind w:left="78" w:right="0" w:firstLine="0"/>
              <w:jc w:val="center"/>
            </w:pPr>
            <w:r>
              <w:rPr>
                <w:b/>
                <w:sz w:val="20"/>
              </w:rPr>
              <w:t>ОКТЯБРЬ</w:t>
            </w:r>
            <w:r>
              <w:rPr>
                <w:b/>
                <w:sz w:val="28"/>
              </w:rPr>
              <w:t xml:space="preserve"> </w:t>
            </w:r>
          </w:p>
        </w:tc>
        <w:tc>
          <w:tcPr>
            <w:tcW w:w="269"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270"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812" w:type="pct"/>
            <w:gridSpan w:val="3"/>
            <w:tcBorders>
              <w:top w:val="single" w:sz="4" w:space="0" w:color="000000"/>
              <w:left w:val="nil"/>
              <w:bottom w:val="single" w:sz="4" w:space="0" w:color="000000"/>
              <w:right w:val="nil"/>
            </w:tcBorders>
          </w:tcPr>
          <w:p w:rsidR="000F077A" w:rsidRDefault="00275A57">
            <w:pPr>
              <w:spacing w:after="0" w:line="259" w:lineRule="auto"/>
              <w:ind w:right="21" w:firstLine="0"/>
              <w:jc w:val="center"/>
            </w:pPr>
            <w:r>
              <w:rPr>
                <w:b/>
                <w:sz w:val="20"/>
              </w:rPr>
              <w:t>НОЯБРЬ</w:t>
            </w:r>
            <w:r>
              <w:rPr>
                <w:b/>
                <w:sz w:val="28"/>
              </w:rPr>
              <w:t xml:space="preserve"> </w:t>
            </w:r>
          </w:p>
        </w:tc>
        <w:tc>
          <w:tcPr>
            <w:tcW w:w="269"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450"/>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75" w:right="48" w:firstLine="0"/>
              <w:jc w:val="center"/>
            </w:pPr>
            <w:r>
              <w:rPr>
                <w:b/>
                <w:sz w:val="18"/>
              </w:rPr>
              <w:t xml:space="preserve">Количество учебных недель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49" w:right="0" w:firstLine="0"/>
              <w:jc w:val="center"/>
            </w:pPr>
            <w:r>
              <w:rPr>
                <w:b/>
                <w:sz w:val="28"/>
              </w:rPr>
              <w:t xml:space="preserve">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68" w:right="0" w:firstLine="0"/>
              <w:jc w:val="left"/>
            </w:pPr>
            <w:r>
              <w:rPr>
                <w:b/>
                <w:sz w:val="28"/>
              </w:rPr>
              <w:t xml:space="preserve">1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66" w:right="0" w:firstLine="0"/>
              <w:jc w:val="left"/>
            </w:pPr>
            <w:r>
              <w:rPr>
                <w:b/>
                <w:sz w:val="28"/>
              </w:rPr>
              <w:t xml:space="preserve">2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66" w:right="0" w:firstLine="0"/>
              <w:jc w:val="left"/>
            </w:pPr>
            <w:r>
              <w:rPr>
                <w:b/>
                <w:sz w:val="28"/>
              </w:rPr>
              <w:t xml:space="preserve">3 </w:t>
            </w:r>
          </w:p>
        </w:tc>
        <w:tc>
          <w:tcPr>
            <w:tcW w:w="24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68" w:right="0" w:firstLine="0"/>
              <w:jc w:val="left"/>
            </w:pPr>
            <w:r>
              <w:rPr>
                <w:b/>
                <w:sz w:val="28"/>
              </w:rPr>
              <w:t xml:space="preserve">4 </w:t>
            </w:r>
          </w:p>
        </w:tc>
        <w:tc>
          <w:tcPr>
            <w:tcW w:w="270" w:type="pct"/>
            <w:tcBorders>
              <w:top w:val="single" w:sz="4" w:space="0" w:color="000000"/>
              <w:left w:val="single" w:sz="4" w:space="0" w:color="000000"/>
              <w:bottom w:val="single" w:sz="4" w:space="0" w:color="000000"/>
              <w:right w:val="nil"/>
            </w:tcBorders>
          </w:tcPr>
          <w:p w:rsidR="000F077A" w:rsidRDefault="00275A57">
            <w:pPr>
              <w:spacing w:after="0" w:line="259" w:lineRule="auto"/>
              <w:ind w:right="-18" w:firstLine="0"/>
              <w:jc w:val="right"/>
            </w:pPr>
            <w:r>
              <w:rPr>
                <w:b/>
                <w:sz w:val="28"/>
              </w:rPr>
              <w:t>5</w:t>
            </w:r>
          </w:p>
        </w:tc>
        <w:tc>
          <w:tcPr>
            <w:tcW w:w="221" w:type="pct"/>
            <w:tcBorders>
              <w:top w:val="single" w:sz="4" w:space="0" w:color="000000"/>
              <w:left w:val="nil"/>
              <w:bottom w:val="single" w:sz="4" w:space="0" w:color="000000"/>
              <w:right w:val="single" w:sz="4" w:space="0" w:color="000000"/>
            </w:tcBorders>
          </w:tcPr>
          <w:p w:rsidR="000F077A" w:rsidRDefault="00275A57">
            <w:pPr>
              <w:spacing w:after="0" w:line="259" w:lineRule="auto"/>
              <w:ind w:right="0" w:firstLine="0"/>
              <w:jc w:val="left"/>
            </w:pPr>
            <w:r>
              <w:rPr>
                <w:b/>
                <w:sz w:val="28"/>
              </w:rPr>
              <w:t xml:space="preserve">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87" w:right="0" w:firstLine="0"/>
              <w:jc w:val="left"/>
            </w:pPr>
            <w:r>
              <w:rPr>
                <w:b/>
                <w:sz w:val="28"/>
              </w:rPr>
              <w:t xml:space="preserve">6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90" w:right="0" w:firstLine="0"/>
              <w:jc w:val="left"/>
            </w:pPr>
            <w:r>
              <w:rPr>
                <w:b/>
                <w:sz w:val="28"/>
              </w:rPr>
              <w:t xml:space="preserve">7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87" w:right="0" w:firstLine="0"/>
              <w:jc w:val="left"/>
            </w:pPr>
            <w:r>
              <w:rPr>
                <w:b/>
                <w:sz w:val="28"/>
              </w:rPr>
              <w:t xml:space="preserve">8 </w:t>
            </w:r>
          </w:p>
        </w:tc>
        <w:tc>
          <w:tcPr>
            <w:tcW w:w="540" w:type="pct"/>
            <w:gridSpan w:val="2"/>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0" w:firstLine="0"/>
              <w:jc w:val="center"/>
            </w:pPr>
            <w:r>
              <w:rPr>
                <w:b/>
                <w:i/>
                <w:color w:val="C00000"/>
                <w:sz w:val="16"/>
              </w:rPr>
              <w:t>Осенние каникулы</w:t>
            </w:r>
            <w:r>
              <w:rPr>
                <w:b/>
                <w:color w:val="C00000"/>
                <w:sz w:val="28"/>
              </w:rPr>
              <w:t xml:space="preserve">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9" w:firstLine="0"/>
              <w:jc w:val="center"/>
            </w:pPr>
            <w:r>
              <w:rPr>
                <w:b/>
                <w:sz w:val="28"/>
              </w:rPr>
              <w:t xml:space="preserve">9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26" w:right="0" w:firstLine="0"/>
              <w:jc w:val="left"/>
            </w:pPr>
            <w:r>
              <w:rPr>
                <w:b/>
                <w:sz w:val="28"/>
              </w:rPr>
              <w:t xml:space="preserve">10 </w:t>
            </w:r>
          </w:p>
        </w:tc>
        <w:tc>
          <w:tcPr>
            <w:tcW w:w="27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25" w:right="0" w:firstLine="0"/>
              <w:jc w:val="left"/>
            </w:pPr>
            <w:r>
              <w:rPr>
                <w:b/>
                <w:sz w:val="28"/>
              </w:rPr>
              <w:t xml:space="preserve">11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22" w:right="0" w:firstLine="0"/>
              <w:jc w:val="left"/>
            </w:pPr>
            <w:r>
              <w:rPr>
                <w:b/>
                <w:sz w:val="28"/>
              </w:rPr>
              <w:t xml:space="preserve">12 </w:t>
            </w:r>
          </w:p>
        </w:tc>
      </w:tr>
      <w:tr w:rsidR="000F077A">
        <w:trPr>
          <w:trHeight w:val="232"/>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91" w:right="0" w:firstLine="0"/>
              <w:jc w:val="left"/>
            </w:pPr>
            <w:r>
              <w:rPr>
                <w:sz w:val="18"/>
              </w:rPr>
              <w:t xml:space="preserve">Понедельник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3" w:right="0" w:firstLine="0"/>
              <w:jc w:val="center"/>
            </w:pPr>
            <w:r>
              <w:rPr>
                <w:sz w:val="18"/>
              </w:rPr>
              <w:t xml:space="preserve">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2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9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16 </w:t>
            </w:r>
          </w:p>
        </w:tc>
        <w:tc>
          <w:tcPr>
            <w:tcW w:w="24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6" w:firstLine="0"/>
              <w:jc w:val="center"/>
            </w:pPr>
            <w:r>
              <w:rPr>
                <w:sz w:val="18"/>
              </w:rPr>
              <w:t xml:space="preserve">23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30 </w:t>
            </w:r>
          </w:p>
        </w:tc>
        <w:tc>
          <w:tcPr>
            <w:tcW w:w="22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3" w:right="0" w:firstLine="0"/>
              <w:jc w:val="center"/>
            </w:pPr>
            <w:r>
              <w:rPr>
                <w:sz w:val="18"/>
              </w:rPr>
              <w:t xml:space="preserve">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7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14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8" w:firstLine="0"/>
              <w:jc w:val="center"/>
            </w:pPr>
            <w:r>
              <w:rPr>
                <w:sz w:val="18"/>
              </w:rPr>
              <w:t xml:space="preserve">21 </w:t>
            </w:r>
          </w:p>
        </w:tc>
        <w:tc>
          <w:tcPr>
            <w:tcW w:w="269"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18" w:firstLine="0"/>
              <w:jc w:val="center"/>
            </w:pPr>
            <w:r>
              <w:rPr>
                <w:b/>
                <w:color w:val="C00000"/>
                <w:sz w:val="18"/>
              </w:rPr>
              <w:t>28</w:t>
            </w:r>
            <w:r>
              <w:rPr>
                <w:b/>
                <w:color w:val="C00000"/>
                <w:sz w:val="28"/>
              </w:rPr>
              <w:t xml:space="preserve"> </w:t>
            </w:r>
          </w:p>
        </w:tc>
        <w:tc>
          <w:tcPr>
            <w:tcW w:w="270"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left="27" w:right="0" w:firstLine="0"/>
              <w:jc w:val="center"/>
            </w:pPr>
            <w:r>
              <w:rPr>
                <w:b/>
                <w:color w:val="C00000"/>
                <w:sz w:val="18"/>
              </w:rPr>
              <w:t xml:space="preserve"> </w:t>
            </w:r>
          </w:p>
        </w:tc>
        <w:tc>
          <w:tcPr>
            <w:tcW w:w="270"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1" w:firstLine="0"/>
              <w:jc w:val="center"/>
            </w:pPr>
            <w:r>
              <w:rPr>
                <w:b/>
                <w:color w:val="C00000"/>
                <w:sz w:val="18"/>
              </w:rPr>
              <w:t xml:space="preserve">4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7" w:firstLine="0"/>
              <w:jc w:val="center"/>
            </w:pPr>
            <w:r>
              <w:rPr>
                <w:sz w:val="18"/>
              </w:rPr>
              <w:t xml:space="preserve">11 </w:t>
            </w:r>
          </w:p>
        </w:tc>
        <w:tc>
          <w:tcPr>
            <w:tcW w:w="27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18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25 </w:t>
            </w:r>
          </w:p>
        </w:tc>
      </w:tr>
      <w:tr w:rsidR="000F077A">
        <w:trPr>
          <w:trHeight w:val="232"/>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91" w:right="0" w:firstLine="0"/>
              <w:jc w:val="left"/>
            </w:pPr>
            <w:r>
              <w:rPr>
                <w:sz w:val="18"/>
              </w:rPr>
              <w:t xml:space="preserve">Вторник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3" w:right="0" w:firstLine="0"/>
              <w:jc w:val="center"/>
            </w:pPr>
            <w:r>
              <w:rPr>
                <w:sz w:val="18"/>
              </w:rPr>
              <w:t xml:space="preserve">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3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1" w:firstLine="0"/>
              <w:jc w:val="center"/>
            </w:pPr>
            <w:r>
              <w:rPr>
                <w:sz w:val="18"/>
              </w:rPr>
              <w:t xml:space="preserve">10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17 </w:t>
            </w:r>
          </w:p>
        </w:tc>
        <w:tc>
          <w:tcPr>
            <w:tcW w:w="24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6" w:firstLine="0"/>
              <w:jc w:val="center"/>
            </w:pPr>
            <w:r>
              <w:rPr>
                <w:sz w:val="18"/>
              </w:rPr>
              <w:t xml:space="preserve">24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6" w:right="0" w:firstLine="0"/>
              <w:jc w:val="center"/>
            </w:pPr>
            <w:r>
              <w:rPr>
                <w:sz w:val="18"/>
              </w:rPr>
              <w:t xml:space="preserve"> </w:t>
            </w:r>
          </w:p>
        </w:tc>
        <w:tc>
          <w:tcPr>
            <w:tcW w:w="22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8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15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8" w:firstLine="0"/>
              <w:jc w:val="center"/>
            </w:pPr>
            <w:r>
              <w:rPr>
                <w:sz w:val="18"/>
              </w:rPr>
              <w:t xml:space="preserve">22 </w:t>
            </w:r>
          </w:p>
        </w:tc>
        <w:tc>
          <w:tcPr>
            <w:tcW w:w="269"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18" w:firstLine="0"/>
              <w:jc w:val="center"/>
            </w:pPr>
            <w:r>
              <w:rPr>
                <w:b/>
                <w:color w:val="C00000"/>
                <w:sz w:val="18"/>
              </w:rPr>
              <w:t>29</w:t>
            </w:r>
            <w:r>
              <w:rPr>
                <w:b/>
                <w:color w:val="C00000"/>
                <w:sz w:val="28"/>
              </w:rPr>
              <w:t xml:space="preserve"> </w:t>
            </w:r>
          </w:p>
        </w:tc>
        <w:tc>
          <w:tcPr>
            <w:tcW w:w="270"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left="27" w:right="0" w:firstLine="0"/>
              <w:jc w:val="center"/>
            </w:pPr>
            <w:r>
              <w:rPr>
                <w:b/>
                <w:color w:val="C00000"/>
                <w:sz w:val="18"/>
              </w:rPr>
              <w:t xml:space="preserve">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1" w:firstLine="0"/>
              <w:jc w:val="center"/>
            </w:pPr>
            <w:r>
              <w:rPr>
                <w:sz w:val="18"/>
              </w:rPr>
              <w:t xml:space="preserve">5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7" w:firstLine="0"/>
              <w:jc w:val="center"/>
            </w:pPr>
            <w:r>
              <w:rPr>
                <w:sz w:val="18"/>
              </w:rPr>
              <w:t xml:space="preserve">12 </w:t>
            </w:r>
          </w:p>
        </w:tc>
        <w:tc>
          <w:tcPr>
            <w:tcW w:w="27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19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26 </w:t>
            </w:r>
          </w:p>
        </w:tc>
      </w:tr>
      <w:tr w:rsidR="000F077A">
        <w:trPr>
          <w:trHeight w:val="230"/>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91" w:right="0" w:firstLine="0"/>
              <w:jc w:val="left"/>
            </w:pPr>
            <w:r>
              <w:rPr>
                <w:sz w:val="18"/>
              </w:rPr>
              <w:t xml:space="preserve">Среда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3" w:right="0" w:firstLine="0"/>
              <w:jc w:val="center"/>
            </w:pPr>
            <w:r>
              <w:rPr>
                <w:sz w:val="18"/>
              </w:rPr>
              <w:t xml:space="preserve">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4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1" w:firstLine="0"/>
              <w:jc w:val="center"/>
            </w:pPr>
            <w:r>
              <w:rPr>
                <w:sz w:val="18"/>
              </w:rPr>
              <w:t xml:space="preserve">11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18 </w:t>
            </w:r>
          </w:p>
        </w:tc>
        <w:tc>
          <w:tcPr>
            <w:tcW w:w="24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6" w:firstLine="0"/>
              <w:jc w:val="center"/>
            </w:pPr>
            <w:r>
              <w:rPr>
                <w:sz w:val="18"/>
              </w:rPr>
              <w:t xml:space="preserve">25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6" w:right="0" w:firstLine="0"/>
              <w:jc w:val="center"/>
            </w:pPr>
            <w:r>
              <w:rPr>
                <w:sz w:val="18"/>
              </w:rPr>
              <w:t xml:space="preserve"> </w:t>
            </w:r>
          </w:p>
        </w:tc>
        <w:tc>
          <w:tcPr>
            <w:tcW w:w="22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2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9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16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8" w:firstLine="0"/>
              <w:jc w:val="center"/>
            </w:pPr>
            <w:r>
              <w:rPr>
                <w:sz w:val="18"/>
              </w:rPr>
              <w:t xml:space="preserve">23 </w:t>
            </w:r>
          </w:p>
        </w:tc>
        <w:tc>
          <w:tcPr>
            <w:tcW w:w="269"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18" w:firstLine="0"/>
              <w:jc w:val="center"/>
            </w:pPr>
            <w:r>
              <w:rPr>
                <w:b/>
                <w:color w:val="C00000"/>
                <w:sz w:val="18"/>
              </w:rPr>
              <w:t>30</w:t>
            </w:r>
            <w:r>
              <w:rPr>
                <w:b/>
                <w:color w:val="C00000"/>
                <w:sz w:val="28"/>
              </w:rPr>
              <w:t xml:space="preserve"> </w:t>
            </w:r>
          </w:p>
        </w:tc>
        <w:tc>
          <w:tcPr>
            <w:tcW w:w="270"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left="27" w:right="0" w:firstLine="0"/>
              <w:jc w:val="center"/>
            </w:pPr>
            <w:r>
              <w:rPr>
                <w:b/>
                <w:color w:val="C00000"/>
                <w:sz w:val="18"/>
              </w:rPr>
              <w:t xml:space="preserve">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1" w:firstLine="0"/>
              <w:jc w:val="center"/>
            </w:pPr>
            <w:r>
              <w:rPr>
                <w:sz w:val="18"/>
              </w:rPr>
              <w:t xml:space="preserve">6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7" w:firstLine="0"/>
              <w:jc w:val="center"/>
            </w:pPr>
            <w:r>
              <w:rPr>
                <w:sz w:val="18"/>
              </w:rPr>
              <w:t xml:space="preserve">13 </w:t>
            </w:r>
          </w:p>
        </w:tc>
        <w:tc>
          <w:tcPr>
            <w:tcW w:w="27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20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27 </w:t>
            </w:r>
          </w:p>
        </w:tc>
      </w:tr>
      <w:tr w:rsidR="000F077A">
        <w:trPr>
          <w:trHeight w:val="230"/>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91" w:right="0" w:firstLine="0"/>
              <w:jc w:val="left"/>
            </w:pPr>
            <w:r>
              <w:rPr>
                <w:sz w:val="18"/>
              </w:rPr>
              <w:t xml:space="preserve">Четверг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3" w:right="0" w:firstLine="0"/>
              <w:jc w:val="center"/>
            </w:pPr>
            <w:r>
              <w:rPr>
                <w:sz w:val="18"/>
              </w:rPr>
              <w:t xml:space="preserve">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5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1" w:firstLine="0"/>
              <w:jc w:val="center"/>
            </w:pPr>
            <w:r>
              <w:rPr>
                <w:sz w:val="18"/>
              </w:rPr>
              <w:t xml:space="preserve">12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19 </w:t>
            </w:r>
          </w:p>
        </w:tc>
        <w:tc>
          <w:tcPr>
            <w:tcW w:w="24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6" w:firstLine="0"/>
              <w:jc w:val="center"/>
            </w:pPr>
            <w:r>
              <w:rPr>
                <w:sz w:val="18"/>
              </w:rPr>
              <w:t xml:space="preserve">26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6" w:right="0" w:firstLine="0"/>
              <w:jc w:val="center"/>
            </w:pPr>
            <w:r>
              <w:rPr>
                <w:sz w:val="18"/>
              </w:rPr>
              <w:t xml:space="preserve"> </w:t>
            </w:r>
          </w:p>
        </w:tc>
        <w:tc>
          <w:tcPr>
            <w:tcW w:w="22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3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10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17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8" w:firstLine="0"/>
              <w:jc w:val="center"/>
            </w:pPr>
            <w:r>
              <w:rPr>
                <w:sz w:val="18"/>
              </w:rPr>
              <w:t xml:space="preserve">24 </w:t>
            </w:r>
          </w:p>
        </w:tc>
        <w:tc>
          <w:tcPr>
            <w:tcW w:w="269"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18" w:firstLine="0"/>
              <w:jc w:val="center"/>
            </w:pPr>
            <w:r>
              <w:rPr>
                <w:b/>
                <w:color w:val="C00000"/>
                <w:sz w:val="18"/>
              </w:rPr>
              <w:t>31</w:t>
            </w:r>
            <w:r>
              <w:rPr>
                <w:b/>
                <w:color w:val="C00000"/>
                <w:sz w:val="28"/>
              </w:rPr>
              <w:t xml:space="preserve"> </w:t>
            </w:r>
          </w:p>
        </w:tc>
        <w:tc>
          <w:tcPr>
            <w:tcW w:w="270"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left="27" w:right="0" w:firstLine="0"/>
              <w:jc w:val="center"/>
            </w:pPr>
            <w:r>
              <w:rPr>
                <w:b/>
                <w:color w:val="C00000"/>
                <w:sz w:val="18"/>
              </w:rPr>
              <w:t xml:space="preserve">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1" w:firstLine="0"/>
              <w:jc w:val="center"/>
            </w:pPr>
            <w:r>
              <w:rPr>
                <w:sz w:val="18"/>
              </w:rPr>
              <w:t xml:space="preserve">7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7" w:firstLine="0"/>
              <w:jc w:val="center"/>
            </w:pPr>
            <w:r>
              <w:rPr>
                <w:sz w:val="18"/>
              </w:rPr>
              <w:t xml:space="preserve">14 </w:t>
            </w:r>
          </w:p>
        </w:tc>
        <w:tc>
          <w:tcPr>
            <w:tcW w:w="27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21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28 </w:t>
            </w:r>
          </w:p>
        </w:tc>
      </w:tr>
      <w:tr w:rsidR="000F077A">
        <w:trPr>
          <w:trHeight w:val="230"/>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91" w:right="0" w:firstLine="0"/>
              <w:jc w:val="left"/>
            </w:pPr>
            <w:r>
              <w:rPr>
                <w:sz w:val="18"/>
              </w:rPr>
              <w:t xml:space="preserve">Пятница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3" w:right="0" w:firstLine="0"/>
              <w:jc w:val="center"/>
            </w:pPr>
            <w:r>
              <w:rPr>
                <w:sz w:val="18"/>
              </w:rPr>
              <w:t xml:space="preserve">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6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1" w:firstLine="0"/>
              <w:jc w:val="center"/>
            </w:pPr>
            <w:r>
              <w:rPr>
                <w:sz w:val="18"/>
              </w:rPr>
              <w:t xml:space="preserve">13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20 </w:t>
            </w:r>
          </w:p>
        </w:tc>
        <w:tc>
          <w:tcPr>
            <w:tcW w:w="24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6" w:firstLine="0"/>
              <w:jc w:val="center"/>
            </w:pPr>
            <w:r>
              <w:rPr>
                <w:sz w:val="18"/>
              </w:rPr>
              <w:t xml:space="preserve">27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6" w:right="0" w:firstLine="0"/>
              <w:jc w:val="center"/>
            </w:pPr>
            <w:r>
              <w:rPr>
                <w:sz w:val="18"/>
              </w:rPr>
              <w:t xml:space="preserve"> </w:t>
            </w:r>
          </w:p>
        </w:tc>
        <w:tc>
          <w:tcPr>
            <w:tcW w:w="22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4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11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18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8" w:firstLine="0"/>
              <w:jc w:val="center"/>
            </w:pPr>
            <w:r>
              <w:rPr>
                <w:sz w:val="18"/>
              </w:rPr>
              <w:t xml:space="preserve">25 </w:t>
            </w:r>
          </w:p>
        </w:tc>
        <w:tc>
          <w:tcPr>
            <w:tcW w:w="269"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left="28" w:right="0" w:firstLine="0"/>
              <w:jc w:val="center"/>
            </w:pPr>
            <w:r>
              <w:rPr>
                <w:b/>
                <w:color w:val="C00000"/>
                <w:sz w:val="18"/>
              </w:rPr>
              <w:t xml:space="preserve"> </w:t>
            </w:r>
          </w:p>
        </w:tc>
        <w:tc>
          <w:tcPr>
            <w:tcW w:w="270"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19" w:firstLine="0"/>
              <w:jc w:val="center"/>
            </w:pPr>
            <w:r>
              <w:rPr>
                <w:b/>
                <w:color w:val="C00000"/>
                <w:sz w:val="18"/>
              </w:rPr>
              <w:t xml:space="preserve">1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1" w:firstLine="0"/>
              <w:jc w:val="center"/>
            </w:pPr>
            <w:r>
              <w:rPr>
                <w:sz w:val="18"/>
              </w:rPr>
              <w:t xml:space="preserve">8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7" w:firstLine="0"/>
              <w:jc w:val="center"/>
            </w:pPr>
            <w:r>
              <w:rPr>
                <w:sz w:val="18"/>
              </w:rPr>
              <w:t xml:space="preserve">15 </w:t>
            </w:r>
          </w:p>
        </w:tc>
        <w:tc>
          <w:tcPr>
            <w:tcW w:w="27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22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29 </w:t>
            </w:r>
          </w:p>
        </w:tc>
      </w:tr>
      <w:tr w:rsidR="000F077A">
        <w:trPr>
          <w:trHeight w:val="230"/>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91" w:right="0" w:firstLine="0"/>
              <w:jc w:val="left"/>
            </w:pPr>
            <w:r>
              <w:rPr>
                <w:sz w:val="18"/>
              </w:rPr>
              <w:t xml:space="preserve">Суббота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3" w:right="0" w:firstLine="0"/>
              <w:jc w:val="center"/>
            </w:pPr>
            <w:r>
              <w:rPr>
                <w:sz w:val="18"/>
              </w:rPr>
              <w:t xml:space="preserve">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7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1" w:firstLine="0"/>
              <w:jc w:val="center"/>
            </w:pPr>
            <w:r>
              <w:rPr>
                <w:sz w:val="18"/>
              </w:rPr>
              <w:t xml:space="preserve">14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21 </w:t>
            </w:r>
          </w:p>
        </w:tc>
        <w:tc>
          <w:tcPr>
            <w:tcW w:w="24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6" w:firstLine="0"/>
              <w:jc w:val="center"/>
            </w:pPr>
            <w:r>
              <w:rPr>
                <w:sz w:val="18"/>
              </w:rPr>
              <w:t xml:space="preserve">28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6" w:right="0" w:firstLine="0"/>
              <w:jc w:val="center"/>
            </w:pPr>
            <w:r>
              <w:rPr>
                <w:sz w:val="18"/>
              </w:rPr>
              <w:t xml:space="preserve"> </w:t>
            </w:r>
          </w:p>
        </w:tc>
        <w:tc>
          <w:tcPr>
            <w:tcW w:w="22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5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12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19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8" w:firstLine="0"/>
              <w:jc w:val="center"/>
            </w:pPr>
            <w:r>
              <w:rPr>
                <w:sz w:val="18"/>
              </w:rPr>
              <w:t xml:space="preserve">26 </w:t>
            </w:r>
          </w:p>
        </w:tc>
        <w:tc>
          <w:tcPr>
            <w:tcW w:w="269"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left="28" w:right="0" w:firstLine="0"/>
              <w:jc w:val="center"/>
            </w:pPr>
            <w:r>
              <w:rPr>
                <w:b/>
                <w:color w:val="C00000"/>
                <w:sz w:val="18"/>
              </w:rPr>
              <w:t xml:space="preserve"> </w:t>
            </w:r>
          </w:p>
        </w:tc>
        <w:tc>
          <w:tcPr>
            <w:tcW w:w="270"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19" w:firstLine="0"/>
              <w:jc w:val="center"/>
            </w:pPr>
            <w:r>
              <w:rPr>
                <w:b/>
                <w:color w:val="C00000"/>
                <w:sz w:val="18"/>
              </w:rPr>
              <w:t xml:space="preserve">2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1" w:firstLine="0"/>
              <w:jc w:val="center"/>
            </w:pPr>
            <w:r>
              <w:rPr>
                <w:sz w:val="18"/>
              </w:rPr>
              <w:t xml:space="preserve">9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7" w:firstLine="0"/>
              <w:jc w:val="center"/>
            </w:pPr>
            <w:r>
              <w:rPr>
                <w:sz w:val="18"/>
              </w:rPr>
              <w:t xml:space="preserve">16 </w:t>
            </w:r>
          </w:p>
        </w:tc>
        <w:tc>
          <w:tcPr>
            <w:tcW w:w="27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sz w:val="18"/>
              </w:rPr>
              <w:t xml:space="preserve">23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30 </w:t>
            </w:r>
          </w:p>
        </w:tc>
      </w:tr>
      <w:tr w:rsidR="000F077A">
        <w:trPr>
          <w:trHeight w:val="232"/>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91" w:right="0" w:firstLine="0"/>
              <w:jc w:val="left"/>
            </w:pPr>
            <w:r>
              <w:rPr>
                <w:sz w:val="18"/>
              </w:rPr>
              <w:t xml:space="preserve">Воскресенье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b/>
                <w:color w:val="FF0000"/>
                <w:sz w:val="18"/>
              </w:rPr>
              <w:t xml:space="preserve">1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b/>
                <w:color w:val="FF0000"/>
                <w:sz w:val="18"/>
              </w:rPr>
              <w:t xml:space="preserve">8 </w:t>
            </w:r>
          </w:p>
        </w:tc>
        <w:tc>
          <w:tcPr>
            <w:tcW w:w="24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1" w:firstLine="0"/>
              <w:jc w:val="center"/>
            </w:pPr>
            <w:r>
              <w:rPr>
                <w:b/>
                <w:color w:val="FF0000"/>
                <w:sz w:val="18"/>
              </w:rPr>
              <w:t xml:space="preserve">15 </w:t>
            </w:r>
          </w:p>
        </w:tc>
        <w:tc>
          <w:tcPr>
            <w:tcW w:w="24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b/>
                <w:color w:val="FF0000"/>
                <w:sz w:val="18"/>
              </w:rPr>
              <w:t xml:space="preserve">22 </w:t>
            </w:r>
          </w:p>
        </w:tc>
        <w:tc>
          <w:tcPr>
            <w:tcW w:w="24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6" w:firstLine="0"/>
              <w:jc w:val="center"/>
            </w:pPr>
            <w:r>
              <w:rPr>
                <w:b/>
                <w:color w:val="FF0000"/>
                <w:sz w:val="18"/>
              </w:rPr>
              <w:t xml:space="preserve">29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6" w:right="0" w:firstLine="0"/>
              <w:jc w:val="center"/>
            </w:pPr>
            <w:r>
              <w:rPr>
                <w:b/>
                <w:color w:val="FF0000"/>
                <w:sz w:val="18"/>
              </w:rPr>
              <w:t xml:space="preserve"> </w:t>
            </w:r>
          </w:p>
        </w:tc>
        <w:tc>
          <w:tcPr>
            <w:tcW w:w="22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b/>
                <w:color w:val="FF0000"/>
                <w:sz w:val="18"/>
              </w:rPr>
              <w:t xml:space="preserve">6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b/>
                <w:color w:val="FF0000"/>
                <w:sz w:val="18"/>
              </w:rPr>
              <w:t xml:space="preserve">13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b/>
                <w:color w:val="FF0000"/>
                <w:sz w:val="18"/>
              </w:rPr>
              <w:t xml:space="preserve">20 </w:t>
            </w:r>
          </w:p>
        </w:tc>
        <w:tc>
          <w:tcPr>
            <w:tcW w:w="263"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18" w:firstLine="0"/>
              <w:jc w:val="center"/>
            </w:pPr>
            <w:r>
              <w:rPr>
                <w:b/>
                <w:color w:val="FF0000"/>
                <w:sz w:val="18"/>
              </w:rPr>
              <w:t xml:space="preserve">27 </w:t>
            </w:r>
          </w:p>
        </w:tc>
        <w:tc>
          <w:tcPr>
            <w:tcW w:w="269"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left="28" w:right="0" w:firstLine="0"/>
              <w:jc w:val="center"/>
            </w:pPr>
            <w:r>
              <w:rPr>
                <w:b/>
                <w:color w:val="C00000"/>
                <w:sz w:val="18"/>
              </w:rPr>
              <w:t xml:space="preserve"> </w:t>
            </w:r>
          </w:p>
        </w:tc>
        <w:tc>
          <w:tcPr>
            <w:tcW w:w="270"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19" w:firstLine="0"/>
              <w:jc w:val="center"/>
            </w:pPr>
            <w:r>
              <w:rPr>
                <w:b/>
                <w:color w:val="FF0000"/>
                <w:sz w:val="18"/>
              </w:rPr>
              <w:t xml:space="preserve">3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1" w:firstLine="0"/>
              <w:jc w:val="center"/>
            </w:pPr>
            <w:r>
              <w:rPr>
                <w:b/>
                <w:color w:val="FF0000"/>
                <w:sz w:val="18"/>
              </w:rPr>
              <w:t xml:space="preserve">10 </w:t>
            </w:r>
          </w:p>
        </w:tc>
        <w:tc>
          <w:tcPr>
            <w:tcW w:w="27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7" w:firstLine="0"/>
              <w:jc w:val="center"/>
            </w:pPr>
            <w:r>
              <w:rPr>
                <w:b/>
                <w:color w:val="FF0000"/>
                <w:sz w:val="18"/>
              </w:rPr>
              <w:t xml:space="preserve">17 </w:t>
            </w:r>
          </w:p>
        </w:tc>
        <w:tc>
          <w:tcPr>
            <w:tcW w:w="27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0" w:firstLine="0"/>
              <w:jc w:val="center"/>
            </w:pPr>
            <w:r>
              <w:rPr>
                <w:b/>
                <w:color w:val="FF0000"/>
                <w:sz w:val="18"/>
              </w:rPr>
              <w:t xml:space="preserve">24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3" w:right="0" w:firstLine="0"/>
              <w:jc w:val="center"/>
            </w:pPr>
            <w:r>
              <w:rPr>
                <w:b/>
                <w:color w:val="FF0000"/>
                <w:sz w:val="18"/>
              </w:rPr>
              <w:t xml:space="preserve"> </w:t>
            </w:r>
          </w:p>
        </w:tc>
      </w:tr>
      <w:tr w:rsidR="000F077A">
        <w:trPr>
          <w:trHeight w:val="450"/>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91" w:right="32" w:firstLine="0"/>
              <w:jc w:val="left"/>
            </w:pPr>
            <w:r>
              <w:rPr>
                <w:b/>
                <w:sz w:val="18"/>
              </w:rPr>
              <w:t xml:space="preserve">Количество учебных недель </w:t>
            </w:r>
          </w:p>
        </w:tc>
        <w:tc>
          <w:tcPr>
            <w:tcW w:w="242"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974" w:type="pct"/>
            <w:gridSpan w:val="4"/>
            <w:tcBorders>
              <w:top w:val="single" w:sz="4" w:space="0" w:color="000000"/>
              <w:left w:val="nil"/>
              <w:bottom w:val="single" w:sz="4" w:space="0" w:color="000000"/>
              <w:right w:val="nil"/>
            </w:tcBorders>
          </w:tcPr>
          <w:p w:rsidR="000F077A" w:rsidRDefault="00275A57">
            <w:pPr>
              <w:spacing w:after="0" w:line="259" w:lineRule="auto"/>
              <w:ind w:left="39" w:right="0" w:firstLine="0"/>
              <w:jc w:val="center"/>
            </w:pPr>
            <w:r>
              <w:rPr>
                <w:b/>
                <w:sz w:val="22"/>
              </w:rPr>
              <w:t xml:space="preserve">4 </w:t>
            </w:r>
          </w:p>
        </w:tc>
        <w:tc>
          <w:tcPr>
            <w:tcW w:w="270"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221"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790" w:type="pct"/>
            <w:gridSpan w:val="3"/>
            <w:tcBorders>
              <w:top w:val="single" w:sz="4" w:space="0" w:color="000000"/>
              <w:left w:val="nil"/>
              <w:bottom w:val="single" w:sz="4" w:space="0" w:color="000000"/>
              <w:right w:val="single" w:sz="4" w:space="0" w:color="000000"/>
            </w:tcBorders>
          </w:tcPr>
          <w:p w:rsidR="000F077A" w:rsidRDefault="00275A57">
            <w:pPr>
              <w:spacing w:after="0" w:line="259" w:lineRule="auto"/>
              <w:ind w:left="524" w:right="0" w:firstLine="0"/>
              <w:jc w:val="left"/>
            </w:pPr>
            <w:r>
              <w:rPr>
                <w:b/>
                <w:sz w:val="22"/>
              </w:rPr>
              <w:t xml:space="preserve">4  </w:t>
            </w:r>
          </w:p>
        </w:tc>
        <w:tc>
          <w:tcPr>
            <w:tcW w:w="540" w:type="pct"/>
            <w:gridSpan w:val="2"/>
            <w:vMerge w:val="restar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left="37" w:right="0" w:firstLine="0"/>
              <w:jc w:val="center"/>
            </w:pPr>
            <w:r>
              <w:rPr>
                <w:b/>
                <w:i/>
                <w:color w:val="C00000"/>
                <w:sz w:val="22"/>
              </w:rPr>
              <w:t xml:space="preserve"> </w:t>
            </w:r>
          </w:p>
          <w:p w:rsidR="000F077A" w:rsidRDefault="00275A57">
            <w:pPr>
              <w:spacing w:after="0" w:line="259" w:lineRule="auto"/>
              <w:ind w:right="0" w:firstLine="0"/>
              <w:jc w:val="center"/>
            </w:pPr>
            <w:r>
              <w:rPr>
                <w:b/>
                <w:i/>
                <w:color w:val="C00000"/>
                <w:sz w:val="22"/>
              </w:rPr>
              <w:t>9 календ. дней</w:t>
            </w:r>
            <w:r>
              <w:rPr>
                <w:b/>
                <w:sz w:val="22"/>
              </w:rPr>
              <w:t xml:space="preserve"> </w:t>
            </w:r>
          </w:p>
        </w:tc>
        <w:tc>
          <w:tcPr>
            <w:tcW w:w="812" w:type="pct"/>
            <w:gridSpan w:val="3"/>
            <w:tcBorders>
              <w:top w:val="single" w:sz="4" w:space="0" w:color="000000"/>
              <w:left w:val="single" w:sz="4" w:space="0" w:color="000000"/>
              <w:bottom w:val="single" w:sz="4" w:space="0" w:color="000000"/>
              <w:right w:val="nil"/>
            </w:tcBorders>
          </w:tcPr>
          <w:p w:rsidR="000F077A" w:rsidRDefault="00275A57">
            <w:pPr>
              <w:spacing w:after="0" w:line="259" w:lineRule="auto"/>
              <w:ind w:left="544" w:right="0" w:firstLine="0"/>
              <w:jc w:val="center"/>
            </w:pPr>
            <w:r>
              <w:rPr>
                <w:b/>
                <w:sz w:val="22"/>
              </w:rPr>
              <w:t xml:space="preserve">4 </w:t>
            </w:r>
          </w:p>
        </w:tc>
        <w:tc>
          <w:tcPr>
            <w:tcW w:w="269"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454"/>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91" w:right="32" w:firstLine="0"/>
              <w:jc w:val="left"/>
            </w:pPr>
            <w:r>
              <w:rPr>
                <w:b/>
                <w:sz w:val="18"/>
              </w:rPr>
              <w:t xml:space="preserve">Количество учебных дней </w:t>
            </w:r>
          </w:p>
        </w:tc>
        <w:tc>
          <w:tcPr>
            <w:tcW w:w="242"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974" w:type="pct"/>
            <w:gridSpan w:val="4"/>
            <w:tcBorders>
              <w:top w:val="single" w:sz="4" w:space="0" w:color="000000"/>
              <w:left w:val="nil"/>
              <w:bottom w:val="single" w:sz="4" w:space="0" w:color="000000"/>
              <w:right w:val="nil"/>
            </w:tcBorders>
          </w:tcPr>
          <w:p w:rsidR="000F077A" w:rsidRDefault="00275A57">
            <w:pPr>
              <w:spacing w:after="0" w:line="259" w:lineRule="auto"/>
              <w:ind w:left="39" w:right="0" w:firstLine="0"/>
              <w:jc w:val="center"/>
            </w:pPr>
            <w:r>
              <w:rPr>
                <w:b/>
                <w:sz w:val="22"/>
              </w:rPr>
              <w:t xml:space="preserve">25 </w:t>
            </w:r>
          </w:p>
        </w:tc>
        <w:tc>
          <w:tcPr>
            <w:tcW w:w="270"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221"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790" w:type="pct"/>
            <w:gridSpan w:val="3"/>
            <w:tcBorders>
              <w:top w:val="single" w:sz="4" w:space="0" w:color="000000"/>
              <w:left w:val="nil"/>
              <w:bottom w:val="single" w:sz="4" w:space="0" w:color="000000"/>
              <w:right w:val="single" w:sz="4" w:space="0" w:color="000000"/>
            </w:tcBorders>
          </w:tcPr>
          <w:p w:rsidR="000F077A" w:rsidRDefault="00275A57">
            <w:pPr>
              <w:spacing w:after="0" w:line="259" w:lineRule="auto"/>
              <w:ind w:left="468" w:right="0" w:firstLine="0"/>
              <w:jc w:val="left"/>
            </w:pPr>
            <w:r>
              <w:rPr>
                <w:b/>
                <w:sz w:val="22"/>
              </w:rPr>
              <w:t xml:space="preserve">23 </w:t>
            </w:r>
          </w:p>
        </w:tc>
        <w:tc>
          <w:tcPr>
            <w:tcW w:w="540" w:type="pct"/>
            <w:gridSpan w:val="2"/>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812" w:type="pct"/>
            <w:gridSpan w:val="3"/>
            <w:tcBorders>
              <w:top w:val="single" w:sz="4" w:space="0" w:color="000000"/>
              <w:left w:val="single" w:sz="4" w:space="0" w:color="000000"/>
              <w:bottom w:val="single" w:sz="4" w:space="0" w:color="000000"/>
              <w:right w:val="nil"/>
            </w:tcBorders>
          </w:tcPr>
          <w:p w:rsidR="000F077A" w:rsidRDefault="00275A57">
            <w:pPr>
              <w:spacing w:after="0" w:line="259" w:lineRule="auto"/>
              <w:ind w:left="544" w:right="0" w:firstLine="0"/>
              <w:jc w:val="center"/>
            </w:pPr>
            <w:r>
              <w:rPr>
                <w:b/>
                <w:sz w:val="22"/>
              </w:rPr>
              <w:t xml:space="preserve">23 </w:t>
            </w:r>
          </w:p>
        </w:tc>
        <w:tc>
          <w:tcPr>
            <w:tcW w:w="269"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450"/>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91" w:right="0" w:firstLine="0"/>
              <w:jc w:val="left"/>
            </w:pPr>
            <w:r>
              <w:rPr>
                <w:b/>
                <w:sz w:val="18"/>
              </w:rPr>
              <w:t xml:space="preserve">Количество выходных дней </w:t>
            </w:r>
          </w:p>
        </w:tc>
        <w:tc>
          <w:tcPr>
            <w:tcW w:w="242"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974" w:type="pct"/>
            <w:gridSpan w:val="4"/>
            <w:tcBorders>
              <w:top w:val="single" w:sz="4" w:space="0" w:color="000000"/>
              <w:left w:val="nil"/>
              <w:bottom w:val="single" w:sz="4" w:space="0" w:color="000000"/>
              <w:right w:val="nil"/>
            </w:tcBorders>
          </w:tcPr>
          <w:p w:rsidR="000F077A" w:rsidRDefault="00275A57">
            <w:pPr>
              <w:spacing w:after="0" w:line="259" w:lineRule="auto"/>
              <w:ind w:left="39" w:right="0" w:firstLine="0"/>
              <w:jc w:val="center"/>
            </w:pPr>
            <w:r>
              <w:rPr>
                <w:b/>
                <w:sz w:val="22"/>
              </w:rPr>
              <w:t xml:space="preserve">5 </w:t>
            </w:r>
          </w:p>
        </w:tc>
        <w:tc>
          <w:tcPr>
            <w:tcW w:w="270"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221"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790" w:type="pct"/>
            <w:gridSpan w:val="3"/>
            <w:tcBorders>
              <w:top w:val="single" w:sz="4" w:space="0" w:color="000000"/>
              <w:left w:val="nil"/>
              <w:bottom w:val="single" w:sz="4" w:space="0" w:color="000000"/>
              <w:right w:val="single" w:sz="4" w:space="0" w:color="000000"/>
            </w:tcBorders>
          </w:tcPr>
          <w:p w:rsidR="000F077A" w:rsidRDefault="00275A57">
            <w:pPr>
              <w:spacing w:after="0" w:line="259" w:lineRule="auto"/>
              <w:ind w:left="524" w:right="0" w:firstLine="0"/>
              <w:jc w:val="left"/>
            </w:pPr>
            <w:r>
              <w:rPr>
                <w:b/>
                <w:sz w:val="22"/>
              </w:rPr>
              <w:t xml:space="preserve">3 </w:t>
            </w:r>
          </w:p>
        </w:tc>
        <w:tc>
          <w:tcPr>
            <w:tcW w:w="540" w:type="pct"/>
            <w:gridSpan w:val="2"/>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812" w:type="pct"/>
            <w:gridSpan w:val="3"/>
            <w:tcBorders>
              <w:top w:val="single" w:sz="4" w:space="0" w:color="000000"/>
              <w:left w:val="single" w:sz="4" w:space="0" w:color="000000"/>
              <w:bottom w:val="single" w:sz="4" w:space="0" w:color="000000"/>
              <w:right w:val="nil"/>
            </w:tcBorders>
          </w:tcPr>
          <w:p w:rsidR="000F077A" w:rsidRDefault="00275A57">
            <w:pPr>
              <w:spacing w:after="0" w:line="259" w:lineRule="auto"/>
              <w:ind w:left="544" w:right="0" w:firstLine="0"/>
              <w:jc w:val="center"/>
            </w:pPr>
            <w:r>
              <w:rPr>
                <w:b/>
                <w:sz w:val="22"/>
              </w:rPr>
              <w:t xml:space="preserve">3 </w:t>
            </w:r>
          </w:p>
        </w:tc>
        <w:tc>
          <w:tcPr>
            <w:tcW w:w="269"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r>
    </w:tbl>
    <w:p w:rsidR="000F077A" w:rsidRDefault="00275A57">
      <w:pPr>
        <w:spacing w:after="0" w:line="259" w:lineRule="auto"/>
        <w:ind w:right="0" w:firstLine="0"/>
        <w:jc w:val="left"/>
      </w:pPr>
      <w:r>
        <w:rPr>
          <w:b/>
          <w:sz w:val="20"/>
        </w:rPr>
        <w:t xml:space="preserve"> </w:t>
      </w:r>
    </w:p>
    <w:tbl>
      <w:tblPr>
        <w:tblStyle w:val="TableGrid"/>
        <w:tblW w:w="4997" w:type="pct"/>
        <w:tblInd w:w="0" w:type="dxa"/>
        <w:tblCellMar>
          <w:top w:w="5" w:type="dxa"/>
          <w:left w:w="60" w:type="dxa"/>
          <w:right w:w="20" w:type="dxa"/>
        </w:tblCellMar>
        <w:tblLook w:val="04A0" w:firstRow="1" w:lastRow="0" w:firstColumn="1" w:lastColumn="0" w:noHBand="0" w:noVBand="1"/>
      </w:tblPr>
      <w:tblGrid>
        <w:gridCol w:w="1655"/>
        <w:gridCol w:w="491"/>
        <w:gridCol w:w="491"/>
        <w:gridCol w:w="495"/>
        <w:gridCol w:w="493"/>
        <w:gridCol w:w="491"/>
        <w:gridCol w:w="469"/>
        <w:gridCol w:w="435"/>
        <w:gridCol w:w="497"/>
        <w:gridCol w:w="497"/>
        <w:gridCol w:w="499"/>
        <w:gridCol w:w="503"/>
        <w:gridCol w:w="478"/>
        <w:gridCol w:w="486"/>
        <w:gridCol w:w="484"/>
        <w:gridCol w:w="488"/>
        <w:gridCol w:w="486"/>
      </w:tblGrid>
      <w:tr w:rsidR="000F077A">
        <w:trPr>
          <w:trHeight w:val="256"/>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8" w:firstLine="0"/>
              <w:jc w:val="center"/>
            </w:pPr>
            <w:r>
              <w:rPr>
                <w:b/>
                <w:sz w:val="20"/>
              </w:rPr>
              <w:t xml:space="preserve">Месяц </w:t>
            </w:r>
          </w:p>
        </w:tc>
        <w:tc>
          <w:tcPr>
            <w:tcW w:w="260"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260" w:type="pct"/>
            <w:tcBorders>
              <w:top w:val="single" w:sz="4" w:space="0" w:color="000000"/>
              <w:left w:val="nil"/>
              <w:bottom w:val="single" w:sz="4" w:space="0" w:color="000000"/>
              <w:right w:val="nil"/>
            </w:tcBorders>
          </w:tcPr>
          <w:p w:rsidR="000F077A" w:rsidRDefault="000F077A">
            <w:pPr>
              <w:spacing w:after="160" w:line="259" w:lineRule="auto"/>
              <w:ind w:right="0" w:firstLine="0"/>
              <w:jc w:val="left"/>
            </w:pPr>
          </w:p>
        </w:tc>
        <w:tc>
          <w:tcPr>
            <w:tcW w:w="523" w:type="pct"/>
            <w:gridSpan w:val="2"/>
            <w:tcBorders>
              <w:top w:val="single" w:sz="4" w:space="0" w:color="000000"/>
              <w:left w:val="nil"/>
              <w:bottom w:val="single" w:sz="4" w:space="0" w:color="000000"/>
              <w:right w:val="nil"/>
            </w:tcBorders>
          </w:tcPr>
          <w:p w:rsidR="000F077A" w:rsidRDefault="00275A57">
            <w:pPr>
              <w:spacing w:after="0" w:line="259" w:lineRule="auto"/>
              <w:ind w:right="0" w:firstLine="0"/>
            </w:pPr>
            <w:r>
              <w:rPr>
                <w:b/>
                <w:sz w:val="20"/>
              </w:rPr>
              <w:t>ДЕКАБРЬ</w:t>
            </w:r>
            <w:r>
              <w:rPr>
                <w:b/>
                <w:sz w:val="28"/>
              </w:rPr>
              <w:t xml:space="preserve"> </w:t>
            </w:r>
          </w:p>
        </w:tc>
        <w:tc>
          <w:tcPr>
            <w:tcW w:w="260" w:type="pct"/>
            <w:tcBorders>
              <w:top w:val="single" w:sz="4" w:space="0" w:color="000000"/>
              <w:left w:val="nil"/>
              <w:bottom w:val="single" w:sz="4" w:space="0" w:color="000000"/>
              <w:right w:val="nil"/>
            </w:tcBorders>
          </w:tcPr>
          <w:p w:rsidR="000F077A" w:rsidRDefault="000F077A">
            <w:pPr>
              <w:spacing w:after="160" w:line="259" w:lineRule="auto"/>
              <w:ind w:right="0" w:firstLine="0"/>
              <w:jc w:val="left"/>
            </w:pPr>
          </w:p>
        </w:tc>
        <w:tc>
          <w:tcPr>
            <w:tcW w:w="248"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229"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790" w:type="pct"/>
            <w:gridSpan w:val="3"/>
            <w:tcBorders>
              <w:top w:val="single" w:sz="4" w:space="0" w:color="000000"/>
              <w:left w:val="nil"/>
              <w:bottom w:val="single" w:sz="4" w:space="0" w:color="000000"/>
              <w:right w:val="nil"/>
            </w:tcBorders>
          </w:tcPr>
          <w:p w:rsidR="000F077A" w:rsidRDefault="00275A57">
            <w:pPr>
              <w:spacing w:after="0" w:line="259" w:lineRule="auto"/>
              <w:ind w:left="36" w:right="0" w:firstLine="0"/>
              <w:jc w:val="center"/>
            </w:pPr>
            <w:r>
              <w:rPr>
                <w:b/>
                <w:sz w:val="20"/>
              </w:rPr>
              <w:t xml:space="preserve">ЯНВАРЬ </w:t>
            </w:r>
          </w:p>
        </w:tc>
        <w:tc>
          <w:tcPr>
            <w:tcW w:w="266" w:type="pct"/>
            <w:tcBorders>
              <w:top w:val="single" w:sz="4" w:space="0" w:color="000000"/>
              <w:left w:val="nil"/>
              <w:bottom w:val="single" w:sz="4" w:space="0" w:color="000000"/>
              <w:right w:val="single" w:sz="8" w:space="0" w:color="000000"/>
            </w:tcBorders>
          </w:tcPr>
          <w:p w:rsidR="000F077A" w:rsidRDefault="000F077A">
            <w:pPr>
              <w:spacing w:after="160" w:line="259" w:lineRule="auto"/>
              <w:ind w:right="0" w:firstLine="0"/>
              <w:jc w:val="left"/>
            </w:pPr>
          </w:p>
        </w:tc>
        <w:tc>
          <w:tcPr>
            <w:tcW w:w="253" w:type="pct"/>
            <w:tcBorders>
              <w:top w:val="single" w:sz="4" w:space="0" w:color="000000"/>
              <w:left w:val="single" w:sz="8" w:space="0" w:color="000000"/>
              <w:bottom w:val="single" w:sz="4" w:space="0" w:color="000000"/>
              <w:right w:val="nil"/>
            </w:tcBorders>
          </w:tcPr>
          <w:p w:rsidR="000F077A" w:rsidRDefault="000F077A">
            <w:pPr>
              <w:spacing w:after="160" w:line="259" w:lineRule="auto"/>
              <w:ind w:right="0" w:firstLine="0"/>
              <w:jc w:val="left"/>
            </w:pPr>
          </w:p>
        </w:tc>
        <w:tc>
          <w:tcPr>
            <w:tcW w:w="771" w:type="pct"/>
            <w:gridSpan w:val="3"/>
            <w:tcBorders>
              <w:top w:val="single" w:sz="4" w:space="0" w:color="000000"/>
              <w:left w:val="nil"/>
              <w:bottom w:val="single" w:sz="4" w:space="0" w:color="000000"/>
              <w:right w:val="nil"/>
            </w:tcBorders>
          </w:tcPr>
          <w:p w:rsidR="000F077A" w:rsidRDefault="00275A57">
            <w:pPr>
              <w:spacing w:after="0" w:line="259" w:lineRule="auto"/>
              <w:ind w:right="39" w:firstLine="0"/>
              <w:jc w:val="center"/>
            </w:pPr>
            <w:r>
              <w:rPr>
                <w:b/>
                <w:sz w:val="20"/>
              </w:rPr>
              <w:t>ФЕВРАЛЬ</w:t>
            </w:r>
            <w:r>
              <w:rPr>
                <w:b/>
                <w:sz w:val="28"/>
              </w:rPr>
              <w:t xml:space="preserve"> </w:t>
            </w:r>
          </w:p>
        </w:tc>
        <w:tc>
          <w:tcPr>
            <w:tcW w:w="257"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450"/>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32" w:right="28" w:firstLine="0"/>
              <w:jc w:val="center"/>
            </w:pPr>
            <w:r>
              <w:rPr>
                <w:b/>
                <w:sz w:val="18"/>
              </w:rPr>
              <w:t xml:space="preserve">Количество учебных недель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70" w:right="0" w:firstLine="0"/>
              <w:jc w:val="left"/>
            </w:pPr>
            <w:r>
              <w:rPr>
                <w:b/>
                <w:sz w:val="28"/>
              </w:rPr>
              <w:t xml:space="preserve">12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70" w:right="0" w:firstLine="0"/>
              <w:jc w:val="left"/>
            </w:pPr>
            <w:r>
              <w:rPr>
                <w:b/>
                <w:sz w:val="28"/>
              </w:rPr>
              <w:t xml:space="preserve">13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72" w:right="0" w:firstLine="0"/>
              <w:jc w:val="left"/>
            </w:pPr>
            <w:r>
              <w:rPr>
                <w:b/>
                <w:sz w:val="28"/>
              </w:rPr>
              <w:t xml:space="preserve">14 </w:t>
            </w:r>
          </w:p>
        </w:tc>
        <w:tc>
          <w:tcPr>
            <w:tcW w:w="26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70" w:right="0" w:firstLine="0"/>
              <w:jc w:val="left"/>
            </w:pPr>
            <w:r>
              <w:rPr>
                <w:b/>
                <w:sz w:val="28"/>
              </w:rPr>
              <w:t xml:space="preserve">15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68" w:right="0" w:firstLine="0"/>
              <w:jc w:val="left"/>
            </w:pPr>
            <w:r>
              <w:rPr>
                <w:b/>
                <w:sz w:val="28"/>
              </w:rPr>
              <w:t xml:space="preserve">16 </w:t>
            </w:r>
          </w:p>
        </w:tc>
        <w:tc>
          <w:tcPr>
            <w:tcW w:w="478" w:type="pct"/>
            <w:gridSpan w:val="2"/>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0" w:firstLine="0"/>
              <w:jc w:val="center"/>
            </w:pPr>
            <w:r>
              <w:rPr>
                <w:b/>
                <w:i/>
                <w:color w:val="C00000"/>
                <w:sz w:val="16"/>
              </w:rPr>
              <w:t>Зимние каникулы</w:t>
            </w:r>
            <w:r>
              <w:rPr>
                <w:b/>
                <w:sz w:val="28"/>
              </w:rPr>
              <w:t xml:space="preserve">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74" w:right="0" w:firstLine="0"/>
              <w:jc w:val="left"/>
            </w:pPr>
            <w:r>
              <w:rPr>
                <w:b/>
                <w:sz w:val="28"/>
              </w:rPr>
              <w:t xml:space="preserve">17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74" w:right="0" w:firstLine="0"/>
              <w:jc w:val="left"/>
            </w:pPr>
            <w:r>
              <w:rPr>
                <w:b/>
                <w:sz w:val="28"/>
              </w:rPr>
              <w:t xml:space="preserve">18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74" w:right="0" w:firstLine="0"/>
              <w:jc w:val="left"/>
            </w:pPr>
            <w:r>
              <w:rPr>
                <w:b/>
                <w:sz w:val="28"/>
              </w:rPr>
              <w:t xml:space="preserve">19 </w:t>
            </w:r>
          </w:p>
        </w:tc>
        <w:tc>
          <w:tcPr>
            <w:tcW w:w="266" w:type="pct"/>
            <w:tcBorders>
              <w:top w:val="single" w:sz="4" w:space="0" w:color="000000"/>
              <w:left w:val="single" w:sz="4" w:space="0" w:color="000000"/>
              <w:bottom w:val="single" w:sz="4" w:space="0" w:color="000000"/>
              <w:right w:val="single" w:sz="8" w:space="0" w:color="000000"/>
            </w:tcBorders>
          </w:tcPr>
          <w:p w:rsidR="000F077A" w:rsidRDefault="00275A57">
            <w:pPr>
              <w:spacing w:after="0" w:line="259" w:lineRule="auto"/>
              <w:ind w:left="74" w:right="0" w:firstLine="0"/>
              <w:jc w:val="left"/>
            </w:pPr>
            <w:r>
              <w:rPr>
                <w:b/>
                <w:sz w:val="28"/>
              </w:rPr>
              <w:t xml:space="preserve">20 </w:t>
            </w:r>
          </w:p>
        </w:tc>
        <w:tc>
          <w:tcPr>
            <w:tcW w:w="253" w:type="pct"/>
            <w:tcBorders>
              <w:top w:val="single" w:sz="4" w:space="0" w:color="000000"/>
              <w:left w:val="single" w:sz="8" w:space="0" w:color="000000"/>
              <w:bottom w:val="single" w:sz="4" w:space="0" w:color="000000"/>
              <w:right w:val="single" w:sz="4" w:space="0" w:color="000000"/>
            </w:tcBorders>
          </w:tcPr>
          <w:p w:rsidR="000F077A" w:rsidRDefault="00275A57">
            <w:pPr>
              <w:spacing w:after="0" w:line="259" w:lineRule="auto"/>
              <w:ind w:left="60" w:right="0" w:firstLine="0"/>
              <w:jc w:val="left"/>
            </w:pPr>
            <w:r>
              <w:rPr>
                <w:b/>
                <w:sz w:val="28"/>
              </w:rPr>
              <w:t xml:space="preserve">20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67" w:right="0" w:firstLine="0"/>
              <w:jc w:val="left"/>
            </w:pPr>
            <w:r>
              <w:rPr>
                <w:b/>
                <w:sz w:val="28"/>
              </w:rPr>
              <w:t xml:space="preserve">21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65" w:right="0" w:firstLine="0"/>
              <w:jc w:val="left"/>
            </w:pPr>
            <w:r>
              <w:rPr>
                <w:b/>
                <w:sz w:val="28"/>
              </w:rPr>
              <w:t xml:space="preserve">22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67" w:right="0" w:firstLine="0"/>
              <w:jc w:val="left"/>
            </w:pPr>
            <w:r>
              <w:rPr>
                <w:b/>
                <w:sz w:val="28"/>
              </w:rPr>
              <w:t xml:space="preserve">23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70" w:right="0" w:firstLine="0"/>
              <w:jc w:val="left"/>
            </w:pPr>
            <w:r>
              <w:rPr>
                <w:b/>
                <w:sz w:val="28"/>
              </w:rPr>
              <w:t xml:space="preserve">24 </w:t>
            </w:r>
          </w:p>
        </w:tc>
      </w:tr>
      <w:tr w:rsidR="000F077A">
        <w:trPr>
          <w:trHeight w:val="232"/>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48" w:right="0" w:firstLine="0"/>
              <w:jc w:val="left"/>
            </w:pPr>
            <w:r>
              <w:rPr>
                <w:sz w:val="18"/>
              </w:rPr>
              <w:t xml:space="preserve">Понедельник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center"/>
            </w:pPr>
            <w:r>
              <w:rPr>
                <w:sz w:val="18"/>
              </w:rPr>
              <w:t xml:space="preserve">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sz w:val="18"/>
              </w:rPr>
              <w:t xml:space="preserve">2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3" w:firstLine="0"/>
              <w:jc w:val="center"/>
            </w:pPr>
            <w:r>
              <w:rPr>
                <w:sz w:val="18"/>
              </w:rPr>
              <w:t xml:space="preserve">9 </w:t>
            </w:r>
          </w:p>
        </w:tc>
        <w:tc>
          <w:tcPr>
            <w:tcW w:w="26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sz w:val="18"/>
              </w:rPr>
              <w:t xml:space="preserve">16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sz w:val="18"/>
              </w:rPr>
              <w:t xml:space="preserve">23 </w:t>
            </w:r>
          </w:p>
        </w:tc>
        <w:tc>
          <w:tcPr>
            <w:tcW w:w="248"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39" w:firstLine="0"/>
              <w:jc w:val="center"/>
            </w:pPr>
            <w:r>
              <w:rPr>
                <w:b/>
                <w:color w:val="FF0000"/>
                <w:sz w:val="18"/>
              </w:rPr>
              <w:t xml:space="preserve">30 </w:t>
            </w:r>
          </w:p>
        </w:tc>
        <w:tc>
          <w:tcPr>
            <w:tcW w:w="229"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left="2" w:right="0" w:firstLine="0"/>
              <w:jc w:val="center"/>
            </w:pPr>
            <w:r>
              <w:rPr>
                <w:b/>
                <w:color w:val="FF0000"/>
                <w:sz w:val="18"/>
              </w:rPr>
              <w:t xml:space="preserve"> </w:t>
            </w:r>
          </w:p>
        </w:tc>
        <w:tc>
          <w:tcPr>
            <w:tcW w:w="263"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42" w:firstLine="0"/>
              <w:jc w:val="center"/>
            </w:pPr>
            <w:r>
              <w:rPr>
                <w:b/>
                <w:color w:val="FF0000"/>
                <w:sz w:val="18"/>
              </w:rPr>
              <w:t xml:space="preserve">6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sz w:val="18"/>
              </w:rPr>
              <w:t xml:space="preserve">13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sz w:val="18"/>
              </w:rPr>
              <w:t xml:space="preserve">20 </w:t>
            </w:r>
          </w:p>
        </w:tc>
        <w:tc>
          <w:tcPr>
            <w:tcW w:w="266" w:type="pct"/>
            <w:tcBorders>
              <w:top w:val="single" w:sz="4" w:space="0" w:color="000000"/>
              <w:left w:val="single" w:sz="4" w:space="0" w:color="000000"/>
              <w:bottom w:val="single" w:sz="4" w:space="0" w:color="000000"/>
              <w:right w:val="single" w:sz="8" w:space="0" w:color="000000"/>
            </w:tcBorders>
          </w:tcPr>
          <w:p w:rsidR="000F077A" w:rsidRDefault="00275A57">
            <w:pPr>
              <w:spacing w:after="0" w:line="259" w:lineRule="auto"/>
              <w:ind w:right="49" w:firstLine="0"/>
              <w:jc w:val="center"/>
            </w:pPr>
            <w:r>
              <w:rPr>
                <w:sz w:val="18"/>
              </w:rPr>
              <w:t xml:space="preserve">27 </w:t>
            </w:r>
          </w:p>
        </w:tc>
        <w:tc>
          <w:tcPr>
            <w:tcW w:w="253" w:type="pct"/>
            <w:tcBorders>
              <w:top w:val="single" w:sz="4" w:space="0" w:color="000000"/>
              <w:left w:val="single" w:sz="8" w:space="0" w:color="000000"/>
              <w:bottom w:val="single" w:sz="4" w:space="0" w:color="000000"/>
              <w:right w:val="single" w:sz="4" w:space="0" w:color="000000"/>
            </w:tcBorders>
          </w:tcPr>
          <w:p w:rsidR="000F077A" w:rsidRDefault="00275A57">
            <w:pPr>
              <w:spacing w:after="0" w:line="259" w:lineRule="auto"/>
              <w:ind w:right="5" w:firstLine="0"/>
              <w:jc w:val="center"/>
            </w:pPr>
            <w:r>
              <w:rPr>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8" w:firstLine="0"/>
              <w:jc w:val="center"/>
            </w:pPr>
            <w:r>
              <w:rPr>
                <w:sz w:val="18"/>
              </w:rPr>
              <w:t xml:space="preserve">3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sz w:val="18"/>
              </w:rPr>
              <w:t xml:space="preserve">10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sz w:val="18"/>
              </w:rPr>
              <w:t xml:space="preserve">17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9" w:firstLine="0"/>
              <w:jc w:val="center"/>
            </w:pPr>
            <w:r>
              <w:rPr>
                <w:sz w:val="18"/>
              </w:rPr>
              <w:t xml:space="preserve">24 </w:t>
            </w:r>
          </w:p>
        </w:tc>
      </w:tr>
      <w:tr w:rsidR="000F077A">
        <w:trPr>
          <w:trHeight w:val="232"/>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48" w:right="0" w:firstLine="0"/>
              <w:jc w:val="left"/>
            </w:pPr>
            <w:r>
              <w:rPr>
                <w:sz w:val="18"/>
              </w:rPr>
              <w:t xml:space="preserve">Вторник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center"/>
            </w:pPr>
            <w:r>
              <w:rPr>
                <w:sz w:val="18"/>
              </w:rPr>
              <w:t xml:space="preserve">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sz w:val="18"/>
              </w:rPr>
              <w:t xml:space="preserve">3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sz w:val="18"/>
              </w:rPr>
              <w:t xml:space="preserve">10 </w:t>
            </w:r>
          </w:p>
        </w:tc>
        <w:tc>
          <w:tcPr>
            <w:tcW w:w="26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sz w:val="18"/>
              </w:rPr>
              <w:t xml:space="preserve">17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sz w:val="18"/>
              </w:rPr>
              <w:t xml:space="preserve">24 </w:t>
            </w:r>
          </w:p>
        </w:tc>
        <w:tc>
          <w:tcPr>
            <w:tcW w:w="248"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39" w:firstLine="0"/>
              <w:jc w:val="center"/>
            </w:pPr>
            <w:r>
              <w:rPr>
                <w:b/>
                <w:color w:val="FF0000"/>
                <w:sz w:val="18"/>
              </w:rPr>
              <w:t xml:space="preserve">31 </w:t>
            </w:r>
          </w:p>
        </w:tc>
        <w:tc>
          <w:tcPr>
            <w:tcW w:w="229"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left="2" w:right="0" w:firstLine="0"/>
              <w:jc w:val="center"/>
            </w:pPr>
            <w:r>
              <w:rPr>
                <w:b/>
                <w:color w:val="FF0000"/>
                <w:sz w:val="18"/>
              </w:rPr>
              <w:t xml:space="preserve"> </w:t>
            </w:r>
          </w:p>
        </w:tc>
        <w:tc>
          <w:tcPr>
            <w:tcW w:w="263"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42" w:firstLine="0"/>
              <w:jc w:val="center"/>
            </w:pPr>
            <w:r>
              <w:rPr>
                <w:b/>
                <w:color w:val="FF0000"/>
                <w:sz w:val="18"/>
              </w:rPr>
              <w:t>7</w:t>
            </w:r>
            <w:r>
              <w:rPr>
                <w:sz w:val="18"/>
              </w:rPr>
              <w:t xml:space="preserve">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sz w:val="18"/>
              </w:rPr>
              <w:t xml:space="preserve">14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sz w:val="18"/>
              </w:rPr>
              <w:t xml:space="preserve">21 </w:t>
            </w:r>
          </w:p>
        </w:tc>
        <w:tc>
          <w:tcPr>
            <w:tcW w:w="266" w:type="pct"/>
            <w:tcBorders>
              <w:top w:val="single" w:sz="4" w:space="0" w:color="000000"/>
              <w:left w:val="single" w:sz="4" w:space="0" w:color="000000"/>
              <w:bottom w:val="single" w:sz="4" w:space="0" w:color="000000"/>
              <w:right w:val="single" w:sz="8" w:space="0" w:color="000000"/>
            </w:tcBorders>
          </w:tcPr>
          <w:p w:rsidR="000F077A" w:rsidRDefault="00275A57">
            <w:pPr>
              <w:spacing w:after="0" w:line="259" w:lineRule="auto"/>
              <w:ind w:right="49" w:firstLine="0"/>
              <w:jc w:val="center"/>
            </w:pPr>
            <w:r>
              <w:rPr>
                <w:sz w:val="18"/>
              </w:rPr>
              <w:t xml:space="preserve">28 </w:t>
            </w:r>
          </w:p>
        </w:tc>
        <w:tc>
          <w:tcPr>
            <w:tcW w:w="253" w:type="pct"/>
            <w:tcBorders>
              <w:top w:val="single" w:sz="4" w:space="0" w:color="000000"/>
              <w:left w:val="single" w:sz="8" w:space="0" w:color="000000"/>
              <w:bottom w:val="single" w:sz="4" w:space="0" w:color="000000"/>
              <w:right w:val="single" w:sz="4" w:space="0" w:color="000000"/>
            </w:tcBorders>
          </w:tcPr>
          <w:p w:rsidR="000F077A" w:rsidRDefault="00275A57">
            <w:pPr>
              <w:spacing w:after="0" w:line="259" w:lineRule="auto"/>
              <w:ind w:right="5" w:firstLine="0"/>
              <w:jc w:val="center"/>
            </w:pPr>
            <w:r>
              <w:rPr>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8" w:firstLine="0"/>
              <w:jc w:val="center"/>
            </w:pPr>
            <w:r>
              <w:rPr>
                <w:sz w:val="18"/>
              </w:rPr>
              <w:t xml:space="preserve">4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sz w:val="18"/>
              </w:rPr>
              <w:t xml:space="preserve">11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sz w:val="18"/>
              </w:rPr>
              <w:t xml:space="preserve">18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9" w:firstLine="0"/>
              <w:jc w:val="center"/>
            </w:pPr>
            <w:r>
              <w:rPr>
                <w:sz w:val="18"/>
              </w:rPr>
              <w:t xml:space="preserve">25 </w:t>
            </w:r>
          </w:p>
        </w:tc>
      </w:tr>
      <w:tr w:rsidR="000F077A">
        <w:trPr>
          <w:trHeight w:val="230"/>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48" w:right="0" w:firstLine="0"/>
              <w:jc w:val="left"/>
            </w:pPr>
            <w:r>
              <w:rPr>
                <w:sz w:val="18"/>
              </w:rPr>
              <w:t xml:space="preserve">Среда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center"/>
            </w:pPr>
            <w:r>
              <w:rPr>
                <w:color w:val="FF0000"/>
                <w:sz w:val="18"/>
              </w:rPr>
              <w:t xml:space="preserve">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sz w:val="18"/>
              </w:rPr>
              <w:t>4</w:t>
            </w:r>
            <w:r>
              <w:rPr>
                <w:color w:val="FF0000"/>
                <w:sz w:val="18"/>
              </w:rPr>
              <w:t xml:space="preserve">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sz w:val="18"/>
              </w:rPr>
              <w:t xml:space="preserve">11 </w:t>
            </w:r>
          </w:p>
        </w:tc>
        <w:tc>
          <w:tcPr>
            <w:tcW w:w="26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sz w:val="18"/>
              </w:rPr>
              <w:t xml:space="preserve">18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sz w:val="18"/>
              </w:rPr>
              <w:t xml:space="preserve">25 </w:t>
            </w:r>
          </w:p>
        </w:tc>
        <w:tc>
          <w:tcPr>
            <w:tcW w:w="248"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left="7" w:right="0" w:firstLine="0"/>
              <w:jc w:val="center"/>
            </w:pPr>
            <w:r>
              <w:rPr>
                <w:b/>
                <w:color w:val="FF0000"/>
                <w:sz w:val="18"/>
              </w:rPr>
              <w:t xml:space="preserve"> </w:t>
            </w:r>
          </w:p>
        </w:tc>
        <w:tc>
          <w:tcPr>
            <w:tcW w:w="229"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44" w:firstLine="0"/>
              <w:jc w:val="center"/>
            </w:pPr>
            <w:r>
              <w:rPr>
                <w:b/>
                <w:color w:val="FF0000"/>
                <w:sz w:val="18"/>
              </w:rPr>
              <w:t xml:space="preserve">1 </w:t>
            </w:r>
          </w:p>
        </w:tc>
        <w:tc>
          <w:tcPr>
            <w:tcW w:w="263"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42" w:firstLine="0"/>
              <w:jc w:val="center"/>
            </w:pPr>
            <w:r>
              <w:rPr>
                <w:b/>
                <w:color w:val="FF0000"/>
                <w:sz w:val="18"/>
              </w:rPr>
              <w:t xml:space="preserve">8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sz w:val="18"/>
              </w:rPr>
              <w:t xml:space="preserve">15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sz w:val="18"/>
              </w:rPr>
              <w:t xml:space="preserve">22 </w:t>
            </w:r>
          </w:p>
        </w:tc>
        <w:tc>
          <w:tcPr>
            <w:tcW w:w="266" w:type="pct"/>
            <w:tcBorders>
              <w:top w:val="single" w:sz="4" w:space="0" w:color="000000"/>
              <w:left w:val="single" w:sz="4" w:space="0" w:color="000000"/>
              <w:bottom w:val="single" w:sz="4" w:space="0" w:color="000000"/>
              <w:right w:val="single" w:sz="8" w:space="0" w:color="000000"/>
            </w:tcBorders>
          </w:tcPr>
          <w:p w:rsidR="000F077A" w:rsidRDefault="00275A57">
            <w:pPr>
              <w:spacing w:after="0" w:line="259" w:lineRule="auto"/>
              <w:ind w:right="49" w:firstLine="0"/>
              <w:jc w:val="center"/>
            </w:pPr>
            <w:r>
              <w:rPr>
                <w:sz w:val="18"/>
              </w:rPr>
              <w:t xml:space="preserve">29 </w:t>
            </w:r>
          </w:p>
        </w:tc>
        <w:tc>
          <w:tcPr>
            <w:tcW w:w="253" w:type="pct"/>
            <w:tcBorders>
              <w:top w:val="single" w:sz="4" w:space="0" w:color="000000"/>
              <w:left w:val="single" w:sz="8" w:space="0" w:color="000000"/>
              <w:bottom w:val="single" w:sz="4" w:space="0" w:color="000000"/>
              <w:right w:val="single" w:sz="4" w:space="0" w:color="000000"/>
            </w:tcBorders>
          </w:tcPr>
          <w:p w:rsidR="000F077A" w:rsidRDefault="00275A57">
            <w:pPr>
              <w:spacing w:after="0" w:line="259" w:lineRule="auto"/>
              <w:ind w:right="5" w:firstLine="0"/>
              <w:jc w:val="center"/>
            </w:pPr>
            <w:r>
              <w:rPr>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8" w:firstLine="0"/>
              <w:jc w:val="center"/>
            </w:pPr>
            <w:r>
              <w:rPr>
                <w:sz w:val="18"/>
              </w:rPr>
              <w:t xml:space="preserve">5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sz w:val="18"/>
              </w:rPr>
              <w:t xml:space="preserve">12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sz w:val="18"/>
              </w:rPr>
              <w:t xml:space="preserve">19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9" w:firstLine="0"/>
              <w:jc w:val="center"/>
            </w:pPr>
            <w:r>
              <w:rPr>
                <w:sz w:val="18"/>
              </w:rPr>
              <w:t xml:space="preserve">26 </w:t>
            </w:r>
          </w:p>
        </w:tc>
      </w:tr>
      <w:tr w:rsidR="000F077A">
        <w:trPr>
          <w:trHeight w:val="230"/>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48" w:right="0" w:firstLine="0"/>
              <w:jc w:val="left"/>
            </w:pPr>
            <w:r>
              <w:rPr>
                <w:sz w:val="18"/>
              </w:rPr>
              <w:t xml:space="preserve">Четверг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center"/>
            </w:pPr>
            <w:r>
              <w:rPr>
                <w:sz w:val="18"/>
              </w:rPr>
              <w:t xml:space="preserve">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sz w:val="18"/>
              </w:rPr>
              <w:t xml:space="preserve">5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sz w:val="18"/>
              </w:rPr>
              <w:t xml:space="preserve">12 </w:t>
            </w:r>
          </w:p>
        </w:tc>
        <w:tc>
          <w:tcPr>
            <w:tcW w:w="26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sz w:val="18"/>
              </w:rPr>
              <w:t xml:space="preserve">19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sz w:val="18"/>
              </w:rPr>
              <w:t xml:space="preserve">26 </w:t>
            </w:r>
          </w:p>
        </w:tc>
        <w:tc>
          <w:tcPr>
            <w:tcW w:w="248"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left="7" w:right="0" w:firstLine="0"/>
              <w:jc w:val="center"/>
            </w:pPr>
            <w:r>
              <w:rPr>
                <w:b/>
                <w:color w:val="FF0000"/>
                <w:sz w:val="18"/>
              </w:rPr>
              <w:t xml:space="preserve"> </w:t>
            </w:r>
          </w:p>
        </w:tc>
        <w:tc>
          <w:tcPr>
            <w:tcW w:w="229"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44" w:firstLine="0"/>
              <w:jc w:val="center"/>
            </w:pPr>
            <w:r>
              <w:rPr>
                <w:b/>
                <w:color w:val="FF0000"/>
                <w:sz w:val="18"/>
              </w:rPr>
              <w:t>2</w:t>
            </w:r>
            <w:r>
              <w:rPr>
                <w:b/>
                <w:color w:val="C00000"/>
                <w:sz w:val="18"/>
              </w:rPr>
              <w:t xml:space="preserve">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2" w:firstLine="0"/>
              <w:jc w:val="center"/>
            </w:pPr>
            <w:r>
              <w:rPr>
                <w:sz w:val="18"/>
              </w:rPr>
              <w:t xml:space="preserve">9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sz w:val="18"/>
              </w:rPr>
              <w:t xml:space="preserve">16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sz w:val="18"/>
              </w:rPr>
              <w:t xml:space="preserve">23 </w:t>
            </w:r>
          </w:p>
        </w:tc>
        <w:tc>
          <w:tcPr>
            <w:tcW w:w="266" w:type="pct"/>
            <w:tcBorders>
              <w:top w:val="single" w:sz="4" w:space="0" w:color="000000"/>
              <w:left w:val="single" w:sz="4" w:space="0" w:color="000000"/>
              <w:bottom w:val="single" w:sz="4" w:space="0" w:color="000000"/>
              <w:right w:val="single" w:sz="8" w:space="0" w:color="000000"/>
            </w:tcBorders>
          </w:tcPr>
          <w:p w:rsidR="000F077A" w:rsidRDefault="00275A57">
            <w:pPr>
              <w:spacing w:after="0" w:line="259" w:lineRule="auto"/>
              <w:ind w:right="49" w:firstLine="0"/>
              <w:jc w:val="center"/>
            </w:pPr>
            <w:r>
              <w:rPr>
                <w:sz w:val="18"/>
              </w:rPr>
              <w:t xml:space="preserve">30 </w:t>
            </w:r>
          </w:p>
        </w:tc>
        <w:tc>
          <w:tcPr>
            <w:tcW w:w="253" w:type="pct"/>
            <w:tcBorders>
              <w:top w:val="single" w:sz="4" w:space="0" w:color="000000"/>
              <w:left w:val="single" w:sz="8" w:space="0" w:color="000000"/>
              <w:bottom w:val="single" w:sz="4" w:space="0" w:color="000000"/>
              <w:right w:val="single" w:sz="4" w:space="0" w:color="000000"/>
            </w:tcBorders>
          </w:tcPr>
          <w:p w:rsidR="000F077A" w:rsidRDefault="00275A57">
            <w:pPr>
              <w:spacing w:after="0" w:line="259" w:lineRule="auto"/>
              <w:ind w:right="5" w:firstLine="0"/>
              <w:jc w:val="center"/>
            </w:pPr>
            <w:r>
              <w:rPr>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8" w:firstLine="0"/>
              <w:jc w:val="center"/>
            </w:pPr>
            <w:r>
              <w:rPr>
                <w:sz w:val="18"/>
              </w:rPr>
              <w:t xml:space="preserve">6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sz w:val="18"/>
              </w:rPr>
              <w:t xml:space="preserve">13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sz w:val="18"/>
              </w:rPr>
              <w:t>20</w:t>
            </w:r>
            <w:r>
              <w:rPr>
                <w:b/>
                <w:color w:val="FF0000"/>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9" w:firstLine="0"/>
              <w:jc w:val="center"/>
            </w:pPr>
            <w:r>
              <w:rPr>
                <w:sz w:val="18"/>
              </w:rPr>
              <w:t xml:space="preserve">27 </w:t>
            </w:r>
          </w:p>
        </w:tc>
      </w:tr>
      <w:tr w:rsidR="000F077A">
        <w:trPr>
          <w:trHeight w:val="230"/>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48" w:right="0" w:firstLine="0"/>
              <w:jc w:val="left"/>
            </w:pPr>
            <w:r>
              <w:rPr>
                <w:sz w:val="18"/>
              </w:rPr>
              <w:t xml:space="preserve">Пятница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center"/>
            </w:pPr>
            <w:r>
              <w:rPr>
                <w:sz w:val="18"/>
              </w:rPr>
              <w:t xml:space="preserve">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sz w:val="18"/>
              </w:rPr>
              <w:t xml:space="preserve">6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sz w:val="18"/>
              </w:rPr>
              <w:t xml:space="preserve">13 </w:t>
            </w:r>
          </w:p>
        </w:tc>
        <w:tc>
          <w:tcPr>
            <w:tcW w:w="26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sz w:val="18"/>
              </w:rPr>
              <w:t xml:space="preserve">20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sz w:val="18"/>
              </w:rPr>
              <w:t>27</w:t>
            </w:r>
            <w:r>
              <w:rPr>
                <w:b/>
                <w:sz w:val="18"/>
              </w:rPr>
              <w:t xml:space="preserve"> </w:t>
            </w:r>
          </w:p>
        </w:tc>
        <w:tc>
          <w:tcPr>
            <w:tcW w:w="248"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left="7" w:right="0" w:firstLine="0"/>
              <w:jc w:val="center"/>
            </w:pPr>
            <w:r>
              <w:rPr>
                <w:b/>
                <w:color w:val="FF0000"/>
                <w:sz w:val="18"/>
              </w:rPr>
              <w:t xml:space="preserve"> </w:t>
            </w:r>
          </w:p>
        </w:tc>
        <w:tc>
          <w:tcPr>
            <w:tcW w:w="229"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44" w:firstLine="0"/>
              <w:jc w:val="center"/>
            </w:pPr>
            <w:r>
              <w:rPr>
                <w:b/>
                <w:color w:val="FF0000"/>
                <w:sz w:val="18"/>
              </w:rPr>
              <w:t>3</w:t>
            </w:r>
            <w:r>
              <w:rPr>
                <w:b/>
                <w:color w:val="C00000"/>
                <w:sz w:val="18"/>
              </w:rPr>
              <w:t xml:space="preserve">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2" w:firstLine="0"/>
              <w:jc w:val="center"/>
            </w:pPr>
            <w:r>
              <w:rPr>
                <w:sz w:val="18"/>
              </w:rPr>
              <w:t xml:space="preserve">10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sz w:val="18"/>
              </w:rPr>
              <w:t xml:space="preserve">17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sz w:val="18"/>
              </w:rPr>
              <w:t xml:space="preserve">24 </w:t>
            </w:r>
          </w:p>
        </w:tc>
        <w:tc>
          <w:tcPr>
            <w:tcW w:w="266" w:type="pct"/>
            <w:tcBorders>
              <w:top w:val="single" w:sz="4" w:space="0" w:color="000000"/>
              <w:left w:val="single" w:sz="4" w:space="0" w:color="000000"/>
              <w:bottom w:val="single" w:sz="4" w:space="0" w:color="000000"/>
              <w:right w:val="single" w:sz="8" w:space="0" w:color="000000"/>
            </w:tcBorders>
          </w:tcPr>
          <w:p w:rsidR="000F077A" w:rsidRDefault="00275A57">
            <w:pPr>
              <w:spacing w:after="0" w:line="259" w:lineRule="auto"/>
              <w:ind w:right="49" w:firstLine="0"/>
              <w:jc w:val="center"/>
            </w:pPr>
            <w:r>
              <w:rPr>
                <w:sz w:val="18"/>
              </w:rPr>
              <w:t xml:space="preserve">31 </w:t>
            </w:r>
          </w:p>
        </w:tc>
        <w:tc>
          <w:tcPr>
            <w:tcW w:w="253" w:type="pct"/>
            <w:tcBorders>
              <w:top w:val="single" w:sz="4" w:space="0" w:color="000000"/>
              <w:left w:val="single" w:sz="8" w:space="0" w:color="000000"/>
              <w:bottom w:val="single" w:sz="4" w:space="0" w:color="000000"/>
              <w:right w:val="single" w:sz="4" w:space="0" w:color="000000"/>
            </w:tcBorders>
          </w:tcPr>
          <w:p w:rsidR="000F077A" w:rsidRDefault="00275A57">
            <w:pPr>
              <w:spacing w:after="0" w:line="259" w:lineRule="auto"/>
              <w:ind w:right="5" w:firstLine="0"/>
              <w:jc w:val="center"/>
            </w:pPr>
            <w:r>
              <w:rPr>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8" w:firstLine="0"/>
              <w:jc w:val="center"/>
            </w:pPr>
            <w:r>
              <w:rPr>
                <w:sz w:val="18"/>
              </w:rPr>
              <w:t xml:space="preserve">7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sz w:val="18"/>
              </w:rPr>
              <w:t xml:space="preserve">14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sz w:val="18"/>
              </w:rPr>
              <w:t>21</w:t>
            </w:r>
            <w:r>
              <w:rPr>
                <w:b/>
                <w:color w:val="FF0000"/>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9" w:firstLine="0"/>
              <w:jc w:val="center"/>
            </w:pPr>
            <w:r>
              <w:rPr>
                <w:sz w:val="18"/>
              </w:rPr>
              <w:t xml:space="preserve">28 </w:t>
            </w:r>
          </w:p>
        </w:tc>
      </w:tr>
      <w:tr w:rsidR="000F077A">
        <w:trPr>
          <w:trHeight w:val="230"/>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48" w:right="0" w:firstLine="0"/>
              <w:jc w:val="left"/>
            </w:pPr>
            <w:r>
              <w:rPr>
                <w:sz w:val="18"/>
              </w:rPr>
              <w:t xml:space="preserve">Суббота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center"/>
            </w:pPr>
            <w:r>
              <w:rPr>
                <w:sz w:val="18"/>
              </w:rPr>
              <w:t xml:space="preserve">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sz w:val="18"/>
              </w:rPr>
              <w:t xml:space="preserve">7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sz w:val="18"/>
              </w:rPr>
              <w:t xml:space="preserve">14 </w:t>
            </w:r>
          </w:p>
        </w:tc>
        <w:tc>
          <w:tcPr>
            <w:tcW w:w="26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sz w:val="18"/>
              </w:rPr>
              <w:t xml:space="preserve">21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sz w:val="18"/>
              </w:rPr>
              <w:t>28</w:t>
            </w:r>
            <w:r>
              <w:rPr>
                <w:b/>
                <w:sz w:val="18"/>
              </w:rPr>
              <w:t xml:space="preserve"> </w:t>
            </w:r>
          </w:p>
        </w:tc>
        <w:tc>
          <w:tcPr>
            <w:tcW w:w="248"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left="7" w:right="0" w:firstLine="0"/>
              <w:jc w:val="center"/>
            </w:pPr>
            <w:r>
              <w:rPr>
                <w:b/>
                <w:color w:val="FF0000"/>
                <w:sz w:val="18"/>
              </w:rPr>
              <w:t xml:space="preserve"> </w:t>
            </w:r>
          </w:p>
        </w:tc>
        <w:tc>
          <w:tcPr>
            <w:tcW w:w="229"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44" w:firstLine="0"/>
              <w:jc w:val="center"/>
            </w:pPr>
            <w:r>
              <w:rPr>
                <w:b/>
                <w:color w:val="C00000"/>
                <w:sz w:val="18"/>
              </w:rPr>
              <w:t xml:space="preserve">4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2" w:firstLine="0"/>
              <w:jc w:val="center"/>
            </w:pPr>
            <w:r>
              <w:rPr>
                <w:sz w:val="18"/>
              </w:rPr>
              <w:t xml:space="preserve">11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sz w:val="18"/>
              </w:rPr>
              <w:t xml:space="preserve">18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sz w:val="18"/>
              </w:rPr>
              <w:t xml:space="preserve">25 </w:t>
            </w:r>
          </w:p>
        </w:tc>
        <w:tc>
          <w:tcPr>
            <w:tcW w:w="266" w:type="pct"/>
            <w:tcBorders>
              <w:top w:val="single" w:sz="4" w:space="0" w:color="000000"/>
              <w:left w:val="single" w:sz="4" w:space="0" w:color="000000"/>
              <w:bottom w:val="single" w:sz="4" w:space="0" w:color="000000"/>
              <w:right w:val="single" w:sz="8" w:space="0" w:color="000000"/>
            </w:tcBorders>
          </w:tcPr>
          <w:p w:rsidR="000F077A" w:rsidRDefault="00275A57">
            <w:pPr>
              <w:spacing w:after="0" w:line="259" w:lineRule="auto"/>
              <w:ind w:right="2" w:firstLine="0"/>
              <w:jc w:val="center"/>
            </w:pPr>
            <w:r>
              <w:rPr>
                <w:sz w:val="18"/>
              </w:rPr>
              <w:t xml:space="preserve"> </w:t>
            </w:r>
          </w:p>
        </w:tc>
        <w:tc>
          <w:tcPr>
            <w:tcW w:w="253" w:type="pct"/>
            <w:tcBorders>
              <w:top w:val="single" w:sz="4" w:space="0" w:color="000000"/>
              <w:left w:val="single" w:sz="8" w:space="0" w:color="000000"/>
              <w:bottom w:val="single" w:sz="4" w:space="0" w:color="000000"/>
              <w:right w:val="single" w:sz="4" w:space="0" w:color="000000"/>
            </w:tcBorders>
          </w:tcPr>
          <w:p w:rsidR="000F077A" w:rsidRDefault="00275A57">
            <w:pPr>
              <w:spacing w:after="0" w:line="259" w:lineRule="auto"/>
              <w:ind w:right="51" w:firstLine="0"/>
              <w:jc w:val="center"/>
            </w:pPr>
            <w:r>
              <w:rPr>
                <w:sz w:val="18"/>
              </w:rPr>
              <w:t xml:space="preserve">1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8" w:firstLine="0"/>
              <w:jc w:val="center"/>
            </w:pPr>
            <w:r>
              <w:rPr>
                <w:sz w:val="18"/>
              </w:rPr>
              <w:t xml:space="preserve">8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sz w:val="18"/>
              </w:rPr>
              <w:t xml:space="preserve">15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sz w:val="18"/>
              </w:rPr>
              <w:t>22</w:t>
            </w:r>
            <w:r>
              <w:rPr>
                <w:b/>
                <w:color w:val="FF0000"/>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 w:right="0" w:firstLine="0"/>
              <w:jc w:val="center"/>
            </w:pPr>
            <w:r>
              <w:rPr>
                <w:sz w:val="18"/>
              </w:rPr>
              <w:t xml:space="preserve"> </w:t>
            </w:r>
          </w:p>
        </w:tc>
      </w:tr>
      <w:tr w:rsidR="000F077A">
        <w:trPr>
          <w:trHeight w:val="232"/>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48" w:right="0" w:firstLine="0"/>
              <w:jc w:val="left"/>
            </w:pPr>
            <w:r>
              <w:rPr>
                <w:sz w:val="18"/>
              </w:rPr>
              <w:t xml:space="preserve">Воскресенье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b/>
                <w:color w:val="FF0000"/>
                <w:sz w:val="18"/>
              </w:rPr>
              <w:t xml:space="preserve">1 </w:t>
            </w:r>
          </w:p>
        </w:tc>
        <w:tc>
          <w:tcPr>
            <w:tcW w:w="26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b/>
                <w:color w:val="FF0000"/>
                <w:sz w:val="18"/>
              </w:rPr>
              <w:t xml:space="preserve">8 </w:t>
            </w:r>
          </w:p>
        </w:tc>
        <w:tc>
          <w:tcPr>
            <w:tcW w:w="262"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b/>
                <w:color w:val="FF0000"/>
                <w:sz w:val="18"/>
              </w:rPr>
              <w:t xml:space="preserve">15 </w:t>
            </w:r>
          </w:p>
        </w:tc>
        <w:tc>
          <w:tcPr>
            <w:tcW w:w="26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b/>
                <w:color w:val="FF0000"/>
                <w:sz w:val="18"/>
              </w:rPr>
              <w:t xml:space="preserve">22 </w:t>
            </w:r>
          </w:p>
        </w:tc>
        <w:tc>
          <w:tcPr>
            <w:tcW w:w="260"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47" w:firstLine="0"/>
              <w:jc w:val="center"/>
            </w:pPr>
            <w:r>
              <w:rPr>
                <w:b/>
                <w:color w:val="FF0000"/>
                <w:sz w:val="18"/>
              </w:rPr>
              <w:t xml:space="preserve">29 </w:t>
            </w:r>
          </w:p>
        </w:tc>
        <w:tc>
          <w:tcPr>
            <w:tcW w:w="248"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left="7" w:right="0" w:firstLine="0"/>
              <w:jc w:val="center"/>
            </w:pPr>
            <w:r>
              <w:rPr>
                <w:b/>
                <w:color w:val="FF0000"/>
                <w:sz w:val="18"/>
              </w:rPr>
              <w:t xml:space="preserve"> </w:t>
            </w:r>
          </w:p>
        </w:tc>
        <w:tc>
          <w:tcPr>
            <w:tcW w:w="229"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44" w:firstLine="0"/>
              <w:jc w:val="center"/>
            </w:pPr>
            <w:r>
              <w:rPr>
                <w:b/>
                <w:color w:val="FF0000"/>
                <w:sz w:val="18"/>
              </w:rPr>
              <w:t xml:space="preserve">5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2" w:firstLine="0"/>
              <w:jc w:val="center"/>
            </w:pPr>
            <w:r>
              <w:rPr>
                <w:b/>
                <w:color w:val="FF0000"/>
                <w:sz w:val="18"/>
              </w:rPr>
              <w:t xml:space="preserve">12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b/>
                <w:color w:val="FF0000"/>
                <w:sz w:val="18"/>
              </w:rPr>
              <w:t xml:space="preserve">19 </w:t>
            </w:r>
          </w:p>
        </w:tc>
        <w:tc>
          <w:tcPr>
            <w:tcW w:w="263"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b/>
                <w:color w:val="FF0000"/>
                <w:sz w:val="18"/>
              </w:rPr>
              <w:t xml:space="preserve">26 </w:t>
            </w:r>
          </w:p>
        </w:tc>
        <w:tc>
          <w:tcPr>
            <w:tcW w:w="266" w:type="pct"/>
            <w:tcBorders>
              <w:top w:val="single" w:sz="4" w:space="0" w:color="000000"/>
              <w:left w:val="single" w:sz="4" w:space="0" w:color="000000"/>
              <w:bottom w:val="single" w:sz="4" w:space="0" w:color="000000"/>
              <w:right w:val="single" w:sz="8" w:space="0" w:color="000000"/>
            </w:tcBorders>
          </w:tcPr>
          <w:p w:rsidR="000F077A" w:rsidRDefault="00275A57">
            <w:pPr>
              <w:spacing w:after="0" w:line="259" w:lineRule="auto"/>
              <w:ind w:right="2" w:firstLine="0"/>
              <w:jc w:val="center"/>
            </w:pPr>
            <w:r>
              <w:rPr>
                <w:b/>
                <w:color w:val="FF0000"/>
                <w:sz w:val="18"/>
              </w:rPr>
              <w:t xml:space="preserve"> </w:t>
            </w:r>
          </w:p>
        </w:tc>
        <w:tc>
          <w:tcPr>
            <w:tcW w:w="253" w:type="pct"/>
            <w:tcBorders>
              <w:top w:val="single" w:sz="4" w:space="0" w:color="000000"/>
              <w:left w:val="single" w:sz="8" w:space="0" w:color="000000"/>
              <w:bottom w:val="single" w:sz="4" w:space="0" w:color="000000"/>
              <w:right w:val="single" w:sz="4" w:space="0" w:color="000000"/>
            </w:tcBorders>
          </w:tcPr>
          <w:p w:rsidR="000F077A" w:rsidRDefault="00275A57">
            <w:pPr>
              <w:spacing w:after="0" w:line="259" w:lineRule="auto"/>
              <w:ind w:right="51" w:firstLine="0"/>
              <w:jc w:val="center"/>
            </w:pPr>
            <w:r>
              <w:rPr>
                <w:b/>
                <w:color w:val="FF0000"/>
                <w:sz w:val="18"/>
              </w:rPr>
              <w:t xml:space="preserve">2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8" w:firstLine="0"/>
              <w:jc w:val="center"/>
            </w:pPr>
            <w:r>
              <w:rPr>
                <w:b/>
                <w:color w:val="FF0000"/>
                <w:sz w:val="18"/>
              </w:rPr>
              <w:t xml:space="preserve">9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6" w:firstLine="0"/>
              <w:jc w:val="center"/>
            </w:pPr>
            <w:r>
              <w:rPr>
                <w:b/>
                <w:color w:val="FF0000"/>
                <w:sz w:val="18"/>
              </w:rPr>
              <w:t xml:space="preserve">16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b/>
                <w:color w:val="FF0000"/>
                <w:sz w:val="18"/>
              </w:rPr>
              <w:t xml:space="preserve">23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 w:right="0" w:firstLine="0"/>
              <w:jc w:val="center"/>
            </w:pPr>
            <w:r>
              <w:rPr>
                <w:b/>
                <w:color w:val="FF0000"/>
                <w:sz w:val="18"/>
              </w:rPr>
              <w:t xml:space="preserve"> </w:t>
            </w:r>
          </w:p>
        </w:tc>
      </w:tr>
      <w:tr w:rsidR="000F077A">
        <w:trPr>
          <w:trHeight w:val="453"/>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48" w:right="12" w:firstLine="0"/>
              <w:jc w:val="left"/>
            </w:pPr>
            <w:r>
              <w:rPr>
                <w:b/>
                <w:sz w:val="18"/>
              </w:rPr>
              <w:t xml:space="preserve">Количество учебных недель </w:t>
            </w:r>
          </w:p>
        </w:tc>
        <w:tc>
          <w:tcPr>
            <w:tcW w:w="260"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260" w:type="pct"/>
            <w:tcBorders>
              <w:top w:val="single" w:sz="4" w:space="0" w:color="000000"/>
              <w:left w:val="nil"/>
              <w:bottom w:val="single" w:sz="4" w:space="0" w:color="000000"/>
              <w:right w:val="nil"/>
            </w:tcBorders>
          </w:tcPr>
          <w:p w:rsidR="000F077A" w:rsidRDefault="000F077A">
            <w:pPr>
              <w:spacing w:after="160" w:line="259" w:lineRule="auto"/>
              <w:ind w:right="0" w:firstLine="0"/>
              <w:jc w:val="left"/>
            </w:pPr>
          </w:p>
        </w:tc>
        <w:tc>
          <w:tcPr>
            <w:tcW w:w="523" w:type="pct"/>
            <w:gridSpan w:val="2"/>
            <w:tcBorders>
              <w:top w:val="single" w:sz="4" w:space="0" w:color="000000"/>
              <w:left w:val="nil"/>
              <w:bottom w:val="single" w:sz="4" w:space="0" w:color="000000"/>
              <w:right w:val="nil"/>
            </w:tcBorders>
          </w:tcPr>
          <w:p w:rsidR="000F077A" w:rsidRDefault="00275A57">
            <w:pPr>
              <w:spacing w:after="0" w:line="259" w:lineRule="auto"/>
              <w:ind w:left="156" w:right="0" w:firstLine="0"/>
              <w:jc w:val="left"/>
            </w:pPr>
            <w:r>
              <w:rPr>
                <w:b/>
                <w:sz w:val="22"/>
              </w:rPr>
              <w:t xml:space="preserve">4 </w:t>
            </w:r>
          </w:p>
        </w:tc>
        <w:tc>
          <w:tcPr>
            <w:tcW w:w="260"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478" w:type="pct"/>
            <w:gridSpan w:val="2"/>
            <w:vMerge w:val="restart"/>
            <w:tcBorders>
              <w:top w:val="single" w:sz="4" w:space="0" w:color="000000"/>
              <w:left w:val="single" w:sz="4" w:space="0" w:color="000000"/>
              <w:bottom w:val="single" w:sz="4" w:space="0" w:color="000000"/>
              <w:right w:val="single" w:sz="4" w:space="0" w:color="000000"/>
            </w:tcBorders>
            <w:shd w:val="clear" w:color="auto" w:fill="F7CAAC"/>
            <w:vAlign w:val="center"/>
          </w:tcPr>
          <w:p w:rsidR="000F077A" w:rsidRDefault="00275A57">
            <w:pPr>
              <w:spacing w:after="0" w:line="259" w:lineRule="auto"/>
              <w:ind w:right="0" w:firstLine="0"/>
              <w:jc w:val="center"/>
            </w:pPr>
            <w:r>
              <w:rPr>
                <w:b/>
                <w:i/>
                <w:color w:val="C00000"/>
                <w:sz w:val="22"/>
              </w:rPr>
              <w:t xml:space="preserve">11 календ. дней </w:t>
            </w:r>
          </w:p>
        </w:tc>
        <w:tc>
          <w:tcPr>
            <w:tcW w:w="790" w:type="pct"/>
            <w:gridSpan w:val="3"/>
            <w:tcBorders>
              <w:top w:val="single" w:sz="4" w:space="0" w:color="000000"/>
              <w:left w:val="single" w:sz="4" w:space="0" w:color="000000"/>
              <w:bottom w:val="single" w:sz="4" w:space="0" w:color="000000"/>
              <w:right w:val="nil"/>
            </w:tcBorders>
          </w:tcPr>
          <w:p w:rsidR="000F077A" w:rsidRDefault="00275A57">
            <w:pPr>
              <w:spacing w:after="0" w:line="259" w:lineRule="auto"/>
              <w:ind w:left="519" w:right="0" w:firstLine="0"/>
              <w:jc w:val="center"/>
            </w:pPr>
            <w:r>
              <w:rPr>
                <w:b/>
                <w:sz w:val="22"/>
              </w:rPr>
              <w:t xml:space="preserve">4 </w:t>
            </w:r>
          </w:p>
        </w:tc>
        <w:tc>
          <w:tcPr>
            <w:tcW w:w="266" w:type="pct"/>
            <w:tcBorders>
              <w:top w:val="single" w:sz="4" w:space="0" w:color="000000"/>
              <w:left w:val="nil"/>
              <w:bottom w:val="single" w:sz="4" w:space="0" w:color="000000"/>
              <w:right w:val="single" w:sz="8" w:space="0" w:color="000000"/>
            </w:tcBorders>
          </w:tcPr>
          <w:p w:rsidR="000F077A" w:rsidRDefault="000F077A">
            <w:pPr>
              <w:spacing w:after="160" w:line="259" w:lineRule="auto"/>
              <w:ind w:right="0" w:firstLine="0"/>
              <w:jc w:val="left"/>
            </w:pPr>
          </w:p>
        </w:tc>
        <w:tc>
          <w:tcPr>
            <w:tcW w:w="253" w:type="pct"/>
            <w:tcBorders>
              <w:top w:val="single" w:sz="4" w:space="0" w:color="000000"/>
              <w:left w:val="single" w:sz="8" w:space="0" w:color="000000"/>
              <w:bottom w:val="single" w:sz="4" w:space="0" w:color="000000"/>
              <w:right w:val="nil"/>
            </w:tcBorders>
          </w:tcPr>
          <w:p w:rsidR="000F077A" w:rsidRDefault="000F077A">
            <w:pPr>
              <w:spacing w:after="160" w:line="259" w:lineRule="auto"/>
              <w:ind w:right="0" w:firstLine="0"/>
              <w:jc w:val="left"/>
            </w:pPr>
          </w:p>
        </w:tc>
        <w:tc>
          <w:tcPr>
            <w:tcW w:w="771" w:type="pct"/>
            <w:gridSpan w:val="3"/>
            <w:tcBorders>
              <w:top w:val="single" w:sz="4" w:space="0" w:color="000000"/>
              <w:left w:val="nil"/>
              <w:bottom w:val="single" w:sz="4" w:space="0" w:color="000000"/>
              <w:right w:val="nil"/>
            </w:tcBorders>
          </w:tcPr>
          <w:p w:rsidR="000F077A" w:rsidRDefault="00275A57">
            <w:pPr>
              <w:spacing w:after="0" w:line="259" w:lineRule="auto"/>
              <w:ind w:right="32" w:firstLine="0"/>
              <w:jc w:val="center"/>
            </w:pPr>
            <w:r>
              <w:rPr>
                <w:b/>
                <w:sz w:val="22"/>
              </w:rPr>
              <w:t>4</w:t>
            </w:r>
            <w:r>
              <w:rPr>
                <w:b/>
                <w:sz w:val="28"/>
              </w:rPr>
              <w:t xml:space="preserve"> </w:t>
            </w:r>
          </w:p>
        </w:tc>
        <w:tc>
          <w:tcPr>
            <w:tcW w:w="257"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451"/>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48" w:right="12" w:firstLine="0"/>
              <w:jc w:val="left"/>
            </w:pPr>
            <w:r>
              <w:rPr>
                <w:b/>
                <w:sz w:val="18"/>
              </w:rPr>
              <w:t xml:space="preserve">Количество учебных дней </w:t>
            </w:r>
          </w:p>
        </w:tc>
        <w:tc>
          <w:tcPr>
            <w:tcW w:w="260"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260" w:type="pct"/>
            <w:tcBorders>
              <w:top w:val="single" w:sz="4" w:space="0" w:color="000000"/>
              <w:left w:val="nil"/>
              <w:bottom w:val="single" w:sz="4" w:space="0" w:color="000000"/>
              <w:right w:val="nil"/>
            </w:tcBorders>
          </w:tcPr>
          <w:p w:rsidR="000F077A" w:rsidRDefault="000F077A">
            <w:pPr>
              <w:spacing w:after="160" w:line="259" w:lineRule="auto"/>
              <w:ind w:right="0" w:firstLine="0"/>
              <w:jc w:val="left"/>
            </w:pPr>
          </w:p>
        </w:tc>
        <w:tc>
          <w:tcPr>
            <w:tcW w:w="523" w:type="pct"/>
            <w:gridSpan w:val="2"/>
            <w:tcBorders>
              <w:top w:val="single" w:sz="4" w:space="0" w:color="000000"/>
              <w:left w:val="nil"/>
              <w:bottom w:val="single" w:sz="4" w:space="0" w:color="000000"/>
              <w:right w:val="nil"/>
            </w:tcBorders>
          </w:tcPr>
          <w:p w:rsidR="000F077A" w:rsidRDefault="00275A57">
            <w:pPr>
              <w:spacing w:after="0" w:line="259" w:lineRule="auto"/>
              <w:ind w:left="101" w:right="0" w:firstLine="0"/>
              <w:jc w:val="left"/>
            </w:pPr>
            <w:r>
              <w:rPr>
                <w:b/>
                <w:sz w:val="22"/>
              </w:rPr>
              <w:t xml:space="preserve">24 </w:t>
            </w:r>
          </w:p>
        </w:tc>
        <w:tc>
          <w:tcPr>
            <w:tcW w:w="260"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478" w:type="pct"/>
            <w:gridSpan w:val="2"/>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790" w:type="pct"/>
            <w:gridSpan w:val="3"/>
            <w:tcBorders>
              <w:top w:val="single" w:sz="4" w:space="0" w:color="000000"/>
              <w:left w:val="single" w:sz="4" w:space="0" w:color="000000"/>
              <w:bottom w:val="single" w:sz="4" w:space="0" w:color="000000"/>
              <w:right w:val="nil"/>
            </w:tcBorders>
          </w:tcPr>
          <w:p w:rsidR="000F077A" w:rsidRDefault="00275A57">
            <w:pPr>
              <w:spacing w:after="0" w:line="259" w:lineRule="auto"/>
              <w:ind w:left="519" w:right="0" w:firstLine="0"/>
              <w:jc w:val="center"/>
            </w:pPr>
            <w:r>
              <w:rPr>
                <w:b/>
                <w:sz w:val="22"/>
              </w:rPr>
              <w:t xml:space="preserve">20 </w:t>
            </w:r>
          </w:p>
        </w:tc>
        <w:tc>
          <w:tcPr>
            <w:tcW w:w="266" w:type="pct"/>
            <w:tcBorders>
              <w:top w:val="single" w:sz="4" w:space="0" w:color="000000"/>
              <w:left w:val="nil"/>
              <w:bottom w:val="single" w:sz="4" w:space="0" w:color="000000"/>
              <w:right w:val="single" w:sz="8" w:space="0" w:color="000000"/>
            </w:tcBorders>
          </w:tcPr>
          <w:p w:rsidR="000F077A" w:rsidRDefault="000F077A">
            <w:pPr>
              <w:spacing w:after="160" w:line="259" w:lineRule="auto"/>
              <w:ind w:right="0" w:firstLine="0"/>
              <w:jc w:val="left"/>
            </w:pPr>
          </w:p>
        </w:tc>
        <w:tc>
          <w:tcPr>
            <w:tcW w:w="253" w:type="pct"/>
            <w:tcBorders>
              <w:top w:val="single" w:sz="4" w:space="0" w:color="000000"/>
              <w:left w:val="single" w:sz="8" w:space="0" w:color="000000"/>
              <w:bottom w:val="single" w:sz="4" w:space="0" w:color="000000"/>
              <w:right w:val="nil"/>
            </w:tcBorders>
          </w:tcPr>
          <w:p w:rsidR="000F077A" w:rsidRDefault="000F077A">
            <w:pPr>
              <w:spacing w:after="160" w:line="259" w:lineRule="auto"/>
              <w:ind w:right="0" w:firstLine="0"/>
              <w:jc w:val="left"/>
            </w:pPr>
          </w:p>
        </w:tc>
        <w:tc>
          <w:tcPr>
            <w:tcW w:w="771" w:type="pct"/>
            <w:gridSpan w:val="3"/>
            <w:tcBorders>
              <w:top w:val="single" w:sz="4" w:space="0" w:color="000000"/>
              <w:left w:val="nil"/>
              <w:bottom w:val="single" w:sz="4" w:space="0" w:color="000000"/>
              <w:right w:val="nil"/>
            </w:tcBorders>
          </w:tcPr>
          <w:p w:rsidR="000F077A" w:rsidRDefault="00275A57">
            <w:pPr>
              <w:spacing w:after="0" w:line="259" w:lineRule="auto"/>
              <w:ind w:right="32" w:firstLine="0"/>
              <w:jc w:val="center"/>
            </w:pPr>
            <w:r>
              <w:rPr>
                <w:b/>
                <w:sz w:val="22"/>
              </w:rPr>
              <w:t xml:space="preserve">24 </w:t>
            </w:r>
          </w:p>
        </w:tc>
        <w:tc>
          <w:tcPr>
            <w:tcW w:w="257"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450"/>
        </w:trPr>
        <w:tc>
          <w:tcPr>
            <w:tcW w:w="87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48" w:right="0" w:firstLine="0"/>
              <w:jc w:val="left"/>
            </w:pPr>
            <w:r>
              <w:rPr>
                <w:b/>
                <w:sz w:val="18"/>
              </w:rPr>
              <w:t xml:space="preserve">Количество выходных дней </w:t>
            </w:r>
          </w:p>
        </w:tc>
        <w:tc>
          <w:tcPr>
            <w:tcW w:w="260"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260" w:type="pct"/>
            <w:tcBorders>
              <w:top w:val="single" w:sz="4" w:space="0" w:color="000000"/>
              <w:left w:val="nil"/>
              <w:bottom w:val="single" w:sz="4" w:space="0" w:color="000000"/>
              <w:right w:val="nil"/>
            </w:tcBorders>
          </w:tcPr>
          <w:p w:rsidR="000F077A" w:rsidRDefault="000F077A">
            <w:pPr>
              <w:spacing w:after="160" w:line="259" w:lineRule="auto"/>
              <w:ind w:right="0" w:firstLine="0"/>
              <w:jc w:val="left"/>
            </w:pPr>
          </w:p>
        </w:tc>
        <w:tc>
          <w:tcPr>
            <w:tcW w:w="523" w:type="pct"/>
            <w:gridSpan w:val="2"/>
            <w:tcBorders>
              <w:top w:val="single" w:sz="4" w:space="0" w:color="000000"/>
              <w:left w:val="nil"/>
              <w:bottom w:val="single" w:sz="4" w:space="0" w:color="000000"/>
              <w:right w:val="nil"/>
            </w:tcBorders>
          </w:tcPr>
          <w:p w:rsidR="000F077A" w:rsidRDefault="00275A57">
            <w:pPr>
              <w:spacing w:after="0" w:line="259" w:lineRule="auto"/>
              <w:ind w:left="156" w:right="0" w:firstLine="0"/>
              <w:jc w:val="left"/>
            </w:pPr>
            <w:r>
              <w:rPr>
                <w:b/>
                <w:sz w:val="22"/>
              </w:rPr>
              <w:t xml:space="preserve">4 </w:t>
            </w:r>
          </w:p>
        </w:tc>
        <w:tc>
          <w:tcPr>
            <w:tcW w:w="260"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478" w:type="pct"/>
            <w:gridSpan w:val="2"/>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790" w:type="pct"/>
            <w:gridSpan w:val="3"/>
            <w:tcBorders>
              <w:top w:val="single" w:sz="4" w:space="0" w:color="000000"/>
              <w:left w:val="single" w:sz="4" w:space="0" w:color="000000"/>
              <w:bottom w:val="single" w:sz="4" w:space="0" w:color="000000"/>
              <w:right w:val="nil"/>
            </w:tcBorders>
          </w:tcPr>
          <w:p w:rsidR="000F077A" w:rsidRDefault="00275A57">
            <w:pPr>
              <w:spacing w:after="0" w:line="259" w:lineRule="auto"/>
              <w:ind w:left="519" w:right="0" w:firstLine="0"/>
              <w:jc w:val="center"/>
            </w:pPr>
            <w:r>
              <w:rPr>
                <w:b/>
                <w:sz w:val="22"/>
              </w:rPr>
              <w:t xml:space="preserve">3 </w:t>
            </w:r>
          </w:p>
        </w:tc>
        <w:tc>
          <w:tcPr>
            <w:tcW w:w="266" w:type="pct"/>
            <w:tcBorders>
              <w:top w:val="single" w:sz="4" w:space="0" w:color="000000"/>
              <w:left w:val="nil"/>
              <w:bottom w:val="single" w:sz="4" w:space="0" w:color="000000"/>
              <w:right w:val="single" w:sz="8" w:space="0" w:color="000000"/>
            </w:tcBorders>
          </w:tcPr>
          <w:p w:rsidR="000F077A" w:rsidRDefault="000F077A">
            <w:pPr>
              <w:spacing w:after="160" w:line="259" w:lineRule="auto"/>
              <w:ind w:right="0" w:firstLine="0"/>
              <w:jc w:val="left"/>
            </w:pPr>
          </w:p>
        </w:tc>
        <w:tc>
          <w:tcPr>
            <w:tcW w:w="253" w:type="pct"/>
            <w:tcBorders>
              <w:top w:val="single" w:sz="4" w:space="0" w:color="000000"/>
              <w:left w:val="single" w:sz="8" w:space="0" w:color="000000"/>
              <w:bottom w:val="single" w:sz="4" w:space="0" w:color="000000"/>
              <w:right w:val="nil"/>
            </w:tcBorders>
          </w:tcPr>
          <w:p w:rsidR="000F077A" w:rsidRDefault="000F077A">
            <w:pPr>
              <w:spacing w:after="160" w:line="259" w:lineRule="auto"/>
              <w:ind w:right="0" w:firstLine="0"/>
              <w:jc w:val="left"/>
            </w:pPr>
          </w:p>
        </w:tc>
        <w:tc>
          <w:tcPr>
            <w:tcW w:w="771" w:type="pct"/>
            <w:gridSpan w:val="3"/>
            <w:tcBorders>
              <w:top w:val="single" w:sz="4" w:space="0" w:color="000000"/>
              <w:left w:val="nil"/>
              <w:bottom w:val="single" w:sz="4" w:space="0" w:color="000000"/>
              <w:right w:val="nil"/>
            </w:tcBorders>
          </w:tcPr>
          <w:p w:rsidR="000F077A" w:rsidRDefault="00275A57">
            <w:pPr>
              <w:spacing w:after="0" w:line="259" w:lineRule="auto"/>
              <w:ind w:right="32" w:firstLine="0"/>
              <w:jc w:val="center"/>
            </w:pPr>
            <w:r>
              <w:rPr>
                <w:b/>
                <w:sz w:val="22"/>
              </w:rPr>
              <w:t xml:space="preserve">4 </w:t>
            </w:r>
          </w:p>
        </w:tc>
        <w:tc>
          <w:tcPr>
            <w:tcW w:w="257"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r>
    </w:tbl>
    <w:p w:rsidR="000F077A" w:rsidRDefault="00275A57">
      <w:pPr>
        <w:spacing w:after="0" w:line="259" w:lineRule="auto"/>
        <w:ind w:right="0" w:firstLine="0"/>
        <w:jc w:val="left"/>
      </w:pPr>
      <w:r>
        <w:rPr>
          <w:b/>
          <w:sz w:val="20"/>
        </w:rPr>
        <w:t xml:space="preserve"> </w:t>
      </w:r>
    </w:p>
    <w:tbl>
      <w:tblPr>
        <w:tblStyle w:val="TableGrid"/>
        <w:tblW w:w="4996" w:type="pct"/>
        <w:tblInd w:w="0" w:type="dxa"/>
        <w:tblCellMar>
          <w:top w:w="4" w:type="dxa"/>
          <w:left w:w="25" w:type="dxa"/>
        </w:tblCellMar>
        <w:tblLook w:val="04A0" w:firstRow="1" w:lastRow="0" w:firstColumn="1" w:lastColumn="0" w:noHBand="0" w:noVBand="1"/>
      </w:tblPr>
      <w:tblGrid>
        <w:gridCol w:w="1656"/>
        <w:gridCol w:w="504"/>
        <w:gridCol w:w="502"/>
        <w:gridCol w:w="506"/>
        <w:gridCol w:w="504"/>
        <w:gridCol w:w="511"/>
        <w:gridCol w:w="383"/>
        <w:gridCol w:w="483"/>
        <w:gridCol w:w="483"/>
        <w:gridCol w:w="481"/>
        <w:gridCol w:w="485"/>
        <w:gridCol w:w="481"/>
        <w:gridCol w:w="481"/>
        <w:gridCol w:w="481"/>
        <w:gridCol w:w="483"/>
        <w:gridCol w:w="481"/>
        <w:gridCol w:w="481"/>
      </w:tblGrid>
      <w:tr w:rsidR="000F077A">
        <w:trPr>
          <w:trHeight w:val="256"/>
        </w:trPr>
        <w:tc>
          <w:tcPr>
            <w:tcW w:w="88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b/>
                <w:sz w:val="20"/>
              </w:rPr>
              <w:t xml:space="preserve">Месяц </w:t>
            </w:r>
          </w:p>
        </w:tc>
        <w:tc>
          <w:tcPr>
            <w:tcW w:w="268"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804" w:type="pct"/>
            <w:gridSpan w:val="3"/>
            <w:tcBorders>
              <w:top w:val="single" w:sz="4" w:space="0" w:color="000000"/>
              <w:left w:val="nil"/>
              <w:bottom w:val="single" w:sz="4" w:space="0" w:color="000000"/>
              <w:right w:val="nil"/>
            </w:tcBorders>
          </w:tcPr>
          <w:p w:rsidR="000F077A" w:rsidRDefault="00275A57">
            <w:pPr>
              <w:spacing w:after="0" w:line="259" w:lineRule="auto"/>
              <w:ind w:left="745" w:right="0" w:firstLine="0"/>
              <w:jc w:val="left"/>
            </w:pPr>
            <w:r>
              <w:rPr>
                <w:b/>
                <w:sz w:val="20"/>
              </w:rPr>
              <w:t>МАРТ</w:t>
            </w:r>
            <w:r>
              <w:rPr>
                <w:b/>
                <w:sz w:val="28"/>
              </w:rPr>
              <w:t xml:space="preserve"> </w:t>
            </w:r>
          </w:p>
        </w:tc>
        <w:tc>
          <w:tcPr>
            <w:tcW w:w="476" w:type="pct"/>
            <w:gridSpan w:val="2"/>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257"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771" w:type="pct"/>
            <w:gridSpan w:val="3"/>
            <w:tcBorders>
              <w:top w:val="single" w:sz="4" w:space="0" w:color="000000"/>
              <w:left w:val="nil"/>
              <w:bottom w:val="single" w:sz="4" w:space="0" w:color="000000"/>
              <w:right w:val="nil"/>
            </w:tcBorders>
          </w:tcPr>
          <w:p w:rsidR="000F077A" w:rsidRDefault="00275A57">
            <w:pPr>
              <w:spacing w:after="0" w:line="259" w:lineRule="auto"/>
              <w:ind w:right="34" w:firstLine="0"/>
              <w:jc w:val="center"/>
            </w:pPr>
            <w:r>
              <w:rPr>
                <w:b/>
                <w:sz w:val="20"/>
              </w:rPr>
              <w:t>АПРЕЛЬ</w:t>
            </w:r>
            <w:r>
              <w:rPr>
                <w:b/>
                <w:sz w:val="28"/>
              </w:rPr>
              <w:t xml:space="preserve"> </w:t>
            </w:r>
          </w:p>
        </w:tc>
        <w:tc>
          <w:tcPr>
            <w:tcW w:w="256"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256"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256" w:type="pct"/>
            <w:tcBorders>
              <w:top w:val="single" w:sz="4" w:space="0" w:color="000000"/>
              <w:left w:val="nil"/>
              <w:bottom w:val="single" w:sz="4" w:space="0" w:color="000000"/>
              <w:right w:val="nil"/>
            </w:tcBorders>
          </w:tcPr>
          <w:p w:rsidR="000F077A" w:rsidRDefault="000F077A">
            <w:pPr>
              <w:spacing w:after="160" w:line="259" w:lineRule="auto"/>
              <w:ind w:right="0" w:firstLine="0"/>
              <w:jc w:val="left"/>
            </w:pPr>
          </w:p>
        </w:tc>
        <w:tc>
          <w:tcPr>
            <w:tcW w:w="257" w:type="pct"/>
            <w:tcBorders>
              <w:top w:val="single" w:sz="4" w:space="0" w:color="000000"/>
              <w:left w:val="nil"/>
              <w:bottom w:val="single" w:sz="4" w:space="0" w:color="000000"/>
              <w:right w:val="nil"/>
            </w:tcBorders>
          </w:tcPr>
          <w:p w:rsidR="000F077A" w:rsidRDefault="00275A57">
            <w:pPr>
              <w:spacing w:after="0" w:line="259" w:lineRule="auto"/>
              <w:ind w:right="0" w:firstLine="0"/>
            </w:pPr>
            <w:r>
              <w:rPr>
                <w:b/>
                <w:sz w:val="20"/>
              </w:rPr>
              <w:t xml:space="preserve">МАЙ </w:t>
            </w:r>
          </w:p>
        </w:tc>
        <w:tc>
          <w:tcPr>
            <w:tcW w:w="256" w:type="pct"/>
            <w:tcBorders>
              <w:top w:val="single" w:sz="4" w:space="0" w:color="000000"/>
              <w:left w:val="nil"/>
              <w:bottom w:val="single" w:sz="4" w:space="0" w:color="000000"/>
              <w:right w:val="nil"/>
            </w:tcBorders>
          </w:tcPr>
          <w:p w:rsidR="000F077A" w:rsidRDefault="000F077A">
            <w:pPr>
              <w:spacing w:after="160" w:line="259" w:lineRule="auto"/>
              <w:ind w:right="0" w:firstLine="0"/>
              <w:jc w:val="left"/>
            </w:pPr>
          </w:p>
        </w:tc>
        <w:tc>
          <w:tcPr>
            <w:tcW w:w="256"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402"/>
        </w:trPr>
        <w:tc>
          <w:tcPr>
            <w:tcW w:w="88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83" w:right="0" w:firstLine="0"/>
              <w:jc w:val="left"/>
            </w:pPr>
            <w:r>
              <w:rPr>
                <w:sz w:val="18"/>
              </w:rPr>
              <w:t xml:space="preserve">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14" w:right="0" w:firstLine="0"/>
              <w:jc w:val="left"/>
            </w:pPr>
            <w:r>
              <w:rPr>
                <w:b/>
                <w:sz w:val="28"/>
              </w:rPr>
              <w:t xml:space="preserve">24 </w:t>
            </w:r>
          </w:p>
        </w:tc>
        <w:tc>
          <w:tcPr>
            <w:tcW w:w="26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13" w:right="0" w:firstLine="0"/>
              <w:jc w:val="left"/>
            </w:pPr>
            <w:r>
              <w:rPr>
                <w:b/>
                <w:sz w:val="28"/>
              </w:rPr>
              <w:t>25</w:t>
            </w:r>
            <w:r>
              <w:rPr>
                <w:sz w:val="20"/>
              </w:rPr>
              <w:t xml:space="preserve">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14" w:right="0" w:firstLine="0"/>
              <w:jc w:val="left"/>
            </w:pPr>
            <w:r>
              <w:rPr>
                <w:b/>
                <w:sz w:val="28"/>
              </w:rPr>
              <w:t>26</w:t>
            </w:r>
            <w:r>
              <w:rPr>
                <w:sz w:val="20"/>
              </w:rPr>
              <w:t xml:space="preserve">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14" w:right="0" w:firstLine="0"/>
              <w:jc w:val="left"/>
            </w:pPr>
            <w:r>
              <w:rPr>
                <w:b/>
                <w:sz w:val="28"/>
              </w:rPr>
              <w:t>27</w:t>
            </w:r>
            <w:r>
              <w:rPr>
                <w:sz w:val="20"/>
              </w:rPr>
              <w:t xml:space="preserve"> </w:t>
            </w:r>
          </w:p>
        </w:tc>
        <w:tc>
          <w:tcPr>
            <w:tcW w:w="476" w:type="pct"/>
            <w:gridSpan w:val="2"/>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0" w:firstLine="0"/>
              <w:jc w:val="center"/>
            </w:pPr>
            <w:r>
              <w:rPr>
                <w:b/>
                <w:i/>
                <w:color w:val="C00000"/>
                <w:sz w:val="16"/>
              </w:rPr>
              <w:t>Весенние каникулы</w:t>
            </w:r>
            <w:r>
              <w:rPr>
                <w:sz w:val="20"/>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02" w:right="0" w:firstLine="0"/>
              <w:jc w:val="left"/>
            </w:pPr>
            <w:r>
              <w:rPr>
                <w:b/>
                <w:sz w:val="28"/>
              </w:rPr>
              <w:t>28</w:t>
            </w:r>
            <w:r>
              <w:rPr>
                <w:sz w:val="20"/>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04" w:right="0" w:firstLine="0"/>
              <w:jc w:val="left"/>
            </w:pPr>
            <w:r>
              <w:rPr>
                <w:b/>
                <w:sz w:val="28"/>
              </w:rPr>
              <w:t>29</w:t>
            </w:r>
            <w:r>
              <w:rPr>
                <w:sz w:val="20"/>
              </w:rPr>
              <w:t xml:space="preserve">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02" w:right="0" w:firstLine="0"/>
              <w:jc w:val="left"/>
            </w:pPr>
            <w:r>
              <w:rPr>
                <w:b/>
                <w:sz w:val="28"/>
              </w:rPr>
              <w:t>30</w:t>
            </w:r>
            <w:r>
              <w:rPr>
                <w:sz w:val="20"/>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02" w:right="0" w:firstLine="0"/>
              <w:jc w:val="left"/>
            </w:pPr>
            <w:r>
              <w:rPr>
                <w:b/>
                <w:sz w:val="28"/>
              </w:rPr>
              <w:t>31</w:t>
            </w:r>
            <w:r>
              <w:rPr>
                <w:sz w:val="20"/>
              </w:rPr>
              <w:t xml:space="preserve">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03" w:right="0" w:firstLine="0"/>
              <w:jc w:val="left"/>
            </w:pPr>
            <w:r>
              <w:rPr>
                <w:b/>
                <w:sz w:val="28"/>
              </w:rPr>
              <w:t>32</w:t>
            </w:r>
            <w:r>
              <w:rPr>
                <w:sz w:val="20"/>
              </w:rPr>
              <w:t xml:space="preserve">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3" w:right="0" w:firstLine="0"/>
              <w:jc w:val="center"/>
            </w:pPr>
            <w:r>
              <w:rPr>
                <w:sz w:val="20"/>
              </w:rPr>
              <w:t xml:space="preserve">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01" w:right="0" w:firstLine="0"/>
              <w:jc w:val="left"/>
            </w:pPr>
            <w:r>
              <w:rPr>
                <w:b/>
                <w:sz w:val="28"/>
              </w:rPr>
              <w:t>32</w:t>
            </w:r>
            <w:r>
              <w:rPr>
                <w:sz w:val="20"/>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06" w:right="0" w:firstLine="0"/>
              <w:jc w:val="left"/>
            </w:pPr>
            <w:r>
              <w:rPr>
                <w:b/>
                <w:sz w:val="28"/>
              </w:rPr>
              <w:t>33</w:t>
            </w:r>
            <w:r>
              <w:rPr>
                <w:sz w:val="20"/>
              </w:rPr>
              <w:t xml:space="preserve">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02" w:right="0" w:firstLine="0"/>
              <w:jc w:val="left"/>
            </w:pPr>
            <w:r>
              <w:rPr>
                <w:b/>
                <w:sz w:val="28"/>
              </w:rPr>
              <w:t>34</w:t>
            </w:r>
            <w:r>
              <w:rPr>
                <w:sz w:val="20"/>
              </w:rPr>
              <w:t xml:space="preserve"> </w:t>
            </w:r>
          </w:p>
        </w:tc>
        <w:tc>
          <w:tcPr>
            <w:tcW w:w="256"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left="25" w:right="0" w:firstLine="0"/>
              <w:jc w:val="center"/>
            </w:pPr>
            <w:r>
              <w:rPr>
                <w:sz w:val="20"/>
              </w:rPr>
              <w:t xml:space="preserve"> </w:t>
            </w:r>
          </w:p>
        </w:tc>
      </w:tr>
      <w:tr w:rsidR="000F077A">
        <w:trPr>
          <w:trHeight w:val="230"/>
        </w:trPr>
        <w:tc>
          <w:tcPr>
            <w:tcW w:w="88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83" w:right="0" w:firstLine="0"/>
              <w:jc w:val="left"/>
            </w:pPr>
            <w:r>
              <w:rPr>
                <w:sz w:val="18"/>
              </w:rPr>
              <w:t xml:space="preserve">Понедельник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9" w:right="0" w:firstLine="0"/>
              <w:jc w:val="center"/>
            </w:pPr>
            <w:r>
              <w:rPr>
                <w:sz w:val="18"/>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3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10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17 </w:t>
            </w:r>
          </w:p>
        </w:tc>
        <w:tc>
          <w:tcPr>
            <w:tcW w:w="272" w:type="pct"/>
            <w:tcBorders>
              <w:top w:val="single" w:sz="4" w:space="0" w:color="000000"/>
              <w:left w:val="single" w:sz="4" w:space="0" w:color="000000"/>
              <w:bottom w:val="single" w:sz="4" w:space="0" w:color="000000"/>
              <w:right w:val="single" w:sz="4" w:space="0" w:color="000000"/>
            </w:tcBorders>
            <w:shd w:val="clear" w:color="auto" w:fill="F7CAAC"/>
          </w:tcPr>
          <w:p w:rsidR="000F077A" w:rsidRDefault="00275A57">
            <w:pPr>
              <w:spacing w:after="0" w:line="259" w:lineRule="auto"/>
              <w:ind w:right="26" w:firstLine="0"/>
              <w:jc w:val="center"/>
            </w:pPr>
            <w:r>
              <w:rPr>
                <w:b/>
                <w:color w:val="FF0000"/>
                <w:sz w:val="18"/>
              </w:rPr>
              <w:t xml:space="preserve">24 </w:t>
            </w:r>
          </w:p>
        </w:tc>
        <w:tc>
          <w:tcPr>
            <w:tcW w:w="204"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left="100" w:right="0" w:firstLine="0"/>
              <w:jc w:val="left"/>
            </w:pPr>
            <w:r>
              <w:rPr>
                <w:b/>
                <w:color w:val="FF0000"/>
                <w:sz w:val="18"/>
              </w:rPr>
              <w:t xml:space="preserve">31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7" w:right="0" w:firstLine="0"/>
              <w:jc w:val="center"/>
            </w:pPr>
            <w:r>
              <w:rPr>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7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14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21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5" w:firstLine="0"/>
              <w:jc w:val="center"/>
            </w:pPr>
            <w:r>
              <w:rPr>
                <w:sz w:val="18"/>
              </w:rPr>
              <w:t xml:space="preserve">28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9" w:right="0" w:firstLine="0"/>
              <w:jc w:val="center"/>
            </w:pPr>
            <w:r>
              <w:rPr>
                <w:sz w:val="18"/>
              </w:rPr>
              <w:t xml:space="preserve">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5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12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19 </w:t>
            </w:r>
          </w:p>
        </w:tc>
        <w:tc>
          <w:tcPr>
            <w:tcW w:w="256"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2" w:firstLine="0"/>
              <w:jc w:val="center"/>
            </w:pPr>
            <w:r>
              <w:rPr>
                <w:sz w:val="18"/>
              </w:rPr>
              <w:t xml:space="preserve">26 </w:t>
            </w:r>
          </w:p>
        </w:tc>
      </w:tr>
      <w:tr w:rsidR="000F077A">
        <w:trPr>
          <w:trHeight w:val="230"/>
        </w:trPr>
        <w:tc>
          <w:tcPr>
            <w:tcW w:w="88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83" w:right="0" w:firstLine="0"/>
              <w:jc w:val="left"/>
            </w:pPr>
            <w:r>
              <w:rPr>
                <w:sz w:val="18"/>
              </w:rPr>
              <w:t xml:space="preserve">Вторник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9" w:right="0" w:firstLine="0"/>
              <w:jc w:val="center"/>
            </w:pPr>
            <w:r>
              <w:rPr>
                <w:sz w:val="18"/>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4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11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18 </w:t>
            </w:r>
          </w:p>
        </w:tc>
        <w:tc>
          <w:tcPr>
            <w:tcW w:w="272"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6" w:firstLine="0"/>
              <w:jc w:val="center"/>
            </w:pPr>
            <w:r>
              <w:rPr>
                <w:b/>
                <w:color w:val="FF0000"/>
                <w:sz w:val="18"/>
              </w:rPr>
              <w:t xml:space="preserve">25 </w:t>
            </w:r>
          </w:p>
        </w:tc>
        <w:tc>
          <w:tcPr>
            <w:tcW w:w="20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7" w:right="0" w:firstLine="0"/>
              <w:jc w:val="center"/>
            </w:pPr>
            <w:r>
              <w:rPr>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9" w:firstLine="0"/>
              <w:jc w:val="center"/>
            </w:pPr>
            <w:r>
              <w:rPr>
                <w:sz w:val="18"/>
              </w:rPr>
              <w:t xml:space="preserve">1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8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15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22 </w:t>
            </w:r>
          </w:p>
        </w:tc>
        <w:tc>
          <w:tcPr>
            <w:tcW w:w="256" w:type="pct"/>
            <w:tcBorders>
              <w:top w:val="single" w:sz="4" w:space="0" w:color="000000"/>
              <w:left w:val="single" w:sz="4" w:space="0" w:color="000000"/>
              <w:bottom w:val="single" w:sz="4" w:space="0" w:color="000000"/>
              <w:right w:val="single" w:sz="4" w:space="0" w:color="000000"/>
            </w:tcBorders>
            <w:shd w:val="clear" w:color="auto" w:fill="FFE7D8"/>
          </w:tcPr>
          <w:p w:rsidR="000F077A" w:rsidRDefault="00275A57">
            <w:pPr>
              <w:spacing w:after="0" w:line="259" w:lineRule="auto"/>
              <w:ind w:right="25" w:firstLine="0"/>
              <w:jc w:val="center"/>
            </w:pPr>
            <w:r>
              <w:rPr>
                <w:b/>
                <w:color w:val="FF0000"/>
                <w:sz w:val="18"/>
              </w:rPr>
              <w:t>29</w:t>
            </w:r>
            <w:r>
              <w:rPr>
                <w:sz w:val="18"/>
              </w:rPr>
              <w:t xml:space="preserve">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9" w:right="0" w:firstLine="0"/>
              <w:jc w:val="center"/>
            </w:pPr>
            <w:r>
              <w:rPr>
                <w:sz w:val="18"/>
              </w:rPr>
              <w:t xml:space="preserve">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6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13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20 </w:t>
            </w:r>
          </w:p>
        </w:tc>
        <w:tc>
          <w:tcPr>
            <w:tcW w:w="256"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2" w:firstLine="0"/>
              <w:jc w:val="center"/>
            </w:pPr>
            <w:r>
              <w:rPr>
                <w:sz w:val="18"/>
              </w:rPr>
              <w:t xml:space="preserve">27 </w:t>
            </w:r>
          </w:p>
        </w:tc>
      </w:tr>
      <w:tr w:rsidR="000F077A">
        <w:trPr>
          <w:trHeight w:val="232"/>
        </w:trPr>
        <w:tc>
          <w:tcPr>
            <w:tcW w:w="88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83" w:right="0" w:firstLine="0"/>
              <w:jc w:val="left"/>
            </w:pPr>
            <w:r>
              <w:rPr>
                <w:sz w:val="18"/>
              </w:rPr>
              <w:t xml:space="preserve">Среда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9" w:right="0" w:firstLine="0"/>
              <w:jc w:val="center"/>
            </w:pPr>
            <w:r>
              <w:rPr>
                <w:sz w:val="18"/>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5</w:t>
            </w:r>
            <w:r>
              <w:rPr>
                <w:b/>
                <w:color w:val="FF0000"/>
                <w:sz w:val="18"/>
              </w:rPr>
              <w:t xml:space="preserve">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12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19 </w:t>
            </w:r>
          </w:p>
        </w:tc>
        <w:tc>
          <w:tcPr>
            <w:tcW w:w="272"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6" w:firstLine="0"/>
              <w:jc w:val="center"/>
            </w:pPr>
            <w:r>
              <w:rPr>
                <w:b/>
                <w:color w:val="FF0000"/>
                <w:sz w:val="18"/>
              </w:rPr>
              <w:t xml:space="preserve">26 </w:t>
            </w:r>
          </w:p>
        </w:tc>
        <w:tc>
          <w:tcPr>
            <w:tcW w:w="20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7" w:right="0" w:firstLine="0"/>
              <w:jc w:val="center"/>
            </w:pPr>
            <w:r>
              <w:rPr>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9" w:firstLine="0"/>
              <w:jc w:val="center"/>
            </w:pPr>
            <w:r>
              <w:rPr>
                <w:sz w:val="18"/>
              </w:rPr>
              <w:t xml:space="preserve">2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9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16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23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5" w:firstLine="0"/>
              <w:jc w:val="center"/>
            </w:pPr>
            <w:r>
              <w:rPr>
                <w:sz w:val="18"/>
              </w:rPr>
              <w:t xml:space="preserve">30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9" w:right="0" w:firstLine="0"/>
              <w:jc w:val="center"/>
            </w:pPr>
            <w:r>
              <w:rPr>
                <w:sz w:val="18"/>
              </w:rPr>
              <w:t xml:space="preserve">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7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14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21 </w:t>
            </w:r>
          </w:p>
        </w:tc>
        <w:tc>
          <w:tcPr>
            <w:tcW w:w="256"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2" w:firstLine="0"/>
              <w:jc w:val="center"/>
            </w:pPr>
            <w:r>
              <w:rPr>
                <w:sz w:val="18"/>
              </w:rPr>
              <w:t xml:space="preserve">28 </w:t>
            </w:r>
          </w:p>
        </w:tc>
      </w:tr>
      <w:tr w:rsidR="000F077A">
        <w:trPr>
          <w:trHeight w:val="232"/>
        </w:trPr>
        <w:tc>
          <w:tcPr>
            <w:tcW w:w="88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83" w:right="0" w:firstLine="0"/>
              <w:jc w:val="left"/>
            </w:pPr>
            <w:r>
              <w:rPr>
                <w:sz w:val="18"/>
              </w:rPr>
              <w:t xml:space="preserve">Четверг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9" w:right="0" w:firstLine="0"/>
              <w:jc w:val="center"/>
            </w:pPr>
            <w:r>
              <w:rPr>
                <w:sz w:val="18"/>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6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13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20 </w:t>
            </w:r>
          </w:p>
        </w:tc>
        <w:tc>
          <w:tcPr>
            <w:tcW w:w="272"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6" w:firstLine="0"/>
              <w:jc w:val="center"/>
            </w:pPr>
            <w:r>
              <w:rPr>
                <w:b/>
                <w:color w:val="FF0000"/>
                <w:sz w:val="18"/>
              </w:rPr>
              <w:t xml:space="preserve">27 </w:t>
            </w:r>
          </w:p>
        </w:tc>
        <w:tc>
          <w:tcPr>
            <w:tcW w:w="20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7" w:right="0" w:firstLine="0"/>
              <w:jc w:val="center"/>
            </w:pPr>
            <w:r>
              <w:rPr>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9" w:firstLine="0"/>
              <w:jc w:val="center"/>
            </w:pPr>
            <w:r>
              <w:rPr>
                <w:sz w:val="18"/>
              </w:rPr>
              <w:t xml:space="preserve">3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4" w:firstLine="0"/>
              <w:jc w:val="center"/>
            </w:pPr>
            <w:r>
              <w:rPr>
                <w:sz w:val="18"/>
              </w:rPr>
              <w:t xml:space="preserve">10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17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24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6" w:right="0" w:firstLine="0"/>
              <w:jc w:val="center"/>
            </w:pPr>
            <w:r>
              <w:rPr>
                <w:b/>
                <w:color w:val="FF0000"/>
                <w:sz w:val="18"/>
              </w:rPr>
              <w:t xml:space="preserve"> </w:t>
            </w:r>
          </w:p>
        </w:tc>
        <w:tc>
          <w:tcPr>
            <w:tcW w:w="256" w:type="pct"/>
            <w:tcBorders>
              <w:top w:val="single" w:sz="4" w:space="0" w:color="000000"/>
              <w:left w:val="single" w:sz="4" w:space="0" w:color="000000"/>
              <w:bottom w:val="single" w:sz="4" w:space="0" w:color="000000"/>
              <w:right w:val="single" w:sz="4" w:space="0" w:color="000000"/>
            </w:tcBorders>
            <w:shd w:val="clear" w:color="auto" w:fill="FFE7D8"/>
          </w:tcPr>
          <w:p w:rsidR="000F077A" w:rsidRDefault="00275A57">
            <w:pPr>
              <w:spacing w:after="0" w:line="259" w:lineRule="auto"/>
              <w:ind w:right="28" w:firstLine="0"/>
              <w:jc w:val="center"/>
            </w:pPr>
            <w:r>
              <w:rPr>
                <w:b/>
                <w:color w:val="FF0000"/>
                <w:sz w:val="18"/>
              </w:rPr>
              <w:t xml:space="preserve">1 </w:t>
            </w:r>
          </w:p>
        </w:tc>
        <w:tc>
          <w:tcPr>
            <w:tcW w:w="256" w:type="pct"/>
            <w:tcBorders>
              <w:top w:val="single" w:sz="4" w:space="0" w:color="000000"/>
              <w:left w:val="single" w:sz="4" w:space="0" w:color="000000"/>
              <w:bottom w:val="single" w:sz="4" w:space="0" w:color="000000"/>
              <w:right w:val="single" w:sz="4" w:space="0" w:color="000000"/>
            </w:tcBorders>
            <w:shd w:val="clear" w:color="auto" w:fill="FFE7D8"/>
          </w:tcPr>
          <w:p w:rsidR="000F077A" w:rsidRDefault="00275A57">
            <w:pPr>
              <w:spacing w:after="0" w:line="259" w:lineRule="auto"/>
              <w:ind w:right="28" w:firstLine="0"/>
              <w:jc w:val="center"/>
            </w:pPr>
            <w:r>
              <w:rPr>
                <w:b/>
                <w:color w:val="FF0000"/>
                <w:sz w:val="18"/>
              </w:rPr>
              <w:t xml:space="preserve">8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15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22 </w:t>
            </w:r>
          </w:p>
        </w:tc>
        <w:tc>
          <w:tcPr>
            <w:tcW w:w="256"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2" w:firstLine="0"/>
              <w:jc w:val="center"/>
            </w:pPr>
            <w:r>
              <w:rPr>
                <w:sz w:val="18"/>
              </w:rPr>
              <w:t>29</w:t>
            </w:r>
            <w:r>
              <w:rPr>
                <w:b/>
                <w:color w:val="FF0000"/>
                <w:sz w:val="18"/>
              </w:rPr>
              <w:t xml:space="preserve"> </w:t>
            </w:r>
          </w:p>
        </w:tc>
      </w:tr>
      <w:tr w:rsidR="000F077A">
        <w:trPr>
          <w:trHeight w:val="230"/>
        </w:trPr>
        <w:tc>
          <w:tcPr>
            <w:tcW w:w="88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83" w:right="0" w:firstLine="0"/>
              <w:jc w:val="left"/>
            </w:pPr>
            <w:r>
              <w:rPr>
                <w:sz w:val="18"/>
              </w:rPr>
              <w:t xml:space="preserve">Пятница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9" w:right="0" w:firstLine="0"/>
              <w:jc w:val="center"/>
            </w:pPr>
            <w:r>
              <w:rPr>
                <w:sz w:val="18"/>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7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14</w:t>
            </w:r>
            <w:r>
              <w:rPr>
                <w:color w:val="FF0000"/>
                <w:sz w:val="18"/>
              </w:rPr>
              <w:t xml:space="preserve">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21 </w:t>
            </w:r>
          </w:p>
        </w:tc>
        <w:tc>
          <w:tcPr>
            <w:tcW w:w="272"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6" w:firstLine="0"/>
              <w:jc w:val="center"/>
            </w:pPr>
            <w:r>
              <w:rPr>
                <w:b/>
                <w:color w:val="FF0000"/>
                <w:sz w:val="18"/>
              </w:rPr>
              <w:t xml:space="preserve">28 </w:t>
            </w:r>
          </w:p>
        </w:tc>
        <w:tc>
          <w:tcPr>
            <w:tcW w:w="20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7" w:right="0" w:firstLine="0"/>
              <w:jc w:val="center"/>
            </w:pPr>
            <w:r>
              <w:rPr>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9" w:firstLine="0"/>
              <w:jc w:val="center"/>
            </w:pPr>
            <w:r>
              <w:rPr>
                <w:sz w:val="18"/>
              </w:rPr>
              <w:t xml:space="preserve">4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4" w:firstLine="0"/>
              <w:jc w:val="center"/>
            </w:pPr>
            <w:r>
              <w:rPr>
                <w:sz w:val="18"/>
              </w:rPr>
              <w:t xml:space="preserve">11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18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25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6" w:right="0" w:firstLine="0"/>
              <w:jc w:val="center"/>
            </w:pPr>
            <w:r>
              <w:rPr>
                <w:b/>
                <w:color w:val="FF0000"/>
                <w:sz w:val="18"/>
              </w:rPr>
              <w:t xml:space="preserve"> </w:t>
            </w:r>
          </w:p>
        </w:tc>
        <w:tc>
          <w:tcPr>
            <w:tcW w:w="256" w:type="pct"/>
            <w:tcBorders>
              <w:top w:val="single" w:sz="4" w:space="0" w:color="000000"/>
              <w:left w:val="single" w:sz="4" w:space="0" w:color="000000"/>
              <w:bottom w:val="single" w:sz="4" w:space="0" w:color="000000"/>
              <w:right w:val="single" w:sz="4" w:space="0" w:color="000000"/>
            </w:tcBorders>
            <w:shd w:val="clear" w:color="auto" w:fill="FFE7D8"/>
          </w:tcPr>
          <w:p w:rsidR="000F077A" w:rsidRDefault="00275A57">
            <w:pPr>
              <w:spacing w:after="0" w:line="259" w:lineRule="auto"/>
              <w:ind w:right="28" w:firstLine="0"/>
              <w:jc w:val="center"/>
            </w:pPr>
            <w:r>
              <w:rPr>
                <w:b/>
                <w:color w:val="FF0000"/>
                <w:sz w:val="18"/>
              </w:rPr>
              <w:t xml:space="preserve">2 </w:t>
            </w:r>
          </w:p>
        </w:tc>
        <w:tc>
          <w:tcPr>
            <w:tcW w:w="256" w:type="pct"/>
            <w:tcBorders>
              <w:top w:val="single" w:sz="4" w:space="0" w:color="000000"/>
              <w:left w:val="single" w:sz="4" w:space="0" w:color="000000"/>
              <w:bottom w:val="single" w:sz="4" w:space="0" w:color="000000"/>
              <w:right w:val="single" w:sz="4" w:space="0" w:color="000000"/>
            </w:tcBorders>
            <w:shd w:val="clear" w:color="auto" w:fill="FFE7D8"/>
          </w:tcPr>
          <w:p w:rsidR="000F077A" w:rsidRDefault="00275A57">
            <w:pPr>
              <w:spacing w:after="0" w:line="259" w:lineRule="auto"/>
              <w:ind w:right="28" w:firstLine="0"/>
              <w:jc w:val="center"/>
            </w:pPr>
            <w:r>
              <w:rPr>
                <w:b/>
                <w:color w:val="FF0000"/>
                <w:sz w:val="18"/>
              </w:rPr>
              <w:t xml:space="preserve">9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16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23 </w:t>
            </w:r>
          </w:p>
        </w:tc>
        <w:tc>
          <w:tcPr>
            <w:tcW w:w="256"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2" w:firstLine="0"/>
              <w:jc w:val="center"/>
            </w:pPr>
            <w:r>
              <w:rPr>
                <w:sz w:val="18"/>
              </w:rPr>
              <w:t>30</w:t>
            </w:r>
            <w:r>
              <w:rPr>
                <w:b/>
                <w:color w:val="FF0000"/>
                <w:sz w:val="18"/>
              </w:rPr>
              <w:t xml:space="preserve"> </w:t>
            </w:r>
          </w:p>
        </w:tc>
      </w:tr>
      <w:tr w:rsidR="000F077A">
        <w:trPr>
          <w:trHeight w:val="230"/>
        </w:trPr>
        <w:tc>
          <w:tcPr>
            <w:tcW w:w="88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83" w:right="0" w:firstLine="0"/>
              <w:jc w:val="left"/>
            </w:pPr>
            <w:r>
              <w:rPr>
                <w:sz w:val="18"/>
              </w:rPr>
              <w:t xml:space="preserve">Суббота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1</w:t>
            </w:r>
            <w:r>
              <w:rPr>
                <w:color w:val="FF0000"/>
                <w:sz w:val="18"/>
              </w:rPr>
              <w:t xml:space="preserve"> </w:t>
            </w:r>
          </w:p>
        </w:tc>
        <w:tc>
          <w:tcPr>
            <w:tcW w:w="267" w:type="pct"/>
            <w:tcBorders>
              <w:top w:val="single" w:sz="4" w:space="0" w:color="000000"/>
              <w:left w:val="single" w:sz="4" w:space="0" w:color="000000"/>
              <w:bottom w:val="single" w:sz="4" w:space="0" w:color="000000"/>
              <w:right w:val="single" w:sz="4" w:space="0" w:color="000000"/>
            </w:tcBorders>
            <w:shd w:val="clear" w:color="auto" w:fill="FFE7D8"/>
          </w:tcPr>
          <w:p w:rsidR="000F077A" w:rsidRDefault="00275A57">
            <w:pPr>
              <w:spacing w:after="0" w:line="259" w:lineRule="auto"/>
              <w:ind w:right="28" w:firstLine="0"/>
              <w:jc w:val="center"/>
            </w:pPr>
            <w:r>
              <w:rPr>
                <w:b/>
                <w:color w:val="FF0000"/>
                <w:sz w:val="18"/>
              </w:rPr>
              <w:t xml:space="preserve">8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15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22 </w:t>
            </w:r>
          </w:p>
        </w:tc>
        <w:tc>
          <w:tcPr>
            <w:tcW w:w="272"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6" w:firstLine="0"/>
              <w:jc w:val="center"/>
            </w:pPr>
            <w:r>
              <w:rPr>
                <w:b/>
                <w:color w:val="FF0000"/>
                <w:sz w:val="18"/>
              </w:rPr>
              <w:t xml:space="preserve">29 </w:t>
            </w:r>
          </w:p>
        </w:tc>
        <w:tc>
          <w:tcPr>
            <w:tcW w:w="20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7" w:right="0" w:firstLine="0"/>
              <w:jc w:val="center"/>
            </w:pPr>
            <w:r>
              <w:rPr>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9" w:firstLine="0"/>
              <w:jc w:val="center"/>
            </w:pPr>
            <w:r>
              <w:rPr>
                <w:sz w:val="18"/>
              </w:rPr>
              <w:t xml:space="preserve">5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4" w:firstLine="0"/>
              <w:jc w:val="center"/>
            </w:pPr>
            <w:r>
              <w:rPr>
                <w:sz w:val="18"/>
              </w:rPr>
              <w:t xml:space="preserve">12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19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sz w:val="18"/>
              </w:rPr>
              <w:t xml:space="preserve">26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6" w:right="0" w:firstLine="0"/>
              <w:jc w:val="center"/>
            </w:pPr>
            <w:r>
              <w:rPr>
                <w:b/>
                <w:color w:val="FF0000"/>
                <w:sz w:val="18"/>
              </w:rPr>
              <w:t xml:space="preserve"> </w:t>
            </w:r>
          </w:p>
        </w:tc>
        <w:tc>
          <w:tcPr>
            <w:tcW w:w="256" w:type="pct"/>
            <w:tcBorders>
              <w:top w:val="single" w:sz="4" w:space="0" w:color="000000"/>
              <w:left w:val="single" w:sz="4" w:space="0" w:color="000000"/>
              <w:bottom w:val="single" w:sz="4" w:space="0" w:color="000000"/>
              <w:right w:val="single" w:sz="4" w:space="0" w:color="000000"/>
            </w:tcBorders>
            <w:shd w:val="clear" w:color="auto" w:fill="FFE7D8"/>
          </w:tcPr>
          <w:p w:rsidR="000F077A" w:rsidRDefault="00275A57">
            <w:pPr>
              <w:spacing w:after="0" w:line="259" w:lineRule="auto"/>
              <w:ind w:right="28" w:firstLine="0"/>
              <w:jc w:val="center"/>
            </w:pPr>
            <w:r>
              <w:rPr>
                <w:b/>
                <w:color w:val="FF0000"/>
                <w:sz w:val="18"/>
              </w:rPr>
              <w:t xml:space="preserve">3 </w:t>
            </w:r>
          </w:p>
        </w:tc>
        <w:tc>
          <w:tcPr>
            <w:tcW w:w="256" w:type="pct"/>
            <w:tcBorders>
              <w:top w:val="single" w:sz="4" w:space="0" w:color="000000"/>
              <w:left w:val="single" w:sz="4" w:space="0" w:color="000000"/>
              <w:bottom w:val="single" w:sz="4" w:space="0" w:color="000000"/>
              <w:right w:val="single" w:sz="4" w:space="0" w:color="000000"/>
            </w:tcBorders>
            <w:shd w:val="clear" w:color="auto" w:fill="FFE7D8"/>
          </w:tcPr>
          <w:p w:rsidR="000F077A" w:rsidRDefault="00275A57">
            <w:pPr>
              <w:spacing w:after="0" w:line="259" w:lineRule="auto"/>
              <w:ind w:right="29" w:firstLine="0"/>
              <w:jc w:val="center"/>
            </w:pPr>
            <w:r>
              <w:rPr>
                <w:b/>
                <w:color w:val="FF0000"/>
                <w:sz w:val="18"/>
              </w:rPr>
              <w:t>10</w:t>
            </w:r>
            <w:r>
              <w:rPr>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sz w:val="18"/>
              </w:rPr>
              <w:t xml:space="preserve">17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sz w:val="18"/>
              </w:rPr>
              <w:t xml:space="preserve">24 </w:t>
            </w:r>
          </w:p>
        </w:tc>
        <w:tc>
          <w:tcPr>
            <w:tcW w:w="256"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2" w:firstLine="0"/>
              <w:jc w:val="center"/>
            </w:pPr>
            <w:r>
              <w:rPr>
                <w:sz w:val="18"/>
              </w:rPr>
              <w:t>31</w:t>
            </w:r>
            <w:r>
              <w:rPr>
                <w:b/>
                <w:color w:val="FF0000"/>
                <w:sz w:val="18"/>
              </w:rPr>
              <w:t xml:space="preserve"> </w:t>
            </w:r>
          </w:p>
        </w:tc>
      </w:tr>
      <w:tr w:rsidR="000F077A">
        <w:trPr>
          <w:trHeight w:val="231"/>
        </w:trPr>
        <w:tc>
          <w:tcPr>
            <w:tcW w:w="88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83" w:right="0" w:firstLine="0"/>
              <w:jc w:val="left"/>
            </w:pPr>
            <w:r>
              <w:rPr>
                <w:sz w:val="18"/>
              </w:rPr>
              <w:t xml:space="preserve">Воскресенье </w:t>
            </w:r>
          </w:p>
        </w:tc>
        <w:tc>
          <w:tcPr>
            <w:tcW w:w="26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b/>
                <w:color w:val="FF0000"/>
                <w:sz w:val="18"/>
              </w:rPr>
              <w:t xml:space="preserve">2 </w:t>
            </w:r>
          </w:p>
        </w:tc>
        <w:tc>
          <w:tcPr>
            <w:tcW w:w="267" w:type="pct"/>
            <w:tcBorders>
              <w:top w:val="single" w:sz="4" w:space="0" w:color="000000"/>
              <w:left w:val="single" w:sz="4" w:space="0" w:color="000000"/>
              <w:bottom w:val="single" w:sz="4" w:space="0" w:color="000000"/>
              <w:right w:val="single" w:sz="4" w:space="0" w:color="000000"/>
            </w:tcBorders>
            <w:shd w:val="clear" w:color="auto" w:fill="FFE7D8"/>
          </w:tcPr>
          <w:p w:rsidR="000F077A" w:rsidRDefault="00275A57">
            <w:pPr>
              <w:spacing w:after="0" w:line="259" w:lineRule="auto"/>
              <w:ind w:right="28" w:firstLine="0"/>
              <w:jc w:val="center"/>
            </w:pPr>
            <w:r>
              <w:rPr>
                <w:b/>
                <w:color w:val="FF0000"/>
                <w:sz w:val="18"/>
              </w:rPr>
              <w:t xml:space="preserve">9 </w:t>
            </w:r>
          </w:p>
        </w:tc>
        <w:tc>
          <w:tcPr>
            <w:tcW w:w="269"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b/>
                <w:color w:val="FF0000"/>
                <w:sz w:val="18"/>
              </w:rPr>
              <w:t xml:space="preserve">16 </w:t>
            </w:r>
          </w:p>
        </w:tc>
        <w:tc>
          <w:tcPr>
            <w:tcW w:w="268"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6" w:firstLine="0"/>
              <w:jc w:val="center"/>
            </w:pPr>
            <w:r>
              <w:rPr>
                <w:b/>
                <w:color w:val="FF0000"/>
                <w:sz w:val="18"/>
              </w:rPr>
              <w:t xml:space="preserve">23 </w:t>
            </w:r>
          </w:p>
        </w:tc>
        <w:tc>
          <w:tcPr>
            <w:tcW w:w="272"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6" w:firstLine="0"/>
              <w:jc w:val="center"/>
            </w:pPr>
            <w:r>
              <w:rPr>
                <w:b/>
                <w:color w:val="FF0000"/>
                <w:sz w:val="18"/>
              </w:rPr>
              <w:t xml:space="preserve">30 </w:t>
            </w:r>
          </w:p>
        </w:tc>
        <w:tc>
          <w:tcPr>
            <w:tcW w:w="204"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7" w:right="0" w:firstLine="0"/>
              <w:jc w:val="center"/>
            </w:pPr>
            <w:r>
              <w:rPr>
                <w:sz w:val="18"/>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9" w:firstLine="0"/>
              <w:jc w:val="center"/>
            </w:pPr>
            <w:r>
              <w:rPr>
                <w:b/>
                <w:color w:val="FF0000"/>
                <w:sz w:val="18"/>
              </w:rPr>
              <w:t xml:space="preserve">6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4" w:firstLine="0"/>
              <w:jc w:val="center"/>
            </w:pPr>
            <w:r>
              <w:rPr>
                <w:b/>
                <w:color w:val="FF0000"/>
                <w:sz w:val="18"/>
              </w:rPr>
              <w:t xml:space="preserve">13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6" w:firstLine="0"/>
              <w:jc w:val="center"/>
            </w:pPr>
            <w:r>
              <w:rPr>
                <w:b/>
                <w:color w:val="FF0000"/>
                <w:sz w:val="18"/>
              </w:rPr>
              <w:t xml:space="preserve">20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8" w:firstLine="0"/>
              <w:jc w:val="center"/>
            </w:pPr>
            <w:r>
              <w:rPr>
                <w:b/>
                <w:color w:val="FF0000"/>
                <w:sz w:val="18"/>
              </w:rPr>
              <w:t xml:space="preserve">27 </w:t>
            </w:r>
          </w:p>
        </w:tc>
        <w:tc>
          <w:tcPr>
            <w:tcW w:w="256"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6" w:right="0" w:firstLine="0"/>
              <w:jc w:val="center"/>
            </w:pPr>
            <w:r>
              <w:rPr>
                <w:b/>
                <w:color w:val="FF0000"/>
                <w:sz w:val="18"/>
              </w:rPr>
              <w:t xml:space="preserve"> </w:t>
            </w:r>
          </w:p>
        </w:tc>
        <w:tc>
          <w:tcPr>
            <w:tcW w:w="256" w:type="pct"/>
            <w:tcBorders>
              <w:top w:val="single" w:sz="4" w:space="0" w:color="000000"/>
              <w:left w:val="single" w:sz="4" w:space="0" w:color="000000"/>
              <w:bottom w:val="single" w:sz="4" w:space="0" w:color="000000"/>
              <w:right w:val="single" w:sz="4" w:space="0" w:color="000000"/>
            </w:tcBorders>
            <w:shd w:val="clear" w:color="auto" w:fill="FFE7D8"/>
          </w:tcPr>
          <w:p w:rsidR="000F077A" w:rsidRDefault="00275A57">
            <w:pPr>
              <w:spacing w:after="0" w:line="259" w:lineRule="auto"/>
              <w:ind w:right="28" w:firstLine="0"/>
              <w:jc w:val="center"/>
            </w:pPr>
            <w:r>
              <w:rPr>
                <w:b/>
                <w:color w:val="FF0000"/>
                <w:sz w:val="18"/>
              </w:rPr>
              <w:t xml:space="preserve">4 </w:t>
            </w:r>
          </w:p>
        </w:tc>
        <w:tc>
          <w:tcPr>
            <w:tcW w:w="256" w:type="pct"/>
            <w:tcBorders>
              <w:top w:val="single" w:sz="4" w:space="0" w:color="000000"/>
              <w:left w:val="single" w:sz="4" w:space="0" w:color="000000"/>
              <w:bottom w:val="single" w:sz="4" w:space="0" w:color="000000"/>
              <w:right w:val="single" w:sz="4" w:space="0" w:color="000000"/>
            </w:tcBorders>
            <w:shd w:val="clear" w:color="auto" w:fill="FFE7D8"/>
          </w:tcPr>
          <w:p w:rsidR="000F077A" w:rsidRDefault="00275A57">
            <w:pPr>
              <w:spacing w:after="0" w:line="259" w:lineRule="auto"/>
              <w:ind w:right="29" w:firstLine="0"/>
              <w:jc w:val="center"/>
            </w:pPr>
            <w:r>
              <w:rPr>
                <w:b/>
                <w:color w:val="FF0000"/>
                <w:sz w:val="18"/>
              </w:rPr>
              <w:t xml:space="preserve">11 </w:t>
            </w:r>
          </w:p>
        </w:tc>
        <w:tc>
          <w:tcPr>
            <w:tcW w:w="257"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23" w:firstLine="0"/>
              <w:jc w:val="center"/>
            </w:pPr>
            <w:r>
              <w:rPr>
                <w:b/>
                <w:color w:val="FF0000"/>
                <w:sz w:val="18"/>
              </w:rPr>
              <w:t xml:space="preserve">18 </w:t>
            </w:r>
          </w:p>
        </w:tc>
        <w:tc>
          <w:tcPr>
            <w:tcW w:w="256"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right="26" w:firstLine="0"/>
              <w:jc w:val="center"/>
            </w:pPr>
            <w:r>
              <w:rPr>
                <w:b/>
                <w:color w:val="FF0000"/>
                <w:sz w:val="18"/>
              </w:rPr>
              <w:t xml:space="preserve">25 </w:t>
            </w:r>
          </w:p>
        </w:tc>
        <w:tc>
          <w:tcPr>
            <w:tcW w:w="256" w:type="pct"/>
            <w:tcBorders>
              <w:top w:val="single" w:sz="4" w:space="0" w:color="000000"/>
              <w:left w:val="single" w:sz="4" w:space="0" w:color="000000"/>
              <w:bottom w:val="single" w:sz="4" w:space="0" w:color="000000"/>
              <w:right w:val="single" w:sz="4" w:space="0" w:color="000000"/>
            </w:tcBorders>
            <w:shd w:val="clear" w:color="auto" w:fill="FFCEB0"/>
          </w:tcPr>
          <w:p w:rsidR="000F077A" w:rsidRDefault="00275A57">
            <w:pPr>
              <w:spacing w:after="0" w:line="259" w:lineRule="auto"/>
              <w:ind w:left="20" w:right="0" w:firstLine="0"/>
              <w:jc w:val="center"/>
            </w:pPr>
            <w:r>
              <w:rPr>
                <w:b/>
                <w:color w:val="FF0000"/>
                <w:sz w:val="18"/>
              </w:rPr>
              <w:t xml:space="preserve"> </w:t>
            </w:r>
          </w:p>
        </w:tc>
      </w:tr>
      <w:tr w:rsidR="000F077A">
        <w:trPr>
          <w:trHeight w:val="490"/>
        </w:trPr>
        <w:tc>
          <w:tcPr>
            <w:tcW w:w="88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83" w:right="44" w:firstLine="0"/>
              <w:jc w:val="left"/>
            </w:pPr>
            <w:r>
              <w:rPr>
                <w:b/>
                <w:sz w:val="18"/>
              </w:rPr>
              <w:t xml:space="preserve">Количество учебных недель </w:t>
            </w:r>
          </w:p>
        </w:tc>
        <w:tc>
          <w:tcPr>
            <w:tcW w:w="268"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804" w:type="pct"/>
            <w:gridSpan w:val="3"/>
            <w:tcBorders>
              <w:top w:val="single" w:sz="4" w:space="0" w:color="000000"/>
              <w:left w:val="nil"/>
              <w:bottom w:val="single" w:sz="4" w:space="0" w:color="000000"/>
              <w:right w:val="single" w:sz="4" w:space="0" w:color="000000"/>
            </w:tcBorders>
            <w:vAlign w:val="center"/>
          </w:tcPr>
          <w:p w:rsidR="000F077A" w:rsidRDefault="00275A57">
            <w:pPr>
              <w:spacing w:after="0" w:line="259" w:lineRule="auto"/>
              <w:ind w:left="480" w:right="0" w:firstLine="0"/>
              <w:jc w:val="left"/>
            </w:pPr>
            <w:r>
              <w:rPr>
                <w:b/>
                <w:sz w:val="22"/>
              </w:rPr>
              <w:t>3</w:t>
            </w:r>
            <w:r>
              <w:rPr>
                <w:b/>
                <w:i/>
                <w:color w:val="C00000"/>
                <w:sz w:val="22"/>
              </w:rPr>
              <w:t xml:space="preserve"> </w:t>
            </w:r>
          </w:p>
        </w:tc>
        <w:tc>
          <w:tcPr>
            <w:tcW w:w="476" w:type="pct"/>
            <w:gridSpan w:val="2"/>
            <w:vMerge w:val="restart"/>
            <w:tcBorders>
              <w:top w:val="single" w:sz="4" w:space="0" w:color="000000"/>
              <w:left w:val="single" w:sz="4" w:space="0" w:color="000000"/>
              <w:bottom w:val="single" w:sz="4" w:space="0" w:color="000000"/>
              <w:right w:val="single" w:sz="4" w:space="0" w:color="000000"/>
            </w:tcBorders>
            <w:shd w:val="clear" w:color="auto" w:fill="FFCEB0"/>
            <w:vAlign w:val="center"/>
          </w:tcPr>
          <w:p w:rsidR="000F077A" w:rsidRDefault="00275A57">
            <w:pPr>
              <w:spacing w:after="0" w:line="259" w:lineRule="auto"/>
              <w:ind w:left="61" w:right="29" w:firstLine="6"/>
              <w:jc w:val="center"/>
            </w:pPr>
            <w:r>
              <w:rPr>
                <w:b/>
                <w:i/>
                <w:color w:val="C00000"/>
                <w:sz w:val="22"/>
              </w:rPr>
              <w:t>9 календ. дней</w:t>
            </w:r>
            <w:r>
              <w:rPr>
                <w:b/>
                <w:sz w:val="22"/>
              </w:rPr>
              <w:t xml:space="preserve"> </w:t>
            </w:r>
          </w:p>
        </w:tc>
        <w:tc>
          <w:tcPr>
            <w:tcW w:w="257"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771" w:type="pct"/>
            <w:gridSpan w:val="3"/>
            <w:tcBorders>
              <w:top w:val="single" w:sz="4" w:space="0" w:color="000000"/>
              <w:left w:val="nil"/>
              <w:bottom w:val="single" w:sz="4" w:space="0" w:color="000000"/>
              <w:right w:val="nil"/>
            </w:tcBorders>
            <w:vAlign w:val="center"/>
          </w:tcPr>
          <w:p w:rsidR="000F077A" w:rsidRDefault="00275A57">
            <w:pPr>
              <w:spacing w:after="0" w:line="259" w:lineRule="auto"/>
              <w:ind w:right="28" w:firstLine="0"/>
              <w:jc w:val="center"/>
            </w:pPr>
            <w:r>
              <w:rPr>
                <w:b/>
                <w:sz w:val="22"/>
              </w:rPr>
              <w:t xml:space="preserve">4 </w:t>
            </w:r>
          </w:p>
        </w:tc>
        <w:tc>
          <w:tcPr>
            <w:tcW w:w="256"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256"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256" w:type="pct"/>
            <w:tcBorders>
              <w:top w:val="single" w:sz="4" w:space="0" w:color="000000"/>
              <w:left w:val="nil"/>
              <w:bottom w:val="single" w:sz="4" w:space="0" w:color="000000"/>
              <w:right w:val="nil"/>
            </w:tcBorders>
          </w:tcPr>
          <w:p w:rsidR="000F077A" w:rsidRDefault="000F077A">
            <w:pPr>
              <w:spacing w:after="160" w:line="259" w:lineRule="auto"/>
              <w:ind w:right="0" w:firstLine="0"/>
              <w:jc w:val="left"/>
            </w:pPr>
          </w:p>
        </w:tc>
        <w:tc>
          <w:tcPr>
            <w:tcW w:w="257" w:type="pct"/>
            <w:tcBorders>
              <w:top w:val="single" w:sz="4" w:space="0" w:color="000000"/>
              <w:left w:val="nil"/>
              <w:bottom w:val="single" w:sz="4" w:space="0" w:color="000000"/>
              <w:right w:val="nil"/>
            </w:tcBorders>
            <w:vAlign w:val="center"/>
          </w:tcPr>
          <w:p w:rsidR="000F077A" w:rsidRDefault="00275A57">
            <w:pPr>
              <w:spacing w:after="0" w:line="259" w:lineRule="auto"/>
              <w:ind w:right="26" w:firstLine="0"/>
              <w:jc w:val="center"/>
            </w:pPr>
            <w:r>
              <w:rPr>
                <w:b/>
                <w:sz w:val="22"/>
              </w:rPr>
              <w:t xml:space="preserve">3 </w:t>
            </w:r>
          </w:p>
        </w:tc>
        <w:tc>
          <w:tcPr>
            <w:tcW w:w="256" w:type="pct"/>
            <w:tcBorders>
              <w:top w:val="single" w:sz="4" w:space="0" w:color="000000"/>
              <w:left w:val="nil"/>
              <w:bottom w:val="single" w:sz="4" w:space="0" w:color="000000"/>
              <w:right w:val="nil"/>
            </w:tcBorders>
          </w:tcPr>
          <w:p w:rsidR="000F077A" w:rsidRDefault="000F077A">
            <w:pPr>
              <w:spacing w:after="160" w:line="259" w:lineRule="auto"/>
              <w:ind w:right="0" w:firstLine="0"/>
              <w:jc w:val="left"/>
            </w:pPr>
          </w:p>
        </w:tc>
        <w:tc>
          <w:tcPr>
            <w:tcW w:w="256"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451"/>
        </w:trPr>
        <w:tc>
          <w:tcPr>
            <w:tcW w:w="88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83" w:right="44" w:firstLine="0"/>
              <w:jc w:val="left"/>
            </w:pPr>
            <w:r>
              <w:rPr>
                <w:b/>
                <w:sz w:val="18"/>
              </w:rPr>
              <w:t xml:space="preserve">Количество учебных дней </w:t>
            </w:r>
          </w:p>
        </w:tc>
        <w:tc>
          <w:tcPr>
            <w:tcW w:w="268"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804" w:type="pct"/>
            <w:gridSpan w:val="3"/>
            <w:tcBorders>
              <w:top w:val="single" w:sz="4" w:space="0" w:color="000000"/>
              <w:left w:val="nil"/>
              <w:bottom w:val="single" w:sz="4" w:space="0" w:color="000000"/>
              <w:right w:val="single" w:sz="4" w:space="0" w:color="000000"/>
            </w:tcBorders>
          </w:tcPr>
          <w:p w:rsidR="000F077A" w:rsidRDefault="00275A57">
            <w:pPr>
              <w:spacing w:after="0" w:line="259" w:lineRule="auto"/>
              <w:ind w:left="425" w:right="0" w:firstLine="0"/>
              <w:jc w:val="left"/>
            </w:pPr>
            <w:r>
              <w:rPr>
                <w:b/>
                <w:sz w:val="22"/>
              </w:rPr>
              <w:t xml:space="preserve">18 </w:t>
            </w:r>
          </w:p>
        </w:tc>
        <w:tc>
          <w:tcPr>
            <w:tcW w:w="476" w:type="pct"/>
            <w:gridSpan w:val="2"/>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257"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771" w:type="pct"/>
            <w:gridSpan w:val="3"/>
            <w:tcBorders>
              <w:top w:val="single" w:sz="4" w:space="0" w:color="000000"/>
              <w:left w:val="nil"/>
              <w:bottom w:val="single" w:sz="4" w:space="0" w:color="000000"/>
              <w:right w:val="nil"/>
            </w:tcBorders>
          </w:tcPr>
          <w:p w:rsidR="000F077A" w:rsidRDefault="00275A57">
            <w:pPr>
              <w:spacing w:after="0" w:line="259" w:lineRule="auto"/>
              <w:ind w:right="28" w:firstLine="0"/>
              <w:jc w:val="center"/>
            </w:pPr>
            <w:r>
              <w:rPr>
                <w:b/>
                <w:sz w:val="22"/>
              </w:rPr>
              <w:t xml:space="preserve">26 </w:t>
            </w:r>
          </w:p>
        </w:tc>
        <w:tc>
          <w:tcPr>
            <w:tcW w:w="256"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256"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256" w:type="pct"/>
            <w:tcBorders>
              <w:top w:val="single" w:sz="4" w:space="0" w:color="000000"/>
              <w:left w:val="nil"/>
              <w:bottom w:val="single" w:sz="4" w:space="0" w:color="000000"/>
              <w:right w:val="nil"/>
            </w:tcBorders>
          </w:tcPr>
          <w:p w:rsidR="000F077A" w:rsidRDefault="000F077A">
            <w:pPr>
              <w:spacing w:after="160" w:line="259" w:lineRule="auto"/>
              <w:ind w:right="0" w:firstLine="0"/>
              <w:jc w:val="left"/>
            </w:pPr>
          </w:p>
        </w:tc>
        <w:tc>
          <w:tcPr>
            <w:tcW w:w="257" w:type="pct"/>
            <w:tcBorders>
              <w:top w:val="single" w:sz="4" w:space="0" w:color="000000"/>
              <w:left w:val="nil"/>
              <w:bottom w:val="single" w:sz="4" w:space="0" w:color="000000"/>
              <w:right w:val="nil"/>
            </w:tcBorders>
          </w:tcPr>
          <w:p w:rsidR="000F077A" w:rsidRDefault="00275A57">
            <w:pPr>
              <w:spacing w:after="0" w:line="259" w:lineRule="auto"/>
              <w:ind w:left="134" w:right="0" w:firstLine="0"/>
              <w:jc w:val="left"/>
            </w:pPr>
            <w:r>
              <w:rPr>
                <w:b/>
                <w:sz w:val="22"/>
              </w:rPr>
              <w:t xml:space="preserve">15 </w:t>
            </w:r>
          </w:p>
        </w:tc>
        <w:tc>
          <w:tcPr>
            <w:tcW w:w="256" w:type="pct"/>
            <w:tcBorders>
              <w:top w:val="single" w:sz="4" w:space="0" w:color="000000"/>
              <w:left w:val="nil"/>
              <w:bottom w:val="single" w:sz="4" w:space="0" w:color="000000"/>
              <w:right w:val="nil"/>
            </w:tcBorders>
          </w:tcPr>
          <w:p w:rsidR="000F077A" w:rsidRDefault="000F077A">
            <w:pPr>
              <w:spacing w:after="160" w:line="259" w:lineRule="auto"/>
              <w:ind w:right="0" w:firstLine="0"/>
              <w:jc w:val="left"/>
            </w:pPr>
          </w:p>
        </w:tc>
        <w:tc>
          <w:tcPr>
            <w:tcW w:w="256"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452"/>
        </w:trPr>
        <w:tc>
          <w:tcPr>
            <w:tcW w:w="88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83" w:right="0" w:firstLine="0"/>
              <w:jc w:val="left"/>
            </w:pPr>
            <w:r>
              <w:rPr>
                <w:b/>
                <w:sz w:val="18"/>
              </w:rPr>
              <w:t>Коли</w:t>
            </w:r>
            <w:r>
              <w:rPr>
                <w:b/>
                <w:sz w:val="18"/>
              </w:rPr>
              <w:t xml:space="preserve">чество выходных дней </w:t>
            </w:r>
          </w:p>
        </w:tc>
        <w:tc>
          <w:tcPr>
            <w:tcW w:w="268"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804" w:type="pct"/>
            <w:gridSpan w:val="3"/>
            <w:tcBorders>
              <w:top w:val="single" w:sz="4" w:space="0" w:color="000000"/>
              <w:left w:val="nil"/>
              <w:bottom w:val="single" w:sz="4" w:space="0" w:color="000000"/>
              <w:right w:val="single" w:sz="4" w:space="0" w:color="000000"/>
            </w:tcBorders>
          </w:tcPr>
          <w:p w:rsidR="000F077A" w:rsidRDefault="00275A57">
            <w:pPr>
              <w:spacing w:after="0" w:line="259" w:lineRule="auto"/>
              <w:ind w:left="480" w:right="0" w:firstLine="0"/>
              <w:jc w:val="left"/>
            </w:pPr>
            <w:r>
              <w:rPr>
                <w:b/>
                <w:sz w:val="22"/>
              </w:rPr>
              <w:t xml:space="preserve">4 </w:t>
            </w:r>
          </w:p>
        </w:tc>
        <w:tc>
          <w:tcPr>
            <w:tcW w:w="476" w:type="pct"/>
            <w:gridSpan w:val="2"/>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257"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771" w:type="pct"/>
            <w:gridSpan w:val="3"/>
            <w:tcBorders>
              <w:top w:val="single" w:sz="4" w:space="0" w:color="000000"/>
              <w:left w:val="nil"/>
              <w:bottom w:val="single" w:sz="4" w:space="0" w:color="000000"/>
              <w:right w:val="nil"/>
            </w:tcBorders>
            <w:vAlign w:val="center"/>
          </w:tcPr>
          <w:p w:rsidR="000F077A" w:rsidRDefault="00275A57">
            <w:pPr>
              <w:spacing w:after="0" w:line="259" w:lineRule="auto"/>
              <w:ind w:right="28" w:firstLine="0"/>
              <w:jc w:val="center"/>
            </w:pPr>
            <w:r>
              <w:rPr>
                <w:b/>
                <w:sz w:val="22"/>
              </w:rPr>
              <w:t>5</w:t>
            </w:r>
            <w:r>
              <w:rPr>
                <w:sz w:val="20"/>
              </w:rPr>
              <w:t xml:space="preserve"> </w:t>
            </w:r>
          </w:p>
        </w:tc>
        <w:tc>
          <w:tcPr>
            <w:tcW w:w="256"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c>
          <w:tcPr>
            <w:tcW w:w="256" w:type="pct"/>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256" w:type="pct"/>
            <w:tcBorders>
              <w:top w:val="single" w:sz="4" w:space="0" w:color="000000"/>
              <w:left w:val="nil"/>
              <w:bottom w:val="single" w:sz="4" w:space="0" w:color="000000"/>
              <w:right w:val="nil"/>
            </w:tcBorders>
          </w:tcPr>
          <w:p w:rsidR="000F077A" w:rsidRDefault="000F077A">
            <w:pPr>
              <w:spacing w:after="160" w:line="259" w:lineRule="auto"/>
              <w:ind w:right="0" w:firstLine="0"/>
              <w:jc w:val="left"/>
            </w:pPr>
          </w:p>
        </w:tc>
        <w:tc>
          <w:tcPr>
            <w:tcW w:w="257" w:type="pct"/>
            <w:tcBorders>
              <w:top w:val="single" w:sz="4" w:space="0" w:color="000000"/>
              <w:left w:val="nil"/>
              <w:bottom w:val="single" w:sz="4" w:space="0" w:color="000000"/>
              <w:right w:val="nil"/>
            </w:tcBorders>
          </w:tcPr>
          <w:p w:rsidR="000F077A" w:rsidRDefault="00275A57">
            <w:pPr>
              <w:spacing w:after="0" w:line="259" w:lineRule="auto"/>
              <w:ind w:left="134" w:right="0" w:firstLine="0"/>
              <w:jc w:val="left"/>
            </w:pPr>
            <w:r>
              <w:rPr>
                <w:b/>
                <w:sz w:val="22"/>
              </w:rPr>
              <w:t xml:space="preserve">10 </w:t>
            </w:r>
          </w:p>
        </w:tc>
        <w:tc>
          <w:tcPr>
            <w:tcW w:w="256" w:type="pct"/>
            <w:tcBorders>
              <w:top w:val="single" w:sz="4" w:space="0" w:color="000000"/>
              <w:left w:val="nil"/>
              <w:bottom w:val="single" w:sz="4" w:space="0" w:color="000000"/>
              <w:right w:val="nil"/>
            </w:tcBorders>
          </w:tcPr>
          <w:p w:rsidR="000F077A" w:rsidRDefault="000F077A">
            <w:pPr>
              <w:spacing w:after="160" w:line="259" w:lineRule="auto"/>
              <w:ind w:right="0" w:firstLine="0"/>
              <w:jc w:val="left"/>
            </w:pPr>
          </w:p>
        </w:tc>
        <w:tc>
          <w:tcPr>
            <w:tcW w:w="256" w:type="pct"/>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r>
    </w:tbl>
    <w:p w:rsidR="000F077A" w:rsidRDefault="00275A57">
      <w:pPr>
        <w:spacing w:after="67" w:line="259" w:lineRule="auto"/>
        <w:ind w:right="0" w:firstLine="0"/>
        <w:jc w:val="left"/>
      </w:pPr>
      <w:r>
        <w:rPr>
          <w:b/>
          <w:sz w:val="20"/>
        </w:rPr>
        <w:t xml:space="preserve"> </w:t>
      </w:r>
    </w:p>
    <w:p w:rsidR="000F077A" w:rsidRDefault="00275A57">
      <w:pPr>
        <w:spacing w:after="4" w:line="270" w:lineRule="auto"/>
        <w:ind w:left="1010" w:right="1064"/>
        <w:jc w:val="center"/>
      </w:pPr>
      <w:r>
        <w:rPr>
          <w:b/>
        </w:rPr>
        <w:t>Пояснительная записка</w:t>
      </w:r>
      <w:r>
        <w:t xml:space="preserve"> </w:t>
      </w:r>
    </w:p>
    <w:p w:rsidR="000F077A" w:rsidRDefault="00275A57">
      <w:pPr>
        <w:ind w:left="-15" w:right="54" w:firstLine="480"/>
      </w:pPr>
      <w:r>
        <w:t xml:space="preserve">Календарный учебный график составлен для основной общеобразовательной программы среднего общего образования в соответствии: </w:t>
      </w:r>
    </w:p>
    <w:p w:rsidR="000F077A" w:rsidRDefault="00275A57">
      <w:pPr>
        <w:numPr>
          <w:ilvl w:val="0"/>
          <w:numId w:val="78"/>
        </w:numPr>
        <w:ind w:right="54" w:hanging="300"/>
      </w:pPr>
      <w:r>
        <w:t xml:space="preserve">с частью 1 статьи 34 Федерального закона от 29.12.2012 № 273-ФЗ «Об образовании в </w:t>
      </w:r>
    </w:p>
    <w:p w:rsidR="000F077A" w:rsidRDefault="00275A57">
      <w:pPr>
        <w:ind w:left="790" w:right="54"/>
      </w:pPr>
      <w:r>
        <w:t xml:space="preserve">Российской Федерации»; </w:t>
      </w:r>
    </w:p>
    <w:p w:rsidR="000F077A" w:rsidRDefault="00275A57">
      <w:pPr>
        <w:numPr>
          <w:ilvl w:val="0"/>
          <w:numId w:val="78"/>
        </w:numPr>
        <w:ind w:right="54" w:hanging="300"/>
      </w:pPr>
      <w:r>
        <w:t xml:space="preserve">СП 2.4.3648-20 «Санитарно-эпидемиологические требования к организациям воспитания и обучения, отдыха и оздоровления детей и молодежи»; </w:t>
      </w:r>
    </w:p>
    <w:p w:rsidR="000F077A" w:rsidRDefault="00275A57">
      <w:pPr>
        <w:numPr>
          <w:ilvl w:val="0"/>
          <w:numId w:val="78"/>
        </w:numPr>
        <w:ind w:right="54" w:hanging="300"/>
      </w:pPr>
      <w: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rsidR="000F077A" w:rsidRDefault="00275A57">
      <w:pPr>
        <w:numPr>
          <w:ilvl w:val="0"/>
          <w:numId w:val="78"/>
        </w:numPr>
        <w:ind w:right="54" w:hanging="300"/>
      </w:pPr>
      <w:r>
        <w:t xml:space="preserve">ФГОС СОО, утвержденным приказом Минобрнауки от 17.05.2012 № 413; </w:t>
      </w:r>
    </w:p>
    <w:p w:rsidR="000F077A" w:rsidRDefault="00275A57">
      <w:pPr>
        <w:numPr>
          <w:ilvl w:val="0"/>
          <w:numId w:val="78"/>
        </w:numPr>
        <w:spacing w:after="303"/>
        <w:ind w:right="54" w:hanging="300"/>
      </w:pPr>
      <w:r>
        <w:t>ФОП СОО, утвержденной приказом Минпросвещения</w:t>
      </w:r>
      <w:r>
        <w:t xml:space="preserve"> от 18.05.2023 № 371. </w:t>
      </w:r>
    </w:p>
    <w:p w:rsidR="000F077A" w:rsidRDefault="00275A57">
      <w:pPr>
        <w:spacing w:after="4" w:line="270" w:lineRule="auto"/>
        <w:ind w:left="1010" w:right="1065"/>
        <w:jc w:val="center"/>
      </w:pPr>
      <w:r>
        <w:rPr>
          <w:b/>
        </w:rPr>
        <w:t>1. Даты начала и окончания учебного года</w:t>
      </w:r>
      <w:r>
        <w:t xml:space="preserve"> </w:t>
      </w:r>
    </w:p>
    <w:p w:rsidR="000F077A" w:rsidRDefault="00275A57">
      <w:pPr>
        <w:numPr>
          <w:ilvl w:val="1"/>
          <w:numId w:val="79"/>
        </w:numPr>
        <w:ind w:right="771" w:hanging="420"/>
      </w:pPr>
      <w:r>
        <w:t xml:space="preserve">Дата начала учебного года: 02.09.2024 (понедельник). </w:t>
      </w:r>
    </w:p>
    <w:p w:rsidR="000F077A" w:rsidRDefault="00275A57">
      <w:pPr>
        <w:numPr>
          <w:ilvl w:val="1"/>
          <w:numId w:val="79"/>
        </w:numPr>
        <w:ind w:right="771" w:hanging="420"/>
      </w:pPr>
      <w:r>
        <w:t>Дата окончания учебного года для 10-х классов: 24.05.2025 (суббота). 1.3. Дата окончания учебного года для 11-х классов: определяется рас</w:t>
      </w:r>
      <w:r>
        <w:t xml:space="preserve">писанием ГИА. </w:t>
      </w:r>
    </w:p>
    <w:p w:rsidR="000F077A" w:rsidRDefault="00275A57">
      <w:pPr>
        <w:spacing w:after="26" w:line="259" w:lineRule="auto"/>
        <w:ind w:left="706" w:right="0" w:firstLine="0"/>
        <w:jc w:val="center"/>
      </w:pPr>
      <w:r>
        <w:rPr>
          <w:b/>
        </w:rPr>
        <w:t xml:space="preserve"> </w:t>
      </w:r>
    </w:p>
    <w:p w:rsidR="000F077A" w:rsidRDefault="00275A57">
      <w:pPr>
        <w:spacing w:after="4" w:line="270" w:lineRule="auto"/>
        <w:ind w:left="1010" w:right="1062"/>
        <w:jc w:val="center"/>
      </w:pPr>
      <w:r>
        <w:rPr>
          <w:b/>
        </w:rPr>
        <w:t>2. Периоды образовательной деятельности</w:t>
      </w:r>
      <w:r>
        <w:t xml:space="preserve"> </w:t>
      </w:r>
    </w:p>
    <w:p w:rsidR="000F077A" w:rsidRDefault="00275A57">
      <w:pPr>
        <w:ind w:left="-5" w:right="54"/>
      </w:pPr>
      <w:r>
        <w:t xml:space="preserve">2.1. Продолжительность учебного года: </w:t>
      </w:r>
    </w:p>
    <w:p w:rsidR="000F077A" w:rsidRDefault="00275A57">
      <w:pPr>
        <w:numPr>
          <w:ilvl w:val="0"/>
          <w:numId w:val="78"/>
        </w:numPr>
        <w:ind w:right="54" w:hanging="300"/>
      </w:pPr>
      <w:r>
        <w:t xml:space="preserve">10-е классы — 34 недели; </w:t>
      </w:r>
    </w:p>
    <w:p w:rsidR="000F077A" w:rsidRDefault="00275A57">
      <w:pPr>
        <w:numPr>
          <w:ilvl w:val="0"/>
          <w:numId w:val="78"/>
        </w:numPr>
        <w:spacing w:after="245"/>
        <w:ind w:right="54" w:hanging="300"/>
      </w:pPr>
      <w:r>
        <w:t xml:space="preserve">11-е классы — 34 недели без учета государственной итоговой аттестации (ГИА). </w:t>
      </w:r>
    </w:p>
    <w:p w:rsidR="000F077A" w:rsidRDefault="00275A57">
      <w:pPr>
        <w:ind w:left="-5" w:right="54"/>
      </w:pPr>
      <w:r>
        <w:t xml:space="preserve">2.2. Продолжительность учебных периодов по четвертям в </w:t>
      </w:r>
      <w:r>
        <w:t xml:space="preserve">учебных неделях и учебных днях, каникул, праздничных и выходных дней. </w:t>
      </w:r>
    </w:p>
    <w:p w:rsidR="000F077A" w:rsidRDefault="00275A57">
      <w:pPr>
        <w:spacing w:after="27" w:line="259" w:lineRule="auto"/>
        <w:ind w:left="706" w:right="0" w:firstLine="0"/>
        <w:jc w:val="center"/>
      </w:pPr>
      <w:r>
        <w:rPr>
          <w:b/>
        </w:rPr>
        <w:t xml:space="preserve"> </w:t>
      </w:r>
    </w:p>
    <w:p w:rsidR="000F077A" w:rsidRDefault="00275A57">
      <w:pPr>
        <w:spacing w:after="0" w:line="259" w:lineRule="auto"/>
        <w:ind w:left="2186" w:right="1470"/>
        <w:jc w:val="center"/>
      </w:pPr>
      <w:r>
        <w:rPr>
          <w:b/>
        </w:rPr>
        <w:t xml:space="preserve">Календарный учебный график на 2024/2025 учебный год </w:t>
      </w:r>
      <w:r>
        <w:t xml:space="preserve">для учащихся, обучающихся по ООП ФГОС ООО (10 классы) </w:t>
      </w:r>
    </w:p>
    <w:tbl>
      <w:tblPr>
        <w:tblStyle w:val="TableGrid"/>
        <w:tblW w:w="4995" w:type="pct"/>
        <w:tblInd w:w="0" w:type="dxa"/>
        <w:tblLayout w:type="fixed"/>
        <w:tblCellMar>
          <w:top w:w="12" w:type="dxa"/>
          <w:left w:w="106" w:type="dxa"/>
          <w:right w:w="65" w:type="dxa"/>
        </w:tblCellMar>
        <w:tblLook w:val="04A0" w:firstRow="1" w:lastRow="0" w:firstColumn="1" w:lastColumn="0" w:noHBand="0" w:noVBand="1"/>
      </w:tblPr>
      <w:tblGrid>
        <w:gridCol w:w="1026"/>
        <w:gridCol w:w="1026"/>
        <w:gridCol w:w="1043"/>
        <w:gridCol w:w="892"/>
        <w:gridCol w:w="904"/>
        <w:gridCol w:w="1121"/>
        <w:gridCol w:w="1069"/>
        <w:gridCol w:w="1020"/>
        <w:gridCol w:w="1426"/>
      </w:tblGrid>
      <w:tr w:rsidR="000F077A">
        <w:trPr>
          <w:trHeight w:val="216"/>
        </w:trPr>
        <w:tc>
          <w:tcPr>
            <w:tcW w:w="538" w:type="pct"/>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center"/>
            </w:pPr>
            <w:r>
              <w:rPr>
                <w:b/>
                <w:sz w:val="18"/>
              </w:rPr>
              <w:t xml:space="preserve">Учебный период </w:t>
            </w:r>
          </w:p>
        </w:tc>
        <w:tc>
          <w:tcPr>
            <w:tcW w:w="1085" w:type="pct"/>
            <w:gridSpan w:val="2"/>
            <w:tcBorders>
              <w:top w:val="single" w:sz="4" w:space="0" w:color="000000"/>
              <w:left w:val="single" w:sz="4" w:space="0" w:color="000000"/>
              <w:bottom w:val="single" w:sz="4" w:space="0" w:color="000000"/>
              <w:right w:val="single" w:sz="8" w:space="0" w:color="000000"/>
            </w:tcBorders>
          </w:tcPr>
          <w:p w:rsidR="000F077A" w:rsidRDefault="00275A57">
            <w:pPr>
              <w:spacing w:after="0" w:line="259" w:lineRule="auto"/>
              <w:ind w:right="52" w:firstLine="0"/>
              <w:jc w:val="center"/>
            </w:pPr>
            <w:r>
              <w:rPr>
                <w:b/>
                <w:sz w:val="18"/>
              </w:rPr>
              <w:t xml:space="preserve">Дата </w:t>
            </w:r>
          </w:p>
        </w:tc>
        <w:tc>
          <w:tcPr>
            <w:tcW w:w="942" w:type="pct"/>
            <w:gridSpan w:val="2"/>
            <w:tcBorders>
              <w:top w:val="single" w:sz="4" w:space="0" w:color="000000"/>
              <w:left w:val="single" w:sz="8" w:space="0" w:color="000000"/>
              <w:bottom w:val="single" w:sz="4" w:space="0" w:color="000000"/>
              <w:right w:val="single" w:sz="4" w:space="0" w:color="000000"/>
            </w:tcBorders>
          </w:tcPr>
          <w:p w:rsidR="000F077A" w:rsidRDefault="00275A57">
            <w:pPr>
              <w:spacing w:after="0" w:line="259" w:lineRule="auto"/>
              <w:ind w:left="46" w:right="0" w:firstLine="0"/>
              <w:jc w:val="left"/>
            </w:pPr>
            <w:r>
              <w:rPr>
                <w:b/>
                <w:sz w:val="18"/>
              </w:rPr>
              <w:t xml:space="preserve">Продолжительность </w:t>
            </w:r>
          </w:p>
        </w:tc>
        <w:tc>
          <w:tcPr>
            <w:tcW w:w="588" w:type="pct"/>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173" w:right="0" w:hanging="125"/>
              <w:jc w:val="left"/>
            </w:pPr>
            <w:r>
              <w:rPr>
                <w:b/>
                <w:sz w:val="18"/>
              </w:rPr>
              <w:t xml:space="preserve">Каникуля рный период </w:t>
            </w:r>
          </w:p>
        </w:tc>
        <w:tc>
          <w:tcPr>
            <w:tcW w:w="1096" w:type="pct"/>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7" w:firstLine="0"/>
              <w:jc w:val="center"/>
            </w:pPr>
            <w:r>
              <w:rPr>
                <w:b/>
                <w:sz w:val="18"/>
              </w:rPr>
              <w:t xml:space="preserve">Дата </w:t>
            </w:r>
          </w:p>
        </w:tc>
        <w:tc>
          <w:tcPr>
            <w:tcW w:w="748" w:type="pct"/>
            <w:vMerge w:val="restart"/>
            <w:tcBorders>
              <w:top w:val="single" w:sz="4" w:space="0" w:color="000000"/>
              <w:left w:val="single" w:sz="4" w:space="0" w:color="000000"/>
              <w:bottom w:val="single" w:sz="4" w:space="0" w:color="000000"/>
              <w:right w:val="single" w:sz="4" w:space="0" w:color="000000"/>
            </w:tcBorders>
          </w:tcPr>
          <w:p w:rsidR="000F077A" w:rsidRDefault="00275A57">
            <w:pPr>
              <w:spacing w:after="0" w:line="238" w:lineRule="auto"/>
              <w:ind w:left="1" w:right="0" w:hanging="1"/>
              <w:jc w:val="center"/>
            </w:pPr>
            <w:r>
              <w:rPr>
                <w:b/>
                <w:sz w:val="18"/>
              </w:rPr>
              <w:t xml:space="preserve">Продолжительность каникул, праздничных и </w:t>
            </w:r>
          </w:p>
          <w:p w:rsidR="000F077A" w:rsidRDefault="00275A57">
            <w:pPr>
              <w:spacing w:after="0" w:line="259" w:lineRule="auto"/>
              <w:ind w:left="38" w:right="0" w:firstLine="0"/>
              <w:jc w:val="left"/>
            </w:pPr>
            <w:r>
              <w:rPr>
                <w:b/>
                <w:sz w:val="18"/>
              </w:rPr>
              <w:t xml:space="preserve">выходных дней в </w:t>
            </w:r>
          </w:p>
          <w:p w:rsidR="000F077A" w:rsidRDefault="00275A57">
            <w:pPr>
              <w:spacing w:after="0" w:line="259" w:lineRule="auto"/>
              <w:ind w:left="7" w:right="8" w:firstLine="0"/>
              <w:jc w:val="center"/>
            </w:pPr>
            <w:r>
              <w:rPr>
                <w:b/>
                <w:sz w:val="18"/>
              </w:rPr>
              <w:t xml:space="preserve">календарных днях </w:t>
            </w:r>
          </w:p>
        </w:tc>
      </w:tr>
      <w:tr w:rsidR="000F077A">
        <w:trPr>
          <w:trHeight w:val="1034"/>
        </w:trPr>
        <w:tc>
          <w:tcPr>
            <w:tcW w:w="538" w:type="pct"/>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53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9" w:firstLine="0"/>
              <w:jc w:val="center"/>
            </w:pPr>
            <w:r>
              <w:rPr>
                <w:b/>
                <w:sz w:val="18"/>
              </w:rPr>
              <w:t xml:space="preserve">Начало </w:t>
            </w:r>
          </w:p>
        </w:tc>
        <w:tc>
          <w:tcPr>
            <w:tcW w:w="547" w:type="pct"/>
            <w:tcBorders>
              <w:top w:val="single" w:sz="4" w:space="0" w:color="000000"/>
              <w:left w:val="single" w:sz="4" w:space="0" w:color="000000"/>
              <w:bottom w:val="single" w:sz="4" w:space="0" w:color="000000"/>
              <w:right w:val="single" w:sz="8" w:space="0" w:color="000000"/>
            </w:tcBorders>
            <w:vAlign w:val="center"/>
          </w:tcPr>
          <w:p w:rsidR="000F077A" w:rsidRDefault="00275A57">
            <w:pPr>
              <w:spacing w:after="0" w:line="259" w:lineRule="auto"/>
              <w:ind w:left="2" w:right="0" w:firstLine="0"/>
              <w:jc w:val="left"/>
            </w:pPr>
            <w:r>
              <w:rPr>
                <w:b/>
                <w:sz w:val="18"/>
              </w:rPr>
              <w:t xml:space="preserve">Окончание </w:t>
            </w:r>
          </w:p>
        </w:tc>
        <w:tc>
          <w:tcPr>
            <w:tcW w:w="468" w:type="pct"/>
            <w:tcBorders>
              <w:top w:val="single" w:sz="4" w:space="0" w:color="000000"/>
              <w:left w:val="single" w:sz="8" w:space="0" w:color="000000"/>
              <w:bottom w:val="single" w:sz="4" w:space="0" w:color="000000"/>
              <w:right w:val="single" w:sz="4" w:space="0" w:color="000000"/>
            </w:tcBorders>
            <w:vAlign w:val="center"/>
          </w:tcPr>
          <w:p w:rsidR="000F077A" w:rsidRDefault="00275A57">
            <w:pPr>
              <w:spacing w:after="0" w:line="259" w:lineRule="auto"/>
              <w:ind w:left="34" w:right="0" w:firstLine="67"/>
              <w:jc w:val="left"/>
            </w:pPr>
            <w:r>
              <w:rPr>
                <w:b/>
                <w:sz w:val="18"/>
              </w:rPr>
              <w:t xml:space="preserve">Кол-во учебных недель </w:t>
            </w:r>
          </w:p>
        </w:tc>
        <w:tc>
          <w:tcPr>
            <w:tcW w:w="47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center"/>
            </w:pPr>
            <w:r>
              <w:rPr>
                <w:b/>
                <w:sz w:val="18"/>
              </w:rPr>
              <w:t xml:space="preserve">Кол-во учебных дней </w:t>
            </w:r>
          </w:p>
        </w:tc>
        <w:tc>
          <w:tcPr>
            <w:tcW w:w="588" w:type="pct"/>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561"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9" w:firstLine="0"/>
              <w:jc w:val="center"/>
            </w:pPr>
            <w:r>
              <w:rPr>
                <w:b/>
                <w:sz w:val="18"/>
              </w:rPr>
              <w:t xml:space="preserve">Начало </w:t>
            </w:r>
          </w:p>
        </w:tc>
        <w:tc>
          <w:tcPr>
            <w:tcW w:w="535"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b/>
                <w:sz w:val="18"/>
              </w:rPr>
              <w:t xml:space="preserve">Окончание </w:t>
            </w:r>
          </w:p>
        </w:tc>
        <w:tc>
          <w:tcPr>
            <w:tcW w:w="748" w:type="pct"/>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425"/>
        </w:trPr>
        <w:tc>
          <w:tcPr>
            <w:tcW w:w="53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I четверть </w:t>
            </w:r>
          </w:p>
        </w:tc>
        <w:tc>
          <w:tcPr>
            <w:tcW w:w="53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02.09.2024 </w:t>
            </w:r>
          </w:p>
        </w:tc>
        <w:tc>
          <w:tcPr>
            <w:tcW w:w="547" w:type="pct"/>
            <w:tcBorders>
              <w:top w:val="single" w:sz="4" w:space="0" w:color="000000"/>
              <w:left w:val="single" w:sz="4" w:space="0" w:color="000000"/>
              <w:bottom w:val="single" w:sz="4" w:space="0" w:color="000000"/>
              <w:right w:val="single" w:sz="8" w:space="0" w:color="000000"/>
            </w:tcBorders>
            <w:vAlign w:val="center"/>
          </w:tcPr>
          <w:p w:rsidR="000F077A" w:rsidRDefault="00275A57">
            <w:pPr>
              <w:spacing w:after="0" w:line="259" w:lineRule="auto"/>
              <w:ind w:left="2" w:right="0" w:firstLine="0"/>
              <w:jc w:val="left"/>
            </w:pPr>
            <w:r>
              <w:rPr>
                <w:sz w:val="18"/>
              </w:rPr>
              <w:t xml:space="preserve">26.10.2024 </w:t>
            </w:r>
          </w:p>
        </w:tc>
        <w:tc>
          <w:tcPr>
            <w:tcW w:w="468" w:type="pct"/>
            <w:tcBorders>
              <w:top w:val="single" w:sz="4" w:space="0" w:color="000000"/>
              <w:left w:val="single" w:sz="8" w:space="0" w:color="000000"/>
              <w:bottom w:val="single" w:sz="4" w:space="0" w:color="000000"/>
              <w:right w:val="single" w:sz="4" w:space="0" w:color="000000"/>
            </w:tcBorders>
            <w:vAlign w:val="center"/>
          </w:tcPr>
          <w:p w:rsidR="000F077A" w:rsidRDefault="00275A57">
            <w:pPr>
              <w:spacing w:after="0" w:line="259" w:lineRule="auto"/>
              <w:ind w:right="49" w:firstLine="0"/>
              <w:jc w:val="center"/>
            </w:pPr>
            <w:r>
              <w:rPr>
                <w:sz w:val="18"/>
              </w:rPr>
              <w:t xml:space="preserve">8 </w:t>
            </w:r>
          </w:p>
        </w:tc>
        <w:tc>
          <w:tcPr>
            <w:tcW w:w="47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1" w:firstLine="0"/>
              <w:jc w:val="center"/>
            </w:pPr>
            <w:r>
              <w:rPr>
                <w:sz w:val="18"/>
              </w:rPr>
              <w:t xml:space="preserve">48 </w:t>
            </w:r>
          </w:p>
        </w:tc>
        <w:tc>
          <w:tcPr>
            <w:tcW w:w="58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18"/>
              </w:rPr>
              <w:t xml:space="preserve">Осенние каникулы </w:t>
            </w:r>
          </w:p>
        </w:tc>
        <w:tc>
          <w:tcPr>
            <w:tcW w:w="561"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27.10.2024 </w:t>
            </w:r>
          </w:p>
        </w:tc>
        <w:tc>
          <w:tcPr>
            <w:tcW w:w="535"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04.11.2024 </w:t>
            </w:r>
          </w:p>
        </w:tc>
        <w:tc>
          <w:tcPr>
            <w:tcW w:w="74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7" w:firstLine="0"/>
              <w:jc w:val="center"/>
            </w:pPr>
            <w:r>
              <w:rPr>
                <w:sz w:val="18"/>
              </w:rPr>
              <w:t xml:space="preserve">9 </w:t>
            </w:r>
          </w:p>
        </w:tc>
      </w:tr>
      <w:tr w:rsidR="000F077A">
        <w:trPr>
          <w:trHeight w:val="425"/>
        </w:trPr>
        <w:tc>
          <w:tcPr>
            <w:tcW w:w="53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II четверть </w:t>
            </w:r>
          </w:p>
        </w:tc>
        <w:tc>
          <w:tcPr>
            <w:tcW w:w="53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05.11.2024 </w:t>
            </w:r>
          </w:p>
        </w:tc>
        <w:tc>
          <w:tcPr>
            <w:tcW w:w="547" w:type="pct"/>
            <w:tcBorders>
              <w:top w:val="single" w:sz="4" w:space="0" w:color="000000"/>
              <w:left w:val="single" w:sz="4" w:space="0" w:color="000000"/>
              <w:bottom w:val="single" w:sz="4" w:space="0" w:color="000000"/>
              <w:right w:val="single" w:sz="8" w:space="0" w:color="000000"/>
            </w:tcBorders>
            <w:vAlign w:val="center"/>
          </w:tcPr>
          <w:p w:rsidR="000F077A" w:rsidRDefault="00275A57">
            <w:pPr>
              <w:spacing w:after="0" w:line="259" w:lineRule="auto"/>
              <w:ind w:left="2" w:right="0" w:firstLine="0"/>
              <w:jc w:val="left"/>
            </w:pPr>
            <w:r>
              <w:rPr>
                <w:sz w:val="18"/>
              </w:rPr>
              <w:t xml:space="preserve">28.12.2024 </w:t>
            </w:r>
          </w:p>
        </w:tc>
        <w:tc>
          <w:tcPr>
            <w:tcW w:w="468" w:type="pct"/>
            <w:tcBorders>
              <w:top w:val="single" w:sz="4" w:space="0" w:color="000000"/>
              <w:left w:val="single" w:sz="8" w:space="0" w:color="000000"/>
              <w:bottom w:val="single" w:sz="4" w:space="0" w:color="000000"/>
              <w:right w:val="single" w:sz="4" w:space="0" w:color="000000"/>
            </w:tcBorders>
            <w:vAlign w:val="center"/>
          </w:tcPr>
          <w:p w:rsidR="000F077A" w:rsidRDefault="00275A57">
            <w:pPr>
              <w:spacing w:after="0" w:line="259" w:lineRule="auto"/>
              <w:ind w:right="49" w:firstLine="0"/>
              <w:jc w:val="center"/>
            </w:pPr>
            <w:r>
              <w:rPr>
                <w:sz w:val="18"/>
              </w:rPr>
              <w:t xml:space="preserve">8 </w:t>
            </w:r>
          </w:p>
        </w:tc>
        <w:tc>
          <w:tcPr>
            <w:tcW w:w="47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1" w:firstLine="0"/>
              <w:jc w:val="center"/>
            </w:pPr>
            <w:r>
              <w:rPr>
                <w:sz w:val="18"/>
              </w:rPr>
              <w:t xml:space="preserve">47 </w:t>
            </w:r>
          </w:p>
        </w:tc>
        <w:tc>
          <w:tcPr>
            <w:tcW w:w="58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18"/>
              </w:rPr>
              <w:t xml:space="preserve">Зимние каникулы </w:t>
            </w:r>
          </w:p>
        </w:tc>
        <w:tc>
          <w:tcPr>
            <w:tcW w:w="561"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29.12.2024 </w:t>
            </w:r>
          </w:p>
        </w:tc>
        <w:tc>
          <w:tcPr>
            <w:tcW w:w="535"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08.01.2025 </w:t>
            </w:r>
          </w:p>
        </w:tc>
        <w:tc>
          <w:tcPr>
            <w:tcW w:w="74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7" w:firstLine="0"/>
              <w:jc w:val="center"/>
            </w:pPr>
            <w:r>
              <w:rPr>
                <w:sz w:val="18"/>
              </w:rPr>
              <w:t xml:space="preserve">11 </w:t>
            </w:r>
          </w:p>
        </w:tc>
      </w:tr>
      <w:tr w:rsidR="000F077A">
        <w:trPr>
          <w:trHeight w:val="422"/>
        </w:trPr>
        <w:tc>
          <w:tcPr>
            <w:tcW w:w="53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III четверть </w:t>
            </w:r>
          </w:p>
        </w:tc>
        <w:tc>
          <w:tcPr>
            <w:tcW w:w="53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09.01.2025 </w:t>
            </w:r>
          </w:p>
        </w:tc>
        <w:tc>
          <w:tcPr>
            <w:tcW w:w="547" w:type="pct"/>
            <w:tcBorders>
              <w:top w:val="single" w:sz="4" w:space="0" w:color="000000"/>
              <w:left w:val="single" w:sz="4" w:space="0" w:color="000000"/>
              <w:bottom w:val="single" w:sz="4" w:space="0" w:color="000000"/>
              <w:right w:val="single" w:sz="8" w:space="0" w:color="000000"/>
            </w:tcBorders>
            <w:vAlign w:val="center"/>
          </w:tcPr>
          <w:p w:rsidR="000F077A" w:rsidRDefault="00275A57">
            <w:pPr>
              <w:spacing w:after="0" w:line="259" w:lineRule="auto"/>
              <w:ind w:left="2" w:right="0" w:firstLine="0"/>
              <w:jc w:val="left"/>
            </w:pPr>
            <w:r>
              <w:rPr>
                <w:sz w:val="18"/>
              </w:rPr>
              <w:t xml:space="preserve">22.03.2025 </w:t>
            </w:r>
          </w:p>
        </w:tc>
        <w:tc>
          <w:tcPr>
            <w:tcW w:w="468" w:type="pct"/>
            <w:tcBorders>
              <w:top w:val="single" w:sz="4" w:space="0" w:color="000000"/>
              <w:left w:val="single" w:sz="8" w:space="0" w:color="000000"/>
              <w:bottom w:val="single" w:sz="4" w:space="0" w:color="000000"/>
              <w:right w:val="single" w:sz="4" w:space="0" w:color="000000"/>
            </w:tcBorders>
            <w:vAlign w:val="center"/>
          </w:tcPr>
          <w:p w:rsidR="000F077A" w:rsidRDefault="00275A57">
            <w:pPr>
              <w:spacing w:after="0" w:line="259" w:lineRule="auto"/>
              <w:ind w:right="49" w:firstLine="0"/>
              <w:jc w:val="center"/>
            </w:pPr>
            <w:r>
              <w:rPr>
                <w:sz w:val="18"/>
              </w:rPr>
              <w:t xml:space="preserve">11 </w:t>
            </w:r>
          </w:p>
        </w:tc>
        <w:tc>
          <w:tcPr>
            <w:tcW w:w="47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1" w:firstLine="0"/>
              <w:jc w:val="center"/>
            </w:pPr>
            <w:r>
              <w:rPr>
                <w:sz w:val="18"/>
              </w:rPr>
              <w:t xml:space="preserve">62 </w:t>
            </w:r>
          </w:p>
        </w:tc>
        <w:tc>
          <w:tcPr>
            <w:tcW w:w="58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18"/>
              </w:rPr>
              <w:t xml:space="preserve">Весенние каникулы </w:t>
            </w:r>
          </w:p>
        </w:tc>
        <w:tc>
          <w:tcPr>
            <w:tcW w:w="561"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23.03.2025 </w:t>
            </w:r>
          </w:p>
        </w:tc>
        <w:tc>
          <w:tcPr>
            <w:tcW w:w="535"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31.03.2025 </w:t>
            </w:r>
          </w:p>
        </w:tc>
        <w:tc>
          <w:tcPr>
            <w:tcW w:w="74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7" w:firstLine="0"/>
              <w:jc w:val="center"/>
            </w:pPr>
            <w:r>
              <w:rPr>
                <w:sz w:val="18"/>
              </w:rPr>
              <w:t xml:space="preserve">9 </w:t>
            </w:r>
          </w:p>
        </w:tc>
      </w:tr>
      <w:tr w:rsidR="000F077A">
        <w:trPr>
          <w:trHeight w:val="425"/>
        </w:trPr>
        <w:tc>
          <w:tcPr>
            <w:tcW w:w="53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IV четверть </w:t>
            </w:r>
          </w:p>
        </w:tc>
        <w:tc>
          <w:tcPr>
            <w:tcW w:w="53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01.04.2025 </w:t>
            </w:r>
          </w:p>
        </w:tc>
        <w:tc>
          <w:tcPr>
            <w:tcW w:w="547" w:type="pct"/>
            <w:tcBorders>
              <w:top w:val="single" w:sz="4" w:space="0" w:color="000000"/>
              <w:left w:val="single" w:sz="4" w:space="0" w:color="000000"/>
              <w:bottom w:val="single" w:sz="4" w:space="0" w:color="000000"/>
              <w:right w:val="single" w:sz="8" w:space="0" w:color="000000"/>
            </w:tcBorders>
            <w:vAlign w:val="center"/>
          </w:tcPr>
          <w:p w:rsidR="000F077A" w:rsidRDefault="00275A57">
            <w:pPr>
              <w:spacing w:after="0" w:line="259" w:lineRule="auto"/>
              <w:ind w:left="2" w:right="0" w:firstLine="0"/>
              <w:jc w:val="left"/>
            </w:pPr>
            <w:r>
              <w:rPr>
                <w:sz w:val="18"/>
              </w:rPr>
              <w:t xml:space="preserve">24.05.2025 </w:t>
            </w:r>
          </w:p>
        </w:tc>
        <w:tc>
          <w:tcPr>
            <w:tcW w:w="468" w:type="pct"/>
            <w:tcBorders>
              <w:top w:val="single" w:sz="4" w:space="0" w:color="000000"/>
              <w:left w:val="single" w:sz="8" w:space="0" w:color="000000"/>
              <w:bottom w:val="single" w:sz="4" w:space="0" w:color="000000"/>
              <w:right w:val="single" w:sz="4" w:space="0" w:color="000000"/>
            </w:tcBorders>
            <w:vAlign w:val="center"/>
          </w:tcPr>
          <w:p w:rsidR="000F077A" w:rsidRDefault="00275A57">
            <w:pPr>
              <w:spacing w:after="0" w:line="259" w:lineRule="auto"/>
              <w:ind w:right="49" w:firstLine="0"/>
              <w:jc w:val="center"/>
            </w:pPr>
            <w:r>
              <w:rPr>
                <w:sz w:val="18"/>
              </w:rPr>
              <w:t xml:space="preserve">7 </w:t>
            </w:r>
          </w:p>
        </w:tc>
        <w:tc>
          <w:tcPr>
            <w:tcW w:w="47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1" w:firstLine="0"/>
              <w:jc w:val="center"/>
            </w:pPr>
            <w:r>
              <w:rPr>
                <w:sz w:val="18"/>
              </w:rPr>
              <w:t xml:space="preserve">40 </w:t>
            </w:r>
          </w:p>
        </w:tc>
        <w:tc>
          <w:tcPr>
            <w:tcW w:w="58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18"/>
              </w:rPr>
              <w:t xml:space="preserve">Летние каникулы </w:t>
            </w:r>
          </w:p>
        </w:tc>
        <w:tc>
          <w:tcPr>
            <w:tcW w:w="561"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25.05.2025 </w:t>
            </w:r>
          </w:p>
        </w:tc>
        <w:tc>
          <w:tcPr>
            <w:tcW w:w="535"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31.08.2025 </w:t>
            </w:r>
          </w:p>
        </w:tc>
        <w:tc>
          <w:tcPr>
            <w:tcW w:w="74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7" w:firstLine="0"/>
              <w:jc w:val="center"/>
            </w:pPr>
            <w:r>
              <w:rPr>
                <w:sz w:val="18"/>
              </w:rPr>
              <w:t xml:space="preserve">99 </w:t>
            </w:r>
          </w:p>
        </w:tc>
      </w:tr>
      <w:tr w:rsidR="000F077A">
        <w:trPr>
          <w:trHeight w:val="216"/>
        </w:trPr>
        <w:tc>
          <w:tcPr>
            <w:tcW w:w="1624" w:type="pct"/>
            <w:gridSpan w:val="3"/>
            <w:vMerge w:val="restart"/>
            <w:tcBorders>
              <w:top w:val="single" w:sz="4" w:space="0" w:color="000000"/>
              <w:left w:val="single" w:sz="4" w:space="0" w:color="000000"/>
              <w:bottom w:val="single" w:sz="4" w:space="0" w:color="000000"/>
              <w:right w:val="single" w:sz="8" w:space="0" w:color="000000"/>
            </w:tcBorders>
            <w:vAlign w:val="center"/>
          </w:tcPr>
          <w:p w:rsidR="000F077A" w:rsidRDefault="00275A57">
            <w:pPr>
              <w:spacing w:after="0" w:line="259" w:lineRule="auto"/>
              <w:ind w:left="2" w:right="0" w:firstLine="0"/>
              <w:jc w:val="left"/>
            </w:pPr>
            <w:r>
              <w:rPr>
                <w:b/>
                <w:sz w:val="18"/>
              </w:rPr>
              <w:t xml:space="preserve">ИТОГО в учебном  году </w:t>
            </w:r>
          </w:p>
        </w:tc>
        <w:tc>
          <w:tcPr>
            <w:tcW w:w="468" w:type="pct"/>
            <w:vMerge w:val="restart"/>
            <w:tcBorders>
              <w:top w:val="single" w:sz="4" w:space="0" w:color="000000"/>
              <w:left w:val="single" w:sz="8" w:space="0" w:color="000000"/>
              <w:bottom w:val="single" w:sz="4" w:space="0" w:color="000000"/>
              <w:right w:val="single" w:sz="4" w:space="0" w:color="000000"/>
            </w:tcBorders>
            <w:vAlign w:val="center"/>
          </w:tcPr>
          <w:p w:rsidR="000F077A" w:rsidRDefault="00275A57">
            <w:pPr>
              <w:spacing w:after="0" w:line="259" w:lineRule="auto"/>
              <w:ind w:right="39" w:firstLine="0"/>
              <w:jc w:val="center"/>
            </w:pPr>
            <w:r>
              <w:rPr>
                <w:b/>
                <w:sz w:val="18"/>
              </w:rPr>
              <w:t xml:space="preserve">34 </w:t>
            </w:r>
          </w:p>
        </w:tc>
        <w:tc>
          <w:tcPr>
            <w:tcW w:w="474" w:type="pct"/>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1" w:firstLine="0"/>
              <w:jc w:val="center"/>
            </w:pPr>
            <w:r>
              <w:rPr>
                <w:b/>
                <w:sz w:val="18"/>
              </w:rPr>
              <w:t xml:space="preserve">197 </w:t>
            </w:r>
          </w:p>
        </w:tc>
        <w:tc>
          <w:tcPr>
            <w:tcW w:w="1684" w:type="pct"/>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18"/>
              </w:rPr>
              <w:t xml:space="preserve">Выходные дни </w:t>
            </w:r>
          </w:p>
        </w:tc>
        <w:tc>
          <w:tcPr>
            <w:tcW w:w="74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8" w:firstLine="0"/>
              <w:jc w:val="center"/>
            </w:pPr>
            <w:r>
              <w:rPr>
                <w:b/>
                <w:sz w:val="18"/>
              </w:rPr>
              <w:t xml:space="preserve">40 </w:t>
            </w:r>
          </w:p>
        </w:tc>
      </w:tr>
      <w:tr w:rsidR="000F077A">
        <w:trPr>
          <w:trHeight w:val="218"/>
        </w:trPr>
        <w:tc>
          <w:tcPr>
            <w:tcW w:w="1624" w:type="pct"/>
            <w:gridSpan w:val="3"/>
            <w:vMerge/>
            <w:tcBorders>
              <w:top w:val="nil"/>
              <w:left w:val="single" w:sz="4" w:space="0" w:color="000000"/>
              <w:bottom w:val="nil"/>
              <w:right w:val="single" w:sz="8" w:space="0" w:color="000000"/>
            </w:tcBorders>
          </w:tcPr>
          <w:p w:rsidR="000F077A" w:rsidRDefault="000F077A">
            <w:pPr>
              <w:spacing w:after="160" w:line="259" w:lineRule="auto"/>
              <w:ind w:right="0" w:firstLine="0"/>
              <w:jc w:val="left"/>
            </w:pPr>
          </w:p>
        </w:tc>
        <w:tc>
          <w:tcPr>
            <w:tcW w:w="468" w:type="pct"/>
            <w:vMerge/>
            <w:tcBorders>
              <w:top w:val="nil"/>
              <w:left w:val="single" w:sz="8" w:space="0" w:color="000000"/>
              <w:bottom w:val="nil"/>
              <w:right w:val="single" w:sz="4" w:space="0" w:color="000000"/>
            </w:tcBorders>
          </w:tcPr>
          <w:p w:rsidR="000F077A" w:rsidRDefault="000F077A">
            <w:pPr>
              <w:spacing w:after="160" w:line="259" w:lineRule="auto"/>
              <w:ind w:right="0" w:firstLine="0"/>
              <w:jc w:val="left"/>
            </w:pPr>
          </w:p>
        </w:tc>
        <w:tc>
          <w:tcPr>
            <w:tcW w:w="474" w:type="pct"/>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1684" w:type="pct"/>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18"/>
              </w:rPr>
              <w:t xml:space="preserve">Из них праздничных дней </w:t>
            </w:r>
          </w:p>
        </w:tc>
        <w:tc>
          <w:tcPr>
            <w:tcW w:w="74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8" w:firstLine="0"/>
              <w:jc w:val="center"/>
            </w:pPr>
            <w:r>
              <w:rPr>
                <w:b/>
                <w:sz w:val="18"/>
              </w:rPr>
              <w:t xml:space="preserve">5 </w:t>
            </w:r>
          </w:p>
        </w:tc>
      </w:tr>
      <w:tr w:rsidR="000F077A">
        <w:trPr>
          <w:trHeight w:val="216"/>
        </w:trPr>
        <w:tc>
          <w:tcPr>
            <w:tcW w:w="1624" w:type="pct"/>
            <w:gridSpan w:val="3"/>
            <w:vMerge/>
            <w:tcBorders>
              <w:top w:val="nil"/>
              <w:left w:val="single" w:sz="4" w:space="0" w:color="000000"/>
              <w:bottom w:val="single" w:sz="4" w:space="0" w:color="000000"/>
              <w:right w:val="single" w:sz="8" w:space="0" w:color="000000"/>
            </w:tcBorders>
          </w:tcPr>
          <w:p w:rsidR="000F077A" w:rsidRDefault="000F077A">
            <w:pPr>
              <w:spacing w:after="160" w:line="259" w:lineRule="auto"/>
              <w:ind w:right="0" w:firstLine="0"/>
              <w:jc w:val="left"/>
            </w:pPr>
          </w:p>
        </w:tc>
        <w:tc>
          <w:tcPr>
            <w:tcW w:w="468" w:type="pct"/>
            <w:vMerge/>
            <w:tcBorders>
              <w:top w:val="nil"/>
              <w:left w:val="single" w:sz="8"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474" w:type="pct"/>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1684" w:type="pct"/>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b/>
                <w:sz w:val="18"/>
              </w:rPr>
              <w:t>ИТОГО</w:t>
            </w:r>
            <w:r>
              <w:rPr>
                <w:sz w:val="18"/>
              </w:rPr>
              <w:t xml:space="preserve"> </w:t>
            </w:r>
          </w:p>
        </w:tc>
        <w:tc>
          <w:tcPr>
            <w:tcW w:w="748"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8" w:firstLine="0"/>
              <w:jc w:val="center"/>
            </w:pPr>
            <w:r>
              <w:rPr>
                <w:b/>
                <w:sz w:val="18"/>
              </w:rPr>
              <w:t xml:space="preserve">168 </w:t>
            </w:r>
          </w:p>
        </w:tc>
      </w:tr>
    </w:tbl>
    <w:p w:rsidR="000F077A" w:rsidRDefault="00275A57">
      <w:pPr>
        <w:spacing w:after="31" w:line="259" w:lineRule="auto"/>
        <w:ind w:right="0" w:firstLine="0"/>
        <w:jc w:val="left"/>
      </w:pPr>
      <w:r>
        <w:t xml:space="preserve"> </w:t>
      </w:r>
    </w:p>
    <w:p w:rsidR="000F077A" w:rsidRDefault="00275A57">
      <w:pPr>
        <w:spacing w:after="0" w:line="259" w:lineRule="auto"/>
        <w:ind w:left="2186" w:right="1470"/>
        <w:jc w:val="center"/>
      </w:pPr>
      <w:r>
        <w:rPr>
          <w:b/>
        </w:rPr>
        <w:t xml:space="preserve">Календарный учебный график на 2024/2025 учебный год </w:t>
      </w:r>
      <w:r>
        <w:t xml:space="preserve">для учащихся, обучающихся по ООП ФГОС ООО (11 классы) </w:t>
      </w:r>
    </w:p>
    <w:tbl>
      <w:tblPr>
        <w:tblStyle w:val="TableGrid"/>
        <w:tblW w:w="4998" w:type="pct"/>
        <w:tblInd w:w="0" w:type="dxa"/>
        <w:tblCellMar>
          <w:top w:w="12" w:type="dxa"/>
          <w:left w:w="106" w:type="dxa"/>
          <w:right w:w="65" w:type="dxa"/>
        </w:tblCellMar>
        <w:tblLook w:val="04A0" w:firstRow="1" w:lastRow="0" w:firstColumn="1" w:lastColumn="0" w:noHBand="0" w:noVBand="1"/>
      </w:tblPr>
      <w:tblGrid>
        <w:gridCol w:w="1019"/>
        <w:gridCol w:w="1078"/>
        <w:gridCol w:w="1020"/>
        <w:gridCol w:w="895"/>
        <w:gridCol w:w="899"/>
        <w:gridCol w:w="1025"/>
        <w:gridCol w:w="1025"/>
        <w:gridCol w:w="1027"/>
        <w:gridCol w:w="1543"/>
      </w:tblGrid>
      <w:tr w:rsidR="000F077A">
        <w:trPr>
          <w:trHeight w:val="216"/>
        </w:trPr>
        <w:tc>
          <w:tcPr>
            <w:tcW w:w="537" w:type="pct"/>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center"/>
            </w:pPr>
            <w:r>
              <w:rPr>
                <w:b/>
                <w:sz w:val="18"/>
              </w:rPr>
              <w:t xml:space="preserve">Учебный период </w:t>
            </w:r>
          </w:p>
        </w:tc>
        <w:tc>
          <w:tcPr>
            <w:tcW w:w="1082" w:type="pct"/>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5" w:firstLine="0"/>
              <w:jc w:val="center"/>
            </w:pPr>
            <w:r>
              <w:rPr>
                <w:b/>
                <w:sz w:val="18"/>
              </w:rPr>
              <w:t xml:space="preserve">Дата </w:t>
            </w:r>
          </w:p>
        </w:tc>
        <w:tc>
          <w:tcPr>
            <w:tcW w:w="946" w:type="pct"/>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50" w:right="0" w:firstLine="0"/>
              <w:jc w:val="left"/>
            </w:pPr>
            <w:r>
              <w:rPr>
                <w:b/>
                <w:sz w:val="18"/>
              </w:rPr>
              <w:t xml:space="preserve">Продолжительность </w:t>
            </w:r>
          </w:p>
        </w:tc>
        <w:tc>
          <w:tcPr>
            <w:tcW w:w="540" w:type="pct"/>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173" w:right="0" w:hanging="125"/>
              <w:jc w:val="left"/>
            </w:pPr>
            <w:r>
              <w:rPr>
                <w:b/>
                <w:sz w:val="18"/>
              </w:rPr>
              <w:t xml:space="preserve">Каникуля рный период </w:t>
            </w:r>
          </w:p>
        </w:tc>
        <w:tc>
          <w:tcPr>
            <w:tcW w:w="1081" w:type="pct"/>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2" w:firstLine="0"/>
              <w:jc w:val="center"/>
            </w:pPr>
            <w:r>
              <w:rPr>
                <w:b/>
                <w:sz w:val="18"/>
              </w:rPr>
              <w:t xml:space="preserve">Дата </w:t>
            </w:r>
          </w:p>
        </w:tc>
        <w:tc>
          <w:tcPr>
            <w:tcW w:w="811" w:type="pct"/>
            <w:vMerge w:val="restart"/>
            <w:tcBorders>
              <w:top w:val="single" w:sz="4" w:space="0" w:color="000000"/>
              <w:left w:val="single" w:sz="4" w:space="0" w:color="000000"/>
              <w:bottom w:val="single" w:sz="4" w:space="0" w:color="000000"/>
              <w:right w:val="single" w:sz="4" w:space="0" w:color="000000"/>
            </w:tcBorders>
          </w:tcPr>
          <w:p w:rsidR="000F077A" w:rsidRDefault="00275A57">
            <w:pPr>
              <w:spacing w:after="0" w:line="238" w:lineRule="auto"/>
              <w:ind w:left="1" w:right="0" w:hanging="1"/>
              <w:jc w:val="center"/>
            </w:pPr>
            <w:r>
              <w:rPr>
                <w:b/>
                <w:sz w:val="18"/>
              </w:rPr>
              <w:t xml:space="preserve">Продолжительность каникул, праздничных и </w:t>
            </w:r>
          </w:p>
          <w:p w:rsidR="000F077A" w:rsidRDefault="00275A57">
            <w:pPr>
              <w:spacing w:after="0" w:line="259" w:lineRule="auto"/>
              <w:ind w:left="38" w:right="0" w:firstLine="0"/>
              <w:jc w:val="left"/>
            </w:pPr>
            <w:r>
              <w:rPr>
                <w:b/>
                <w:sz w:val="18"/>
              </w:rPr>
              <w:t xml:space="preserve">выходных дней в </w:t>
            </w:r>
          </w:p>
          <w:p w:rsidR="000F077A" w:rsidRDefault="00275A57">
            <w:pPr>
              <w:spacing w:after="0" w:line="259" w:lineRule="auto"/>
              <w:ind w:left="7" w:right="5" w:firstLine="0"/>
              <w:jc w:val="center"/>
            </w:pPr>
            <w:r>
              <w:rPr>
                <w:b/>
                <w:sz w:val="18"/>
              </w:rPr>
              <w:t xml:space="preserve">календарных днях </w:t>
            </w:r>
          </w:p>
        </w:tc>
      </w:tr>
      <w:tr w:rsidR="000F077A">
        <w:trPr>
          <w:trHeight w:val="1034"/>
        </w:trPr>
        <w:tc>
          <w:tcPr>
            <w:tcW w:w="537" w:type="pct"/>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56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2" w:firstLine="0"/>
              <w:jc w:val="center"/>
            </w:pPr>
            <w:r>
              <w:rPr>
                <w:b/>
                <w:sz w:val="18"/>
              </w:rPr>
              <w:t xml:space="preserve">Начало </w:t>
            </w:r>
          </w:p>
        </w:tc>
        <w:tc>
          <w:tcPr>
            <w:tcW w:w="51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8" w:line="259" w:lineRule="auto"/>
              <w:ind w:left="12" w:right="0" w:firstLine="0"/>
              <w:jc w:val="left"/>
            </w:pPr>
            <w:r>
              <w:rPr>
                <w:b/>
                <w:sz w:val="18"/>
              </w:rPr>
              <w:t>Окончани</w:t>
            </w:r>
          </w:p>
          <w:p w:rsidR="000F077A" w:rsidRDefault="00275A57">
            <w:pPr>
              <w:spacing w:after="0" w:line="259" w:lineRule="auto"/>
              <w:ind w:right="45" w:firstLine="0"/>
              <w:jc w:val="center"/>
            </w:pPr>
            <w:r>
              <w:rPr>
                <w:b/>
                <w:sz w:val="18"/>
              </w:rPr>
              <w:t xml:space="preserve">е </w:t>
            </w:r>
          </w:p>
        </w:tc>
        <w:tc>
          <w:tcPr>
            <w:tcW w:w="472"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center"/>
            </w:pPr>
            <w:r>
              <w:rPr>
                <w:b/>
                <w:sz w:val="18"/>
              </w:rPr>
              <w:t xml:space="preserve">Кол-во учебных недель </w:t>
            </w:r>
          </w:p>
        </w:tc>
        <w:tc>
          <w:tcPr>
            <w:tcW w:w="47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center"/>
            </w:pPr>
            <w:r>
              <w:rPr>
                <w:b/>
                <w:sz w:val="18"/>
              </w:rPr>
              <w:t xml:space="preserve">Кол-во учебных дней </w:t>
            </w:r>
          </w:p>
        </w:tc>
        <w:tc>
          <w:tcPr>
            <w:tcW w:w="540" w:type="pct"/>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540"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6" w:firstLine="0"/>
              <w:jc w:val="center"/>
            </w:pPr>
            <w:r>
              <w:rPr>
                <w:b/>
                <w:sz w:val="18"/>
              </w:rPr>
              <w:t xml:space="preserve">Начало </w:t>
            </w:r>
          </w:p>
        </w:tc>
        <w:tc>
          <w:tcPr>
            <w:tcW w:w="540"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b/>
                <w:sz w:val="18"/>
              </w:rPr>
              <w:t xml:space="preserve">Окончание </w:t>
            </w:r>
          </w:p>
        </w:tc>
        <w:tc>
          <w:tcPr>
            <w:tcW w:w="811" w:type="pct"/>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425"/>
        </w:trPr>
        <w:tc>
          <w:tcPr>
            <w:tcW w:w="537"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I четверть </w:t>
            </w:r>
          </w:p>
        </w:tc>
        <w:tc>
          <w:tcPr>
            <w:tcW w:w="56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02.09.2024 </w:t>
            </w:r>
          </w:p>
        </w:tc>
        <w:tc>
          <w:tcPr>
            <w:tcW w:w="51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26.10.2024 </w:t>
            </w:r>
          </w:p>
        </w:tc>
        <w:tc>
          <w:tcPr>
            <w:tcW w:w="472"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4" w:firstLine="0"/>
              <w:jc w:val="center"/>
            </w:pPr>
            <w:r>
              <w:rPr>
                <w:sz w:val="18"/>
              </w:rPr>
              <w:t xml:space="preserve">8 </w:t>
            </w:r>
          </w:p>
        </w:tc>
        <w:tc>
          <w:tcPr>
            <w:tcW w:w="47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1" w:firstLine="0"/>
              <w:jc w:val="center"/>
            </w:pPr>
            <w:r>
              <w:rPr>
                <w:sz w:val="18"/>
              </w:rPr>
              <w:t xml:space="preserve">48 </w:t>
            </w:r>
          </w:p>
        </w:tc>
        <w:tc>
          <w:tcPr>
            <w:tcW w:w="54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18"/>
              </w:rPr>
              <w:t xml:space="preserve">Осенние каникулы </w:t>
            </w:r>
          </w:p>
        </w:tc>
        <w:tc>
          <w:tcPr>
            <w:tcW w:w="540"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27.10.2024 </w:t>
            </w:r>
          </w:p>
        </w:tc>
        <w:tc>
          <w:tcPr>
            <w:tcW w:w="540"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04.11.2024 </w:t>
            </w:r>
          </w:p>
        </w:tc>
        <w:tc>
          <w:tcPr>
            <w:tcW w:w="811"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4" w:firstLine="0"/>
              <w:jc w:val="center"/>
            </w:pPr>
            <w:r>
              <w:rPr>
                <w:sz w:val="18"/>
              </w:rPr>
              <w:t xml:space="preserve">9 </w:t>
            </w:r>
          </w:p>
        </w:tc>
      </w:tr>
      <w:tr w:rsidR="000F077A">
        <w:trPr>
          <w:trHeight w:val="422"/>
        </w:trPr>
        <w:tc>
          <w:tcPr>
            <w:tcW w:w="537"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II четверть </w:t>
            </w:r>
          </w:p>
        </w:tc>
        <w:tc>
          <w:tcPr>
            <w:tcW w:w="56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05.11.2024 </w:t>
            </w:r>
          </w:p>
        </w:tc>
        <w:tc>
          <w:tcPr>
            <w:tcW w:w="51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28.12.2024 </w:t>
            </w:r>
          </w:p>
        </w:tc>
        <w:tc>
          <w:tcPr>
            <w:tcW w:w="472"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4" w:firstLine="0"/>
              <w:jc w:val="center"/>
            </w:pPr>
            <w:r>
              <w:rPr>
                <w:sz w:val="18"/>
              </w:rPr>
              <w:t xml:space="preserve">8 </w:t>
            </w:r>
          </w:p>
        </w:tc>
        <w:tc>
          <w:tcPr>
            <w:tcW w:w="47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1" w:firstLine="0"/>
              <w:jc w:val="center"/>
            </w:pPr>
            <w:r>
              <w:rPr>
                <w:sz w:val="18"/>
              </w:rPr>
              <w:t xml:space="preserve">47 </w:t>
            </w:r>
          </w:p>
        </w:tc>
        <w:tc>
          <w:tcPr>
            <w:tcW w:w="54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18"/>
              </w:rPr>
              <w:t xml:space="preserve">Зимние каникулы </w:t>
            </w:r>
          </w:p>
        </w:tc>
        <w:tc>
          <w:tcPr>
            <w:tcW w:w="540"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29.12.2024 </w:t>
            </w:r>
          </w:p>
        </w:tc>
        <w:tc>
          <w:tcPr>
            <w:tcW w:w="540"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08.01.2025 </w:t>
            </w:r>
          </w:p>
        </w:tc>
        <w:tc>
          <w:tcPr>
            <w:tcW w:w="811"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39" w:firstLine="0"/>
              <w:jc w:val="center"/>
            </w:pPr>
            <w:r>
              <w:rPr>
                <w:sz w:val="18"/>
              </w:rPr>
              <w:t xml:space="preserve">11 </w:t>
            </w:r>
          </w:p>
        </w:tc>
      </w:tr>
      <w:tr w:rsidR="000F077A">
        <w:trPr>
          <w:trHeight w:val="425"/>
        </w:trPr>
        <w:tc>
          <w:tcPr>
            <w:tcW w:w="537"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III четверть </w:t>
            </w:r>
          </w:p>
        </w:tc>
        <w:tc>
          <w:tcPr>
            <w:tcW w:w="56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09.01.2025 </w:t>
            </w:r>
          </w:p>
        </w:tc>
        <w:tc>
          <w:tcPr>
            <w:tcW w:w="51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22.03.2025 </w:t>
            </w:r>
          </w:p>
        </w:tc>
        <w:tc>
          <w:tcPr>
            <w:tcW w:w="472"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4" w:firstLine="0"/>
              <w:jc w:val="center"/>
            </w:pPr>
            <w:r>
              <w:rPr>
                <w:sz w:val="18"/>
              </w:rPr>
              <w:t xml:space="preserve">11 </w:t>
            </w:r>
          </w:p>
        </w:tc>
        <w:tc>
          <w:tcPr>
            <w:tcW w:w="47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1" w:firstLine="0"/>
              <w:jc w:val="center"/>
            </w:pPr>
            <w:r>
              <w:rPr>
                <w:sz w:val="18"/>
              </w:rPr>
              <w:t xml:space="preserve">62 </w:t>
            </w:r>
          </w:p>
        </w:tc>
        <w:tc>
          <w:tcPr>
            <w:tcW w:w="54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18"/>
              </w:rPr>
              <w:t xml:space="preserve">Весенние каникулы </w:t>
            </w:r>
          </w:p>
        </w:tc>
        <w:tc>
          <w:tcPr>
            <w:tcW w:w="540"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23.03.2025 </w:t>
            </w:r>
          </w:p>
        </w:tc>
        <w:tc>
          <w:tcPr>
            <w:tcW w:w="540"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31.03.2025 </w:t>
            </w:r>
          </w:p>
        </w:tc>
        <w:tc>
          <w:tcPr>
            <w:tcW w:w="811"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4" w:firstLine="0"/>
              <w:jc w:val="center"/>
            </w:pPr>
            <w:r>
              <w:rPr>
                <w:sz w:val="18"/>
              </w:rPr>
              <w:t xml:space="preserve">9 </w:t>
            </w:r>
          </w:p>
        </w:tc>
      </w:tr>
      <w:tr w:rsidR="000F077A">
        <w:trPr>
          <w:trHeight w:val="425"/>
        </w:trPr>
        <w:tc>
          <w:tcPr>
            <w:tcW w:w="537"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IV четверть </w:t>
            </w:r>
          </w:p>
        </w:tc>
        <w:tc>
          <w:tcPr>
            <w:tcW w:w="568"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01.04.2025 </w:t>
            </w:r>
          </w:p>
        </w:tc>
        <w:tc>
          <w:tcPr>
            <w:tcW w:w="51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24.05.2025 </w:t>
            </w:r>
          </w:p>
        </w:tc>
        <w:tc>
          <w:tcPr>
            <w:tcW w:w="472"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4" w:firstLine="0"/>
              <w:jc w:val="center"/>
            </w:pPr>
            <w:r>
              <w:rPr>
                <w:sz w:val="18"/>
              </w:rPr>
              <w:t xml:space="preserve">7 </w:t>
            </w:r>
          </w:p>
        </w:tc>
        <w:tc>
          <w:tcPr>
            <w:tcW w:w="474"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1" w:firstLine="0"/>
              <w:jc w:val="center"/>
            </w:pPr>
            <w:r>
              <w:rPr>
                <w:sz w:val="18"/>
              </w:rPr>
              <w:t xml:space="preserve">40 </w:t>
            </w:r>
          </w:p>
        </w:tc>
        <w:tc>
          <w:tcPr>
            <w:tcW w:w="540"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18"/>
              </w:rPr>
              <w:t xml:space="preserve">Летние каникулы </w:t>
            </w:r>
          </w:p>
        </w:tc>
        <w:tc>
          <w:tcPr>
            <w:tcW w:w="540"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18"/>
              </w:rPr>
              <w:t xml:space="preserve">25.05.2025 </w:t>
            </w:r>
          </w:p>
        </w:tc>
        <w:tc>
          <w:tcPr>
            <w:tcW w:w="540"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left"/>
            </w:pPr>
            <w:r>
              <w:rPr>
                <w:sz w:val="18"/>
              </w:rPr>
              <w:t xml:space="preserve">31.08.2025 </w:t>
            </w:r>
          </w:p>
        </w:tc>
        <w:tc>
          <w:tcPr>
            <w:tcW w:w="811" w:type="pc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39" w:firstLine="0"/>
              <w:jc w:val="center"/>
            </w:pPr>
            <w:r>
              <w:rPr>
                <w:sz w:val="18"/>
              </w:rPr>
              <w:t xml:space="preserve">99 </w:t>
            </w:r>
          </w:p>
        </w:tc>
      </w:tr>
      <w:tr w:rsidR="000F077A">
        <w:trPr>
          <w:trHeight w:val="216"/>
        </w:trPr>
        <w:tc>
          <w:tcPr>
            <w:tcW w:w="1620" w:type="pct"/>
            <w:gridSpan w:val="3"/>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b/>
                <w:sz w:val="18"/>
              </w:rPr>
              <w:t xml:space="preserve">ИТОГО в учебном  году </w:t>
            </w:r>
          </w:p>
        </w:tc>
        <w:tc>
          <w:tcPr>
            <w:tcW w:w="472" w:type="pct"/>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4" w:firstLine="0"/>
              <w:jc w:val="center"/>
            </w:pPr>
            <w:r>
              <w:rPr>
                <w:b/>
                <w:sz w:val="18"/>
              </w:rPr>
              <w:t xml:space="preserve">34 </w:t>
            </w:r>
          </w:p>
        </w:tc>
        <w:tc>
          <w:tcPr>
            <w:tcW w:w="474" w:type="pct"/>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1" w:firstLine="0"/>
              <w:jc w:val="center"/>
            </w:pPr>
            <w:r>
              <w:rPr>
                <w:b/>
                <w:sz w:val="18"/>
              </w:rPr>
              <w:t xml:space="preserve">197 </w:t>
            </w:r>
          </w:p>
        </w:tc>
        <w:tc>
          <w:tcPr>
            <w:tcW w:w="1621" w:type="pct"/>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18"/>
              </w:rPr>
              <w:t xml:space="preserve">Выходные дни </w:t>
            </w:r>
          </w:p>
        </w:tc>
        <w:tc>
          <w:tcPr>
            <w:tcW w:w="81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9" w:firstLine="0"/>
              <w:jc w:val="center"/>
            </w:pPr>
            <w:r>
              <w:rPr>
                <w:b/>
                <w:sz w:val="18"/>
              </w:rPr>
              <w:t xml:space="preserve">40 </w:t>
            </w:r>
          </w:p>
        </w:tc>
      </w:tr>
      <w:tr w:rsidR="000F077A">
        <w:trPr>
          <w:trHeight w:val="218"/>
        </w:trPr>
        <w:tc>
          <w:tcPr>
            <w:tcW w:w="1620" w:type="pct"/>
            <w:gridSpan w:val="3"/>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472" w:type="pct"/>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474" w:type="pct"/>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1621" w:type="pct"/>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18"/>
              </w:rPr>
              <w:t xml:space="preserve">Из них праздничных дней </w:t>
            </w:r>
          </w:p>
        </w:tc>
        <w:tc>
          <w:tcPr>
            <w:tcW w:w="81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4" w:firstLine="0"/>
              <w:jc w:val="center"/>
            </w:pPr>
            <w:r>
              <w:rPr>
                <w:b/>
                <w:sz w:val="18"/>
              </w:rPr>
              <w:t xml:space="preserve">5 </w:t>
            </w:r>
          </w:p>
        </w:tc>
      </w:tr>
      <w:tr w:rsidR="000F077A">
        <w:trPr>
          <w:trHeight w:val="216"/>
        </w:trPr>
        <w:tc>
          <w:tcPr>
            <w:tcW w:w="1620" w:type="pct"/>
            <w:gridSpan w:val="3"/>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472" w:type="pct"/>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474" w:type="pct"/>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1621" w:type="pct"/>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b/>
                <w:sz w:val="18"/>
              </w:rPr>
              <w:t>ИТОГО</w:t>
            </w:r>
            <w:r>
              <w:rPr>
                <w:sz w:val="18"/>
              </w:rPr>
              <w:t xml:space="preserve"> </w:t>
            </w:r>
          </w:p>
        </w:tc>
        <w:tc>
          <w:tcPr>
            <w:tcW w:w="811" w:type="pct"/>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9" w:firstLine="0"/>
              <w:jc w:val="center"/>
            </w:pPr>
            <w:r>
              <w:rPr>
                <w:b/>
                <w:sz w:val="18"/>
              </w:rPr>
              <w:t xml:space="preserve">168 </w:t>
            </w:r>
          </w:p>
        </w:tc>
      </w:tr>
    </w:tbl>
    <w:p w:rsidR="000F077A" w:rsidRDefault="00275A57">
      <w:pPr>
        <w:spacing w:after="23" w:line="259" w:lineRule="auto"/>
        <w:ind w:right="0" w:firstLine="0"/>
        <w:jc w:val="center"/>
      </w:pPr>
      <w:r>
        <w:t xml:space="preserve"> </w:t>
      </w:r>
    </w:p>
    <w:p w:rsidR="000F077A" w:rsidRDefault="00275A57">
      <w:pPr>
        <w:ind w:left="-5" w:right="54"/>
      </w:pPr>
      <w:r>
        <w:t xml:space="preserve">* Сроки проведения ГИА обучающихся устанавливают Минпросвещения и Рособрнадзор. </w:t>
      </w:r>
    </w:p>
    <w:p w:rsidR="000F077A" w:rsidRDefault="00275A57">
      <w:pPr>
        <w:ind w:left="-5" w:right="54"/>
      </w:pPr>
      <w:r>
        <w:t xml:space="preserve">** Для обучающихся 11-х классов учебный год завершается в соответствии с расписанием ГИА. </w:t>
      </w:r>
    </w:p>
    <w:p w:rsidR="000F077A" w:rsidRDefault="00275A57">
      <w:pPr>
        <w:ind w:left="-5" w:right="54"/>
      </w:pPr>
      <w:r>
        <w:t xml:space="preserve">*** В календарном учебном графике период летних каникул определен примерно. </w:t>
      </w:r>
    </w:p>
    <w:p w:rsidR="000F077A" w:rsidRDefault="00275A57">
      <w:pPr>
        <w:spacing w:after="0" w:line="259" w:lineRule="auto"/>
        <w:ind w:right="0" w:firstLine="0"/>
        <w:jc w:val="left"/>
      </w:pPr>
      <w:r>
        <w:rPr>
          <w:sz w:val="22"/>
        </w:rPr>
        <w:t xml:space="preserve"> </w:t>
      </w:r>
    </w:p>
    <w:p w:rsidR="000F077A" w:rsidRDefault="00275A57">
      <w:pPr>
        <w:spacing w:after="4" w:line="270" w:lineRule="auto"/>
        <w:ind w:left="1010" w:right="1128"/>
        <w:jc w:val="center"/>
      </w:pPr>
      <w:r>
        <w:rPr>
          <w:b/>
        </w:rPr>
        <w:t xml:space="preserve">3. Организация промежуточной аттестации </w:t>
      </w:r>
      <w:r>
        <w:t xml:space="preserve"> </w:t>
      </w:r>
    </w:p>
    <w:p w:rsidR="000F077A" w:rsidRDefault="00275A57">
      <w:pPr>
        <w:ind w:left="-15" w:right="54" w:firstLine="708"/>
      </w:pPr>
      <w:r>
        <w:t xml:space="preserve">Промежуточная аттестация проводится без прекращения образовательной деятельности по отдельным предметам и за учебный период по всем предметам и курсам учебного плана по итогам освоения образовательных программ среднего общего образования. </w:t>
      </w:r>
    </w:p>
    <w:p w:rsidR="000F077A" w:rsidRDefault="00275A57">
      <w:pPr>
        <w:ind w:left="-15" w:right="54" w:firstLine="708"/>
      </w:pPr>
      <w:r>
        <w:t>Формы, периодичн</w:t>
      </w:r>
      <w:r>
        <w:t xml:space="preserve">ость и порядок проведения промежуточной аттестации учащихся регламентируются нормативным локальным актом Лицея ИГУ.  </w:t>
      </w:r>
    </w:p>
    <w:p w:rsidR="000F077A" w:rsidRDefault="00275A57">
      <w:pPr>
        <w:spacing w:after="22" w:line="259" w:lineRule="auto"/>
        <w:ind w:right="0" w:firstLine="0"/>
        <w:jc w:val="center"/>
      </w:pPr>
      <w:r>
        <w:t xml:space="preserve"> </w:t>
      </w:r>
    </w:p>
    <w:p w:rsidR="000F077A" w:rsidRDefault="00275A57">
      <w:pPr>
        <w:spacing w:after="0" w:line="259" w:lineRule="auto"/>
        <w:ind w:left="2186" w:right="2239"/>
        <w:jc w:val="center"/>
      </w:pPr>
      <w:r>
        <w:t xml:space="preserve">Сроки и формы промежуточной аттестации </w:t>
      </w:r>
    </w:p>
    <w:p w:rsidR="000F077A" w:rsidRDefault="00275A57">
      <w:pPr>
        <w:spacing w:after="4" w:line="270" w:lineRule="auto"/>
        <w:ind w:left="1010" w:right="1064"/>
        <w:jc w:val="center"/>
      </w:pPr>
      <w:r>
        <w:t xml:space="preserve">для </w:t>
      </w:r>
      <w:r>
        <w:rPr>
          <w:b/>
        </w:rPr>
        <w:t>10-го класса</w:t>
      </w:r>
      <w:r>
        <w:rPr>
          <w:b/>
          <w:i/>
          <w:sz w:val="6"/>
        </w:rPr>
        <w:t xml:space="preserve"> </w:t>
      </w:r>
    </w:p>
    <w:p w:rsidR="000F077A" w:rsidRDefault="00275A57">
      <w:pPr>
        <w:spacing w:after="0" w:line="259" w:lineRule="auto"/>
        <w:ind w:right="0" w:firstLine="0"/>
        <w:jc w:val="center"/>
      </w:pPr>
      <w:r>
        <w:rPr>
          <w:b/>
        </w:rPr>
        <w:t xml:space="preserve"> </w:t>
      </w:r>
    </w:p>
    <w:tbl>
      <w:tblPr>
        <w:tblStyle w:val="TableGrid"/>
        <w:tblW w:w="9704" w:type="dxa"/>
        <w:tblInd w:w="5" w:type="dxa"/>
        <w:tblLayout w:type="fixed"/>
        <w:tblCellMar>
          <w:top w:w="43" w:type="dxa"/>
          <w:left w:w="106" w:type="dxa"/>
          <w:right w:w="69" w:type="dxa"/>
        </w:tblCellMar>
        <w:tblLook w:val="04A0" w:firstRow="1" w:lastRow="0" w:firstColumn="1" w:lastColumn="0" w:noHBand="0" w:noVBand="1"/>
      </w:tblPr>
      <w:tblGrid>
        <w:gridCol w:w="1424"/>
        <w:gridCol w:w="1500"/>
        <w:gridCol w:w="2748"/>
        <w:gridCol w:w="2232"/>
        <w:gridCol w:w="1800"/>
      </w:tblGrid>
      <w:tr w:rsidR="000F077A">
        <w:trPr>
          <w:trHeight w:val="789"/>
        </w:trPr>
        <w:tc>
          <w:tcPr>
            <w:tcW w:w="1424" w:type="dxa"/>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39" w:firstLine="0"/>
              <w:jc w:val="center"/>
            </w:pPr>
            <w:r>
              <w:rPr>
                <w:b/>
                <w:sz w:val="20"/>
              </w:rPr>
              <w:t xml:space="preserve">Период </w:t>
            </w:r>
          </w:p>
        </w:tc>
        <w:tc>
          <w:tcPr>
            <w:tcW w:w="1500" w:type="dxa"/>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5" w:firstLine="0"/>
              <w:jc w:val="center"/>
            </w:pPr>
            <w:r>
              <w:rPr>
                <w:b/>
                <w:sz w:val="20"/>
              </w:rPr>
              <w:t xml:space="preserve">Сроки </w:t>
            </w:r>
          </w:p>
        </w:tc>
        <w:tc>
          <w:tcPr>
            <w:tcW w:w="4980" w:type="dxa"/>
            <w:gridSpan w:val="2"/>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center"/>
            </w:pPr>
            <w:r>
              <w:rPr>
                <w:b/>
                <w:sz w:val="20"/>
              </w:rPr>
              <w:t xml:space="preserve">Промежуточная аттестация по отдельным предметам в письменной/устной форме </w:t>
            </w:r>
          </w:p>
        </w:tc>
        <w:tc>
          <w:tcPr>
            <w:tcW w:w="180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9" w:right="0" w:hanging="9"/>
              <w:jc w:val="center"/>
            </w:pPr>
            <w:r>
              <w:rPr>
                <w:b/>
                <w:sz w:val="20"/>
              </w:rPr>
              <w:t xml:space="preserve">Промежуточная аттестация за полугодие/год </w:t>
            </w:r>
          </w:p>
        </w:tc>
      </w:tr>
      <w:tr w:rsidR="000F077A">
        <w:trPr>
          <w:trHeight w:val="240"/>
        </w:trPr>
        <w:tc>
          <w:tcPr>
            <w:tcW w:w="1424" w:type="dxa"/>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1500" w:type="dxa"/>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274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5" w:firstLine="0"/>
              <w:jc w:val="center"/>
            </w:pPr>
            <w:r>
              <w:rPr>
                <w:b/>
                <w:sz w:val="20"/>
              </w:rPr>
              <w:t xml:space="preserve">Предмет </w:t>
            </w:r>
          </w:p>
        </w:tc>
        <w:tc>
          <w:tcPr>
            <w:tcW w:w="223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5" w:firstLine="0"/>
              <w:jc w:val="center"/>
            </w:pPr>
            <w:r>
              <w:rPr>
                <w:b/>
                <w:sz w:val="20"/>
              </w:rPr>
              <w:t xml:space="preserve">Форма </w:t>
            </w:r>
          </w:p>
        </w:tc>
        <w:tc>
          <w:tcPr>
            <w:tcW w:w="180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 w:right="0" w:firstLine="0"/>
              <w:jc w:val="left"/>
            </w:pPr>
            <w:r>
              <w:rPr>
                <w:b/>
                <w:sz w:val="20"/>
              </w:rPr>
              <w:t xml:space="preserve">Предметы </w:t>
            </w:r>
          </w:p>
        </w:tc>
      </w:tr>
      <w:tr w:rsidR="000F077A">
        <w:trPr>
          <w:trHeight w:val="240"/>
        </w:trPr>
        <w:tc>
          <w:tcPr>
            <w:tcW w:w="1424" w:type="dxa"/>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2" w:firstLine="0"/>
              <w:jc w:val="center"/>
            </w:pPr>
            <w:r>
              <w:rPr>
                <w:sz w:val="20"/>
              </w:rPr>
              <w:t xml:space="preserve">За I полугодие </w:t>
            </w:r>
          </w:p>
        </w:tc>
        <w:tc>
          <w:tcPr>
            <w:tcW w:w="1500" w:type="dxa"/>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65" w:right="0" w:firstLine="0"/>
              <w:jc w:val="left"/>
            </w:pPr>
            <w:r>
              <w:rPr>
                <w:sz w:val="20"/>
              </w:rPr>
              <w:t xml:space="preserve">16-21 декабря 2024 </w:t>
            </w:r>
          </w:p>
        </w:tc>
        <w:tc>
          <w:tcPr>
            <w:tcW w:w="274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Математика </w:t>
            </w:r>
          </w:p>
        </w:tc>
        <w:tc>
          <w:tcPr>
            <w:tcW w:w="223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Контрольная работа </w:t>
            </w:r>
          </w:p>
        </w:tc>
        <w:tc>
          <w:tcPr>
            <w:tcW w:w="1800" w:type="dxa"/>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1" w:right="0" w:firstLine="0"/>
              <w:jc w:val="left"/>
            </w:pPr>
            <w:r>
              <w:rPr>
                <w:sz w:val="20"/>
              </w:rPr>
              <w:t xml:space="preserve">Все предметы и курсы учебного плана </w:t>
            </w:r>
          </w:p>
        </w:tc>
      </w:tr>
      <w:tr w:rsidR="000F077A">
        <w:trPr>
          <w:trHeight w:val="240"/>
        </w:trPr>
        <w:tc>
          <w:tcPr>
            <w:tcW w:w="1424" w:type="dxa"/>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1500" w:type="dxa"/>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274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Русский язык  </w:t>
            </w:r>
          </w:p>
        </w:tc>
        <w:tc>
          <w:tcPr>
            <w:tcW w:w="223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Контрольная работа </w:t>
            </w:r>
          </w:p>
        </w:tc>
        <w:tc>
          <w:tcPr>
            <w:tcW w:w="1800" w:type="dxa"/>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r>
      <w:tr w:rsidR="000F077A">
        <w:trPr>
          <w:trHeight w:val="1621"/>
        </w:trPr>
        <w:tc>
          <w:tcPr>
            <w:tcW w:w="1424" w:type="dxa"/>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1500" w:type="dxa"/>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274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76" w:lineRule="auto"/>
              <w:ind w:right="423" w:firstLine="0"/>
              <w:jc w:val="left"/>
            </w:pPr>
            <w:r>
              <w:rPr>
                <w:sz w:val="20"/>
              </w:rPr>
              <w:t>Предмет углубленного изучения: 10 – литература</w:t>
            </w:r>
          </w:p>
          <w:p w:rsidR="000F077A" w:rsidRDefault="00275A57">
            <w:pPr>
              <w:spacing w:after="0" w:line="259" w:lineRule="auto"/>
              <w:ind w:right="0" w:firstLine="0"/>
              <w:jc w:val="left"/>
              <w:rPr>
                <w:sz w:val="20"/>
              </w:rPr>
            </w:pPr>
            <w:r>
              <w:rPr>
                <w:sz w:val="20"/>
              </w:rPr>
              <w:t xml:space="preserve">10 – обществознание </w:t>
            </w:r>
          </w:p>
          <w:p w:rsidR="000F077A" w:rsidRDefault="000F077A">
            <w:pPr>
              <w:spacing w:after="0" w:line="259" w:lineRule="auto"/>
              <w:ind w:right="0" w:firstLine="0"/>
              <w:jc w:val="left"/>
            </w:pPr>
          </w:p>
        </w:tc>
        <w:tc>
          <w:tcPr>
            <w:tcW w:w="2232"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pPr>
            <w:r>
              <w:rPr>
                <w:sz w:val="20"/>
              </w:rPr>
              <w:t xml:space="preserve">В письменной и/или устной форме </w:t>
            </w:r>
          </w:p>
        </w:tc>
        <w:tc>
          <w:tcPr>
            <w:tcW w:w="1800" w:type="dxa"/>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240"/>
        </w:trPr>
        <w:tc>
          <w:tcPr>
            <w:tcW w:w="1424" w:type="dxa"/>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2" w:right="0" w:firstLine="0"/>
              <w:jc w:val="left"/>
            </w:pPr>
            <w:r>
              <w:rPr>
                <w:sz w:val="20"/>
              </w:rPr>
              <w:t xml:space="preserve">За год </w:t>
            </w:r>
          </w:p>
        </w:tc>
        <w:tc>
          <w:tcPr>
            <w:tcW w:w="1500" w:type="dxa"/>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2" w:firstLine="0"/>
              <w:jc w:val="center"/>
            </w:pPr>
            <w:r>
              <w:rPr>
                <w:sz w:val="20"/>
              </w:rPr>
              <w:t xml:space="preserve">12-17 мая 2025 </w:t>
            </w:r>
          </w:p>
        </w:tc>
        <w:tc>
          <w:tcPr>
            <w:tcW w:w="274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Математика </w:t>
            </w:r>
          </w:p>
        </w:tc>
        <w:tc>
          <w:tcPr>
            <w:tcW w:w="223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Контрольная работа </w:t>
            </w:r>
          </w:p>
        </w:tc>
        <w:tc>
          <w:tcPr>
            <w:tcW w:w="1800" w:type="dxa"/>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1" w:right="0" w:firstLine="0"/>
              <w:jc w:val="left"/>
            </w:pPr>
            <w:r>
              <w:rPr>
                <w:sz w:val="20"/>
              </w:rPr>
              <w:t xml:space="preserve">Все предметы и курсы учебного плана </w:t>
            </w:r>
          </w:p>
        </w:tc>
      </w:tr>
      <w:tr w:rsidR="000F077A">
        <w:trPr>
          <w:trHeight w:val="240"/>
        </w:trPr>
        <w:tc>
          <w:tcPr>
            <w:tcW w:w="1424" w:type="dxa"/>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1500" w:type="dxa"/>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274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Русский язык  </w:t>
            </w:r>
          </w:p>
        </w:tc>
        <w:tc>
          <w:tcPr>
            <w:tcW w:w="223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Контрольная работа </w:t>
            </w:r>
          </w:p>
        </w:tc>
        <w:tc>
          <w:tcPr>
            <w:tcW w:w="1800" w:type="dxa"/>
            <w:vMerge/>
            <w:tcBorders>
              <w:top w:val="nil"/>
              <w:left w:val="single" w:sz="4" w:space="0" w:color="000000"/>
              <w:bottom w:val="nil"/>
              <w:right w:val="single" w:sz="4" w:space="0" w:color="000000"/>
            </w:tcBorders>
            <w:vAlign w:val="center"/>
          </w:tcPr>
          <w:p w:rsidR="000F077A" w:rsidRDefault="000F077A">
            <w:pPr>
              <w:spacing w:after="160" w:line="259" w:lineRule="auto"/>
              <w:ind w:right="0" w:firstLine="0"/>
              <w:jc w:val="left"/>
            </w:pPr>
          </w:p>
        </w:tc>
      </w:tr>
      <w:tr w:rsidR="000F077A">
        <w:trPr>
          <w:trHeight w:val="1848"/>
        </w:trPr>
        <w:tc>
          <w:tcPr>
            <w:tcW w:w="1424" w:type="dxa"/>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1500" w:type="dxa"/>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274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76" w:lineRule="auto"/>
              <w:ind w:right="423" w:firstLine="0"/>
              <w:jc w:val="left"/>
              <w:rPr>
                <w:sz w:val="20"/>
              </w:rPr>
            </w:pPr>
            <w:r>
              <w:rPr>
                <w:sz w:val="20"/>
              </w:rPr>
              <w:t xml:space="preserve">Предмет углубленного изучения: </w:t>
            </w:r>
          </w:p>
          <w:p w:rsidR="000F077A" w:rsidRDefault="00275A57">
            <w:pPr>
              <w:spacing w:after="0" w:line="276" w:lineRule="auto"/>
              <w:ind w:right="423" w:firstLine="0"/>
              <w:jc w:val="left"/>
            </w:pPr>
            <w:r>
              <w:rPr>
                <w:sz w:val="20"/>
              </w:rPr>
              <w:t>10 – литература</w:t>
            </w:r>
          </w:p>
          <w:p w:rsidR="000F077A" w:rsidRDefault="00275A57">
            <w:pPr>
              <w:spacing w:after="0" w:line="259" w:lineRule="auto"/>
              <w:ind w:right="0" w:firstLine="0"/>
              <w:jc w:val="left"/>
              <w:rPr>
                <w:sz w:val="20"/>
              </w:rPr>
            </w:pPr>
            <w:r>
              <w:rPr>
                <w:sz w:val="20"/>
              </w:rPr>
              <w:t xml:space="preserve">10 – обществознание </w:t>
            </w:r>
          </w:p>
          <w:p w:rsidR="000F077A" w:rsidRDefault="000F077A">
            <w:pPr>
              <w:spacing w:after="0" w:line="259" w:lineRule="auto"/>
              <w:ind w:right="0" w:firstLine="0"/>
              <w:jc w:val="left"/>
            </w:pPr>
          </w:p>
        </w:tc>
        <w:tc>
          <w:tcPr>
            <w:tcW w:w="2232"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pPr>
            <w:r>
              <w:rPr>
                <w:sz w:val="20"/>
              </w:rPr>
              <w:t xml:space="preserve">В письменной и/или устной форме </w:t>
            </w:r>
          </w:p>
        </w:tc>
        <w:tc>
          <w:tcPr>
            <w:tcW w:w="1800" w:type="dxa"/>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r>
      <w:tr w:rsidR="000F077A">
        <w:trPr>
          <w:trHeight w:val="240"/>
        </w:trPr>
        <w:tc>
          <w:tcPr>
            <w:tcW w:w="1424" w:type="dxa"/>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1500" w:type="dxa"/>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274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Геометрия </w:t>
            </w:r>
          </w:p>
        </w:tc>
        <w:tc>
          <w:tcPr>
            <w:tcW w:w="223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Устно </w:t>
            </w:r>
          </w:p>
        </w:tc>
        <w:tc>
          <w:tcPr>
            <w:tcW w:w="1800" w:type="dxa"/>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r>
    </w:tbl>
    <w:p w:rsidR="000F077A" w:rsidRDefault="00275A57">
      <w:pPr>
        <w:spacing w:after="0" w:line="259" w:lineRule="auto"/>
        <w:ind w:right="0" w:firstLine="0"/>
        <w:jc w:val="left"/>
      </w:pPr>
      <w:r>
        <w:rPr>
          <w:sz w:val="28"/>
        </w:rPr>
        <w:t xml:space="preserve"> </w:t>
      </w:r>
    </w:p>
    <w:p w:rsidR="000F077A" w:rsidRDefault="00275A57">
      <w:pPr>
        <w:spacing w:after="0" w:line="259" w:lineRule="auto"/>
        <w:ind w:left="2186" w:right="2243"/>
        <w:jc w:val="center"/>
      </w:pPr>
      <w:r>
        <w:t xml:space="preserve">Сроки и формы промежуточной аттестации  </w:t>
      </w:r>
    </w:p>
    <w:p w:rsidR="000F077A" w:rsidRDefault="00275A57">
      <w:pPr>
        <w:spacing w:after="4" w:line="270" w:lineRule="auto"/>
        <w:ind w:left="1010" w:right="1064"/>
        <w:jc w:val="center"/>
      </w:pPr>
      <w:r>
        <w:t xml:space="preserve">для </w:t>
      </w:r>
      <w:r>
        <w:rPr>
          <w:b/>
        </w:rPr>
        <w:t xml:space="preserve">11-го класса </w:t>
      </w:r>
    </w:p>
    <w:p w:rsidR="000F077A" w:rsidRDefault="00275A57">
      <w:pPr>
        <w:spacing w:after="0" w:line="259" w:lineRule="auto"/>
        <w:ind w:right="0" w:firstLine="0"/>
        <w:jc w:val="center"/>
      </w:pPr>
      <w:r>
        <w:rPr>
          <w:b/>
        </w:rPr>
        <w:t xml:space="preserve"> </w:t>
      </w:r>
    </w:p>
    <w:tbl>
      <w:tblPr>
        <w:tblStyle w:val="TableGrid"/>
        <w:tblW w:w="9776" w:type="dxa"/>
        <w:tblInd w:w="5" w:type="dxa"/>
        <w:tblCellMar>
          <w:top w:w="45" w:type="dxa"/>
          <w:left w:w="106" w:type="dxa"/>
          <w:right w:w="70" w:type="dxa"/>
        </w:tblCellMar>
        <w:tblLook w:val="04A0" w:firstRow="1" w:lastRow="0" w:firstColumn="1" w:lastColumn="0" w:noHBand="0" w:noVBand="1"/>
      </w:tblPr>
      <w:tblGrid>
        <w:gridCol w:w="1697"/>
        <w:gridCol w:w="1707"/>
        <w:gridCol w:w="2436"/>
        <w:gridCol w:w="2232"/>
        <w:gridCol w:w="1704"/>
      </w:tblGrid>
      <w:tr w:rsidR="000F077A">
        <w:trPr>
          <w:trHeight w:val="698"/>
        </w:trPr>
        <w:tc>
          <w:tcPr>
            <w:tcW w:w="1697" w:type="dxa"/>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38" w:firstLine="0"/>
              <w:jc w:val="center"/>
            </w:pPr>
            <w:r>
              <w:rPr>
                <w:b/>
                <w:sz w:val="20"/>
              </w:rPr>
              <w:t xml:space="preserve">Период </w:t>
            </w:r>
          </w:p>
        </w:tc>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5" w:firstLine="0"/>
              <w:jc w:val="center"/>
            </w:pPr>
            <w:r>
              <w:rPr>
                <w:b/>
                <w:sz w:val="20"/>
              </w:rPr>
              <w:t xml:space="preserve">Сроки </w:t>
            </w:r>
          </w:p>
        </w:tc>
        <w:tc>
          <w:tcPr>
            <w:tcW w:w="4668" w:type="dxa"/>
            <w:gridSpan w:val="2"/>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jc w:val="center"/>
            </w:pPr>
            <w:r>
              <w:rPr>
                <w:b/>
                <w:sz w:val="20"/>
              </w:rPr>
              <w:t xml:space="preserve">Промежуточная аттестация по отдельным предметам в письменной/устной форме </w:t>
            </w:r>
          </w:p>
        </w:tc>
        <w:tc>
          <w:tcPr>
            <w:tcW w:w="170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9" w:right="0" w:hanging="9"/>
              <w:jc w:val="center"/>
            </w:pPr>
            <w:r>
              <w:rPr>
                <w:b/>
                <w:sz w:val="20"/>
              </w:rPr>
              <w:t xml:space="preserve">Промежуточная аттестация за полугодие/год </w:t>
            </w:r>
          </w:p>
        </w:tc>
      </w:tr>
      <w:tr w:rsidR="000F077A">
        <w:trPr>
          <w:trHeight w:val="240"/>
        </w:trPr>
        <w:tc>
          <w:tcPr>
            <w:tcW w:w="0" w:type="auto"/>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1707" w:type="dxa"/>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24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5" w:firstLine="0"/>
              <w:jc w:val="center"/>
            </w:pPr>
            <w:r>
              <w:rPr>
                <w:b/>
                <w:sz w:val="20"/>
              </w:rPr>
              <w:t xml:space="preserve">Предмет </w:t>
            </w:r>
          </w:p>
        </w:tc>
        <w:tc>
          <w:tcPr>
            <w:tcW w:w="223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5" w:firstLine="0"/>
              <w:jc w:val="center"/>
            </w:pPr>
            <w:r>
              <w:rPr>
                <w:b/>
                <w:sz w:val="20"/>
              </w:rPr>
              <w:t xml:space="preserve">Форма </w:t>
            </w:r>
          </w:p>
        </w:tc>
        <w:tc>
          <w:tcPr>
            <w:tcW w:w="170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41" w:firstLine="0"/>
              <w:jc w:val="center"/>
            </w:pPr>
            <w:r>
              <w:rPr>
                <w:b/>
                <w:sz w:val="20"/>
              </w:rPr>
              <w:t xml:space="preserve">Предметы </w:t>
            </w:r>
          </w:p>
        </w:tc>
      </w:tr>
      <w:tr w:rsidR="000F077A">
        <w:trPr>
          <w:trHeight w:val="240"/>
        </w:trPr>
        <w:tc>
          <w:tcPr>
            <w:tcW w:w="1697" w:type="dxa"/>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2" w:firstLine="0"/>
              <w:jc w:val="center"/>
            </w:pPr>
            <w:r>
              <w:rPr>
                <w:sz w:val="20"/>
              </w:rPr>
              <w:t xml:space="preserve">За I полугодие </w:t>
            </w:r>
          </w:p>
        </w:tc>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65" w:right="0" w:firstLine="0"/>
              <w:jc w:val="left"/>
            </w:pPr>
            <w:r>
              <w:rPr>
                <w:sz w:val="20"/>
              </w:rPr>
              <w:t xml:space="preserve">16-21 декабря 2024 </w:t>
            </w:r>
          </w:p>
        </w:tc>
        <w:tc>
          <w:tcPr>
            <w:tcW w:w="24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Математика </w:t>
            </w:r>
          </w:p>
        </w:tc>
        <w:tc>
          <w:tcPr>
            <w:tcW w:w="223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Контрольная работа </w:t>
            </w:r>
          </w:p>
        </w:tc>
        <w:tc>
          <w:tcPr>
            <w:tcW w:w="1704" w:type="dxa"/>
            <w:vMerge w:val="restart"/>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left="1" w:right="0" w:firstLine="0"/>
              <w:jc w:val="left"/>
            </w:pPr>
            <w:r>
              <w:rPr>
                <w:sz w:val="20"/>
              </w:rPr>
              <w:t xml:space="preserve">Все предметы и курсы учебного плана </w:t>
            </w:r>
          </w:p>
        </w:tc>
      </w:tr>
      <w:tr w:rsidR="000F077A">
        <w:trPr>
          <w:trHeight w:val="240"/>
        </w:trPr>
        <w:tc>
          <w:tcPr>
            <w:tcW w:w="0" w:type="auto"/>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1707" w:type="dxa"/>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c>
          <w:tcPr>
            <w:tcW w:w="24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Русский язык  </w:t>
            </w:r>
          </w:p>
        </w:tc>
        <w:tc>
          <w:tcPr>
            <w:tcW w:w="223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Контрольная работа </w:t>
            </w:r>
          </w:p>
        </w:tc>
        <w:tc>
          <w:tcPr>
            <w:tcW w:w="1704" w:type="dxa"/>
            <w:vMerge/>
            <w:tcBorders>
              <w:top w:val="nil"/>
              <w:left w:val="single" w:sz="4" w:space="0" w:color="000000"/>
              <w:bottom w:val="nil"/>
              <w:right w:val="single" w:sz="4" w:space="0" w:color="000000"/>
            </w:tcBorders>
          </w:tcPr>
          <w:p w:rsidR="000F077A" w:rsidRDefault="000F077A">
            <w:pPr>
              <w:spacing w:after="160" w:line="259" w:lineRule="auto"/>
              <w:ind w:right="0" w:firstLine="0"/>
              <w:jc w:val="left"/>
            </w:pPr>
          </w:p>
        </w:tc>
      </w:tr>
      <w:tr w:rsidR="000F077A">
        <w:trPr>
          <w:trHeight w:val="1621"/>
        </w:trPr>
        <w:tc>
          <w:tcPr>
            <w:tcW w:w="0" w:type="auto"/>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1707" w:type="dxa"/>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c>
          <w:tcPr>
            <w:tcW w:w="243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79" w:lineRule="auto"/>
              <w:ind w:right="0" w:firstLine="0"/>
              <w:jc w:val="left"/>
            </w:pPr>
            <w:r>
              <w:rPr>
                <w:sz w:val="20"/>
              </w:rPr>
              <w:t xml:space="preserve">Предмет углубленного изучения: </w:t>
            </w:r>
          </w:p>
          <w:p w:rsidR="000F077A" w:rsidRDefault="00275A57">
            <w:pPr>
              <w:spacing w:after="17" w:line="259" w:lineRule="auto"/>
              <w:ind w:right="0" w:firstLine="0"/>
              <w:jc w:val="left"/>
            </w:pPr>
            <w:r>
              <w:rPr>
                <w:sz w:val="20"/>
              </w:rPr>
              <w:t xml:space="preserve">11 – химия  </w:t>
            </w:r>
          </w:p>
          <w:p w:rsidR="000F077A" w:rsidRDefault="00275A57">
            <w:pPr>
              <w:spacing w:after="17" w:line="259" w:lineRule="auto"/>
              <w:ind w:right="0" w:firstLine="0"/>
              <w:jc w:val="left"/>
            </w:pPr>
            <w:r>
              <w:rPr>
                <w:sz w:val="20"/>
              </w:rPr>
              <w:t>11 – биология</w:t>
            </w:r>
          </w:p>
          <w:p w:rsidR="000F077A" w:rsidRDefault="00275A57">
            <w:pPr>
              <w:spacing w:after="0" w:line="259" w:lineRule="auto"/>
              <w:ind w:right="0" w:firstLine="0"/>
              <w:jc w:val="left"/>
            </w:pPr>
            <w:r>
              <w:rPr>
                <w:sz w:val="20"/>
              </w:rPr>
              <w:t xml:space="preserve"> </w:t>
            </w:r>
          </w:p>
        </w:tc>
        <w:tc>
          <w:tcPr>
            <w:tcW w:w="2232"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0" w:firstLine="0"/>
            </w:pPr>
            <w:r>
              <w:rPr>
                <w:sz w:val="20"/>
              </w:rPr>
              <w:t xml:space="preserve">В письменной и/или устной форме </w:t>
            </w:r>
          </w:p>
        </w:tc>
        <w:tc>
          <w:tcPr>
            <w:tcW w:w="1704" w:type="dxa"/>
            <w:vMerge/>
            <w:tcBorders>
              <w:top w:val="nil"/>
              <w:left w:val="single" w:sz="4" w:space="0" w:color="000000"/>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701"/>
        </w:trPr>
        <w:tc>
          <w:tcPr>
            <w:tcW w:w="1697"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38" w:firstLine="0"/>
              <w:jc w:val="center"/>
            </w:pPr>
            <w:r>
              <w:rPr>
                <w:sz w:val="20"/>
              </w:rPr>
              <w:t xml:space="preserve">За год </w:t>
            </w:r>
          </w:p>
        </w:tc>
        <w:tc>
          <w:tcPr>
            <w:tcW w:w="1707"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5" w:firstLine="0"/>
              <w:jc w:val="center"/>
            </w:pPr>
            <w:r>
              <w:rPr>
                <w:sz w:val="20"/>
              </w:rPr>
              <w:t xml:space="preserve">Сроки ГИА-2025 </w:t>
            </w:r>
          </w:p>
        </w:tc>
        <w:tc>
          <w:tcPr>
            <w:tcW w:w="4668" w:type="dxa"/>
            <w:gridSpan w:val="2"/>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42" w:firstLine="0"/>
              <w:jc w:val="center"/>
            </w:pPr>
            <w:r>
              <w:rPr>
                <w:sz w:val="20"/>
              </w:rPr>
              <w:t xml:space="preserve">ГИА -2025 </w:t>
            </w:r>
          </w:p>
        </w:tc>
        <w:tc>
          <w:tcPr>
            <w:tcW w:w="170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1" w:right="0" w:firstLine="0"/>
              <w:jc w:val="left"/>
            </w:pPr>
            <w:r>
              <w:rPr>
                <w:sz w:val="20"/>
              </w:rPr>
              <w:t xml:space="preserve">Все предметы и курсы учебного плана </w:t>
            </w:r>
          </w:p>
        </w:tc>
      </w:tr>
    </w:tbl>
    <w:p w:rsidR="000F077A" w:rsidRDefault="00275A57">
      <w:pPr>
        <w:spacing w:after="0" w:line="259" w:lineRule="auto"/>
        <w:ind w:right="0" w:firstLine="0"/>
        <w:jc w:val="left"/>
      </w:pPr>
      <w:r>
        <w:rPr>
          <w:b/>
          <w:i/>
        </w:rPr>
        <w:t xml:space="preserve"> </w:t>
      </w:r>
      <w:r>
        <w:rPr>
          <w:sz w:val="10"/>
        </w:rPr>
        <w:t xml:space="preserve"> </w:t>
      </w:r>
    </w:p>
    <w:p w:rsidR="000F077A" w:rsidRDefault="00275A57">
      <w:pPr>
        <w:ind w:left="-15" w:right="54" w:firstLine="540"/>
      </w:pPr>
      <w:r>
        <w:t xml:space="preserve">Учащиеся 10 классов, освоившие в полном объеме соответствующую образовательную программу учебного года, переводятся в следующий класс, учащиеся 11 классов допускаются к государственной итоговой аттестации. </w:t>
      </w:r>
    </w:p>
    <w:p w:rsidR="000F077A" w:rsidRDefault="00275A57">
      <w:pPr>
        <w:spacing w:after="0" w:line="259" w:lineRule="auto"/>
        <w:ind w:right="49"/>
        <w:jc w:val="right"/>
      </w:pPr>
      <w:r>
        <w:t>Учащиеся 10 классов, не прошедшие промежуточной а</w:t>
      </w:r>
      <w:r>
        <w:t xml:space="preserve">ттестации по уважительным причинам </w:t>
      </w:r>
    </w:p>
    <w:p w:rsidR="000F077A" w:rsidRDefault="00275A57">
      <w:pPr>
        <w:ind w:left="-5" w:right="54"/>
      </w:pPr>
      <w:r>
        <w:t xml:space="preserve">или имеющие академическую задолженность, переводятся в следующий класс условно. </w:t>
      </w:r>
    </w:p>
    <w:p w:rsidR="000F077A" w:rsidRDefault="00275A57">
      <w:pPr>
        <w:spacing w:after="17" w:line="259" w:lineRule="auto"/>
        <w:ind w:right="0" w:firstLine="0"/>
        <w:jc w:val="left"/>
      </w:pPr>
      <w:r>
        <w:rPr>
          <w:b/>
          <w:sz w:val="20"/>
        </w:rPr>
        <w:t xml:space="preserve"> </w:t>
      </w:r>
    </w:p>
    <w:p w:rsidR="000F077A" w:rsidRDefault="00275A57">
      <w:pPr>
        <w:spacing w:after="0" w:line="259" w:lineRule="auto"/>
        <w:ind w:right="0" w:firstLine="0"/>
        <w:jc w:val="left"/>
      </w:pPr>
      <w:r>
        <w:rPr>
          <w:b/>
        </w:rPr>
        <w:t xml:space="preserve"> </w:t>
      </w:r>
      <w:r>
        <w:rPr>
          <w:b/>
        </w:rPr>
        <w:tab/>
        <w:t xml:space="preserve"> </w:t>
      </w:r>
    </w:p>
    <w:p w:rsidR="000F077A" w:rsidRDefault="00275A57">
      <w:pPr>
        <w:numPr>
          <w:ilvl w:val="0"/>
          <w:numId w:val="80"/>
        </w:numPr>
        <w:spacing w:after="4" w:line="270" w:lineRule="auto"/>
        <w:ind w:right="1061" w:hanging="240"/>
        <w:jc w:val="center"/>
      </w:pPr>
      <w:r>
        <w:rPr>
          <w:b/>
        </w:rPr>
        <w:t>Дополнительные сведения</w:t>
      </w:r>
      <w:r>
        <w:t xml:space="preserve"> </w:t>
      </w:r>
    </w:p>
    <w:p w:rsidR="000F077A" w:rsidRDefault="00275A57">
      <w:pPr>
        <w:numPr>
          <w:ilvl w:val="1"/>
          <w:numId w:val="80"/>
        </w:numPr>
        <w:ind w:right="54" w:firstLine="480"/>
      </w:pPr>
      <w:r>
        <w:t xml:space="preserve">Режим работы образовательной организации </w:t>
      </w:r>
    </w:p>
    <w:p w:rsidR="000F077A" w:rsidRDefault="00275A57">
      <w:pPr>
        <w:spacing w:after="0" w:line="259" w:lineRule="auto"/>
        <w:ind w:right="0" w:firstLine="0"/>
        <w:jc w:val="left"/>
      </w:pPr>
      <w:r>
        <w:rPr>
          <w:sz w:val="16"/>
        </w:rPr>
        <w:t xml:space="preserve"> </w:t>
      </w:r>
    </w:p>
    <w:tbl>
      <w:tblPr>
        <w:tblStyle w:val="TableGrid"/>
        <w:tblW w:w="5526" w:type="dxa"/>
        <w:tblInd w:w="2340" w:type="dxa"/>
        <w:tblCellMar>
          <w:top w:w="7" w:type="dxa"/>
          <w:left w:w="108" w:type="dxa"/>
          <w:right w:w="115" w:type="dxa"/>
        </w:tblCellMar>
        <w:tblLook w:val="04A0" w:firstRow="1" w:lastRow="0" w:firstColumn="1" w:lastColumn="0" w:noHBand="0" w:noVBand="1"/>
      </w:tblPr>
      <w:tblGrid>
        <w:gridCol w:w="3258"/>
        <w:gridCol w:w="2268"/>
      </w:tblGrid>
      <w:tr w:rsidR="000F077A">
        <w:trPr>
          <w:trHeight w:val="240"/>
        </w:trPr>
        <w:tc>
          <w:tcPr>
            <w:tcW w:w="325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6" w:right="0" w:firstLine="0"/>
              <w:jc w:val="center"/>
            </w:pPr>
            <w:r>
              <w:rPr>
                <w:b/>
                <w:sz w:val="20"/>
              </w:rPr>
              <w:t>Период учебной деятельности</w:t>
            </w: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center"/>
            </w:pPr>
            <w:r>
              <w:rPr>
                <w:b/>
                <w:sz w:val="20"/>
              </w:rPr>
              <w:t>10-11-е классы</w:t>
            </w:r>
            <w:r>
              <w:rPr>
                <w:sz w:val="20"/>
              </w:rPr>
              <w:t xml:space="preserve"> </w:t>
            </w:r>
          </w:p>
        </w:tc>
      </w:tr>
      <w:tr w:rsidR="000F077A">
        <w:trPr>
          <w:trHeight w:val="240"/>
        </w:trPr>
        <w:tc>
          <w:tcPr>
            <w:tcW w:w="325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Учебная неделя (дней) </w:t>
            </w:r>
          </w:p>
        </w:tc>
        <w:tc>
          <w:tcPr>
            <w:tcW w:w="226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1" w:firstLine="0"/>
              <w:jc w:val="center"/>
            </w:pPr>
            <w:r>
              <w:rPr>
                <w:sz w:val="20"/>
              </w:rPr>
              <w:t xml:space="preserve">5 </w:t>
            </w:r>
          </w:p>
        </w:tc>
      </w:tr>
      <w:tr w:rsidR="000F077A">
        <w:trPr>
          <w:trHeight w:val="240"/>
        </w:trPr>
        <w:tc>
          <w:tcPr>
            <w:tcW w:w="325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Урок (минут) </w:t>
            </w:r>
          </w:p>
        </w:tc>
        <w:tc>
          <w:tcPr>
            <w:tcW w:w="226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4" w:right="0" w:firstLine="0"/>
              <w:jc w:val="center"/>
            </w:pPr>
            <w:r>
              <w:rPr>
                <w:sz w:val="20"/>
              </w:rPr>
              <w:t>45</w:t>
            </w:r>
          </w:p>
        </w:tc>
      </w:tr>
      <w:tr w:rsidR="000F077A">
        <w:trPr>
          <w:trHeight w:val="240"/>
        </w:trPr>
        <w:tc>
          <w:tcPr>
            <w:tcW w:w="325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left"/>
            </w:pPr>
            <w:r>
              <w:rPr>
                <w:sz w:val="20"/>
              </w:rPr>
              <w:t xml:space="preserve">Перерыв (минут) </w:t>
            </w:r>
          </w:p>
        </w:tc>
        <w:tc>
          <w:tcPr>
            <w:tcW w:w="226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left="2" w:right="0" w:firstLine="0"/>
              <w:jc w:val="center"/>
            </w:pPr>
            <w:r>
              <w:rPr>
                <w:sz w:val="20"/>
              </w:rPr>
              <w:t xml:space="preserve">10–20 </w:t>
            </w:r>
          </w:p>
        </w:tc>
      </w:tr>
    </w:tbl>
    <w:p w:rsidR="000F077A" w:rsidRDefault="00275A57">
      <w:pPr>
        <w:spacing w:after="17" w:line="259" w:lineRule="auto"/>
        <w:ind w:right="0" w:firstLine="0"/>
        <w:jc w:val="left"/>
      </w:pPr>
      <w:r>
        <w:t xml:space="preserve"> </w:t>
      </w:r>
    </w:p>
    <w:p w:rsidR="000F077A" w:rsidRDefault="00275A57">
      <w:pPr>
        <w:numPr>
          <w:ilvl w:val="1"/>
          <w:numId w:val="80"/>
        </w:numPr>
        <w:ind w:right="54" w:firstLine="480"/>
      </w:pPr>
      <w:r>
        <w:t xml:space="preserve">Расписание звонков и перемен. </w:t>
      </w:r>
    </w:p>
    <w:p w:rsidR="000F077A" w:rsidRDefault="00275A57">
      <w:pPr>
        <w:spacing w:after="0" w:line="259" w:lineRule="auto"/>
        <w:ind w:right="0" w:firstLine="0"/>
        <w:jc w:val="left"/>
      </w:pPr>
      <w:r>
        <w:rPr>
          <w:sz w:val="16"/>
        </w:rPr>
        <w:t xml:space="preserve"> </w:t>
      </w:r>
    </w:p>
    <w:tbl>
      <w:tblPr>
        <w:tblStyle w:val="TableGrid"/>
        <w:tblW w:w="5384" w:type="dxa"/>
        <w:tblInd w:w="2410" w:type="dxa"/>
        <w:tblCellMar>
          <w:top w:w="11" w:type="dxa"/>
          <w:left w:w="115" w:type="dxa"/>
          <w:right w:w="89" w:type="dxa"/>
        </w:tblCellMar>
        <w:tblLook w:val="04A0" w:firstRow="1" w:lastRow="0" w:firstColumn="1" w:lastColumn="0" w:noHBand="0" w:noVBand="1"/>
      </w:tblPr>
      <w:tblGrid>
        <w:gridCol w:w="1131"/>
        <w:gridCol w:w="2126"/>
        <w:gridCol w:w="2127"/>
      </w:tblGrid>
      <w:tr w:rsidR="000F077A">
        <w:trPr>
          <w:trHeight w:val="470"/>
        </w:trPr>
        <w:tc>
          <w:tcPr>
            <w:tcW w:w="1131"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after="0" w:line="259" w:lineRule="auto"/>
              <w:ind w:right="32" w:firstLine="0"/>
              <w:jc w:val="center"/>
            </w:pPr>
            <w:r>
              <w:rPr>
                <w:b/>
                <w:sz w:val="20"/>
              </w:rPr>
              <w:t>Урок</w:t>
            </w:r>
            <w:r>
              <w:rPr>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center"/>
            </w:pPr>
            <w:r>
              <w:rPr>
                <w:b/>
                <w:sz w:val="20"/>
              </w:rPr>
              <w:t>Продолжительность урока</w:t>
            </w:r>
            <w:r>
              <w:rPr>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0" w:firstLine="0"/>
              <w:jc w:val="center"/>
            </w:pPr>
            <w:r>
              <w:rPr>
                <w:b/>
                <w:sz w:val="20"/>
              </w:rPr>
              <w:t>Продолжительность перемены</w:t>
            </w:r>
            <w:r>
              <w:rPr>
                <w:sz w:val="20"/>
              </w:rPr>
              <w:t xml:space="preserve"> </w:t>
            </w:r>
          </w:p>
        </w:tc>
      </w:tr>
      <w:tr w:rsidR="000F077A">
        <w:trPr>
          <w:trHeight w:val="240"/>
        </w:trPr>
        <w:tc>
          <w:tcPr>
            <w:tcW w:w="1131" w:type="dxa"/>
            <w:tcBorders>
              <w:top w:val="single" w:sz="4" w:space="0" w:color="000000"/>
              <w:left w:val="single" w:sz="4" w:space="0" w:color="000000"/>
              <w:bottom w:val="single" w:sz="4" w:space="0" w:color="000000"/>
              <w:right w:val="nil"/>
            </w:tcBorders>
          </w:tcPr>
          <w:p w:rsidR="000F077A" w:rsidRDefault="000F077A">
            <w:pPr>
              <w:spacing w:after="160" w:line="259" w:lineRule="auto"/>
              <w:ind w:right="0" w:firstLine="0"/>
              <w:jc w:val="left"/>
            </w:pPr>
          </w:p>
        </w:tc>
        <w:tc>
          <w:tcPr>
            <w:tcW w:w="2126" w:type="dxa"/>
            <w:tcBorders>
              <w:top w:val="single" w:sz="4" w:space="0" w:color="000000"/>
              <w:left w:val="nil"/>
              <w:bottom w:val="single" w:sz="4" w:space="0" w:color="000000"/>
              <w:right w:val="nil"/>
            </w:tcBorders>
          </w:tcPr>
          <w:p w:rsidR="000F077A" w:rsidRDefault="00275A57">
            <w:pPr>
              <w:spacing w:after="0" w:line="259" w:lineRule="auto"/>
              <w:ind w:right="168" w:firstLine="0"/>
              <w:jc w:val="right"/>
            </w:pPr>
            <w:r>
              <w:rPr>
                <w:sz w:val="20"/>
              </w:rPr>
              <w:t>I смена</w:t>
            </w:r>
            <w:r>
              <w:t xml:space="preserve"> </w:t>
            </w:r>
          </w:p>
        </w:tc>
        <w:tc>
          <w:tcPr>
            <w:tcW w:w="2127" w:type="dxa"/>
            <w:tcBorders>
              <w:top w:val="single" w:sz="4" w:space="0" w:color="000000"/>
              <w:left w:val="nil"/>
              <w:bottom w:val="single" w:sz="4" w:space="0" w:color="000000"/>
              <w:right w:val="single" w:sz="4" w:space="0" w:color="000000"/>
            </w:tcBorders>
          </w:tcPr>
          <w:p w:rsidR="000F077A" w:rsidRDefault="000F077A">
            <w:pPr>
              <w:spacing w:after="160" w:line="259" w:lineRule="auto"/>
              <w:ind w:right="0" w:firstLine="0"/>
              <w:jc w:val="left"/>
            </w:pPr>
          </w:p>
        </w:tc>
      </w:tr>
      <w:tr w:rsidR="000F077A">
        <w:trPr>
          <w:trHeight w:val="240"/>
        </w:trPr>
        <w:tc>
          <w:tcPr>
            <w:tcW w:w="11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1" w:firstLine="0"/>
              <w:jc w:val="center"/>
            </w:pPr>
            <w:r>
              <w:rPr>
                <w:sz w:val="20"/>
              </w:rPr>
              <w:t xml:space="preserve">1-й </w:t>
            </w:r>
          </w:p>
        </w:tc>
        <w:tc>
          <w:tcPr>
            <w:tcW w:w="2126"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before="100" w:beforeAutospacing="1" w:after="100" w:afterAutospacing="1" w:line="256" w:lineRule="auto"/>
              <w:ind w:firstLine="0"/>
              <w:jc w:val="center"/>
              <w:rPr>
                <w:color w:val="auto"/>
                <w:szCs w:val="24"/>
              </w:rPr>
            </w:pPr>
            <w:r>
              <w:rPr>
                <w:color w:val="auto"/>
                <w:szCs w:val="24"/>
              </w:rPr>
              <w:t>8:30–9:15</w:t>
            </w:r>
          </w:p>
        </w:tc>
        <w:tc>
          <w:tcPr>
            <w:tcW w:w="2127" w:type="dxa"/>
            <w:tcBorders>
              <w:top w:val="single" w:sz="4" w:space="0" w:color="000000"/>
              <w:left w:val="single" w:sz="4" w:space="0" w:color="000000"/>
              <w:bottom w:val="single" w:sz="4" w:space="0" w:color="000000"/>
              <w:right w:val="single" w:sz="4" w:space="0" w:color="000000"/>
            </w:tcBorders>
          </w:tcPr>
          <w:p w:rsidR="000F077A" w:rsidRDefault="00275A57">
            <w:r>
              <w:t>15 минут</w:t>
            </w:r>
          </w:p>
        </w:tc>
      </w:tr>
      <w:tr w:rsidR="000F077A">
        <w:trPr>
          <w:trHeight w:val="240"/>
        </w:trPr>
        <w:tc>
          <w:tcPr>
            <w:tcW w:w="11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1" w:firstLine="0"/>
              <w:jc w:val="center"/>
            </w:pPr>
            <w:r>
              <w:rPr>
                <w:sz w:val="20"/>
              </w:rPr>
              <w:t xml:space="preserve">2-й </w:t>
            </w:r>
          </w:p>
        </w:tc>
        <w:tc>
          <w:tcPr>
            <w:tcW w:w="2126"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before="100" w:beforeAutospacing="1" w:after="100" w:afterAutospacing="1" w:line="256" w:lineRule="auto"/>
              <w:ind w:firstLine="0"/>
              <w:jc w:val="center"/>
              <w:rPr>
                <w:color w:val="auto"/>
                <w:szCs w:val="24"/>
              </w:rPr>
            </w:pPr>
            <w:r>
              <w:rPr>
                <w:color w:val="auto"/>
                <w:szCs w:val="24"/>
              </w:rPr>
              <w:t>9:30–10:15</w:t>
            </w:r>
          </w:p>
        </w:tc>
        <w:tc>
          <w:tcPr>
            <w:tcW w:w="2127" w:type="dxa"/>
            <w:tcBorders>
              <w:top w:val="single" w:sz="4" w:space="0" w:color="000000"/>
              <w:left w:val="single" w:sz="4" w:space="0" w:color="000000"/>
              <w:bottom w:val="single" w:sz="4" w:space="0" w:color="000000"/>
              <w:right w:val="single" w:sz="4" w:space="0" w:color="000000"/>
            </w:tcBorders>
          </w:tcPr>
          <w:p w:rsidR="000F077A" w:rsidRDefault="00275A57">
            <w:r>
              <w:t>15 минут</w:t>
            </w:r>
          </w:p>
        </w:tc>
      </w:tr>
      <w:tr w:rsidR="000F077A">
        <w:trPr>
          <w:trHeight w:val="240"/>
        </w:trPr>
        <w:tc>
          <w:tcPr>
            <w:tcW w:w="11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1" w:firstLine="0"/>
              <w:jc w:val="center"/>
            </w:pPr>
            <w:r>
              <w:rPr>
                <w:sz w:val="20"/>
              </w:rPr>
              <w:t xml:space="preserve">3-й </w:t>
            </w:r>
          </w:p>
        </w:tc>
        <w:tc>
          <w:tcPr>
            <w:tcW w:w="2126"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before="100" w:beforeAutospacing="1" w:after="100" w:afterAutospacing="1" w:line="256" w:lineRule="auto"/>
              <w:ind w:firstLine="0"/>
              <w:jc w:val="center"/>
              <w:rPr>
                <w:color w:val="auto"/>
                <w:szCs w:val="24"/>
              </w:rPr>
            </w:pPr>
            <w:r>
              <w:rPr>
                <w:color w:val="auto"/>
                <w:szCs w:val="24"/>
              </w:rPr>
              <w:t>10:30–11:15</w:t>
            </w:r>
          </w:p>
        </w:tc>
        <w:tc>
          <w:tcPr>
            <w:tcW w:w="2127" w:type="dxa"/>
            <w:tcBorders>
              <w:top w:val="single" w:sz="4" w:space="0" w:color="000000"/>
              <w:left w:val="single" w:sz="4" w:space="0" w:color="000000"/>
              <w:bottom w:val="single" w:sz="4" w:space="0" w:color="000000"/>
              <w:right w:val="single" w:sz="4" w:space="0" w:color="000000"/>
            </w:tcBorders>
          </w:tcPr>
          <w:p w:rsidR="000F077A" w:rsidRDefault="00275A57">
            <w:r>
              <w:t>20 минут</w:t>
            </w:r>
          </w:p>
        </w:tc>
      </w:tr>
      <w:tr w:rsidR="000F077A">
        <w:trPr>
          <w:trHeight w:val="240"/>
        </w:trPr>
        <w:tc>
          <w:tcPr>
            <w:tcW w:w="11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1" w:firstLine="0"/>
              <w:jc w:val="center"/>
            </w:pPr>
            <w:r>
              <w:rPr>
                <w:sz w:val="20"/>
              </w:rPr>
              <w:t xml:space="preserve">4-й </w:t>
            </w:r>
          </w:p>
        </w:tc>
        <w:tc>
          <w:tcPr>
            <w:tcW w:w="2126"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before="100" w:beforeAutospacing="1" w:after="100" w:afterAutospacing="1" w:line="256" w:lineRule="auto"/>
              <w:ind w:firstLine="0"/>
              <w:jc w:val="center"/>
              <w:rPr>
                <w:color w:val="auto"/>
                <w:szCs w:val="24"/>
              </w:rPr>
            </w:pPr>
            <w:r>
              <w:rPr>
                <w:color w:val="auto"/>
                <w:szCs w:val="24"/>
              </w:rPr>
              <w:t>11:35–12:20</w:t>
            </w:r>
          </w:p>
        </w:tc>
        <w:tc>
          <w:tcPr>
            <w:tcW w:w="2127" w:type="dxa"/>
            <w:tcBorders>
              <w:top w:val="single" w:sz="4" w:space="0" w:color="000000"/>
              <w:left w:val="single" w:sz="4" w:space="0" w:color="000000"/>
              <w:bottom w:val="single" w:sz="4" w:space="0" w:color="000000"/>
              <w:right w:val="single" w:sz="4" w:space="0" w:color="000000"/>
            </w:tcBorders>
          </w:tcPr>
          <w:p w:rsidR="000F077A" w:rsidRDefault="00275A57">
            <w:r>
              <w:t>15 минут</w:t>
            </w:r>
          </w:p>
        </w:tc>
      </w:tr>
      <w:tr w:rsidR="000F077A">
        <w:trPr>
          <w:trHeight w:val="240"/>
        </w:trPr>
        <w:tc>
          <w:tcPr>
            <w:tcW w:w="11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1" w:firstLine="0"/>
              <w:jc w:val="center"/>
            </w:pPr>
            <w:r>
              <w:rPr>
                <w:sz w:val="20"/>
              </w:rPr>
              <w:t xml:space="preserve">5-й </w:t>
            </w:r>
          </w:p>
        </w:tc>
        <w:tc>
          <w:tcPr>
            <w:tcW w:w="2126" w:type="dxa"/>
            <w:tcBorders>
              <w:top w:val="single" w:sz="4" w:space="0" w:color="000000"/>
              <w:left w:val="single" w:sz="4" w:space="0" w:color="000000"/>
              <w:bottom w:val="single" w:sz="4" w:space="0" w:color="000000"/>
              <w:right w:val="single" w:sz="4" w:space="0" w:color="000000"/>
            </w:tcBorders>
            <w:vAlign w:val="center"/>
          </w:tcPr>
          <w:p w:rsidR="000F077A" w:rsidRDefault="00275A57">
            <w:pPr>
              <w:spacing w:before="100" w:beforeAutospacing="1" w:after="100" w:afterAutospacing="1" w:line="256" w:lineRule="auto"/>
              <w:ind w:firstLine="0"/>
              <w:jc w:val="center"/>
              <w:rPr>
                <w:color w:val="auto"/>
                <w:szCs w:val="24"/>
              </w:rPr>
            </w:pPr>
            <w:r>
              <w:rPr>
                <w:color w:val="auto"/>
                <w:szCs w:val="24"/>
              </w:rPr>
              <w:t>12:35–13:20</w:t>
            </w:r>
          </w:p>
        </w:tc>
        <w:tc>
          <w:tcPr>
            <w:tcW w:w="2127" w:type="dxa"/>
            <w:tcBorders>
              <w:top w:val="single" w:sz="4" w:space="0" w:color="000000"/>
              <w:left w:val="single" w:sz="4" w:space="0" w:color="000000"/>
              <w:bottom w:val="single" w:sz="4" w:space="0" w:color="000000"/>
              <w:right w:val="single" w:sz="4" w:space="0" w:color="000000"/>
            </w:tcBorders>
          </w:tcPr>
          <w:p w:rsidR="000F077A" w:rsidRDefault="00275A57">
            <w:r>
              <w:t>15 минут</w:t>
            </w:r>
          </w:p>
        </w:tc>
      </w:tr>
      <w:tr w:rsidR="000F077A">
        <w:trPr>
          <w:trHeight w:val="241"/>
        </w:trPr>
        <w:tc>
          <w:tcPr>
            <w:tcW w:w="11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1" w:firstLine="0"/>
              <w:jc w:val="center"/>
            </w:pPr>
            <w:r>
              <w:rPr>
                <w:sz w:val="20"/>
              </w:rPr>
              <w:t xml:space="preserve">6-й </w:t>
            </w:r>
          </w:p>
        </w:tc>
        <w:tc>
          <w:tcPr>
            <w:tcW w:w="2126" w:type="dxa"/>
            <w:tcBorders>
              <w:top w:val="single" w:sz="4" w:space="0" w:color="000000"/>
              <w:left w:val="single" w:sz="4" w:space="0" w:color="000000"/>
              <w:bottom w:val="single" w:sz="4" w:space="0" w:color="000000"/>
              <w:right w:val="single" w:sz="4" w:space="0" w:color="000000"/>
            </w:tcBorders>
          </w:tcPr>
          <w:p w:rsidR="000F077A" w:rsidRDefault="00275A57">
            <w:pPr>
              <w:spacing w:after="0"/>
              <w:ind w:right="55"/>
              <w:jc w:val="center"/>
            </w:pPr>
            <w:r>
              <w:t>13:30 – 14:15</w:t>
            </w:r>
          </w:p>
        </w:tc>
        <w:tc>
          <w:tcPr>
            <w:tcW w:w="2127" w:type="dxa"/>
            <w:tcBorders>
              <w:top w:val="single" w:sz="4" w:space="0" w:color="000000"/>
              <w:left w:val="single" w:sz="4" w:space="0" w:color="000000"/>
              <w:bottom w:val="single" w:sz="4" w:space="0" w:color="000000"/>
              <w:right w:val="single" w:sz="4" w:space="0" w:color="000000"/>
            </w:tcBorders>
          </w:tcPr>
          <w:p w:rsidR="000F077A" w:rsidRDefault="00275A57">
            <w:r>
              <w:t>15 минут</w:t>
            </w:r>
          </w:p>
        </w:tc>
      </w:tr>
      <w:tr w:rsidR="000F077A">
        <w:trPr>
          <w:trHeight w:val="240"/>
        </w:trPr>
        <w:tc>
          <w:tcPr>
            <w:tcW w:w="11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59" w:lineRule="auto"/>
              <w:ind w:right="31" w:firstLine="0"/>
              <w:jc w:val="center"/>
            </w:pPr>
            <w:r>
              <w:rPr>
                <w:sz w:val="20"/>
              </w:rPr>
              <w:t xml:space="preserve">7-й </w:t>
            </w:r>
          </w:p>
        </w:tc>
        <w:tc>
          <w:tcPr>
            <w:tcW w:w="2126" w:type="dxa"/>
            <w:tcBorders>
              <w:top w:val="single" w:sz="4" w:space="0" w:color="000000"/>
              <w:left w:val="single" w:sz="4" w:space="0" w:color="000000"/>
              <w:bottom w:val="single" w:sz="4" w:space="0" w:color="000000"/>
              <w:right w:val="single" w:sz="4" w:space="0" w:color="000000"/>
            </w:tcBorders>
          </w:tcPr>
          <w:p w:rsidR="000F077A" w:rsidRDefault="00275A57">
            <w:pPr>
              <w:spacing w:after="0"/>
              <w:ind w:right="55"/>
              <w:jc w:val="center"/>
            </w:pPr>
            <w:r>
              <w:t xml:space="preserve">14:30 – 15:15 </w:t>
            </w:r>
          </w:p>
        </w:tc>
        <w:tc>
          <w:tcPr>
            <w:tcW w:w="2127" w:type="dxa"/>
            <w:tcBorders>
              <w:top w:val="single" w:sz="4" w:space="0" w:color="000000"/>
              <w:left w:val="single" w:sz="4" w:space="0" w:color="000000"/>
              <w:bottom w:val="single" w:sz="4" w:space="0" w:color="000000"/>
              <w:right w:val="single" w:sz="4" w:space="0" w:color="000000"/>
            </w:tcBorders>
          </w:tcPr>
          <w:p w:rsidR="000F077A" w:rsidRDefault="00275A57">
            <w:r>
              <w:t>15 минут</w:t>
            </w:r>
          </w:p>
        </w:tc>
      </w:tr>
    </w:tbl>
    <w:p w:rsidR="000F077A" w:rsidRDefault="00275A57">
      <w:pPr>
        <w:numPr>
          <w:ilvl w:val="1"/>
          <w:numId w:val="80"/>
        </w:numPr>
        <w:ind w:right="54" w:firstLine="480"/>
      </w:pPr>
      <w: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 </w:t>
      </w:r>
    </w:p>
    <w:p w:rsidR="000F077A" w:rsidRDefault="00275A57">
      <w:pPr>
        <w:spacing w:after="0" w:line="259" w:lineRule="auto"/>
        <w:ind w:left="480" w:right="0" w:firstLine="0"/>
        <w:jc w:val="left"/>
      </w:pPr>
      <w:r>
        <w:t xml:space="preserve"> </w:t>
      </w:r>
    </w:p>
    <w:p w:rsidR="000F077A" w:rsidRDefault="00275A57">
      <w:pPr>
        <w:spacing w:after="0" w:line="259" w:lineRule="auto"/>
        <w:ind w:left="480" w:right="0" w:firstLine="0"/>
        <w:jc w:val="left"/>
      </w:pPr>
      <w:r>
        <w:t xml:space="preserve"> </w:t>
      </w:r>
    </w:p>
    <w:p w:rsidR="000F077A" w:rsidRDefault="000F077A">
      <w:pPr>
        <w:spacing w:after="0" w:line="259" w:lineRule="auto"/>
        <w:ind w:left="480" w:right="0" w:firstLine="0"/>
        <w:jc w:val="left"/>
      </w:pPr>
    </w:p>
    <w:p w:rsidR="000F077A" w:rsidRDefault="000F077A">
      <w:pPr>
        <w:spacing w:after="0" w:line="259" w:lineRule="auto"/>
        <w:ind w:left="480" w:right="0" w:firstLine="0"/>
        <w:jc w:val="left"/>
      </w:pPr>
    </w:p>
    <w:p w:rsidR="000F077A" w:rsidRDefault="000F077A">
      <w:pPr>
        <w:spacing w:after="0" w:line="259" w:lineRule="auto"/>
        <w:ind w:left="480" w:right="0" w:firstLine="0"/>
        <w:jc w:val="left"/>
      </w:pPr>
    </w:p>
    <w:p w:rsidR="000F077A" w:rsidRDefault="000F077A">
      <w:pPr>
        <w:rPr>
          <w:szCs w:val="24"/>
        </w:rPr>
      </w:pPr>
    </w:p>
    <w:p w:rsidR="000F077A" w:rsidRDefault="000F077A">
      <w:pPr>
        <w:pStyle w:val="1"/>
        <w:spacing w:line="240" w:lineRule="auto"/>
        <w:ind w:left="0" w:right="0" w:firstLine="709"/>
        <w:rPr>
          <w:sz w:val="28"/>
        </w:rPr>
      </w:pPr>
    </w:p>
    <w:p w:rsidR="000F077A" w:rsidRDefault="00275A57">
      <w:pPr>
        <w:pStyle w:val="1"/>
        <w:spacing w:line="240" w:lineRule="auto"/>
        <w:ind w:left="0" w:right="0" w:firstLine="709"/>
        <w:jc w:val="left"/>
      </w:pPr>
      <w:bookmarkStart w:id="67" w:name="_Toc179929471"/>
      <w:r>
        <w:rPr>
          <w:sz w:val="28"/>
        </w:rPr>
        <w:t>С</w:t>
      </w:r>
      <w:r>
        <w:t>ИСТЕМА УСЛОВИЙ РЕАЛИЗАЦИИ ОСНОВНО</w:t>
      </w:r>
      <w:r>
        <w:t>Й ОБРАЗОВАТЕЛЬНОЙ ПРОГРАММЫ</w:t>
      </w:r>
      <w:bookmarkEnd w:id="67"/>
      <w:r>
        <w:rPr>
          <w:sz w:val="28"/>
        </w:rPr>
        <w:t xml:space="preserve"> </w:t>
      </w:r>
    </w:p>
    <w:p w:rsidR="000F077A" w:rsidRDefault="00275A57">
      <w:pPr>
        <w:spacing w:after="0" w:line="240" w:lineRule="auto"/>
        <w:ind w:right="0" w:firstLine="709"/>
        <w:jc w:val="center"/>
      </w:pPr>
      <w:r>
        <w:rPr>
          <w:color w:val="2E74B5"/>
          <w:sz w:val="28"/>
        </w:rPr>
        <w:t xml:space="preserve"> </w:t>
      </w:r>
    </w:p>
    <w:p w:rsidR="000F077A" w:rsidRDefault="00275A57">
      <w:pPr>
        <w:spacing w:after="0" w:line="240" w:lineRule="auto"/>
        <w:ind w:right="0" w:firstLine="709"/>
        <w:jc w:val="center"/>
      </w:pPr>
      <w:r>
        <w:rPr>
          <w:color w:val="2E74B5"/>
          <w:sz w:val="28"/>
        </w:rPr>
        <w:t xml:space="preserve">Требования к кадровым условиям реализации основной образовательной программы </w:t>
      </w:r>
    </w:p>
    <w:tbl>
      <w:tblPr>
        <w:tblStyle w:val="TableGrid"/>
        <w:tblW w:w="9357" w:type="dxa"/>
        <w:tblInd w:w="-283" w:type="dxa"/>
        <w:tblLayout w:type="fixed"/>
        <w:tblCellMar>
          <w:top w:w="9" w:type="dxa"/>
          <w:left w:w="106" w:type="dxa"/>
          <w:right w:w="86" w:type="dxa"/>
        </w:tblCellMar>
        <w:tblLook w:val="04A0" w:firstRow="1" w:lastRow="0" w:firstColumn="1" w:lastColumn="0" w:noHBand="0" w:noVBand="1"/>
      </w:tblPr>
      <w:tblGrid>
        <w:gridCol w:w="1554"/>
        <w:gridCol w:w="2331"/>
        <w:gridCol w:w="1487"/>
        <w:gridCol w:w="2170"/>
        <w:gridCol w:w="61"/>
        <w:gridCol w:w="1747"/>
        <w:gridCol w:w="7"/>
      </w:tblGrid>
      <w:tr w:rsidR="000F077A">
        <w:trPr>
          <w:trHeight w:val="1865"/>
        </w:trPr>
        <w:tc>
          <w:tcPr>
            <w:tcW w:w="1554" w:type="dxa"/>
            <w:vMerge w:val="restart"/>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rPr>
                <w:b/>
              </w:rPr>
              <w:t>Должность</w:t>
            </w:r>
            <w:r>
              <w:t xml:space="preserve"> </w:t>
            </w:r>
          </w:p>
        </w:tc>
        <w:tc>
          <w:tcPr>
            <w:tcW w:w="2331" w:type="dxa"/>
            <w:vMerge w:val="restart"/>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rPr>
                <w:b/>
              </w:rPr>
              <w:t>Должностные обязанности</w:t>
            </w:r>
            <w:r>
              <w:t xml:space="preserve"> </w:t>
            </w:r>
          </w:p>
        </w:tc>
        <w:tc>
          <w:tcPr>
            <w:tcW w:w="148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rPr>
                <w:b/>
              </w:rPr>
              <w:t xml:space="preserve">Кол-во работников в </w:t>
            </w:r>
          </w:p>
          <w:p w:rsidR="000F077A" w:rsidRDefault="00275A57">
            <w:pPr>
              <w:spacing w:after="0" w:line="240" w:lineRule="auto"/>
              <w:ind w:right="0" w:firstLine="0"/>
              <w:jc w:val="left"/>
            </w:pPr>
            <w:r>
              <w:rPr>
                <w:b/>
              </w:rPr>
              <w:t>Школе (требуется</w:t>
            </w:r>
          </w:p>
          <w:p w:rsidR="000F077A" w:rsidRDefault="00275A57">
            <w:pPr>
              <w:spacing w:after="0" w:line="240" w:lineRule="auto"/>
              <w:ind w:right="0" w:firstLine="0"/>
              <w:jc w:val="left"/>
            </w:pPr>
            <w:r>
              <w:rPr>
                <w:b/>
              </w:rPr>
              <w:t>/ имеется)</w:t>
            </w:r>
            <w:r>
              <w:t xml:space="preserve"> </w:t>
            </w:r>
          </w:p>
        </w:tc>
        <w:tc>
          <w:tcPr>
            <w:tcW w:w="3985" w:type="dxa"/>
            <w:gridSpan w:val="4"/>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rPr>
                <w:b/>
              </w:rPr>
              <w:t>Уровень квалификации работников лицея</w:t>
            </w:r>
            <w:r>
              <w:t xml:space="preserve"> </w:t>
            </w:r>
          </w:p>
        </w:tc>
      </w:tr>
      <w:tr w:rsidR="000F077A">
        <w:trPr>
          <w:trHeight w:val="763"/>
        </w:trPr>
        <w:tc>
          <w:tcPr>
            <w:tcW w:w="1554" w:type="dxa"/>
            <w:vMerge/>
            <w:tcBorders>
              <w:top w:val="nil"/>
              <w:left w:val="single" w:sz="4" w:space="0" w:color="000000"/>
              <w:bottom w:val="single" w:sz="4" w:space="0" w:color="000000"/>
              <w:right w:val="single" w:sz="4" w:space="0" w:color="000000"/>
            </w:tcBorders>
          </w:tcPr>
          <w:p w:rsidR="000F077A" w:rsidRDefault="000F077A">
            <w:pPr>
              <w:spacing w:after="0" w:line="240" w:lineRule="auto"/>
              <w:ind w:right="0" w:firstLine="0"/>
              <w:jc w:val="left"/>
            </w:pPr>
          </w:p>
        </w:tc>
        <w:tc>
          <w:tcPr>
            <w:tcW w:w="2331" w:type="dxa"/>
            <w:vMerge/>
            <w:tcBorders>
              <w:top w:val="nil"/>
              <w:left w:val="single" w:sz="4" w:space="0" w:color="000000"/>
              <w:bottom w:val="single" w:sz="4" w:space="0" w:color="000000"/>
              <w:right w:val="single" w:sz="4" w:space="0" w:color="000000"/>
            </w:tcBorders>
          </w:tcPr>
          <w:p w:rsidR="000F077A" w:rsidRDefault="000F077A">
            <w:pPr>
              <w:spacing w:after="0" w:line="240" w:lineRule="auto"/>
              <w:ind w:right="0" w:firstLine="0"/>
              <w:jc w:val="left"/>
            </w:pPr>
          </w:p>
        </w:tc>
        <w:tc>
          <w:tcPr>
            <w:tcW w:w="148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t xml:space="preserve"> </w:t>
            </w:r>
          </w:p>
        </w:tc>
        <w:tc>
          <w:tcPr>
            <w:tcW w:w="217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rPr>
                <w:b/>
              </w:rPr>
              <w:t xml:space="preserve">Требования к </w:t>
            </w:r>
            <w:r>
              <w:rPr>
                <w:b/>
              </w:rPr>
              <w:t>уровню квалификации</w:t>
            </w:r>
            <w:r>
              <w:t xml:space="preserve"> </w:t>
            </w:r>
          </w:p>
        </w:tc>
        <w:tc>
          <w:tcPr>
            <w:tcW w:w="18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rPr>
                <w:b/>
              </w:rPr>
              <w:t>Фактический</w:t>
            </w:r>
            <w:r>
              <w:t xml:space="preserve"> </w:t>
            </w:r>
          </w:p>
        </w:tc>
      </w:tr>
      <w:tr w:rsidR="000F077A">
        <w:trPr>
          <w:trHeight w:val="785"/>
        </w:trPr>
        <w:tc>
          <w:tcPr>
            <w:tcW w:w="155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Директор </w:t>
            </w:r>
          </w:p>
        </w:tc>
        <w:tc>
          <w:tcPr>
            <w:tcW w:w="23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обеспечивает системную образовательную и административно-хозяйственную работу </w:t>
            </w:r>
          </w:p>
          <w:p w:rsidR="000F077A" w:rsidRDefault="00275A57">
            <w:pPr>
              <w:spacing w:after="0" w:line="240" w:lineRule="auto"/>
              <w:ind w:right="0" w:firstLine="0"/>
              <w:jc w:val="left"/>
            </w:pPr>
            <w:r>
              <w:t xml:space="preserve">ОУ </w:t>
            </w:r>
          </w:p>
        </w:tc>
        <w:tc>
          <w:tcPr>
            <w:tcW w:w="148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1/1 </w:t>
            </w:r>
          </w:p>
        </w:tc>
        <w:tc>
          <w:tcPr>
            <w:tcW w:w="217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rPr>
                <w:i/>
              </w:rPr>
              <w:t>Требования к уровню квалификации:</w:t>
            </w:r>
            <w:r>
              <w:t xml:space="preserve"> высшее профессиональное образование по направлению «Менеджмент в образовании»,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w:t>
            </w:r>
            <w:r>
              <w:t xml:space="preserve">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1815" w:type="dxa"/>
            <w:gridSpan w:val="3"/>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соответствует </w:t>
            </w:r>
          </w:p>
        </w:tc>
      </w:tr>
      <w:tr w:rsidR="000F077A">
        <w:tblPrEx>
          <w:tblCellMar>
            <w:right w:w="109" w:type="dxa"/>
          </w:tblCellMar>
        </w:tblPrEx>
        <w:trPr>
          <w:trHeight w:val="963"/>
        </w:trPr>
        <w:tc>
          <w:tcPr>
            <w:tcW w:w="155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Заместитель директора </w:t>
            </w:r>
          </w:p>
          <w:p w:rsidR="000F077A" w:rsidRDefault="000F077A">
            <w:pPr>
              <w:spacing w:after="0" w:line="240"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Координирует работу преподавателей, воспитателей, разработку </w:t>
            </w:r>
            <w:r>
              <w:t>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8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3/3</w:t>
            </w:r>
          </w:p>
        </w:tc>
        <w:tc>
          <w:tcPr>
            <w:tcW w:w="2231"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Высшее профессиональное образование по направлениям подготовки </w:t>
            </w:r>
          </w:p>
          <w:p w:rsidR="000F077A" w:rsidRDefault="00275A57">
            <w:pPr>
              <w:spacing w:after="0" w:line="240" w:lineRule="auto"/>
              <w:ind w:right="0" w:firstLine="709"/>
              <w:jc w:val="left"/>
            </w:pPr>
            <w:r>
              <w:t>«Государ</w:t>
            </w:r>
            <w:r>
              <w:t>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w:t>
            </w:r>
            <w:r>
              <w:t xml:space="preserve">пального управления или менеджмента и экономики и стаж работы на педагогических или руководящих должностях не менее 5 лет. </w:t>
            </w:r>
          </w:p>
          <w:p w:rsidR="000F077A" w:rsidRDefault="000F077A">
            <w:pPr>
              <w:spacing w:after="0" w:line="240" w:lineRule="auto"/>
              <w:ind w:right="0" w:firstLine="0"/>
              <w:jc w:val="left"/>
            </w:pPr>
          </w:p>
        </w:tc>
        <w:tc>
          <w:tcPr>
            <w:tcW w:w="1754"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соответствует</w:t>
            </w:r>
          </w:p>
        </w:tc>
      </w:tr>
      <w:tr w:rsidR="000F077A">
        <w:tblPrEx>
          <w:tblCellMar>
            <w:right w:w="109" w:type="dxa"/>
          </w:tblCellMar>
        </w:tblPrEx>
        <w:trPr>
          <w:trHeight w:val="584"/>
        </w:trPr>
        <w:tc>
          <w:tcPr>
            <w:tcW w:w="155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Учитель </w:t>
            </w:r>
          </w:p>
        </w:tc>
        <w:tc>
          <w:tcPr>
            <w:tcW w:w="23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0F077A" w:rsidRDefault="00275A57">
            <w:pPr>
              <w:spacing w:after="0" w:line="240" w:lineRule="auto"/>
              <w:ind w:right="0" w:firstLine="709"/>
              <w:jc w:val="left"/>
            </w:pPr>
            <w:r>
              <w:t xml:space="preserve"> </w:t>
            </w:r>
          </w:p>
        </w:tc>
        <w:tc>
          <w:tcPr>
            <w:tcW w:w="148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23/23 </w:t>
            </w:r>
          </w:p>
        </w:tc>
        <w:tc>
          <w:tcPr>
            <w:tcW w:w="2231"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Высшее профессиональное образование или среднее профессиональное образование </w:t>
            </w:r>
            <w:r>
              <w:t>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w:t>
            </w:r>
            <w:r>
              <w:t>ссиональное образование по направлению деятельности в образовательном учреждении без предъявления требований к стажу работы.</w:t>
            </w:r>
          </w:p>
        </w:tc>
        <w:tc>
          <w:tcPr>
            <w:tcW w:w="1754"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соответствует </w:t>
            </w:r>
          </w:p>
        </w:tc>
      </w:tr>
      <w:tr w:rsidR="000F077A">
        <w:trPr>
          <w:gridAfter w:val="1"/>
          <w:wAfter w:w="7" w:type="dxa"/>
          <w:trHeight w:val="6207"/>
        </w:trPr>
        <w:tc>
          <w:tcPr>
            <w:tcW w:w="155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Старшая вожатая </w:t>
            </w:r>
          </w:p>
        </w:tc>
        <w:tc>
          <w:tcPr>
            <w:tcW w:w="23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Содействует развитию личности, талантов и способностей, формированию общей </w:t>
            </w:r>
          </w:p>
          <w:p w:rsidR="000F077A" w:rsidRDefault="00275A57">
            <w:pPr>
              <w:spacing w:after="0" w:line="240" w:lineRule="auto"/>
              <w:ind w:right="0" w:firstLine="709"/>
              <w:jc w:val="left"/>
            </w:pPr>
            <w:r>
              <w:t xml:space="preserve">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w:t>
            </w:r>
          </w:p>
          <w:p w:rsidR="000F077A" w:rsidRDefault="00275A57">
            <w:pPr>
              <w:spacing w:after="0" w:line="240" w:lineRule="auto"/>
              <w:ind w:right="0" w:firstLine="709"/>
              <w:jc w:val="left"/>
            </w:pPr>
            <w:r>
              <w:t xml:space="preserve"> </w:t>
            </w:r>
          </w:p>
        </w:tc>
        <w:tc>
          <w:tcPr>
            <w:tcW w:w="148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1/1 </w:t>
            </w:r>
          </w:p>
        </w:tc>
        <w:tc>
          <w:tcPr>
            <w:tcW w:w="2231"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Высшее професс</w:t>
            </w:r>
            <w:r>
              <w:t xml:space="preserve">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 </w:t>
            </w:r>
          </w:p>
          <w:p w:rsidR="000F077A" w:rsidRDefault="00275A57">
            <w:pPr>
              <w:spacing w:after="0" w:line="240" w:lineRule="auto"/>
              <w:ind w:right="0" w:firstLine="709"/>
              <w:jc w:val="left"/>
            </w:pPr>
            <w:r>
              <w:t xml:space="preserve"> </w:t>
            </w:r>
          </w:p>
        </w:tc>
        <w:tc>
          <w:tcPr>
            <w:tcW w:w="174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соответствует</w:t>
            </w:r>
            <w:r>
              <w:rPr>
                <w:color w:val="FF0000"/>
              </w:rPr>
              <w:t xml:space="preserve"> </w:t>
            </w:r>
          </w:p>
        </w:tc>
      </w:tr>
      <w:tr w:rsidR="000F077A">
        <w:trPr>
          <w:gridAfter w:val="1"/>
          <w:wAfter w:w="7" w:type="dxa"/>
          <w:trHeight w:val="4306"/>
        </w:trPr>
        <w:tc>
          <w:tcPr>
            <w:tcW w:w="155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Социальный педагог </w:t>
            </w:r>
          </w:p>
          <w:p w:rsidR="000F077A" w:rsidRDefault="00275A57">
            <w:pPr>
              <w:spacing w:after="0" w:line="240" w:lineRule="auto"/>
              <w:ind w:right="0" w:firstLine="709"/>
              <w:jc w:val="left"/>
            </w:pPr>
            <w:r>
              <w:t xml:space="preserve"> </w:t>
            </w:r>
          </w:p>
        </w:tc>
        <w:tc>
          <w:tcPr>
            <w:tcW w:w="23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p w:rsidR="000F077A" w:rsidRDefault="000F077A">
            <w:pPr>
              <w:spacing w:after="0" w:line="240" w:lineRule="auto"/>
              <w:ind w:right="0" w:firstLine="709"/>
              <w:jc w:val="left"/>
            </w:pPr>
          </w:p>
        </w:tc>
        <w:tc>
          <w:tcPr>
            <w:tcW w:w="148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1/1 </w:t>
            </w:r>
          </w:p>
        </w:tc>
        <w:tc>
          <w:tcPr>
            <w:tcW w:w="2231"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Высшее профессиональное образование или среднее профессиональное образование по направ</w:t>
            </w:r>
            <w:r>
              <w:t xml:space="preserve">лениям подготовки «Образование и педагогика», «Социальная педагогика» без предъявления требований к стажу работы. </w:t>
            </w:r>
          </w:p>
          <w:p w:rsidR="000F077A" w:rsidRDefault="000F077A">
            <w:pPr>
              <w:spacing w:after="0" w:line="240" w:lineRule="auto"/>
              <w:ind w:right="0" w:firstLine="709"/>
              <w:jc w:val="left"/>
            </w:pPr>
          </w:p>
        </w:tc>
        <w:tc>
          <w:tcPr>
            <w:tcW w:w="174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соответствует</w:t>
            </w:r>
            <w:r>
              <w:rPr>
                <w:color w:val="FF0000"/>
              </w:rPr>
              <w:t xml:space="preserve"> </w:t>
            </w:r>
          </w:p>
        </w:tc>
      </w:tr>
      <w:tr w:rsidR="000F077A">
        <w:trPr>
          <w:gridAfter w:val="1"/>
          <w:wAfter w:w="7" w:type="dxa"/>
          <w:trHeight w:val="1942"/>
        </w:trPr>
        <w:tc>
          <w:tcPr>
            <w:tcW w:w="155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Педагог-психолог</w:t>
            </w:r>
          </w:p>
        </w:tc>
        <w:tc>
          <w:tcPr>
            <w:tcW w:w="23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Осуществляет профессиональную деятельность, направленную на сохранение психического, соматического и </w:t>
            </w:r>
            <w:r>
              <w:t>социального благополучия обучающихся.</w:t>
            </w:r>
          </w:p>
        </w:tc>
        <w:tc>
          <w:tcPr>
            <w:tcW w:w="148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1/1</w:t>
            </w:r>
          </w:p>
        </w:tc>
        <w:tc>
          <w:tcPr>
            <w:tcW w:w="2231"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pPr>
            <w: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w:t>
            </w:r>
            <w:r>
              <w:t xml:space="preserve">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p w:rsidR="000F077A" w:rsidRDefault="000F077A">
            <w:pPr>
              <w:spacing w:after="0" w:line="240" w:lineRule="auto"/>
              <w:ind w:right="0" w:firstLine="0"/>
            </w:pPr>
          </w:p>
        </w:tc>
        <w:tc>
          <w:tcPr>
            <w:tcW w:w="174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соответствует</w:t>
            </w:r>
          </w:p>
        </w:tc>
      </w:tr>
      <w:tr w:rsidR="000F077A">
        <w:tblPrEx>
          <w:tblCellMar>
            <w:right w:w="50" w:type="dxa"/>
          </w:tblCellMar>
        </w:tblPrEx>
        <w:trPr>
          <w:gridAfter w:val="1"/>
          <w:wAfter w:w="7" w:type="dxa"/>
          <w:trHeight w:val="785"/>
        </w:trPr>
        <w:tc>
          <w:tcPr>
            <w:tcW w:w="155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Преподаватель-организатор основ безопасности и защиты Родины </w:t>
            </w:r>
          </w:p>
        </w:tc>
        <w:tc>
          <w:tcPr>
            <w:tcW w:w="23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Осуществляет обучение и воспитание обучающихся с учётом специфики курса ОБЖ. </w:t>
            </w:r>
          </w:p>
          <w:p w:rsidR="000F077A" w:rsidRDefault="00275A57">
            <w:pPr>
              <w:spacing w:after="0" w:line="240" w:lineRule="auto"/>
              <w:ind w:right="0" w:firstLine="0"/>
              <w:jc w:val="left"/>
            </w:pPr>
            <w:r>
              <w:t>Организует, планирует и проводит учебные, в том числе факультативные и внеурочные занятия, используя разнообразные ф</w:t>
            </w:r>
            <w:r>
              <w:t>ормы, приёмы, методы и средства обучения</w:t>
            </w:r>
          </w:p>
        </w:tc>
        <w:tc>
          <w:tcPr>
            <w:tcW w:w="148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1/1 </w:t>
            </w:r>
          </w:p>
        </w:tc>
        <w:tc>
          <w:tcPr>
            <w:tcW w:w="2231"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pPr>
            <w: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w:t>
            </w:r>
            <w:r>
              <w:t xml:space="preserve">е по направлению подготовки «Образование и педагогика» или ГО и стаж работы по специальности не менее 3 лет, либо среднее </w:t>
            </w:r>
          </w:p>
          <w:p w:rsidR="000F077A" w:rsidRDefault="00275A57">
            <w:pPr>
              <w:spacing w:after="0" w:line="240" w:lineRule="auto"/>
              <w:ind w:right="0" w:firstLine="0"/>
              <w:jc w:val="left"/>
            </w:pPr>
            <w:r>
              <w:t>профессиональное (военное) образование и дополнительное профессиональное образование в области образования и педагогики и стаж работы</w:t>
            </w:r>
            <w:r>
              <w:t xml:space="preserve"> по специальности не менее 3 лет</w:t>
            </w:r>
          </w:p>
        </w:tc>
        <w:tc>
          <w:tcPr>
            <w:tcW w:w="174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соответствует </w:t>
            </w:r>
          </w:p>
        </w:tc>
      </w:tr>
      <w:tr w:rsidR="000F077A">
        <w:tblPrEx>
          <w:tblCellMar>
            <w:right w:w="50" w:type="dxa"/>
          </w:tblCellMar>
        </w:tblPrEx>
        <w:trPr>
          <w:gridAfter w:val="1"/>
          <w:wAfter w:w="7" w:type="dxa"/>
          <w:trHeight w:val="4074"/>
        </w:trPr>
        <w:tc>
          <w:tcPr>
            <w:tcW w:w="1554"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rPr>
                <w:sz w:val="23"/>
                <w:szCs w:val="23"/>
              </w:rPr>
            </w:pPr>
            <w:r>
              <w:rPr>
                <w:sz w:val="23"/>
                <w:szCs w:val="23"/>
              </w:rPr>
              <w:t>Библиотекарь</w:t>
            </w:r>
            <w:r>
              <w:rPr>
                <w:b/>
                <w:sz w:val="23"/>
                <w:szCs w:val="23"/>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Обеспечивает доступ обучающихся к информационным </w:t>
            </w:r>
          </w:p>
          <w:p w:rsidR="000F077A" w:rsidRDefault="00275A57">
            <w:pPr>
              <w:spacing w:after="0" w:line="240" w:lineRule="auto"/>
              <w:ind w:right="0" w:firstLine="709"/>
              <w:jc w:val="left"/>
            </w:pPr>
            <w:r>
              <w:t xml:space="preserve">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48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1/1 </w:t>
            </w:r>
          </w:p>
        </w:tc>
        <w:tc>
          <w:tcPr>
            <w:tcW w:w="2231"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Высшее или среднее профессиональное образование по специальности «Библиотечноинформационная де</w:t>
            </w:r>
            <w:r>
              <w:t xml:space="preserve">ятельность». </w:t>
            </w:r>
          </w:p>
          <w:p w:rsidR="000F077A" w:rsidRDefault="00275A57">
            <w:pPr>
              <w:spacing w:after="0" w:line="240" w:lineRule="auto"/>
              <w:ind w:right="0" w:firstLine="709"/>
              <w:jc w:val="left"/>
            </w:pPr>
            <w:r>
              <w:t xml:space="preserve"> </w:t>
            </w:r>
          </w:p>
        </w:tc>
        <w:tc>
          <w:tcPr>
            <w:tcW w:w="174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соответствует </w:t>
            </w:r>
          </w:p>
        </w:tc>
      </w:tr>
    </w:tbl>
    <w:p w:rsidR="000F077A" w:rsidRDefault="00275A57">
      <w:pPr>
        <w:spacing w:after="0" w:line="240" w:lineRule="auto"/>
        <w:ind w:right="0" w:firstLine="709"/>
        <w:jc w:val="left"/>
      </w:pPr>
      <w:r>
        <w:rPr>
          <w:rFonts w:ascii="Calibri" w:eastAsia="Calibri" w:hAnsi="Calibri" w:cs="Calibri"/>
          <w:sz w:val="22"/>
        </w:rPr>
        <w:t xml:space="preserve"> </w:t>
      </w:r>
    </w:p>
    <w:p w:rsidR="000F077A" w:rsidRDefault="00275A57">
      <w:pPr>
        <w:spacing w:after="0" w:line="240" w:lineRule="auto"/>
        <w:ind w:right="0" w:firstLine="709"/>
        <w:jc w:val="center"/>
      </w:pPr>
      <w:r>
        <w:rPr>
          <w:b/>
        </w:rPr>
        <w:t>Кадровый состав педагогического коллектива школы</w:t>
      </w:r>
    </w:p>
    <w:tbl>
      <w:tblPr>
        <w:tblStyle w:val="TableGrid"/>
        <w:tblW w:w="9345" w:type="dxa"/>
        <w:tblInd w:w="5" w:type="dxa"/>
        <w:tblCellMar>
          <w:top w:w="9" w:type="dxa"/>
          <w:left w:w="108" w:type="dxa"/>
          <w:right w:w="115" w:type="dxa"/>
        </w:tblCellMar>
        <w:tblLook w:val="04A0" w:firstRow="1" w:lastRow="0" w:firstColumn="1" w:lastColumn="0" w:noHBand="0" w:noVBand="1"/>
      </w:tblPr>
      <w:tblGrid>
        <w:gridCol w:w="3106"/>
        <w:gridCol w:w="3202"/>
        <w:gridCol w:w="3037"/>
      </w:tblGrid>
      <w:tr w:rsidR="000F077A">
        <w:trPr>
          <w:trHeight w:val="286"/>
        </w:trPr>
        <w:tc>
          <w:tcPr>
            <w:tcW w:w="630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pPr>
            <w:r>
              <w:t xml:space="preserve">Сведения о педагогах </w:t>
            </w:r>
          </w:p>
        </w:tc>
        <w:tc>
          <w:tcPr>
            <w:tcW w:w="30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pPr>
            <w:r>
              <w:t xml:space="preserve">Количество человек </w:t>
            </w:r>
          </w:p>
        </w:tc>
      </w:tr>
      <w:tr w:rsidR="000F077A">
        <w:trPr>
          <w:trHeight w:val="286"/>
        </w:trPr>
        <w:tc>
          <w:tcPr>
            <w:tcW w:w="6308" w:type="dxa"/>
            <w:gridSpan w:val="2"/>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1. Всего педагогических работников </w:t>
            </w:r>
          </w:p>
        </w:tc>
        <w:tc>
          <w:tcPr>
            <w:tcW w:w="30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pPr>
            <w:r>
              <w:t>23</w:t>
            </w:r>
          </w:p>
        </w:tc>
      </w:tr>
      <w:tr w:rsidR="000F077A">
        <w:trPr>
          <w:trHeight w:val="286"/>
        </w:trPr>
        <w:tc>
          <w:tcPr>
            <w:tcW w:w="3106" w:type="dxa"/>
            <w:vMerge w:val="restart"/>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2.Образование </w:t>
            </w:r>
          </w:p>
        </w:tc>
        <w:tc>
          <w:tcPr>
            <w:tcW w:w="320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Высшее </w:t>
            </w:r>
          </w:p>
        </w:tc>
        <w:tc>
          <w:tcPr>
            <w:tcW w:w="30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pPr>
            <w:r>
              <w:t>21</w:t>
            </w:r>
          </w:p>
        </w:tc>
      </w:tr>
      <w:tr w:rsidR="000F077A">
        <w:trPr>
          <w:trHeight w:val="286"/>
        </w:trPr>
        <w:tc>
          <w:tcPr>
            <w:tcW w:w="0" w:type="auto"/>
            <w:vMerge/>
            <w:tcBorders>
              <w:top w:val="nil"/>
              <w:left w:val="single" w:sz="4" w:space="0" w:color="000000"/>
              <w:bottom w:val="single" w:sz="4" w:space="0" w:color="000000"/>
              <w:right w:val="single" w:sz="4" w:space="0" w:color="000000"/>
            </w:tcBorders>
          </w:tcPr>
          <w:p w:rsidR="000F077A" w:rsidRDefault="000F077A">
            <w:pPr>
              <w:spacing w:after="0" w:line="240" w:lineRule="auto"/>
              <w:ind w:righ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Среднее профессиональное </w:t>
            </w:r>
          </w:p>
        </w:tc>
        <w:tc>
          <w:tcPr>
            <w:tcW w:w="3037" w:type="dxa"/>
            <w:tcBorders>
              <w:top w:val="single" w:sz="4" w:space="0" w:color="000000"/>
              <w:left w:val="single" w:sz="4" w:space="0" w:color="000000"/>
              <w:bottom w:val="single" w:sz="4" w:space="0" w:color="000000"/>
              <w:right w:val="single" w:sz="4" w:space="0" w:color="000000"/>
            </w:tcBorders>
          </w:tcPr>
          <w:p w:rsidR="000F077A" w:rsidRDefault="000F077A">
            <w:pPr>
              <w:spacing w:after="0" w:line="240" w:lineRule="auto"/>
              <w:ind w:right="0" w:firstLine="709"/>
              <w:jc w:val="center"/>
            </w:pPr>
          </w:p>
        </w:tc>
      </w:tr>
      <w:tr w:rsidR="000F077A">
        <w:trPr>
          <w:trHeight w:val="288"/>
        </w:trPr>
        <w:tc>
          <w:tcPr>
            <w:tcW w:w="3106" w:type="dxa"/>
            <w:vMerge w:val="restart"/>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3.Категория </w:t>
            </w:r>
          </w:p>
        </w:tc>
        <w:tc>
          <w:tcPr>
            <w:tcW w:w="320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Высшая </w:t>
            </w:r>
          </w:p>
        </w:tc>
        <w:tc>
          <w:tcPr>
            <w:tcW w:w="30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pPr>
            <w:r>
              <w:t>1</w:t>
            </w:r>
          </w:p>
        </w:tc>
      </w:tr>
      <w:tr w:rsidR="000F077A">
        <w:trPr>
          <w:trHeight w:val="286"/>
        </w:trPr>
        <w:tc>
          <w:tcPr>
            <w:tcW w:w="0" w:type="auto"/>
            <w:vMerge/>
            <w:tcBorders>
              <w:top w:val="nil"/>
              <w:left w:val="single" w:sz="4" w:space="0" w:color="000000"/>
              <w:bottom w:val="single" w:sz="4" w:space="0" w:color="000000"/>
              <w:right w:val="single" w:sz="4" w:space="0" w:color="000000"/>
            </w:tcBorders>
          </w:tcPr>
          <w:p w:rsidR="000F077A" w:rsidRDefault="000F077A">
            <w:pPr>
              <w:spacing w:after="0" w:line="240" w:lineRule="auto"/>
              <w:ind w:righ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Первая </w:t>
            </w:r>
          </w:p>
        </w:tc>
        <w:tc>
          <w:tcPr>
            <w:tcW w:w="30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pPr>
            <w:r>
              <w:t>5</w:t>
            </w:r>
          </w:p>
        </w:tc>
      </w:tr>
      <w:tr w:rsidR="000F077A">
        <w:trPr>
          <w:trHeight w:val="288"/>
        </w:trPr>
        <w:tc>
          <w:tcPr>
            <w:tcW w:w="3106" w:type="dxa"/>
            <w:vMerge w:val="restart"/>
            <w:tcBorders>
              <w:top w:val="single" w:sz="4" w:space="0" w:color="000000"/>
              <w:left w:val="single" w:sz="4" w:space="0" w:color="000000"/>
              <w:bottom w:val="single" w:sz="4" w:space="0" w:color="000000"/>
              <w:right w:val="single" w:sz="4" w:space="0" w:color="000000"/>
            </w:tcBorders>
          </w:tcPr>
          <w:p w:rsidR="000F077A" w:rsidRDefault="000F077A">
            <w:pPr>
              <w:spacing w:after="0" w:line="240" w:lineRule="auto"/>
              <w:ind w:righ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Соответствие </w:t>
            </w:r>
          </w:p>
        </w:tc>
        <w:tc>
          <w:tcPr>
            <w:tcW w:w="30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pPr>
            <w:r>
              <w:t>11</w:t>
            </w:r>
          </w:p>
        </w:tc>
      </w:tr>
      <w:tr w:rsidR="000F077A">
        <w:trPr>
          <w:trHeight w:val="286"/>
        </w:trPr>
        <w:tc>
          <w:tcPr>
            <w:tcW w:w="0" w:type="auto"/>
            <w:vMerge/>
            <w:tcBorders>
              <w:top w:val="nil"/>
              <w:left w:val="single" w:sz="4" w:space="0" w:color="000000"/>
              <w:bottom w:val="single" w:sz="4" w:space="0" w:color="000000"/>
              <w:right w:val="single" w:sz="4" w:space="0" w:color="000000"/>
            </w:tcBorders>
          </w:tcPr>
          <w:p w:rsidR="000F077A" w:rsidRDefault="000F077A">
            <w:pPr>
              <w:spacing w:after="0" w:line="240" w:lineRule="auto"/>
              <w:ind w:righ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Не имеют категории </w:t>
            </w:r>
          </w:p>
        </w:tc>
        <w:tc>
          <w:tcPr>
            <w:tcW w:w="30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pPr>
            <w:r>
              <w:t>6</w:t>
            </w:r>
          </w:p>
        </w:tc>
      </w:tr>
      <w:tr w:rsidR="000F077A">
        <w:trPr>
          <w:trHeight w:val="286"/>
        </w:trPr>
        <w:tc>
          <w:tcPr>
            <w:tcW w:w="3106" w:type="dxa"/>
            <w:vMerge w:val="restart"/>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4.Стаж работы </w:t>
            </w:r>
          </w:p>
        </w:tc>
        <w:tc>
          <w:tcPr>
            <w:tcW w:w="320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Менее 2 лет </w:t>
            </w:r>
          </w:p>
        </w:tc>
        <w:tc>
          <w:tcPr>
            <w:tcW w:w="30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pPr>
            <w:r>
              <w:t>1</w:t>
            </w:r>
          </w:p>
        </w:tc>
      </w:tr>
      <w:tr w:rsidR="000F077A">
        <w:trPr>
          <w:trHeight w:val="286"/>
        </w:trPr>
        <w:tc>
          <w:tcPr>
            <w:tcW w:w="0" w:type="auto"/>
            <w:vMerge/>
            <w:tcBorders>
              <w:top w:val="nil"/>
              <w:left w:val="single" w:sz="4" w:space="0" w:color="000000"/>
              <w:bottom w:val="nil"/>
              <w:right w:val="single" w:sz="4" w:space="0" w:color="000000"/>
            </w:tcBorders>
          </w:tcPr>
          <w:p w:rsidR="000F077A" w:rsidRDefault="000F077A">
            <w:pPr>
              <w:spacing w:after="0" w:line="240" w:lineRule="auto"/>
              <w:ind w:righ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От 2 до 5 лет </w:t>
            </w:r>
          </w:p>
        </w:tc>
        <w:tc>
          <w:tcPr>
            <w:tcW w:w="30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pPr>
            <w:r>
              <w:t>5</w:t>
            </w:r>
          </w:p>
        </w:tc>
      </w:tr>
      <w:tr w:rsidR="000F077A">
        <w:trPr>
          <w:trHeight w:val="286"/>
        </w:trPr>
        <w:tc>
          <w:tcPr>
            <w:tcW w:w="0" w:type="auto"/>
            <w:vMerge/>
            <w:tcBorders>
              <w:top w:val="nil"/>
              <w:left w:val="single" w:sz="4" w:space="0" w:color="000000"/>
              <w:bottom w:val="nil"/>
              <w:right w:val="single" w:sz="4" w:space="0" w:color="000000"/>
            </w:tcBorders>
          </w:tcPr>
          <w:p w:rsidR="000F077A" w:rsidRDefault="000F077A">
            <w:pPr>
              <w:spacing w:after="0" w:line="240" w:lineRule="auto"/>
              <w:ind w:righ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От 6 до 10 лет </w:t>
            </w:r>
          </w:p>
        </w:tc>
        <w:tc>
          <w:tcPr>
            <w:tcW w:w="30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pPr>
            <w:r>
              <w:t>6</w:t>
            </w:r>
          </w:p>
        </w:tc>
      </w:tr>
      <w:tr w:rsidR="000F077A">
        <w:trPr>
          <w:trHeight w:val="286"/>
        </w:trPr>
        <w:tc>
          <w:tcPr>
            <w:tcW w:w="0" w:type="auto"/>
            <w:vMerge/>
            <w:tcBorders>
              <w:top w:val="nil"/>
              <w:left w:val="single" w:sz="4" w:space="0" w:color="000000"/>
              <w:bottom w:val="nil"/>
              <w:right w:val="single" w:sz="4" w:space="0" w:color="000000"/>
            </w:tcBorders>
          </w:tcPr>
          <w:p w:rsidR="000F077A" w:rsidRDefault="000F077A">
            <w:pPr>
              <w:spacing w:after="0" w:line="240" w:lineRule="auto"/>
              <w:ind w:righ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От 11 до 20 лет </w:t>
            </w:r>
          </w:p>
        </w:tc>
        <w:tc>
          <w:tcPr>
            <w:tcW w:w="30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pPr>
            <w:r>
              <w:t>4</w:t>
            </w:r>
          </w:p>
        </w:tc>
      </w:tr>
      <w:tr w:rsidR="000F077A">
        <w:trPr>
          <w:trHeight w:val="302"/>
        </w:trPr>
        <w:tc>
          <w:tcPr>
            <w:tcW w:w="0" w:type="auto"/>
            <w:vMerge/>
            <w:tcBorders>
              <w:top w:val="nil"/>
              <w:left w:val="single" w:sz="4" w:space="0" w:color="000000"/>
              <w:bottom w:val="single" w:sz="4" w:space="0" w:color="000000"/>
              <w:right w:val="single" w:sz="4" w:space="0" w:color="000000"/>
            </w:tcBorders>
          </w:tcPr>
          <w:p w:rsidR="000F077A" w:rsidRDefault="000F077A">
            <w:pPr>
              <w:spacing w:after="0" w:line="240" w:lineRule="auto"/>
              <w:ind w:righ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21 и более лет </w:t>
            </w:r>
          </w:p>
        </w:tc>
        <w:tc>
          <w:tcPr>
            <w:tcW w:w="3037" w:type="dxa"/>
            <w:tcBorders>
              <w:top w:val="single" w:sz="4" w:space="0" w:color="000000"/>
              <w:left w:val="single" w:sz="4" w:space="0" w:color="000000"/>
              <w:bottom w:val="single" w:sz="4" w:space="0" w:color="000000"/>
              <w:right w:val="single" w:sz="4" w:space="0" w:color="000000"/>
            </w:tcBorders>
          </w:tcPr>
          <w:p w:rsidR="000F077A" w:rsidRDefault="000F077A">
            <w:pPr>
              <w:spacing w:after="0" w:line="240" w:lineRule="auto"/>
              <w:ind w:right="0" w:firstLine="709"/>
              <w:jc w:val="center"/>
            </w:pPr>
          </w:p>
        </w:tc>
      </w:tr>
    </w:tbl>
    <w:p w:rsidR="000F077A" w:rsidRDefault="00275A57">
      <w:pPr>
        <w:spacing w:after="0" w:line="240" w:lineRule="auto"/>
        <w:ind w:right="0" w:firstLine="709"/>
        <w:jc w:val="left"/>
      </w:pPr>
      <w:r>
        <w:rPr>
          <w:rFonts w:ascii="Calibri" w:eastAsia="Calibri" w:hAnsi="Calibri" w:cs="Calibri"/>
          <w:sz w:val="22"/>
        </w:rPr>
        <w:t xml:space="preserve"> </w:t>
      </w:r>
    </w:p>
    <w:p w:rsidR="000F077A" w:rsidRDefault="00275A57">
      <w:pPr>
        <w:spacing w:after="0" w:line="240" w:lineRule="auto"/>
        <w:ind w:right="0" w:firstLine="709"/>
      </w:pPr>
      <w:r>
        <w:t xml:space="preserve">Многие педагоги имеют награды различного уровня: </w:t>
      </w:r>
    </w:p>
    <w:p w:rsidR="000F077A" w:rsidRDefault="00275A57">
      <w:pPr>
        <w:numPr>
          <w:ilvl w:val="0"/>
          <w:numId w:val="81"/>
        </w:numPr>
        <w:spacing w:after="0" w:line="240" w:lineRule="auto"/>
        <w:ind w:left="0" w:right="0" w:firstLine="709"/>
        <w:rPr>
          <w:color w:val="FF0000"/>
        </w:rPr>
      </w:pPr>
      <w:r>
        <w:rPr>
          <w:color w:val="FF0000"/>
        </w:rPr>
        <w:t xml:space="preserve">Почётная грамота Министерства образования и науки РФ – 3 </w:t>
      </w:r>
    </w:p>
    <w:p w:rsidR="000F077A" w:rsidRDefault="00275A57">
      <w:pPr>
        <w:numPr>
          <w:ilvl w:val="0"/>
          <w:numId w:val="81"/>
        </w:numPr>
        <w:spacing w:after="0" w:line="240" w:lineRule="auto"/>
        <w:ind w:left="0" w:right="0" w:firstLine="709"/>
        <w:rPr>
          <w:color w:val="FF0000"/>
        </w:rPr>
      </w:pPr>
      <w:r>
        <w:rPr>
          <w:color w:val="FF0000"/>
        </w:rPr>
        <w:t xml:space="preserve">звание «Почётный работник общего образования РФ» – 11 </w:t>
      </w:r>
    </w:p>
    <w:p w:rsidR="000F077A" w:rsidRDefault="00275A57">
      <w:pPr>
        <w:numPr>
          <w:ilvl w:val="0"/>
          <w:numId w:val="81"/>
        </w:numPr>
        <w:spacing w:after="0" w:line="240" w:lineRule="auto"/>
        <w:ind w:left="0" w:right="0" w:firstLine="709"/>
        <w:rPr>
          <w:color w:val="FF0000"/>
        </w:rPr>
      </w:pPr>
      <w:r>
        <w:rPr>
          <w:color w:val="FF0000"/>
        </w:rPr>
        <w:t xml:space="preserve">Почётная грамота губернатора Курской области – 4 </w:t>
      </w:r>
    </w:p>
    <w:p w:rsidR="000F077A" w:rsidRDefault="00275A57">
      <w:pPr>
        <w:numPr>
          <w:ilvl w:val="0"/>
          <w:numId w:val="81"/>
        </w:numPr>
        <w:spacing w:after="0" w:line="240" w:lineRule="auto"/>
        <w:ind w:left="0" w:right="0" w:firstLine="709"/>
        <w:rPr>
          <w:color w:val="FF0000"/>
        </w:rPr>
      </w:pPr>
      <w:r>
        <w:rPr>
          <w:color w:val="FF0000"/>
        </w:rPr>
        <w:t xml:space="preserve">Благодарность Курской областной Думы – 7 </w:t>
      </w:r>
    </w:p>
    <w:p w:rsidR="000F077A" w:rsidRDefault="00275A57">
      <w:pPr>
        <w:numPr>
          <w:ilvl w:val="0"/>
          <w:numId w:val="81"/>
        </w:numPr>
        <w:spacing w:after="0" w:line="240" w:lineRule="auto"/>
        <w:ind w:left="0" w:right="0" w:firstLine="709"/>
        <w:rPr>
          <w:color w:val="FF0000"/>
        </w:rPr>
      </w:pPr>
      <w:r>
        <w:rPr>
          <w:color w:val="FF0000"/>
        </w:rPr>
        <w:t xml:space="preserve">Почётная грамота Курской областной Думы – 2 </w:t>
      </w:r>
    </w:p>
    <w:p w:rsidR="000F077A" w:rsidRDefault="00275A57">
      <w:pPr>
        <w:numPr>
          <w:ilvl w:val="0"/>
          <w:numId w:val="81"/>
        </w:numPr>
        <w:spacing w:after="0" w:line="240" w:lineRule="auto"/>
        <w:ind w:left="0" w:right="0" w:firstLine="709"/>
        <w:rPr>
          <w:color w:val="FF0000"/>
        </w:rPr>
      </w:pPr>
      <w:r>
        <w:rPr>
          <w:color w:val="FF0000"/>
        </w:rPr>
        <w:t>Почётн</w:t>
      </w:r>
      <w:r>
        <w:rPr>
          <w:color w:val="FF0000"/>
        </w:rPr>
        <w:t xml:space="preserve">ая грамота Курской области – 2 </w:t>
      </w:r>
    </w:p>
    <w:p w:rsidR="000F077A" w:rsidRDefault="00275A57">
      <w:pPr>
        <w:numPr>
          <w:ilvl w:val="0"/>
          <w:numId w:val="81"/>
        </w:numPr>
        <w:spacing w:after="0" w:line="240" w:lineRule="auto"/>
        <w:ind w:left="0" w:right="0" w:firstLine="709"/>
        <w:rPr>
          <w:color w:val="FF0000"/>
        </w:rPr>
      </w:pPr>
      <w:r>
        <w:rPr>
          <w:color w:val="FF0000"/>
        </w:rPr>
        <w:t xml:space="preserve">Почётная грамота Министерства образования и науки Курской области – 9 </w:t>
      </w:r>
    </w:p>
    <w:p w:rsidR="000F077A" w:rsidRDefault="00275A57">
      <w:pPr>
        <w:numPr>
          <w:ilvl w:val="0"/>
          <w:numId w:val="81"/>
        </w:numPr>
        <w:spacing w:after="0" w:line="240" w:lineRule="auto"/>
        <w:ind w:left="0" w:right="0" w:firstLine="709"/>
        <w:rPr>
          <w:color w:val="FF0000"/>
        </w:rPr>
      </w:pPr>
      <w:r>
        <w:rPr>
          <w:color w:val="FF0000"/>
        </w:rPr>
        <w:t xml:space="preserve">Почётная грамота Предсавтьедбного собрания Железногорского района – 3 </w:t>
      </w:r>
    </w:p>
    <w:p w:rsidR="000F077A" w:rsidRDefault="00275A57">
      <w:pPr>
        <w:numPr>
          <w:ilvl w:val="0"/>
          <w:numId w:val="81"/>
        </w:numPr>
        <w:spacing w:after="0" w:line="240" w:lineRule="auto"/>
        <w:ind w:left="0" w:right="0" w:firstLine="709"/>
        <w:rPr>
          <w:color w:val="FF0000"/>
        </w:rPr>
      </w:pPr>
      <w:r>
        <w:rPr>
          <w:color w:val="FF0000"/>
        </w:rPr>
        <w:t>Почётная грамота главыЖелезногорского района  - 3</w:t>
      </w:r>
    </w:p>
    <w:p w:rsidR="000F077A" w:rsidRDefault="00275A57">
      <w:pPr>
        <w:numPr>
          <w:ilvl w:val="0"/>
          <w:numId w:val="81"/>
        </w:numPr>
        <w:spacing w:after="0" w:line="240" w:lineRule="auto"/>
        <w:ind w:left="0" w:right="0" w:firstLine="709"/>
        <w:rPr>
          <w:color w:val="FF0000"/>
        </w:rPr>
      </w:pPr>
      <w:r>
        <w:rPr>
          <w:color w:val="FF0000"/>
        </w:rPr>
        <w:t xml:space="preserve">- Почётная грамота Управления образования Железногорского района – 14 </w:t>
      </w:r>
    </w:p>
    <w:p w:rsidR="000F077A" w:rsidRDefault="00275A57">
      <w:pPr>
        <w:spacing w:after="0" w:line="240" w:lineRule="auto"/>
        <w:ind w:right="0" w:firstLine="709"/>
        <w:jc w:val="left"/>
        <w:rPr>
          <w:color w:val="FF0000"/>
        </w:rPr>
      </w:pPr>
      <w:r>
        <w:rPr>
          <w:rFonts w:ascii="Calibri" w:eastAsia="Calibri" w:hAnsi="Calibri" w:cs="Calibri"/>
          <w:color w:val="FF0000"/>
          <w:sz w:val="22"/>
        </w:rPr>
        <w:t xml:space="preserve"> </w:t>
      </w:r>
    </w:p>
    <w:p w:rsidR="000F077A" w:rsidRDefault="00275A57">
      <w:pPr>
        <w:spacing w:after="0" w:line="240" w:lineRule="auto"/>
        <w:ind w:right="0" w:firstLine="709"/>
        <w:jc w:val="center"/>
      </w:pPr>
      <w:r>
        <w:rPr>
          <w:color w:val="2E74B5"/>
          <w:sz w:val="28"/>
        </w:rPr>
        <w:t xml:space="preserve">Психолого-педагогические условия реализации основной образовательной программы </w:t>
      </w:r>
    </w:p>
    <w:p w:rsidR="000F077A" w:rsidRDefault="00275A57">
      <w:pPr>
        <w:tabs>
          <w:tab w:val="center" w:pos="1402"/>
          <w:tab w:val="center" w:pos="3427"/>
          <w:tab w:val="center" w:pos="5404"/>
          <w:tab w:val="center" w:pos="6514"/>
          <w:tab w:val="center" w:pos="7270"/>
          <w:tab w:val="right" w:pos="9364"/>
        </w:tabs>
        <w:spacing w:after="0" w:line="240" w:lineRule="auto"/>
        <w:ind w:right="0" w:firstLine="709"/>
      </w:pPr>
      <w:r>
        <w:rPr>
          <w:b/>
        </w:rPr>
        <w:t xml:space="preserve">Обеспечение преемственности содержания и форм </w:t>
      </w:r>
      <w:r>
        <w:rPr>
          <w:b/>
        </w:rPr>
        <w:tab/>
        <w:t>организации</w:t>
      </w:r>
    </w:p>
    <w:p w:rsidR="000F077A" w:rsidRDefault="00275A57">
      <w:pPr>
        <w:spacing w:after="0" w:line="240" w:lineRule="auto"/>
        <w:ind w:right="0" w:firstLine="709"/>
      </w:pPr>
      <w:r>
        <w:rPr>
          <w:b/>
        </w:rPr>
        <w:t>образовательной деятельности при получении с</w:t>
      </w:r>
      <w:r>
        <w:rPr>
          <w:b/>
        </w:rPr>
        <w:t>реднего общего образования</w:t>
      </w:r>
    </w:p>
    <w:p w:rsidR="000F077A" w:rsidRDefault="00275A57">
      <w:pPr>
        <w:spacing w:after="0" w:line="240" w:lineRule="auto"/>
        <w:ind w:right="0" w:firstLine="709"/>
      </w:pPr>
      <w: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w:t>
      </w:r>
      <w:r>
        <w:t xml:space="preserve">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w:t>
      </w:r>
      <w:r>
        <w:t xml:space="preserve">характера самостоятельной работы.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jc w:val="center"/>
      </w:pPr>
      <w:r>
        <w:rPr>
          <w:b/>
        </w:rPr>
        <w:t xml:space="preserve">Учет специфики возрастного психофизического развития обучающихся </w:t>
      </w:r>
    </w:p>
    <w:p w:rsidR="000F077A" w:rsidRDefault="00275A57">
      <w:pPr>
        <w:spacing w:after="0" w:line="240" w:lineRule="auto"/>
        <w:ind w:right="0" w:firstLine="709"/>
      </w:pPr>
      <w: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w:t>
      </w:r>
      <w:r>
        <w:t xml:space="preserve">уровне среднего общего образования меняется мотивация, учеба приобретает профессионально-ориентированный характер.  </w:t>
      </w:r>
    </w:p>
    <w:p w:rsidR="000F077A" w:rsidRDefault="00275A57">
      <w:pPr>
        <w:spacing w:after="0" w:line="240" w:lineRule="auto"/>
        <w:ind w:right="0" w:firstLine="709"/>
      </w:pPr>
      <w:r>
        <w:t xml:space="preserve">Направления работы должны предусматривать мониторинг психологического и эмоционального здоровья обучающихся с целью сохранения и повышения </w:t>
      </w:r>
      <w:r>
        <w:t xml:space="preserve">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rPr>
          <w:b/>
        </w:rPr>
        <w:t>Формирование и развитие психолого-педагогической компетентности обучающихся, педагогических и админист</w:t>
      </w:r>
      <w:r>
        <w:rPr>
          <w:b/>
        </w:rPr>
        <w:t xml:space="preserve">ративных работников, родителей (законных представителей) обучающихся </w:t>
      </w:r>
    </w:p>
    <w:p w:rsidR="000F077A" w:rsidRDefault="00275A57">
      <w:pPr>
        <w:spacing w:after="0" w:line="240" w:lineRule="auto"/>
        <w:ind w:right="0" w:firstLine="709"/>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w:t>
      </w:r>
      <w:r>
        <w:t xml:space="preserve">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w:t>
      </w:r>
      <w:r>
        <w:t xml:space="preserve">сть родителей (законных представителей) формируется также в дистанционной форме через Интернет. </w:t>
      </w:r>
    </w:p>
    <w:p w:rsidR="000F077A" w:rsidRDefault="00275A57">
      <w:pPr>
        <w:spacing w:after="0" w:line="240" w:lineRule="auto"/>
        <w:ind w:right="0" w:firstLine="709"/>
      </w:pPr>
      <w: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rPr>
          <w:b/>
        </w:rPr>
        <w:t xml:space="preserve">Вариативность направлений психолого-педагогического сопровождения участников образовательных отношений </w:t>
      </w:r>
    </w:p>
    <w:p w:rsidR="000F077A" w:rsidRDefault="00275A57">
      <w:pPr>
        <w:spacing w:after="0" w:line="240" w:lineRule="auto"/>
        <w:ind w:right="0" w:firstLine="709"/>
      </w:pPr>
      <w:r>
        <w:t xml:space="preserve">К основным направлениям психолого-педагогического сопровождения обучающихся можно отнести: </w:t>
      </w:r>
    </w:p>
    <w:p w:rsidR="000F077A" w:rsidRDefault="00275A57">
      <w:pPr>
        <w:spacing w:after="0" w:line="240" w:lineRule="auto"/>
        <w:ind w:right="0" w:firstLine="709"/>
      </w:pPr>
      <w:r>
        <w:t xml:space="preserve">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дифференциацию и индивидуализацию обучения; мониторинг возможностей и способностей обучающихся; </w:t>
      </w:r>
    </w:p>
    <w:p w:rsidR="000F077A" w:rsidRDefault="00275A57">
      <w:pPr>
        <w:spacing w:after="0" w:line="240" w:lineRule="auto"/>
        <w:ind w:right="0" w:firstLine="709"/>
      </w:pPr>
      <w:r>
        <w:t>выявлени</w:t>
      </w:r>
      <w:r>
        <w:t xml:space="preserve">е и поддержку одаренных обучающихся, поддержку обучающихся с особыми образовательными потребностями; психолого-педагогическую поддержку участников олимпиадного движения; обеспечение осознанного и ответственного выбора дальнейшей профессиональной </w:t>
      </w:r>
    </w:p>
    <w:p w:rsidR="000F077A" w:rsidRDefault="00275A57">
      <w:pPr>
        <w:spacing w:after="0" w:line="240" w:lineRule="auto"/>
        <w:ind w:right="0" w:firstLine="709"/>
      </w:pPr>
      <w:r>
        <w:t>сферы дея</w:t>
      </w:r>
      <w:r>
        <w:t xml:space="preserve">тельности; формирование коммуникативных навыков в разновозрастной среде и среде сверстников; поддержку объединений обучающихся, ученического самоуправления. </w:t>
      </w:r>
    </w:p>
    <w:p w:rsidR="000F077A" w:rsidRDefault="00275A57">
      <w:pPr>
        <w:spacing w:after="0" w:line="240" w:lineRule="auto"/>
        <w:ind w:right="0" w:firstLine="709"/>
      </w:pPr>
      <w:r>
        <w:t>Важной составляющей деятельности образовательных организаций является психолого-педагогическое соп</w:t>
      </w:r>
      <w:r>
        <w:t xml:space="preserve">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rsidR="000F077A" w:rsidRDefault="00275A57">
      <w:pPr>
        <w:spacing w:after="0" w:line="240" w:lineRule="auto"/>
        <w:ind w:right="0" w:firstLine="709"/>
      </w:pPr>
      <w:r>
        <w:t>Значительное ме</w:t>
      </w:r>
      <w:r>
        <w:t>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w:t>
      </w:r>
      <w:r>
        <w:t xml:space="preserve">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w:t>
      </w:r>
    </w:p>
    <w:p w:rsidR="000F077A" w:rsidRDefault="00275A57">
      <w:pPr>
        <w:spacing w:after="0" w:line="240" w:lineRule="auto"/>
        <w:ind w:right="0" w:firstLine="709"/>
      </w:pPr>
      <w:r>
        <w:t>По вопросам совершенствования организации образовательных отношений п</w:t>
      </w:r>
      <w:r>
        <w:t xml:space="preserve">роводится консультирование (сопровождение индивидуальных образовательных траекторий), лекции, семинары, практические занятия. </w:t>
      </w:r>
    </w:p>
    <w:p w:rsidR="000F077A" w:rsidRDefault="00275A57">
      <w:pPr>
        <w:spacing w:after="0" w:line="240" w:lineRule="auto"/>
        <w:ind w:right="0" w:firstLine="709"/>
        <w:jc w:val="left"/>
      </w:pPr>
      <w:r>
        <w:t xml:space="preserve"> </w:t>
      </w:r>
    </w:p>
    <w:p w:rsidR="000F077A" w:rsidRDefault="00275A57">
      <w:pPr>
        <w:spacing w:after="0" w:line="240" w:lineRule="auto"/>
        <w:ind w:right="0" w:firstLine="709"/>
      </w:pPr>
      <w:r>
        <w:rPr>
          <w:b/>
        </w:rPr>
        <w:t xml:space="preserve">Диверсификация уровней психолого-педагогического сопровождения </w:t>
      </w:r>
    </w:p>
    <w:p w:rsidR="000F077A" w:rsidRDefault="00275A57">
      <w:pPr>
        <w:spacing w:after="0" w:line="240" w:lineRule="auto"/>
        <w:ind w:right="0" w:firstLine="709"/>
      </w:pPr>
      <w:r>
        <w:t>При организации психолого-педагогического сопровождения участни</w:t>
      </w:r>
      <w:r>
        <w:t xml:space="preserve">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0F077A" w:rsidRDefault="00275A57">
      <w:pPr>
        <w:spacing w:after="0" w:line="240" w:lineRule="auto"/>
        <w:ind w:right="0" w:firstLine="709"/>
      </w:pPr>
      <w:r>
        <w:t>Система психологического сопро</w:t>
      </w:r>
      <w:r>
        <w:t>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w:t>
      </w:r>
      <w:r>
        <w:t xml:space="preserve">телей, охватывающих всех участников образовательных отношений: учеников, их родителей (законных представителей), педагогов.  </w:t>
      </w:r>
    </w:p>
    <w:p w:rsidR="000F077A" w:rsidRDefault="00275A57">
      <w:pPr>
        <w:spacing w:after="0" w:line="240" w:lineRule="auto"/>
        <w:ind w:right="0" w:firstLine="709"/>
        <w:jc w:val="left"/>
      </w:pPr>
      <w:r>
        <w:rPr>
          <w:b/>
        </w:rPr>
        <w:t xml:space="preserve"> </w:t>
      </w:r>
    </w:p>
    <w:p w:rsidR="000F077A" w:rsidRDefault="00275A57">
      <w:pPr>
        <w:spacing w:after="0" w:line="240" w:lineRule="auto"/>
        <w:ind w:right="0" w:firstLine="709"/>
      </w:pPr>
      <w:r>
        <w:rPr>
          <w:b/>
        </w:rPr>
        <w:t xml:space="preserve">Вариативность форм психолого-педагогического сопровождения участников образовательных отношений </w:t>
      </w:r>
    </w:p>
    <w:p w:rsidR="000F077A" w:rsidRDefault="00275A57">
      <w:pPr>
        <w:spacing w:after="0" w:line="240" w:lineRule="auto"/>
        <w:ind w:right="0" w:firstLine="709"/>
        <w:jc w:val="right"/>
      </w:pPr>
      <w:r>
        <w:t>Основными формами психолого-пед</w:t>
      </w:r>
      <w:r>
        <w:t xml:space="preserve">агогического сопровождения могут выступать: </w:t>
      </w:r>
    </w:p>
    <w:p w:rsidR="000F077A" w:rsidRDefault="00275A57">
      <w:pPr>
        <w:spacing w:after="0" w:line="240" w:lineRule="auto"/>
        <w:ind w:right="0" w:firstLine="709"/>
      </w:pPr>
      <w: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консультиро</w:t>
      </w:r>
      <w:r>
        <w:t xml:space="preserve">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w:t>
      </w:r>
    </w:p>
    <w:p w:rsidR="000F077A" w:rsidRDefault="00275A57">
      <w:pPr>
        <w:spacing w:after="0" w:line="240" w:lineRule="auto"/>
        <w:ind w:right="0" w:firstLine="709"/>
      </w:pPr>
      <w:r>
        <w:t>осуществляема</w:t>
      </w:r>
      <w:r>
        <w:t xml:space="preserve">я в течение всего учебного времени. </w:t>
      </w:r>
    </w:p>
    <w:p w:rsidR="000F077A" w:rsidRDefault="00275A57">
      <w:pPr>
        <w:spacing w:after="0" w:line="240" w:lineRule="auto"/>
        <w:ind w:right="0" w:firstLine="709"/>
        <w:jc w:val="left"/>
      </w:pPr>
      <w:r>
        <w:rPr>
          <w:rFonts w:ascii="Calibri" w:eastAsia="Calibri" w:hAnsi="Calibri" w:cs="Calibri"/>
          <w:sz w:val="22"/>
        </w:rPr>
        <w:t xml:space="preserve"> </w:t>
      </w:r>
    </w:p>
    <w:p w:rsidR="000F077A" w:rsidRDefault="00275A57">
      <w:pPr>
        <w:spacing w:after="0" w:line="240" w:lineRule="auto"/>
        <w:ind w:right="0" w:firstLine="709"/>
        <w:jc w:val="left"/>
      </w:pPr>
      <w:r>
        <w:rPr>
          <w:rFonts w:ascii="Calibri" w:eastAsia="Calibri" w:hAnsi="Calibri" w:cs="Calibri"/>
          <w:sz w:val="22"/>
        </w:rPr>
        <w:t xml:space="preserve"> </w:t>
      </w:r>
    </w:p>
    <w:p w:rsidR="000F077A" w:rsidRDefault="00275A57">
      <w:pPr>
        <w:spacing w:after="0" w:line="240" w:lineRule="auto"/>
        <w:ind w:right="0" w:firstLine="709"/>
        <w:jc w:val="center"/>
      </w:pPr>
      <w:r>
        <w:rPr>
          <w:color w:val="2E74B5"/>
          <w:sz w:val="28"/>
        </w:rPr>
        <w:t xml:space="preserve">Финансовое обеспечение реализации образовательной программы среднего общего образования </w:t>
      </w:r>
    </w:p>
    <w:p w:rsidR="000F077A" w:rsidRDefault="00275A57">
      <w:pPr>
        <w:spacing w:after="0" w:line="240" w:lineRule="auto"/>
        <w:ind w:right="0" w:firstLine="709"/>
      </w:pPr>
      <w:r>
        <w:t xml:space="preserve">Финансовое обеспечение реализации основной образовательной программы среднего общего образования включает в себя: </w:t>
      </w:r>
    </w:p>
    <w:p w:rsidR="000F077A" w:rsidRDefault="00275A57">
      <w:pPr>
        <w:spacing w:after="0" w:line="240" w:lineRule="auto"/>
        <w:ind w:right="0" w:firstLine="709"/>
      </w:pPr>
      <w:r>
        <w:t>обеспечение</w:t>
      </w:r>
      <w:r>
        <w:t xml:space="preserve"> государственных гарантий прав граждан на получение бесплатного </w:t>
      </w:r>
    </w:p>
    <w:p w:rsidR="000F077A" w:rsidRDefault="00275A57">
      <w:pPr>
        <w:spacing w:after="0" w:line="240" w:lineRule="auto"/>
        <w:ind w:right="0" w:firstLine="709"/>
      </w:pPr>
      <w:r>
        <w:t xml:space="preserve">общедоступного среднего общего образования; исполнение требований ФГОС СОО организацией, осуществляющей образовательную </w:t>
      </w:r>
    </w:p>
    <w:p w:rsidR="000F077A" w:rsidRDefault="00275A57">
      <w:pPr>
        <w:spacing w:after="0" w:line="240" w:lineRule="auto"/>
        <w:ind w:right="0" w:firstLine="709"/>
      </w:pPr>
      <w:r>
        <w:t xml:space="preserve">деятельность;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w:t>
      </w:r>
    </w:p>
    <w:p w:rsidR="000F077A" w:rsidRDefault="00275A57">
      <w:pPr>
        <w:spacing w:after="0" w:line="240" w:lineRule="auto"/>
        <w:ind w:right="0" w:firstLine="709"/>
      </w:pPr>
      <w:r>
        <w:t>Финансовое обеспечение реализации основной обр</w:t>
      </w:r>
      <w:r>
        <w:t xml:space="preserve">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 </w:t>
      </w:r>
    </w:p>
    <w:p w:rsidR="000F077A" w:rsidRDefault="00275A57">
      <w:pPr>
        <w:spacing w:after="0" w:line="240" w:lineRule="auto"/>
        <w:ind w:right="0" w:firstLine="709"/>
      </w:pPr>
      <w:r>
        <w:t>Расчет нормативов, определяемых органами г</w:t>
      </w:r>
      <w:r>
        <w:t>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w:t>
      </w:r>
      <w:r>
        <w:t>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w:t>
      </w:r>
      <w:r>
        <w:t>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w:t>
      </w:r>
      <w:r>
        <w:t xml:space="preserve">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 </w:t>
      </w:r>
    </w:p>
    <w:p w:rsidR="000F077A" w:rsidRDefault="00275A57">
      <w:pPr>
        <w:spacing w:after="0" w:line="240" w:lineRule="auto"/>
        <w:ind w:right="0" w:firstLine="709"/>
      </w:pPr>
      <w:r>
        <w:t>Для малокомплектны</w:t>
      </w:r>
      <w:r>
        <w:t>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w:t>
      </w:r>
      <w:r>
        <w:t xml:space="preserve">уг в сфере образования предусматриваются в том числе затраты на осуществление образовательной деятельности, не зависящие от количества обучающихся.  </w:t>
      </w:r>
    </w:p>
    <w:p w:rsidR="000F077A" w:rsidRDefault="00275A57">
      <w:pPr>
        <w:spacing w:after="0" w:line="240" w:lineRule="auto"/>
        <w:ind w:right="0" w:firstLine="709"/>
      </w:pPr>
      <w:r>
        <w:t>Органы государственной власти субъектов Российской Федерации осуществляют финансовое обеспечение получения</w:t>
      </w:r>
      <w:r>
        <w:t xml:space="preserve">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w:t>
      </w:r>
      <w:r>
        <w:t>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w:t>
      </w:r>
      <w:r>
        <w:t>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w:t>
      </w:r>
      <w:r>
        <w:t>ой Федерации».</w:t>
      </w:r>
      <w:r>
        <w:rPr>
          <w:b/>
        </w:rPr>
        <w:t xml:space="preserve"> </w:t>
      </w:r>
    </w:p>
    <w:p w:rsidR="000F077A" w:rsidRDefault="00275A57">
      <w:pPr>
        <w:spacing w:after="0" w:line="240" w:lineRule="auto"/>
        <w:ind w:right="0" w:firstLine="709"/>
        <w:jc w:val="left"/>
      </w:pPr>
      <w:r>
        <w:rPr>
          <w:rFonts w:ascii="Calibri" w:eastAsia="Calibri" w:hAnsi="Calibri" w:cs="Calibri"/>
          <w:sz w:val="22"/>
        </w:rPr>
        <w:t xml:space="preserve"> </w:t>
      </w:r>
    </w:p>
    <w:p w:rsidR="000F077A" w:rsidRDefault="00275A57">
      <w:pPr>
        <w:spacing w:after="0" w:line="240" w:lineRule="auto"/>
        <w:ind w:right="0" w:firstLine="709"/>
        <w:jc w:val="center"/>
        <w:rPr>
          <w:szCs w:val="24"/>
        </w:rPr>
      </w:pPr>
      <w:r>
        <w:rPr>
          <w:b/>
          <w:szCs w:val="24"/>
        </w:rPr>
        <w:t xml:space="preserve">Материально-технические условия реализации основной образовательной программы </w:t>
      </w:r>
    </w:p>
    <w:p w:rsidR="000F077A" w:rsidRDefault="00275A57">
      <w:pPr>
        <w:spacing w:after="0" w:line="240" w:lineRule="auto"/>
        <w:ind w:right="0" w:firstLine="709"/>
        <w:jc w:val="center"/>
        <w:rPr>
          <w:szCs w:val="24"/>
        </w:rPr>
      </w:pPr>
      <w:r>
        <w:rPr>
          <w:b/>
          <w:szCs w:val="24"/>
        </w:rPr>
        <w:t xml:space="preserve">Материально-техническое обеспечение </w:t>
      </w:r>
    </w:p>
    <w:p w:rsidR="000F077A" w:rsidRDefault="00275A57">
      <w:pPr>
        <w:spacing w:after="0" w:line="240" w:lineRule="auto"/>
        <w:ind w:right="0" w:firstLine="709"/>
      </w:pPr>
      <w:r>
        <w:t>Состояние материально-технической базы и содержание здания лицея соответствуют целям и задачам образовательного учреждения</w:t>
      </w:r>
      <w:r>
        <w:t>, санитарным нормам и пожарной безопасности. Здание расположено на благоустроенном участке. Территория лицея озеленена, имеет ограждение по периметру. Въезды и входы на территорию имеют твёрдое покрытие. На территории лицея имеется электрическое освещение.</w:t>
      </w:r>
      <w:r>
        <w:t xml:space="preserve"> Территория и здание лицея оснащены камерами видеонаблюдения. Дежурство в лицее осуществляет вахтёр, ночные сторожа и частное охранное предприятие, имеется тревожная кнопка вызова полиции. Установлена система оповещения о пожаре. Имеется автономная система</w:t>
      </w:r>
      <w:r>
        <w:t xml:space="preserve"> оповещения людей об угрозе совершения или о совершении террористического акта. </w:t>
      </w:r>
    </w:p>
    <w:p w:rsidR="000F077A" w:rsidRDefault="00275A57">
      <w:pPr>
        <w:spacing w:after="0" w:line="240" w:lineRule="auto"/>
        <w:ind w:right="0" w:firstLine="709"/>
      </w:pPr>
      <w:r>
        <w:t xml:space="preserve">Установлена охранная сигнализация. </w:t>
      </w:r>
    </w:p>
    <w:p w:rsidR="000F077A" w:rsidRDefault="00275A57">
      <w:pPr>
        <w:spacing w:after="0" w:line="240" w:lineRule="auto"/>
        <w:ind w:right="0" w:firstLine="709"/>
        <w:jc w:val="center"/>
      </w:pPr>
      <w:r>
        <w:t xml:space="preserve">Учреждение расположено в одном здании. Площадь здания лицея – 6 232,3кв.м. </w:t>
      </w:r>
    </w:p>
    <w:p w:rsidR="000F077A" w:rsidRDefault="00275A57">
      <w:pPr>
        <w:spacing w:after="0" w:line="240" w:lineRule="auto"/>
        <w:ind w:right="0" w:firstLine="709"/>
      </w:pPr>
      <w:r>
        <w:t>Здание подключено к городским инженерным сетям: холодному и гор</w:t>
      </w:r>
      <w:r>
        <w:t xml:space="preserve">ячему водоснабжению, канализации, отоплению.  </w:t>
      </w:r>
    </w:p>
    <w:p w:rsidR="000F077A" w:rsidRDefault="00275A57">
      <w:pPr>
        <w:spacing w:after="0" w:line="240" w:lineRule="auto"/>
        <w:ind w:right="0" w:firstLine="709"/>
      </w:pPr>
      <w:r>
        <w:t xml:space="preserve">Школьная мебель соответствует СанПиН. Лицейская столовая оборудована современной, новой мебелью. Медицинский, прививочный кабинеты оборудованы в соответствии с требованиями СанПиН.  </w:t>
      </w:r>
    </w:p>
    <w:p w:rsidR="000F077A" w:rsidRDefault="00275A57">
      <w:pPr>
        <w:spacing w:after="0" w:line="240" w:lineRule="auto"/>
        <w:ind w:right="0" w:firstLine="709"/>
      </w:pPr>
      <w:r>
        <w:t>Учебные кабинеты лицея и а</w:t>
      </w:r>
      <w:r>
        <w:t>ктовый зал оборудованы компьютерами, мультимедийными проекторами или интерактивными досками, выходом в Интернет; в кабинете физики имеется оборудование для демонстрации опытов; в кабинете биологии имеются модели модели уха, глаза, сердца, мозга; кабинеты т</w:t>
      </w:r>
      <w:r>
        <w:t xml:space="preserve">ехнологии оборудованы специальной техникой и инструментами; для преподавания иностранного языка имеется лингофонный класс (9 ноутбуков, 9 наушников, проектор, МФУ). </w:t>
      </w:r>
    </w:p>
    <w:p w:rsidR="000F077A" w:rsidRDefault="00275A57">
      <w:pPr>
        <w:spacing w:after="0" w:line="240" w:lineRule="auto"/>
        <w:ind w:right="0" w:firstLine="709"/>
      </w:pPr>
      <w:r>
        <w:t xml:space="preserve">В 2023-2024 году выполнен ремонт спортивного зала, завыполнен ремонт кабинетов. </w:t>
      </w:r>
    </w:p>
    <w:p w:rsidR="000F077A" w:rsidRDefault="00275A57">
      <w:pPr>
        <w:spacing w:after="0" w:line="240" w:lineRule="auto"/>
        <w:ind w:right="0" w:firstLine="709"/>
      </w:pPr>
      <w:r>
        <w:rPr>
          <w:b/>
        </w:rPr>
        <w:t>Таким обр</w:t>
      </w:r>
      <w:r>
        <w:rPr>
          <w:b/>
        </w:rPr>
        <w:t xml:space="preserve">азом, </w:t>
      </w:r>
      <w:r>
        <w:t>материально-техническая база школы является достаточной и соответствующей требованиям федеральных государственных образовательных стандартов. Школа обеспечивает освоение обучающимися программы в условиях созданной соответствующей образовательной сред</w:t>
      </w:r>
      <w:r>
        <w:t xml:space="preserve">ы, имеет необходимый комплект лицензионного программного обеспечения. Работа по укреплению материально-технической базы ведётся целенаправленно и планомерно и соответствует требованиям функционирования образовательной организации.   </w:t>
      </w:r>
    </w:p>
    <w:p w:rsidR="000F077A" w:rsidRDefault="00275A57">
      <w:pPr>
        <w:spacing w:after="0" w:line="240" w:lineRule="auto"/>
        <w:ind w:right="0" w:firstLine="709"/>
        <w:jc w:val="center"/>
      </w:pPr>
      <w:r>
        <w:rPr>
          <w:b/>
          <w:sz w:val="28"/>
        </w:rPr>
        <w:t xml:space="preserve"> </w:t>
      </w:r>
    </w:p>
    <w:p w:rsidR="000F077A" w:rsidRDefault="00275A57">
      <w:pPr>
        <w:spacing w:after="0" w:line="240" w:lineRule="auto"/>
        <w:ind w:right="0" w:firstLine="709"/>
        <w:jc w:val="center"/>
        <w:rPr>
          <w:color w:val="FF0000"/>
        </w:rPr>
      </w:pPr>
      <w:r>
        <w:rPr>
          <w:b/>
          <w:color w:val="FF0000"/>
          <w:sz w:val="28"/>
        </w:rPr>
        <w:t xml:space="preserve">Материально-техническое оснащение школы </w:t>
      </w:r>
    </w:p>
    <w:tbl>
      <w:tblPr>
        <w:tblStyle w:val="TableGrid"/>
        <w:tblW w:w="9828" w:type="dxa"/>
        <w:tblInd w:w="-454" w:type="dxa"/>
        <w:tblLayout w:type="fixed"/>
        <w:tblCellMar>
          <w:top w:w="9" w:type="dxa"/>
          <w:left w:w="108" w:type="dxa"/>
          <w:right w:w="67" w:type="dxa"/>
        </w:tblCellMar>
        <w:tblLook w:val="04A0" w:firstRow="1" w:lastRow="0" w:firstColumn="1" w:lastColumn="0" w:noHBand="0" w:noVBand="1"/>
      </w:tblPr>
      <w:tblGrid>
        <w:gridCol w:w="1172"/>
        <w:gridCol w:w="2310"/>
        <w:gridCol w:w="6346"/>
      </w:tblGrid>
      <w:tr w:rsidR="000F077A">
        <w:trPr>
          <w:trHeight w:val="1390"/>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№п/п </w:t>
            </w:r>
          </w:p>
        </w:tc>
        <w:tc>
          <w:tcPr>
            <w:tcW w:w="231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rPr>
                <w:color w:val="FF0000"/>
              </w:rPr>
            </w:pPr>
            <w:r>
              <w:rPr>
                <w:b/>
                <w:color w:val="FF0000"/>
              </w:rPr>
              <w:t xml:space="preserve">Наименование дисциплин  </w:t>
            </w:r>
          </w:p>
          <w:p w:rsidR="000F077A" w:rsidRDefault="00275A57">
            <w:pPr>
              <w:spacing w:after="0" w:line="240" w:lineRule="auto"/>
              <w:ind w:right="0" w:firstLine="0"/>
              <w:rPr>
                <w:color w:val="FF0000"/>
              </w:rPr>
            </w:pPr>
            <w:r>
              <w:rPr>
                <w:b/>
                <w:color w:val="FF0000"/>
              </w:rPr>
              <w:t xml:space="preserve">в соответствии с учебным планом </w:t>
            </w:r>
          </w:p>
        </w:tc>
        <w:tc>
          <w:tcPr>
            <w:tcW w:w="634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b/>
                <w:color w:val="FF0000"/>
              </w:rPr>
              <w:t xml:space="preserve">Наименование специализированных аудиторий, кабинетов, лабораторий и пр. с перечнем основного оборудования </w:t>
            </w:r>
          </w:p>
        </w:tc>
      </w:tr>
      <w:tr w:rsidR="000F077A">
        <w:trPr>
          <w:trHeight w:val="3119"/>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 xml:space="preserve">1 </w:t>
            </w:r>
          </w:p>
          <w:p w:rsidR="000F077A" w:rsidRDefault="00275A57">
            <w:pPr>
              <w:spacing w:after="0" w:line="240" w:lineRule="auto"/>
              <w:ind w:right="0" w:firstLine="709"/>
              <w:jc w:val="center"/>
              <w:rPr>
                <w:color w:val="FF0000"/>
              </w:rPr>
            </w:pPr>
            <w:r>
              <w:rPr>
                <w:color w:val="FF0000"/>
              </w:rPr>
              <w:t xml:space="preserve">2 </w:t>
            </w:r>
          </w:p>
          <w:p w:rsidR="000F077A" w:rsidRDefault="000F077A">
            <w:pPr>
              <w:spacing w:after="0" w:line="240" w:lineRule="auto"/>
              <w:ind w:right="0" w:firstLine="709"/>
              <w:jc w:val="center"/>
              <w:rPr>
                <w:color w:val="FF0000"/>
              </w:rPr>
            </w:pPr>
          </w:p>
        </w:tc>
        <w:tc>
          <w:tcPr>
            <w:tcW w:w="231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240"/>
              <w:jc w:val="left"/>
              <w:rPr>
                <w:color w:val="FF0000"/>
              </w:rPr>
            </w:pPr>
            <w:r>
              <w:rPr>
                <w:color w:val="FF0000"/>
              </w:rPr>
              <w:t xml:space="preserve">Русский язык </w:t>
            </w:r>
          </w:p>
          <w:p w:rsidR="000F077A" w:rsidRDefault="00275A57">
            <w:pPr>
              <w:spacing w:after="0" w:line="240" w:lineRule="auto"/>
              <w:ind w:right="0" w:firstLine="240"/>
              <w:jc w:val="left"/>
              <w:rPr>
                <w:color w:val="FF0000"/>
              </w:rPr>
            </w:pPr>
            <w:r>
              <w:rPr>
                <w:color w:val="FF0000"/>
              </w:rPr>
              <w:t xml:space="preserve">Литература </w:t>
            </w:r>
          </w:p>
        </w:tc>
        <w:tc>
          <w:tcPr>
            <w:tcW w:w="634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Кабинеты русского языка и литературы – 2 </w:t>
            </w:r>
          </w:p>
          <w:p w:rsidR="000F077A" w:rsidRDefault="00275A57">
            <w:pPr>
              <w:spacing w:after="0" w:line="240" w:lineRule="auto"/>
              <w:ind w:right="0" w:firstLine="709"/>
              <w:jc w:val="left"/>
              <w:rPr>
                <w:color w:val="FF0000"/>
              </w:rPr>
            </w:pPr>
            <w:r>
              <w:rPr>
                <w:color w:val="FF0000"/>
              </w:rPr>
              <w:t xml:space="preserve">-мультимедийный проектор – 2  </w:t>
            </w:r>
          </w:p>
          <w:p w:rsidR="000F077A" w:rsidRDefault="00275A57">
            <w:pPr>
              <w:numPr>
                <w:ilvl w:val="0"/>
                <w:numId w:val="82"/>
              </w:numPr>
              <w:spacing w:after="0" w:line="240" w:lineRule="auto"/>
              <w:ind w:left="0" w:right="0" w:firstLine="709"/>
              <w:jc w:val="left"/>
              <w:rPr>
                <w:color w:val="FF0000"/>
              </w:rPr>
            </w:pPr>
            <w:r>
              <w:rPr>
                <w:color w:val="FF0000"/>
              </w:rPr>
              <w:t xml:space="preserve">ноутбук – 2 </w:t>
            </w:r>
          </w:p>
          <w:p w:rsidR="000F077A" w:rsidRDefault="00275A57">
            <w:pPr>
              <w:numPr>
                <w:ilvl w:val="0"/>
                <w:numId w:val="82"/>
              </w:numPr>
              <w:spacing w:after="0" w:line="240" w:lineRule="auto"/>
              <w:ind w:left="0" w:right="0" w:firstLine="709"/>
              <w:jc w:val="left"/>
              <w:rPr>
                <w:color w:val="FF0000"/>
              </w:rPr>
            </w:pPr>
            <w:r>
              <w:rPr>
                <w:color w:val="FF0000"/>
              </w:rPr>
              <w:t xml:space="preserve">нетбук – 2   </w:t>
            </w:r>
          </w:p>
          <w:p w:rsidR="000F077A" w:rsidRDefault="00275A57">
            <w:pPr>
              <w:spacing w:after="0" w:line="240" w:lineRule="auto"/>
              <w:ind w:right="0" w:firstLine="709"/>
              <w:jc w:val="left"/>
              <w:rPr>
                <w:color w:val="FF0000"/>
              </w:rPr>
            </w:pPr>
            <w:r>
              <w:rPr>
                <w:color w:val="FF0000"/>
              </w:rPr>
              <w:t xml:space="preserve">-аудиоколонки – 4 комплекта </w:t>
            </w:r>
          </w:p>
          <w:p w:rsidR="000F077A" w:rsidRDefault="00275A57">
            <w:pPr>
              <w:spacing w:after="0" w:line="240" w:lineRule="auto"/>
              <w:ind w:right="0" w:firstLine="709"/>
              <w:jc w:val="left"/>
              <w:rPr>
                <w:color w:val="FF0000"/>
              </w:rPr>
            </w:pPr>
            <w:r>
              <w:rPr>
                <w:color w:val="FF0000"/>
              </w:rPr>
              <w:t xml:space="preserve">-экран – 2   -принтер – 1 </w:t>
            </w:r>
          </w:p>
          <w:p w:rsidR="000F077A" w:rsidRDefault="00275A57">
            <w:pPr>
              <w:spacing w:after="0" w:line="240" w:lineRule="auto"/>
              <w:ind w:right="0" w:firstLine="709"/>
              <w:jc w:val="left"/>
              <w:rPr>
                <w:color w:val="FF0000"/>
              </w:rPr>
            </w:pPr>
            <w:r>
              <w:rPr>
                <w:color w:val="FF0000"/>
              </w:rPr>
              <w:t xml:space="preserve">-DVD-плеер – 2  </w:t>
            </w:r>
          </w:p>
          <w:p w:rsidR="000F077A" w:rsidRDefault="00275A57">
            <w:pPr>
              <w:spacing w:after="0" w:line="240" w:lineRule="auto"/>
              <w:ind w:right="0" w:firstLine="709"/>
              <w:jc w:val="left"/>
              <w:rPr>
                <w:color w:val="FF0000"/>
              </w:rPr>
            </w:pPr>
            <w:r>
              <w:rPr>
                <w:color w:val="FF0000"/>
              </w:rPr>
              <w:t xml:space="preserve">-комплекты тематических таблиц </w:t>
            </w:r>
          </w:p>
          <w:p w:rsidR="000F077A" w:rsidRDefault="00275A57">
            <w:pPr>
              <w:spacing w:after="0" w:line="240" w:lineRule="auto"/>
              <w:ind w:right="0" w:firstLine="709"/>
              <w:jc w:val="left"/>
              <w:rPr>
                <w:color w:val="FF0000"/>
              </w:rPr>
            </w:pPr>
            <w:r>
              <w:rPr>
                <w:color w:val="FF0000"/>
              </w:rPr>
              <w:t>-библиотека электронных приложений</w:t>
            </w:r>
          </w:p>
          <w:p w:rsidR="000F077A" w:rsidRDefault="00275A57">
            <w:pPr>
              <w:spacing w:after="0" w:line="240" w:lineRule="auto"/>
              <w:ind w:right="0" w:firstLine="709"/>
              <w:jc w:val="left"/>
              <w:rPr>
                <w:color w:val="FF0000"/>
              </w:rPr>
            </w:pPr>
            <w:r>
              <w:rPr>
                <w:color w:val="FF0000"/>
              </w:rPr>
              <w:t xml:space="preserve"> -Итернет </w:t>
            </w:r>
          </w:p>
        </w:tc>
      </w:tr>
      <w:tr w:rsidR="000F077A">
        <w:trPr>
          <w:trHeight w:val="2553"/>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 xml:space="preserve">5 </w:t>
            </w:r>
          </w:p>
        </w:tc>
        <w:tc>
          <w:tcPr>
            <w:tcW w:w="231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rPr>
                <w:color w:val="FF0000"/>
              </w:rPr>
            </w:pPr>
            <w:r>
              <w:rPr>
                <w:color w:val="FF0000"/>
              </w:rPr>
              <w:t xml:space="preserve">Иностранный язык </w:t>
            </w:r>
          </w:p>
          <w:p w:rsidR="000F077A" w:rsidRDefault="00275A57">
            <w:pPr>
              <w:spacing w:after="0" w:line="240" w:lineRule="auto"/>
              <w:ind w:right="0" w:firstLine="0"/>
              <w:jc w:val="left"/>
              <w:rPr>
                <w:color w:val="FF0000"/>
              </w:rPr>
            </w:pPr>
            <w:r>
              <w:rPr>
                <w:color w:val="FF0000"/>
              </w:rPr>
              <w:t xml:space="preserve">(Английский) </w:t>
            </w:r>
          </w:p>
        </w:tc>
        <w:tc>
          <w:tcPr>
            <w:tcW w:w="634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Кабинет иностранного языка – 1 </w:t>
            </w:r>
          </w:p>
          <w:p w:rsidR="000F077A" w:rsidRDefault="00275A57">
            <w:pPr>
              <w:spacing w:after="0" w:line="240" w:lineRule="auto"/>
              <w:ind w:right="0" w:firstLine="709"/>
              <w:jc w:val="left"/>
              <w:rPr>
                <w:color w:val="FF0000"/>
              </w:rPr>
            </w:pPr>
            <w:r>
              <w:rPr>
                <w:color w:val="FF0000"/>
              </w:rPr>
              <w:t xml:space="preserve">-ноутбук – 1  </w:t>
            </w:r>
          </w:p>
          <w:p w:rsidR="000F077A" w:rsidRDefault="00275A57">
            <w:pPr>
              <w:spacing w:after="0" w:line="240" w:lineRule="auto"/>
              <w:ind w:right="0" w:firstLine="709"/>
              <w:jc w:val="left"/>
              <w:rPr>
                <w:color w:val="FF0000"/>
              </w:rPr>
            </w:pPr>
            <w:r>
              <w:rPr>
                <w:color w:val="FF0000"/>
              </w:rPr>
              <w:t xml:space="preserve">-экран – 1   </w:t>
            </w:r>
          </w:p>
          <w:p w:rsidR="000F077A" w:rsidRDefault="00275A57">
            <w:pPr>
              <w:spacing w:after="0" w:line="240" w:lineRule="auto"/>
              <w:ind w:right="0" w:firstLine="709"/>
              <w:jc w:val="left"/>
              <w:rPr>
                <w:color w:val="FF0000"/>
              </w:rPr>
            </w:pPr>
            <w:r>
              <w:rPr>
                <w:color w:val="FF0000"/>
              </w:rPr>
              <w:t xml:space="preserve">-компьютер – 1  </w:t>
            </w:r>
          </w:p>
          <w:p w:rsidR="000F077A" w:rsidRDefault="00275A57">
            <w:pPr>
              <w:spacing w:after="0" w:line="240" w:lineRule="auto"/>
              <w:ind w:right="0" w:firstLine="709"/>
              <w:jc w:val="left"/>
              <w:rPr>
                <w:color w:val="FF0000"/>
              </w:rPr>
            </w:pPr>
            <w:r>
              <w:rPr>
                <w:color w:val="FF0000"/>
              </w:rPr>
              <w:t xml:space="preserve">-телевизор – 1  </w:t>
            </w:r>
          </w:p>
          <w:p w:rsidR="000F077A" w:rsidRDefault="00275A57">
            <w:pPr>
              <w:spacing w:after="0" w:line="240" w:lineRule="auto"/>
              <w:ind w:right="0" w:firstLine="709"/>
              <w:jc w:val="left"/>
              <w:rPr>
                <w:color w:val="FF0000"/>
              </w:rPr>
            </w:pPr>
            <w:r>
              <w:rPr>
                <w:color w:val="FF0000"/>
              </w:rPr>
              <w:t xml:space="preserve">-магнитофон – 5  </w:t>
            </w:r>
          </w:p>
          <w:p w:rsidR="000F077A" w:rsidRDefault="00275A57">
            <w:pPr>
              <w:spacing w:after="0" w:line="240" w:lineRule="auto"/>
              <w:ind w:right="0" w:firstLine="709"/>
              <w:jc w:val="left"/>
              <w:rPr>
                <w:color w:val="FF0000"/>
              </w:rPr>
            </w:pPr>
            <w:r>
              <w:rPr>
                <w:color w:val="FF0000"/>
              </w:rPr>
              <w:t xml:space="preserve">-комплекты тематических таблиц  </w:t>
            </w:r>
          </w:p>
          <w:p w:rsidR="000F077A" w:rsidRDefault="00275A57">
            <w:pPr>
              <w:spacing w:after="0" w:line="240" w:lineRule="auto"/>
              <w:ind w:right="0" w:firstLine="709"/>
              <w:jc w:val="left"/>
              <w:rPr>
                <w:color w:val="FF0000"/>
              </w:rPr>
            </w:pPr>
            <w:r>
              <w:rPr>
                <w:color w:val="FF0000"/>
              </w:rPr>
              <w:t>-библиотека электронных приложений</w:t>
            </w:r>
          </w:p>
          <w:p w:rsidR="000F077A" w:rsidRDefault="00275A57">
            <w:pPr>
              <w:spacing w:after="0" w:line="240" w:lineRule="auto"/>
              <w:ind w:right="0" w:firstLine="709"/>
              <w:jc w:val="left"/>
              <w:rPr>
                <w:color w:val="FF0000"/>
              </w:rPr>
            </w:pPr>
            <w:r>
              <w:rPr>
                <w:color w:val="FF0000"/>
              </w:rPr>
              <w:t xml:space="preserve"> -Итернет </w:t>
            </w:r>
          </w:p>
        </w:tc>
      </w:tr>
      <w:tr w:rsidR="000F077A">
        <w:trPr>
          <w:trHeight w:val="1909"/>
        </w:trPr>
        <w:tc>
          <w:tcPr>
            <w:tcW w:w="1172" w:type="dxa"/>
            <w:tcBorders>
              <w:top w:val="single" w:sz="4" w:space="0" w:color="000000"/>
              <w:left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 xml:space="preserve">6 </w:t>
            </w:r>
          </w:p>
        </w:tc>
        <w:tc>
          <w:tcPr>
            <w:tcW w:w="2310" w:type="dxa"/>
            <w:tcBorders>
              <w:top w:val="single" w:sz="4" w:space="0" w:color="000000"/>
              <w:left w:val="single" w:sz="4" w:space="0" w:color="000000"/>
              <w:right w:val="single" w:sz="4" w:space="0" w:color="000000"/>
            </w:tcBorders>
          </w:tcPr>
          <w:p w:rsidR="000F077A" w:rsidRDefault="00275A57">
            <w:pPr>
              <w:spacing w:after="0" w:line="240" w:lineRule="auto"/>
              <w:ind w:right="0" w:firstLine="240"/>
              <w:jc w:val="left"/>
              <w:rPr>
                <w:color w:val="FF0000"/>
              </w:rPr>
            </w:pPr>
            <w:r>
              <w:rPr>
                <w:color w:val="FF0000"/>
              </w:rPr>
              <w:t xml:space="preserve">Математика </w:t>
            </w:r>
          </w:p>
        </w:tc>
        <w:tc>
          <w:tcPr>
            <w:tcW w:w="634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Кабинеты математики – 1  </w:t>
            </w:r>
          </w:p>
          <w:p w:rsidR="000F077A" w:rsidRDefault="00275A57">
            <w:pPr>
              <w:spacing w:after="0" w:line="240" w:lineRule="auto"/>
              <w:ind w:right="0" w:firstLine="709"/>
              <w:jc w:val="left"/>
              <w:rPr>
                <w:color w:val="FF0000"/>
              </w:rPr>
            </w:pPr>
            <w:r>
              <w:rPr>
                <w:color w:val="FF0000"/>
              </w:rPr>
              <w:t xml:space="preserve">-экран – 1   </w:t>
            </w:r>
          </w:p>
          <w:p w:rsidR="000F077A" w:rsidRDefault="00275A57">
            <w:pPr>
              <w:spacing w:after="0" w:line="240" w:lineRule="auto"/>
              <w:ind w:right="0" w:firstLine="709"/>
              <w:jc w:val="left"/>
              <w:rPr>
                <w:color w:val="FF0000"/>
              </w:rPr>
            </w:pPr>
            <w:r>
              <w:rPr>
                <w:color w:val="FF0000"/>
              </w:rPr>
              <w:t xml:space="preserve">-принтер – 1 </w:t>
            </w:r>
          </w:p>
          <w:p w:rsidR="000F077A" w:rsidRDefault="00275A57">
            <w:pPr>
              <w:spacing w:after="0" w:line="240" w:lineRule="auto"/>
              <w:ind w:right="0" w:firstLine="709"/>
              <w:jc w:val="left"/>
              <w:rPr>
                <w:color w:val="FF0000"/>
              </w:rPr>
            </w:pPr>
            <w:r>
              <w:rPr>
                <w:color w:val="FF0000"/>
              </w:rPr>
              <w:t xml:space="preserve"> -ноутбук – 1 </w:t>
            </w:r>
          </w:p>
          <w:p w:rsidR="000F077A" w:rsidRDefault="00275A57">
            <w:pPr>
              <w:spacing w:after="0" w:line="240" w:lineRule="auto"/>
              <w:ind w:right="0" w:firstLine="709"/>
              <w:jc w:val="left"/>
              <w:rPr>
                <w:color w:val="FF0000"/>
              </w:rPr>
            </w:pPr>
            <w:r>
              <w:rPr>
                <w:color w:val="FF0000"/>
              </w:rPr>
              <w:t xml:space="preserve">-интерактивная доска – 1  </w:t>
            </w:r>
          </w:p>
          <w:p w:rsidR="000F077A" w:rsidRDefault="00275A57">
            <w:pPr>
              <w:spacing w:after="0" w:line="240" w:lineRule="auto"/>
              <w:ind w:right="0" w:firstLine="709"/>
              <w:jc w:val="left"/>
              <w:rPr>
                <w:color w:val="FF0000"/>
              </w:rPr>
            </w:pPr>
            <w:r>
              <w:rPr>
                <w:color w:val="FF0000"/>
              </w:rPr>
              <w:t>-Итернет</w:t>
            </w:r>
            <w:r>
              <w:rPr>
                <w:b/>
                <w:color w:val="FF0000"/>
              </w:rPr>
              <w:t xml:space="preserve"> </w:t>
            </w:r>
          </w:p>
        </w:tc>
      </w:tr>
      <w:tr w:rsidR="000F077A">
        <w:tblPrEx>
          <w:tblCellMar>
            <w:right w:w="115" w:type="dxa"/>
          </w:tblCellMar>
        </w:tblPrEx>
        <w:trPr>
          <w:trHeight w:val="2119"/>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 xml:space="preserve">7 </w:t>
            </w:r>
          </w:p>
          <w:p w:rsidR="000F077A" w:rsidRDefault="00275A57">
            <w:pPr>
              <w:spacing w:after="0" w:line="240" w:lineRule="auto"/>
              <w:ind w:right="0" w:firstLine="709"/>
              <w:jc w:val="center"/>
              <w:rPr>
                <w:color w:val="FF0000"/>
              </w:rPr>
            </w:pPr>
            <w:r>
              <w:rPr>
                <w:color w:val="FF0000"/>
              </w:rPr>
              <w:t xml:space="preserve"> </w:t>
            </w:r>
          </w:p>
        </w:tc>
        <w:tc>
          <w:tcPr>
            <w:tcW w:w="231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rPr>
                <w:color w:val="FF0000"/>
              </w:rPr>
            </w:pPr>
            <w:r>
              <w:rPr>
                <w:color w:val="FF0000"/>
              </w:rPr>
              <w:t xml:space="preserve">Информатика  </w:t>
            </w:r>
          </w:p>
        </w:tc>
        <w:tc>
          <w:tcPr>
            <w:tcW w:w="634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Кабинеты информатики и ИКТ – 1 </w:t>
            </w:r>
          </w:p>
          <w:p w:rsidR="000F077A" w:rsidRDefault="00275A57">
            <w:pPr>
              <w:spacing w:after="0" w:line="240" w:lineRule="auto"/>
              <w:ind w:right="0" w:firstLine="709"/>
              <w:jc w:val="left"/>
              <w:rPr>
                <w:color w:val="FF0000"/>
              </w:rPr>
            </w:pPr>
            <w:r>
              <w:rPr>
                <w:color w:val="FF0000"/>
              </w:rPr>
              <w:t>-компьютер – 8</w:t>
            </w:r>
          </w:p>
          <w:p w:rsidR="000F077A" w:rsidRDefault="00275A57">
            <w:pPr>
              <w:spacing w:after="0" w:line="240" w:lineRule="auto"/>
              <w:ind w:right="0" w:firstLine="709"/>
              <w:jc w:val="left"/>
              <w:rPr>
                <w:color w:val="FF0000"/>
              </w:rPr>
            </w:pPr>
            <w:r>
              <w:rPr>
                <w:color w:val="FF0000"/>
              </w:rPr>
              <w:t xml:space="preserve">-интерактивная доска – 1   </w:t>
            </w:r>
          </w:p>
          <w:p w:rsidR="000F077A" w:rsidRDefault="00275A57">
            <w:pPr>
              <w:spacing w:after="0" w:line="240" w:lineRule="auto"/>
              <w:ind w:right="0" w:firstLine="709"/>
              <w:jc w:val="left"/>
              <w:rPr>
                <w:color w:val="FF0000"/>
              </w:rPr>
            </w:pPr>
            <w:r>
              <w:rPr>
                <w:color w:val="FF0000"/>
              </w:rPr>
              <w:t xml:space="preserve">-веб-камера – 1  </w:t>
            </w:r>
          </w:p>
          <w:p w:rsidR="000F077A" w:rsidRDefault="00275A57">
            <w:pPr>
              <w:spacing w:after="0" w:line="240" w:lineRule="auto"/>
              <w:ind w:right="0" w:firstLine="709"/>
              <w:jc w:val="left"/>
              <w:rPr>
                <w:color w:val="FF0000"/>
              </w:rPr>
            </w:pPr>
            <w:r>
              <w:rPr>
                <w:color w:val="FF0000"/>
              </w:rPr>
              <w:t xml:space="preserve">-мультимедийный проектор – 1  </w:t>
            </w:r>
          </w:p>
          <w:p w:rsidR="000F077A" w:rsidRDefault="00275A57">
            <w:pPr>
              <w:spacing w:after="0" w:line="240" w:lineRule="auto"/>
              <w:ind w:right="0" w:firstLine="709"/>
              <w:jc w:val="left"/>
              <w:rPr>
                <w:color w:val="FF0000"/>
              </w:rPr>
            </w:pPr>
            <w:r>
              <w:rPr>
                <w:color w:val="FF0000"/>
              </w:rPr>
              <w:t xml:space="preserve">-системы для голосования – 2 </w:t>
            </w:r>
          </w:p>
          <w:p w:rsidR="000F077A" w:rsidRDefault="00275A57">
            <w:pPr>
              <w:spacing w:after="0" w:line="240" w:lineRule="auto"/>
              <w:ind w:right="0" w:firstLine="709"/>
              <w:jc w:val="left"/>
              <w:rPr>
                <w:color w:val="FF0000"/>
              </w:rPr>
            </w:pPr>
            <w:r>
              <w:rPr>
                <w:color w:val="FF0000"/>
              </w:rPr>
              <w:t xml:space="preserve">Итернет </w:t>
            </w:r>
          </w:p>
        </w:tc>
      </w:tr>
      <w:tr w:rsidR="000F077A">
        <w:tblPrEx>
          <w:tblCellMar>
            <w:right w:w="115" w:type="dxa"/>
          </w:tblCellMar>
        </w:tblPrEx>
        <w:trPr>
          <w:trHeight w:val="2133"/>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8</w:t>
            </w:r>
          </w:p>
        </w:tc>
        <w:tc>
          <w:tcPr>
            <w:tcW w:w="231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240"/>
              <w:jc w:val="left"/>
              <w:rPr>
                <w:color w:val="FF0000"/>
              </w:rPr>
            </w:pPr>
            <w:r>
              <w:rPr>
                <w:color w:val="FF0000"/>
              </w:rPr>
              <w:t xml:space="preserve">Обществознание </w:t>
            </w:r>
          </w:p>
          <w:p w:rsidR="000F077A" w:rsidRDefault="00275A57">
            <w:pPr>
              <w:spacing w:after="0" w:line="240" w:lineRule="auto"/>
              <w:ind w:right="0" w:firstLine="240"/>
              <w:jc w:val="left"/>
              <w:rPr>
                <w:color w:val="FF0000"/>
              </w:rPr>
            </w:pPr>
            <w:r>
              <w:rPr>
                <w:color w:val="FF0000"/>
              </w:rPr>
              <w:t xml:space="preserve">История </w:t>
            </w:r>
          </w:p>
          <w:p w:rsidR="000F077A" w:rsidRDefault="000F077A">
            <w:pPr>
              <w:spacing w:after="0" w:line="240" w:lineRule="auto"/>
              <w:ind w:right="0" w:firstLine="240"/>
              <w:jc w:val="left"/>
              <w:rPr>
                <w:color w:val="FF0000"/>
              </w:rPr>
            </w:pPr>
          </w:p>
        </w:tc>
        <w:tc>
          <w:tcPr>
            <w:tcW w:w="634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Кабинеты истории – 1 </w:t>
            </w:r>
          </w:p>
          <w:p w:rsidR="000F077A" w:rsidRDefault="00275A57">
            <w:pPr>
              <w:spacing w:after="0" w:line="240" w:lineRule="auto"/>
              <w:ind w:right="0" w:firstLine="709"/>
              <w:jc w:val="left"/>
              <w:rPr>
                <w:color w:val="FF0000"/>
              </w:rPr>
            </w:pPr>
            <w:r>
              <w:rPr>
                <w:color w:val="FF0000"/>
              </w:rPr>
              <w:t xml:space="preserve">-экран – 1 </w:t>
            </w:r>
          </w:p>
          <w:p w:rsidR="000F077A" w:rsidRDefault="00275A57">
            <w:pPr>
              <w:spacing w:after="0" w:line="240" w:lineRule="auto"/>
              <w:ind w:right="0" w:firstLine="709"/>
              <w:jc w:val="left"/>
              <w:rPr>
                <w:color w:val="FF0000"/>
              </w:rPr>
            </w:pPr>
            <w:r>
              <w:rPr>
                <w:color w:val="FF0000"/>
              </w:rPr>
              <w:t xml:space="preserve">-принтер –1  </w:t>
            </w:r>
          </w:p>
          <w:p w:rsidR="000F077A" w:rsidRDefault="00275A57">
            <w:pPr>
              <w:spacing w:after="0" w:line="240" w:lineRule="auto"/>
              <w:ind w:right="0" w:firstLine="709"/>
              <w:jc w:val="left"/>
              <w:rPr>
                <w:color w:val="FF0000"/>
              </w:rPr>
            </w:pPr>
            <w:r>
              <w:rPr>
                <w:color w:val="FF0000"/>
              </w:rPr>
              <w:t xml:space="preserve">-ноутбук – 1  </w:t>
            </w:r>
          </w:p>
          <w:p w:rsidR="000F077A" w:rsidRDefault="00275A57">
            <w:pPr>
              <w:spacing w:after="0" w:line="240" w:lineRule="auto"/>
              <w:ind w:right="0" w:firstLine="709"/>
              <w:jc w:val="left"/>
              <w:rPr>
                <w:color w:val="FF0000"/>
              </w:rPr>
            </w:pPr>
            <w:r>
              <w:rPr>
                <w:color w:val="FF0000"/>
              </w:rPr>
              <w:t xml:space="preserve">-комплекты тематических таблиц  </w:t>
            </w:r>
          </w:p>
          <w:p w:rsidR="000F077A" w:rsidRDefault="00275A57">
            <w:pPr>
              <w:spacing w:after="0" w:line="240" w:lineRule="auto"/>
              <w:ind w:right="0" w:firstLine="709"/>
              <w:jc w:val="left"/>
              <w:rPr>
                <w:color w:val="FF0000"/>
              </w:rPr>
            </w:pPr>
            <w:r>
              <w:rPr>
                <w:color w:val="FF0000"/>
              </w:rPr>
              <w:t xml:space="preserve">-библиотека электронных приложений </w:t>
            </w:r>
          </w:p>
          <w:p w:rsidR="000F077A" w:rsidRDefault="00275A57">
            <w:pPr>
              <w:spacing w:after="0" w:line="240" w:lineRule="auto"/>
              <w:ind w:right="0" w:firstLine="709"/>
              <w:jc w:val="left"/>
              <w:rPr>
                <w:color w:val="FF0000"/>
              </w:rPr>
            </w:pPr>
            <w:r>
              <w:rPr>
                <w:color w:val="FF0000"/>
              </w:rPr>
              <w:t xml:space="preserve">-Итернет </w:t>
            </w:r>
          </w:p>
        </w:tc>
      </w:tr>
      <w:tr w:rsidR="000F077A">
        <w:tblPrEx>
          <w:tblCellMar>
            <w:right w:w="115" w:type="dxa"/>
          </w:tblCellMar>
        </w:tblPrEx>
        <w:trPr>
          <w:trHeight w:val="2494"/>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9</w:t>
            </w:r>
          </w:p>
        </w:tc>
        <w:tc>
          <w:tcPr>
            <w:tcW w:w="231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240"/>
              <w:jc w:val="left"/>
              <w:rPr>
                <w:color w:val="FF0000"/>
              </w:rPr>
            </w:pPr>
            <w:r>
              <w:rPr>
                <w:color w:val="FF0000"/>
              </w:rPr>
              <w:t xml:space="preserve">Биология </w:t>
            </w:r>
          </w:p>
          <w:p w:rsidR="000F077A" w:rsidRDefault="00275A57">
            <w:pPr>
              <w:spacing w:after="0" w:line="240" w:lineRule="auto"/>
              <w:ind w:right="0" w:firstLine="240"/>
              <w:jc w:val="left"/>
              <w:rPr>
                <w:color w:val="FF0000"/>
              </w:rPr>
            </w:pPr>
            <w:r>
              <w:rPr>
                <w:color w:val="FF0000"/>
              </w:rPr>
              <w:t>Химия</w:t>
            </w:r>
          </w:p>
        </w:tc>
        <w:tc>
          <w:tcPr>
            <w:tcW w:w="634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Кабинет химии и биологии – </w:t>
            </w:r>
            <w:r>
              <w:rPr>
                <w:b/>
                <w:color w:val="FF0000"/>
              </w:rPr>
              <w:t>1</w:t>
            </w:r>
          </w:p>
          <w:p w:rsidR="000F077A" w:rsidRDefault="00275A57">
            <w:pPr>
              <w:spacing w:after="0" w:line="240" w:lineRule="auto"/>
              <w:ind w:right="0" w:firstLine="709"/>
              <w:jc w:val="left"/>
              <w:rPr>
                <w:color w:val="FF0000"/>
              </w:rPr>
            </w:pPr>
            <w:r>
              <w:rPr>
                <w:color w:val="FF0000"/>
              </w:rPr>
              <w:t xml:space="preserve">-ноутбук – 1  </w:t>
            </w:r>
          </w:p>
          <w:p w:rsidR="000F077A" w:rsidRDefault="00275A57">
            <w:pPr>
              <w:spacing w:after="0" w:line="240" w:lineRule="auto"/>
              <w:ind w:right="0" w:firstLine="709"/>
              <w:jc w:val="left"/>
              <w:rPr>
                <w:color w:val="FF0000"/>
              </w:rPr>
            </w:pPr>
            <w:r>
              <w:rPr>
                <w:color w:val="FF0000"/>
              </w:rPr>
              <w:t xml:space="preserve">-интерактивнаяя доска – 1  </w:t>
            </w:r>
          </w:p>
          <w:p w:rsidR="000F077A" w:rsidRDefault="00275A57">
            <w:pPr>
              <w:spacing w:after="0" w:line="240" w:lineRule="auto"/>
              <w:ind w:right="0" w:firstLine="709"/>
              <w:jc w:val="left"/>
              <w:rPr>
                <w:color w:val="FF0000"/>
              </w:rPr>
            </w:pPr>
            <w:r>
              <w:rPr>
                <w:color w:val="FF0000"/>
              </w:rPr>
              <w:t xml:space="preserve">-влажные препараты </w:t>
            </w:r>
          </w:p>
          <w:p w:rsidR="000F077A" w:rsidRDefault="00275A57">
            <w:pPr>
              <w:spacing w:after="0" w:line="240" w:lineRule="auto"/>
              <w:ind w:right="0" w:firstLine="709"/>
              <w:jc w:val="left"/>
              <w:rPr>
                <w:color w:val="FF0000"/>
              </w:rPr>
            </w:pPr>
            <w:r>
              <w:rPr>
                <w:color w:val="FF0000"/>
              </w:rPr>
              <w:t xml:space="preserve">-микроскопы </w:t>
            </w:r>
          </w:p>
          <w:p w:rsidR="000F077A" w:rsidRDefault="00275A57">
            <w:pPr>
              <w:spacing w:after="0" w:line="240" w:lineRule="auto"/>
              <w:ind w:right="0" w:firstLine="709"/>
              <w:jc w:val="left"/>
              <w:rPr>
                <w:color w:val="FF0000"/>
              </w:rPr>
            </w:pPr>
            <w:r>
              <w:rPr>
                <w:color w:val="FF0000"/>
              </w:rPr>
              <w:t xml:space="preserve">-лупы </w:t>
            </w:r>
          </w:p>
          <w:p w:rsidR="000F077A" w:rsidRDefault="00275A57">
            <w:pPr>
              <w:spacing w:after="0" w:line="240" w:lineRule="auto"/>
              <w:ind w:right="0" w:firstLine="709"/>
              <w:jc w:val="left"/>
              <w:rPr>
                <w:color w:val="FF0000"/>
              </w:rPr>
            </w:pPr>
            <w:r>
              <w:rPr>
                <w:color w:val="FF0000"/>
              </w:rPr>
              <w:t xml:space="preserve">-иглы </w:t>
            </w:r>
          </w:p>
          <w:p w:rsidR="000F077A" w:rsidRDefault="00275A57">
            <w:pPr>
              <w:spacing w:after="0" w:line="240" w:lineRule="auto"/>
              <w:ind w:right="0" w:firstLine="709"/>
              <w:jc w:val="left"/>
              <w:rPr>
                <w:color w:val="FF0000"/>
              </w:rPr>
            </w:pPr>
            <w:r>
              <w:rPr>
                <w:color w:val="FF0000"/>
              </w:rPr>
              <w:t xml:space="preserve">-микропрепараты </w:t>
            </w:r>
          </w:p>
          <w:p w:rsidR="000F077A" w:rsidRDefault="00275A57">
            <w:pPr>
              <w:spacing w:after="0" w:line="240" w:lineRule="auto"/>
              <w:ind w:right="0" w:firstLine="709"/>
              <w:jc w:val="left"/>
              <w:rPr>
                <w:color w:val="FF0000"/>
              </w:rPr>
            </w:pPr>
            <w:r>
              <w:rPr>
                <w:color w:val="FF0000"/>
              </w:rPr>
              <w:t xml:space="preserve">-рельефные таблицы </w:t>
            </w:r>
          </w:p>
          <w:p w:rsidR="000F077A" w:rsidRDefault="00275A57">
            <w:pPr>
              <w:spacing w:after="0" w:line="240" w:lineRule="auto"/>
              <w:ind w:right="0" w:firstLine="709"/>
              <w:jc w:val="left"/>
              <w:rPr>
                <w:color w:val="FF0000"/>
              </w:rPr>
            </w:pPr>
            <w:r>
              <w:rPr>
                <w:color w:val="FF0000"/>
              </w:rPr>
              <w:t xml:space="preserve">-слайды </w:t>
            </w:r>
          </w:p>
          <w:p w:rsidR="000F077A" w:rsidRDefault="00275A57">
            <w:pPr>
              <w:spacing w:after="0" w:line="240" w:lineRule="auto"/>
              <w:ind w:right="0" w:firstLine="709"/>
              <w:jc w:val="left"/>
              <w:rPr>
                <w:color w:val="FF0000"/>
              </w:rPr>
            </w:pPr>
            <w:r>
              <w:rPr>
                <w:color w:val="FF0000"/>
              </w:rPr>
              <w:t xml:space="preserve">-комплекты тематических таблиц  </w:t>
            </w:r>
          </w:p>
          <w:p w:rsidR="000F077A" w:rsidRDefault="00275A57">
            <w:pPr>
              <w:spacing w:after="0" w:line="240" w:lineRule="auto"/>
              <w:ind w:right="0" w:firstLine="709"/>
              <w:jc w:val="left"/>
              <w:rPr>
                <w:color w:val="FF0000"/>
              </w:rPr>
            </w:pPr>
            <w:r>
              <w:rPr>
                <w:color w:val="FF0000"/>
              </w:rPr>
              <w:t xml:space="preserve">-библиотека электронных приложений </w:t>
            </w:r>
          </w:p>
          <w:p w:rsidR="000F077A" w:rsidRDefault="00275A57">
            <w:pPr>
              <w:spacing w:after="0" w:line="240" w:lineRule="auto"/>
              <w:ind w:right="0" w:firstLine="709"/>
              <w:jc w:val="left"/>
              <w:rPr>
                <w:color w:val="FF0000"/>
              </w:rPr>
            </w:pPr>
            <w:r>
              <w:rPr>
                <w:color w:val="FF0000"/>
              </w:rPr>
              <w:t xml:space="preserve">-Итернет </w:t>
            </w:r>
          </w:p>
        </w:tc>
      </w:tr>
      <w:tr w:rsidR="000F077A">
        <w:tblPrEx>
          <w:tblCellMar>
            <w:right w:w="115" w:type="dxa"/>
          </w:tblCellMar>
        </w:tblPrEx>
        <w:trPr>
          <w:trHeight w:val="2494"/>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10</w:t>
            </w:r>
          </w:p>
        </w:tc>
        <w:tc>
          <w:tcPr>
            <w:tcW w:w="231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rPr>
                <w:color w:val="FF0000"/>
              </w:rPr>
            </w:pPr>
            <w:r>
              <w:rPr>
                <w:color w:val="FF0000"/>
              </w:rPr>
              <w:t xml:space="preserve">Физика </w:t>
            </w:r>
          </w:p>
          <w:p w:rsidR="000F077A" w:rsidRDefault="000F077A">
            <w:pPr>
              <w:spacing w:after="0" w:line="240" w:lineRule="auto"/>
              <w:ind w:right="0" w:firstLine="0"/>
              <w:jc w:val="left"/>
              <w:rPr>
                <w:color w:val="FF0000"/>
              </w:rPr>
            </w:pPr>
          </w:p>
        </w:tc>
        <w:tc>
          <w:tcPr>
            <w:tcW w:w="634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Кабинет физики – 1  </w:t>
            </w:r>
          </w:p>
          <w:p w:rsidR="000F077A" w:rsidRDefault="00275A57">
            <w:pPr>
              <w:spacing w:after="0" w:line="240" w:lineRule="auto"/>
              <w:ind w:right="0" w:firstLine="709"/>
              <w:jc w:val="left"/>
              <w:rPr>
                <w:color w:val="FF0000"/>
              </w:rPr>
            </w:pPr>
            <w:r>
              <w:rPr>
                <w:color w:val="FF0000"/>
              </w:rPr>
              <w:t xml:space="preserve">-ноутбук – 1 </w:t>
            </w:r>
          </w:p>
          <w:p w:rsidR="000F077A" w:rsidRDefault="00275A57">
            <w:pPr>
              <w:spacing w:after="0" w:line="240" w:lineRule="auto"/>
              <w:ind w:right="0" w:firstLine="709"/>
              <w:jc w:val="left"/>
              <w:rPr>
                <w:color w:val="FF0000"/>
              </w:rPr>
            </w:pPr>
            <w:r>
              <w:rPr>
                <w:color w:val="FF0000"/>
              </w:rPr>
              <w:t xml:space="preserve">-компьютер – 6  </w:t>
            </w:r>
          </w:p>
          <w:p w:rsidR="000F077A" w:rsidRDefault="00275A57">
            <w:pPr>
              <w:spacing w:after="0" w:line="240" w:lineRule="auto"/>
              <w:ind w:right="0" w:firstLine="709"/>
              <w:jc w:val="left"/>
              <w:rPr>
                <w:color w:val="FF0000"/>
              </w:rPr>
            </w:pPr>
            <w:r>
              <w:rPr>
                <w:color w:val="FF0000"/>
              </w:rPr>
              <w:t xml:space="preserve">-экран – 1 </w:t>
            </w:r>
          </w:p>
          <w:p w:rsidR="000F077A" w:rsidRDefault="00275A57">
            <w:pPr>
              <w:spacing w:after="0" w:line="240" w:lineRule="auto"/>
              <w:ind w:right="0" w:firstLine="709"/>
              <w:jc w:val="left"/>
              <w:rPr>
                <w:color w:val="FF0000"/>
              </w:rPr>
            </w:pPr>
            <w:r>
              <w:rPr>
                <w:color w:val="FF0000"/>
              </w:rPr>
              <w:t xml:space="preserve">-приборы и принадлежности общего назначения  </w:t>
            </w:r>
          </w:p>
          <w:p w:rsidR="000F077A" w:rsidRDefault="00275A57">
            <w:pPr>
              <w:spacing w:after="0" w:line="240" w:lineRule="auto"/>
              <w:ind w:right="0" w:firstLine="709"/>
              <w:jc w:val="left"/>
              <w:rPr>
                <w:color w:val="FF0000"/>
              </w:rPr>
            </w:pPr>
            <w:r>
              <w:rPr>
                <w:color w:val="FF0000"/>
              </w:rPr>
              <w:t xml:space="preserve">-приборы демонстрационные и измерительные </w:t>
            </w:r>
          </w:p>
          <w:p w:rsidR="000F077A" w:rsidRDefault="00275A57">
            <w:pPr>
              <w:spacing w:after="0" w:line="240" w:lineRule="auto"/>
              <w:ind w:right="0" w:firstLine="709"/>
              <w:jc w:val="left"/>
              <w:rPr>
                <w:color w:val="FF0000"/>
              </w:rPr>
            </w:pPr>
            <w:r>
              <w:rPr>
                <w:color w:val="FF0000"/>
              </w:rPr>
              <w:t xml:space="preserve">-лабораторное оборудование </w:t>
            </w:r>
          </w:p>
          <w:p w:rsidR="000F077A" w:rsidRDefault="00275A57">
            <w:pPr>
              <w:spacing w:after="0" w:line="240" w:lineRule="auto"/>
              <w:ind w:right="0" w:firstLine="709"/>
              <w:jc w:val="left"/>
              <w:rPr>
                <w:color w:val="FF0000"/>
              </w:rPr>
            </w:pPr>
            <w:r>
              <w:rPr>
                <w:color w:val="FF0000"/>
              </w:rPr>
              <w:t xml:space="preserve">-оборудование для практикума </w:t>
            </w:r>
          </w:p>
          <w:p w:rsidR="000F077A" w:rsidRDefault="00275A57">
            <w:pPr>
              <w:spacing w:after="0" w:line="240" w:lineRule="auto"/>
              <w:ind w:right="0" w:firstLine="709"/>
              <w:jc w:val="left"/>
              <w:rPr>
                <w:color w:val="FF0000"/>
              </w:rPr>
            </w:pPr>
            <w:r>
              <w:rPr>
                <w:color w:val="FF0000"/>
              </w:rPr>
              <w:t xml:space="preserve">-комплекты тематических таблиц </w:t>
            </w:r>
          </w:p>
          <w:p w:rsidR="000F077A" w:rsidRDefault="00275A57">
            <w:pPr>
              <w:spacing w:after="0" w:line="240" w:lineRule="auto"/>
              <w:ind w:right="0" w:firstLine="709"/>
              <w:jc w:val="left"/>
              <w:rPr>
                <w:color w:val="FF0000"/>
              </w:rPr>
            </w:pPr>
            <w:r>
              <w:rPr>
                <w:color w:val="FF0000"/>
              </w:rPr>
              <w:t xml:space="preserve">-Итернет </w:t>
            </w:r>
          </w:p>
        </w:tc>
      </w:tr>
      <w:tr w:rsidR="000F077A">
        <w:tblPrEx>
          <w:tblCellMar>
            <w:right w:w="115" w:type="dxa"/>
          </w:tblCellMar>
        </w:tblPrEx>
        <w:trPr>
          <w:trHeight w:val="4703"/>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11</w:t>
            </w:r>
          </w:p>
        </w:tc>
        <w:tc>
          <w:tcPr>
            <w:tcW w:w="231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color w:val="FF0000"/>
              </w:rPr>
              <w:t xml:space="preserve">ОБЗР </w:t>
            </w:r>
          </w:p>
          <w:p w:rsidR="000F077A" w:rsidRDefault="00275A57">
            <w:pPr>
              <w:spacing w:after="0" w:line="240" w:lineRule="auto"/>
              <w:ind w:right="0" w:firstLine="240"/>
              <w:jc w:val="left"/>
              <w:rPr>
                <w:color w:val="FF0000"/>
              </w:rPr>
            </w:pPr>
            <w:r>
              <w:rPr>
                <w:color w:val="FF0000"/>
              </w:rPr>
              <w:t>(Точка роста)</w:t>
            </w:r>
          </w:p>
        </w:tc>
        <w:tc>
          <w:tcPr>
            <w:tcW w:w="634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Кабинет ОБЗР – 1  </w:t>
            </w:r>
          </w:p>
          <w:p w:rsidR="000F077A" w:rsidRDefault="00275A57">
            <w:pPr>
              <w:spacing w:after="0" w:line="240" w:lineRule="auto"/>
              <w:ind w:right="0" w:firstLine="709"/>
              <w:jc w:val="left"/>
              <w:rPr>
                <w:color w:val="FF0000"/>
              </w:rPr>
            </w:pPr>
            <w:r>
              <w:rPr>
                <w:color w:val="FF0000"/>
              </w:rPr>
              <w:t xml:space="preserve">-мультимедийный проектор – 1  </w:t>
            </w:r>
          </w:p>
          <w:p w:rsidR="000F077A" w:rsidRDefault="00275A57">
            <w:pPr>
              <w:spacing w:after="0" w:line="240" w:lineRule="auto"/>
              <w:ind w:right="0" w:firstLine="709"/>
              <w:jc w:val="left"/>
              <w:rPr>
                <w:color w:val="FF0000"/>
              </w:rPr>
            </w:pPr>
            <w:r>
              <w:rPr>
                <w:color w:val="FF0000"/>
              </w:rPr>
              <w:t xml:space="preserve">-ноубук – 10 </w:t>
            </w:r>
          </w:p>
          <w:p w:rsidR="000F077A" w:rsidRDefault="00275A57">
            <w:pPr>
              <w:spacing w:after="0" w:line="240" w:lineRule="auto"/>
              <w:ind w:right="0" w:firstLine="709"/>
              <w:jc w:val="left"/>
              <w:rPr>
                <w:color w:val="FF0000"/>
              </w:rPr>
            </w:pPr>
            <w:r>
              <w:rPr>
                <w:color w:val="FF0000"/>
              </w:rPr>
              <w:t xml:space="preserve">-экран – 1  </w:t>
            </w:r>
          </w:p>
          <w:p w:rsidR="000F077A" w:rsidRDefault="00275A57">
            <w:pPr>
              <w:spacing w:after="0" w:line="240" w:lineRule="auto"/>
              <w:ind w:right="0" w:firstLine="709"/>
              <w:jc w:val="left"/>
              <w:rPr>
                <w:color w:val="FF0000"/>
              </w:rPr>
            </w:pPr>
            <w:r>
              <w:rPr>
                <w:color w:val="FF0000"/>
              </w:rPr>
              <w:t>Комплект реанимационый</w:t>
            </w:r>
          </w:p>
          <w:p w:rsidR="000F077A" w:rsidRDefault="00275A57">
            <w:pPr>
              <w:spacing w:after="0" w:line="240" w:lineRule="auto"/>
              <w:ind w:right="0" w:firstLine="709"/>
              <w:jc w:val="left"/>
              <w:rPr>
                <w:color w:val="FF0000"/>
              </w:rPr>
            </w:pPr>
            <w:r>
              <w:rPr>
                <w:color w:val="FF0000"/>
              </w:rPr>
              <w:t>Обучающий комплект для ведения уроков ОБЗР</w:t>
            </w:r>
          </w:p>
          <w:p w:rsidR="000F077A" w:rsidRDefault="00275A57">
            <w:pPr>
              <w:spacing w:after="0" w:line="240" w:lineRule="auto"/>
              <w:ind w:right="0" w:firstLine="709"/>
              <w:jc w:val="left"/>
              <w:rPr>
                <w:color w:val="FF0000"/>
              </w:rPr>
            </w:pPr>
            <w:r>
              <w:rPr>
                <w:color w:val="FF0000"/>
              </w:rPr>
              <w:t>Туристическое снаряжение</w:t>
            </w:r>
          </w:p>
          <w:p w:rsidR="000F077A" w:rsidRDefault="00275A57">
            <w:pPr>
              <w:spacing w:after="0" w:line="240" w:lineRule="auto"/>
              <w:ind w:right="0" w:firstLine="709"/>
              <w:jc w:val="left"/>
              <w:rPr>
                <w:color w:val="FF0000"/>
              </w:rPr>
            </w:pPr>
            <w:r>
              <w:rPr>
                <w:color w:val="FF0000"/>
              </w:rPr>
              <w:t xml:space="preserve">-комплекты тематических таблиц  </w:t>
            </w:r>
          </w:p>
          <w:p w:rsidR="000F077A" w:rsidRDefault="00275A57">
            <w:pPr>
              <w:spacing w:after="0" w:line="240" w:lineRule="auto"/>
              <w:ind w:right="0" w:firstLine="709"/>
              <w:jc w:val="left"/>
              <w:rPr>
                <w:color w:val="FF0000"/>
              </w:rPr>
            </w:pPr>
            <w:r>
              <w:rPr>
                <w:color w:val="FF0000"/>
              </w:rPr>
              <w:t xml:space="preserve">-библиотека электронных приложений </w:t>
            </w:r>
          </w:p>
          <w:p w:rsidR="000F077A" w:rsidRDefault="00275A57">
            <w:pPr>
              <w:spacing w:after="0" w:line="240" w:lineRule="auto"/>
              <w:ind w:right="0" w:firstLine="709"/>
              <w:jc w:val="left"/>
              <w:rPr>
                <w:color w:val="FF0000"/>
              </w:rPr>
            </w:pPr>
            <w:r>
              <w:rPr>
                <w:color w:val="FF0000"/>
              </w:rPr>
              <w:t xml:space="preserve">-Итернет </w:t>
            </w:r>
          </w:p>
        </w:tc>
      </w:tr>
      <w:tr w:rsidR="000F077A">
        <w:tblPrEx>
          <w:tblCellMar>
            <w:right w:w="115" w:type="dxa"/>
          </w:tblCellMar>
        </w:tblPrEx>
        <w:trPr>
          <w:trHeight w:val="2218"/>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 xml:space="preserve">12 </w:t>
            </w:r>
          </w:p>
        </w:tc>
        <w:tc>
          <w:tcPr>
            <w:tcW w:w="231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rPr>
                <w:color w:val="FF0000"/>
              </w:rPr>
            </w:pPr>
            <w:r>
              <w:rPr>
                <w:color w:val="FF0000"/>
              </w:rPr>
              <w:t xml:space="preserve">ИЗО </w:t>
            </w:r>
          </w:p>
          <w:p w:rsidR="000F077A" w:rsidRDefault="00275A57">
            <w:pPr>
              <w:spacing w:after="0" w:line="240" w:lineRule="auto"/>
              <w:ind w:right="0" w:firstLine="709"/>
              <w:jc w:val="left"/>
              <w:rPr>
                <w:color w:val="FF0000"/>
              </w:rPr>
            </w:pPr>
            <w:r>
              <w:rPr>
                <w:color w:val="FF0000"/>
              </w:rPr>
              <w:t xml:space="preserve"> </w:t>
            </w:r>
          </w:p>
        </w:tc>
        <w:tc>
          <w:tcPr>
            <w:tcW w:w="634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Кабинет ИЗО – 1  </w:t>
            </w:r>
          </w:p>
          <w:p w:rsidR="000F077A" w:rsidRDefault="00275A57">
            <w:pPr>
              <w:spacing w:after="0" w:line="240" w:lineRule="auto"/>
              <w:ind w:right="0" w:firstLine="709"/>
              <w:jc w:val="left"/>
              <w:rPr>
                <w:color w:val="FF0000"/>
              </w:rPr>
            </w:pPr>
            <w:r>
              <w:rPr>
                <w:color w:val="FF0000"/>
              </w:rPr>
              <w:t xml:space="preserve">-принтер – 1  </w:t>
            </w:r>
          </w:p>
          <w:p w:rsidR="000F077A" w:rsidRDefault="00275A57">
            <w:pPr>
              <w:spacing w:after="0" w:line="240" w:lineRule="auto"/>
              <w:ind w:right="0" w:firstLine="709"/>
              <w:jc w:val="left"/>
              <w:rPr>
                <w:color w:val="FF0000"/>
              </w:rPr>
            </w:pPr>
            <w:r>
              <w:rPr>
                <w:color w:val="FF0000"/>
              </w:rPr>
              <w:t xml:space="preserve">-экран – 1  </w:t>
            </w:r>
          </w:p>
          <w:p w:rsidR="000F077A" w:rsidRDefault="00275A57">
            <w:pPr>
              <w:spacing w:after="0" w:line="240" w:lineRule="auto"/>
              <w:ind w:right="0" w:firstLine="709"/>
              <w:jc w:val="left"/>
              <w:rPr>
                <w:color w:val="FF0000"/>
              </w:rPr>
            </w:pPr>
            <w:r>
              <w:rPr>
                <w:color w:val="FF0000"/>
              </w:rPr>
              <w:t xml:space="preserve">-ноутбук – 1 </w:t>
            </w:r>
            <w:r>
              <w:rPr>
                <w:b/>
                <w:color w:val="FF0000"/>
              </w:rPr>
              <w:t xml:space="preserve"> </w:t>
            </w:r>
          </w:p>
          <w:p w:rsidR="000F077A" w:rsidRDefault="00275A57">
            <w:pPr>
              <w:spacing w:after="0" w:line="240" w:lineRule="auto"/>
              <w:ind w:right="0" w:firstLine="709"/>
              <w:jc w:val="left"/>
              <w:rPr>
                <w:color w:val="FF0000"/>
              </w:rPr>
            </w:pPr>
            <w:r>
              <w:rPr>
                <w:color w:val="FF0000"/>
              </w:rPr>
              <w:t xml:space="preserve">-комплекты тематических таблиц  </w:t>
            </w:r>
          </w:p>
          <w:p w:rsidR="000F077A" w:rsidRDefault="00275A57">
            <w:pPr>
              <w:spacing w:after="0" w:line="240" w:lineRule="auto"/>
              <w:ind w:right="0" w:firstLine="709"/>
              <w:jc w:val="left"/>
              <w:rPr>
                <w:color w:val="FF0000"/>
              </w:rPr>
            </w:pPr>
            <w:r>
              <w:rPr>
                <w:color w:val="FF0000"/>
              </w:rPr>
              <w:t xml:space="preserve">-библиотека электронных приложений </w:t>
            </w:r>
          </w:p>
          <w:p w:rsidR="000F077A" w:rsidRDefault="00275A57">
            <w:pPr>
              <w:spacing w:after="0" w:line="240" w:lineRule="auto"/>
              <w:ind w:right="0" w:firstLine="709"/>
              <w:jc w:val="left"/>
              <w:rPr>
                <w:color w:val="FF0000"/>
              </w:rPr>
            </w:pPr>
            <w:r>
              <w:rPr>
                <w:color w:val="FF0000"/>
              </w:rPr>
              <w:t xml:space="preserve">-Итернет </w:t>
            </w:r>
          </w:p>
        </w:tc>
      </w:tr>
      <w:tr w:rsidR="000F077A">
        <w:tblPrEx>
          <w:tblCellMar>
            <w:right w:w="115" w:type="dxa"/>
          </w:tblCellMar>
        </w:tblPrEx>
        <w:trPr>
          <w:trHeight w:val="2494"/>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13</w:t>
            </w:r>
          </w:p>
        </w:tc>
        <w:tc>
          <w:tcPr>
            <w:tcW w:w="231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color w:val="FF0000"/>
              </w:rPr>
              <w:t xml:space="preserve">Музыка </w:t>
            </w:r>
          </w:p>
        </w:tc>
        <w:tc>
          <w:tcPr>
            <w:tcW w:w="634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Кабинет музыки – 1  </w:t>
            </w:r>
          </w:p>
          <w:p w:rsidR="000F077A" w:rsidRDefault="00275A57">
            <w:pPr>
              <w:spacing w:after="0" w:line="240" w:lineRule="auto"/>
              <w:ind w:right="0" w:firstLine="709"/>
              <w:jc w:val="left"/>
              <w:rPr>
                <w:color w:val="FF0000"/>
              </w:rPr>
            </w:pPr>
            <w:r>
              <w:rPr>
                <w:color w:val="FF0000"/>
              </w:rPr>
              <w:t xml:space="preserve">-музыкальный центр – 1  </w:t>
            </w:r>
          </w:p>
          <w:p w:rsidR="000F077A" w:rsidRDefault="00275A57">
            <w:pPr>
              <w:spacing w:after="0" w:line="240" w:lineRule="auto"/>
              <w:ind w:right="0" w:firstLine="709"/>
              <w:jc w:val="left"/>
              <w:rPr>
                <w:color w:val="FF0000"/>
              </w:rPr>
            </w:pPr>
            <w:r>
              <w:rPr>
                <w:color w:val="FF0000"/>
              </w:rPr>
              <w:t xml:space="preserve">-караоке – 1  </w:t>
            </w:r>
          </w:p>
          <w:p w:rsidR="000F077A" w:rsidRDefault="00275A57">
            <w:pPr>
              <w:spacing w:after="0" w:line="240" w:lineRule="auto"/>
              <w:ind w:right="0" w:firstLine="709"/>
              <w:jc w:val="left"/>
              <w:rPr>
                <w:color w:val="FF0000"/>
              </w:rPr>
            </w:pPr>
            <w:r>
              <w:rPr>
                <w:color w:val="FF0000"/>
              </w:rPr>
              <w:t xml:space="preserve">-видеомагнитофон – 1   </w:t>
            </w:r>
          </w:p>
          <w:p w:rsidR="000F077A" w:rsidRDefault="00275A57">
            <w:pPr>
              <w:spacing w:after="0" w:line="240" w:lineRule="auto"/>
              <w:ind w:right="0" w:firstLine="709"/>
              <w:jc w:val="left"/>
              <w:rPr>
                <w:color w:val="FF0000"/>
              </w:rPr>
            </w:pPr>
            <w:r>
              <w:rPr>
                <w:color w:val="FF0000"/>
              </w:rPr>
              <w:t xml:space="preserve">-телевизор – 1  </w:t>
            </w:r>
          </w:p>
          <w:p w:rsidR="000F077A" w:rsidRDefault="00275A57">
            <w:pPr>
              <w:spacing w:after="0" w:line="240" w:lineRule="auto"/>
              <w:ind w:right="0" w:firstLine="709"/>
              <w:jc w:val="left"/>
              <w:rPr>
                <w:color w:val="FF0000"/>
              </w:rPr>
            </w:pPr>
            <w:r>
              <w:rPr>
                <w:color w:val="FF0000"/>
              </w:rPr>
              <w:t>Ноутбук 1</w:t>
            </w:r>
          </w:p>
          <w:p w:rsidR="000F077A" w:rsidRDefault="00275A57">
            <w:pPr>
              <w:spacing w:after="0" w:line="240" w:lineRule="auto"/>
              <w:ind w:right="0" w:firstLine="709"/>
              <w:jc w:val="left"/>
              <w:rPr>
                <w:color w:val="FF0000"/>
              </w:rPr>
            </w:pPr>
            <w:r>
              <w:rPr>
                <w:color w:val="FF0000"/>
              </w:rPr>
              <w:t xml:space="preserve">-аудиоколонки – 1  </w:t>
            </w:r>
          </w:p>
          <w:p w:rsidR="000F077A" w:rsidRDefault="00275A57">
            <w:pPr>
              <w:spacing w:after="0" w:line="240" w:lineRule="auto"/>
              <w:ind w:right="0" w:firstLine="709"/>
              <w:jc w:val="left"/>
              <w:rPr>
                <w:color w:val="FF0000"/>
              </w:rPr>
            </w:pPr>
            <w:r>
              <w:rPr>
                <w:color w:val="FF0000"/>
              </w:rPr>
              <w:t xml:space="preserve">-Итернет </w:t>
            </w:r>
          </w:p>
        </w:tc>
      </w:tr>
      <w:tr w:rsidR="000F077A">
        <w:tblPrEx>
          <w:tblCellMar>
            <w:right w:w="115" w:type="dxa"/>
          </w:tblCellMar>
        </w:tblPrEx>
        <w:trPr>
          <w:trHeight w:val="286"/>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14</w:t>
            </w:r>
          </w:p>
        </w:tc>
        <w:tc>
          <w:tcPr>
            <w:tcW w:w="2310"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color w:val="FF0000"/>
              </w:rPr>
              <w:t xml:space="preserve">Технология </w:t>
            </w:r>
          </w:p>
        </w:tc>
        <w:tc>
          <w:tcPr>
            <w:tcW w:w="634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Кабинеты технологии /мастерская – 2  </w:t>
            </w:r>
          </w:p>
        </w:tc>
      </w:tr>
    </w:tbl>
    <w:p w:rsidR="000F077A" w:rsidRDefault="000F077A">
      <w:pPr>
        <w:spacing w:after="0" w:line="240" w:lineRule="auto"/>
        <w:ind w:right="0" w:firstLine="709"/>
        <w:jc w:val="left"/>
        <w:rPr>
          <w:color w:val="FF0000"/>
        </w:rPr>
      </w:pPr>
    </w:p>
    <w:tbl>
      <w:tblPr>
        <w:tblStyle w:val="TableGrid"/>
        <w:tblW w:w="9828" w:type="dxa"/>
        <w:tblInd w:w="-454" w:type="dxa"/>
        <w:tblCellMar>
          <w:top w:w="9" w:type="dxa"/>
          <w:left w:w="108" w:type="dxa"/>
          <w:right w:w="115" w:type="dxa"/>
        </w:tblCellMar>
        <w:tblLook w:val="04A0" w:firstRow="1" w:lastRow="0" w:firstColumn="1" w:lastColumn="0" w:noHBand="0" w:noVBand="1"/>
      </w:tblPr>
      <w:tblGrid>
        <w:gridCol w:w="1172"/>
        <w:gridCol w:w="2009"/>
        <w:gridCol w:w="6647"/>
      </w:tblGrid>
      <w:tr w:rsidR="000F077A">
        <w:trPr>
          <w:trHeight w:val="10776"/>
        </w:trPr>
        <w:tc>
          <w:tcPr>
            <w:tcW w:w="1172" w:type="dxa"/>
            <w:tcBorders>
              <w:top w:val="single" w:sz="4" w:space="0" w:color="000000"/>
              <w:left w:val="single" w:sz="4" w:space="0" w:color="000000"/>
              <w:bottom w:val="single" w:sz="4" w:space="0" w:color="000000"/>
              <w:right w:val="single" w:sz="4" w:space="0" w:color="000000"/>
            </w:tcBorders>
          </w:tcPr>
          <w:p w:rsidR="000F077A" w:rsidRDefault="000F077A">
            <w:pPr>
              <w:spacing w:after="0" w:line="240" w:lineRule="auto"/>
              <w:ind w:right="0" w:firstLine="709"/>
              <w:jc w:val="left"/>
              <w:rPr>
                <w:color w:val="FF0000"/>
              </w:rPr>
            </w:pPr>
          </w:p>
        </w:tc>
        <w:tc>
          <w:tcPr>
            <w:tcW w:w="2009" w:type="dxa"/>
            <w:tcBorders>
              <w:top w:val="single" w:sz="4" w:space="0" w:color="000000"/>
              <w:left w:val="single" w:sz="4" w:space="0" w:color="000000"/>
              <w:bottom w:val="single" w:sz="4" w:space="0" w:color="000000"/>
              <w:right w:val="single" w:sz="4" w:space="0" w:color="000000"/>
            </w:tcBorders>
          </w:tcPr>
          <w:p w:rsidR="000F077A" w:rsidRDefault="000F077A">
            <w:pPr>
              <w:spacing w:after="0" w:line="240" w:lineRule="auto"/>
              <w:ind w:right="0" w:firstLine="709"/>
              <w:jc w:val="left"/>
              <w:rPr>
                <w:color w:val="FF0000"/>
              </w:rPr>
            </w:pPr>
          </w:p>
        </w:tc>
        <w:tc>
          <w:tcPr>
            <w:tcW w:w="664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color w:val="FF0000"/>
              </w:rPr>
              <w:t xml:space="preserve">-ноутбук – 1  </w:t>
            </w:r>
          </w:p>
          <w:p w:rsidR="000F077A" w:rsidRDefault="00275A57">
            <w:pPr>
              <w:spacing w:after="0" w:line="240" w:lineRule="auto"/>
              <w:ind w:right="0" w:firstLine="709"/>
              <w:jc w:val="left"/>
              <w:rPr>
                <w:color w:val="FF0000"/>
              </w:rPr>
            </w:pPr>
            <w:r>
              <w:rPr>
                <w:color w:val="FF0000"/>
              </w:rPr>
              <w:t xml:space="preserve">-токарный станок по металлу – 1 </w:t>
            </w:r>
          </w:p>
          <w:p w:rsidR="000F077A" w:rsidRDefault="00275A57">
            <w:pPr>
              <w:spacing w:after="0" w:line="240" w:lineRule="auto"/>
              <w:ind w:right="0" w:firstLine="709"/>
              <w:jc w:val="left"/>
              <w:rPr>
                <w:color w:val="FF0000"/>
              </w:rPr>
            </w:pPr>
            <w:r>
              <w:rPr>
                <w:color w:val="FF0000"/>
              </w:rPr>
              <w:t xml:space="preserve">-токарный станок по дереву – 1  </w:t>
            </w:r>
          </w:p>
          <w:p w:rsidR="000F077A" w:rsidRDefault="00275A57">
            <w:pPr>
              <w:spacing w:after="0" w:line="240" w:lineRule="auto"/>
              <w:ind w:right="0" w:firstLine="709"/>
              <w:jc w:val="left"/>
              <w:rPr>
                <w:color w:val="FF0000"/>
              </w:rPr>
            </w:pPr>
            <w:r>
              <w:rPr>
                <w:color w:val="FF0000"/>
              </w:rPr>
              <w:t xml:space="preserve">-сверлильный станок – 1  </w:t>
            </w:r>
          </w:p>
          <w:p w:rsidR="000F077A" w:rsidRDefault="00275A57">
            <w:pPr>
              <w:spacing w:after="0" w:line="240" w:lineRule="auto"/>
              <w:ind w:right="0" w:firstLine="709"/>
              <w:jc w:val="left"/>
              <w:rPr>
                <w:color w:val="FF0000"/>
              </w:rPr>
            </w:pPr>
            <w:r>
              <w:rPr>
                <w:color w:val="FF0000"/>
              </w:rPr>
              <w:t xml:space="preserve">-настольный горизонтальный фрезерный станок НГФ-110 – 1  </w:t>
            </w:r>
          </w:p>
          <w:p w:rsidR="000F077A" w:rsidRDefault="00275A57">
            <w:pPr>
              <w:spacing w:after="0" w:line="240" w:lineRule="auto"/>
              <w:ind w:right="0" w:firstLine="709"/>
              <w:jc w:val="left"/>
              <w:rPr>
                <w:color w:val="FF0000"/>
              </w:rPr>
            </w:pPr>
            <w:r>
              <w:rPr>
                <w:color w:val="FF0000"/>
              </w:rPr>
              <w:t xml:space="preserve">-заточный станок – 1  </w:t>
            </w:r>
          </w:p>
          <w:p w:rsidR="000F077A" w:rsidRDefault="00275A57">
            <w:pPr>
              <w:spacing w:after="0" w:line="240" w:lineRule="auto"/>
              <w:ind w:right="0" w:firstLine="709"/>
              <w:jc w:val="left"/>
              <w:rPr>
                <w:color w:val="FF0000"/>
              </w:rPr>
            </w:pPr>
            <w:r>
              <w:rPr>
                <w:color w:val="FF0000"/>
              </w:rPr>
              <w:t xml:space="preserve">-деревянный верстак – 10 (из них с зажимами -5) </w:t>
            </w:r>
          </w:p>
          <w:p w:rsidR="000F077A" w:rsidRDefault="00275A57">
            <w:pPr>
              <w:spacing w:after="0" w:line="240" w:lineRule="auto"/>
              <w:ind w:right="0" w:firstLine="709"/>
              <w:jc w:val="left"/>
              <w:rPr>
                <w:color w:val="FF0000"/>
              </w:rPr>
            </w:pPr>
            <w:r>
              <w:rPr>
                <w:color w:val="FF0000"/>
              </w:rPr>
              <w:t xml:space="preserve">-металлические верстаки с тисками – 6  </w:t>
            </w:r>
          </w:p>
          <w:p w:rsidR="000F077A" w:rsidRDefault="00275A57">
            <w:pPr>
              <w:spacing w:after="0" w:line="240" w:lineRule="auto"/>
              <w:ind w:right="0" w:firstLine="709"/>
              <w:jc w:val="left"/>
              <w:rPr>
                <w:color w:val="FF0000"/>
              </w:rPr>
            </w:pPr>
            <w:r>
              <w:rPr>
                <w:color w:val="FF0000"/>
              </w:rPr>
              <w:t xml:space="preserve">-рубанки – 5  </w:t>
            </w:r>
          </w:p>
          <w:p w:rsidR="000F077A" w:rsidRDefault="00275A57">
            <w:pPr>
              <w:spacing w:after="0" w:line="240" w:lineRule="auto"/>
              <w:ind w:right="0" w:firstLine="709"/>
              <w:jc w:val="left"/>
              <w:rPr>
                <w:color w:val="FF0000"/>
              </w:rPr>
            </w:pPr>
            <w:r>
              <w:rPr>
                <w:color w:val="FF0000"/>
              </w:rPr>
              <w:t xml:space="preserve">-зубила </w:t>
            </w:r>
          </w:p>
          <w:p w:rsidR="000F077A" w:rsidRDefault="00275A57">
            <w:pPr>
              <w:spacing w:after="0" w:line="240" w:lineRule="auto"/>
              <w:ind w:right="0" w:firstLine="709"/>
              <w:jc w:val="left"/>
              <w:rPr>
                <w:color w:val="FF0000"/>
              </w:rPr>
            </w:pPr>
            <w:r>
              <w:rPr>
                <w:color w:val="FF0000"/>
              </w:rPr>
              <w:t xml:space="preserve">-пассатижи – 2  </w:t>
            </w:r>
          </w:p>
          <w:p w:rsidR="000F077A" w:rsidRDefault="00275A57">
            <w:pPr>
              <w:spacing w:after="0" w:line="240" w:lineRule="auto"/>
              <w:ind w:right="0" w:firstLine="709"/>
              <w:jc w:val="left"/>
              <w:rPr>
                <w:color w:val="FF0000"/>
              </w:rPr>
            </w:pPr>
            <w:r>
              <w:rPr>
                <w:color w:val="FF0000"/>
              </w:rPr>
              <w:t xml:space="preserve">-швейные машины с ручным приводом – 10  </w:t>
            </w:r>
          </w:p>
          <w:p w:rsidR="000F077A" w:rsidRDefault="00275A57">
            <w:pPr>
              <w:spacing w:after="0" w:line="240" w:lineRule="auto"/>
              <w:ind w:right="0" w:firstLine="709"/>
              <w:jc w:val="left"/>
              <w:rPr>
                <w:color w:val="FF0000"/>
              </w:rPr>
            </w:pPr>
            <w:r>
              <w:rPr>
                <w:color w:val="FF0000"/>
              </w:rPr>
              <w:t xml:space="preserve">-швейные машины с ножным приводом – 4  </w:t>
            </w:r>
          </w:p>
          <w:p w:rsidR="000F077A" w:rsidRDefault="00275A57">
            <w:pPr>
              <w:spacing w:after="0" w:line="240" w:lineRule="auto"/>
              <w:ind w:right="0" w:firstLine="709"/>
              <w:jc w:val="left"/>
              <w:rPr>
                <w:color w:val="FF0000"/>
              </w:rPr>
            </w:pPr>
            <w:r>
              <w:rPr>
                <w:color w:val="FF0000"/>
              </w:rPr>
              <w:t xml:space="preserve">-швейные машины с электрическим приводом – 2  </w:t>
            </w:r>
          </w:p>
          <w:p w:rsidR="000F077A" w:rsidRDefault="00275A57">
            <w:pPr>
              <w:spacing w:after="0" w:line="240" w:lineRule="auto"/>
              <w:ind w:right="0" w:firstLine="709"/>
              <w:jc w:val="left"/>
              <w:rPr>
                <w:color w:val="FF0000"/>
              </w:rPr>
            </w:pPr>
            <w:r>
              <w:rPr>
                <w:color w:val="FF0000"/>
              </w:rPr>
              <w:t xml:space="preserve">-оверлок – 1  </w:t>
            </w:r>
          </w:p>
          <w:p w:rsidR="000F077A" w:rsidRDefault="00275A57">
            <w:pPr>
              <w:spacing w:after="0" w:line="240" w:lineRule="auto"/>
              <w:ind w:right="0" w:firstLine="709"/>
              <w:jc w:val="left"/>
              <w:rPr>
                <w:color w:val="FF0000"/>
              </w:rPr>
            </w:pPr>
            <w:r>
              <w:rPr>
                <w:color w:val="FF0000"/>
              </w:rPr>
              <w:t xml:space="preserve">-миксер – 1 </w:t>
            </w:r>
          </w:p>
          <w:p w:rsidR="000F077A" w:rsidRDefault="00275A57">
            <w:pPr>
              <w:spacing w:after="0" w:line="240" w:lineRule="auto"/>
              <w:ind w:right="0" w:firstLine="709"/>
              <w:jc w:val="left"/>
              <w:rPr>
                <w:color w:val="FF0000"/>
              </w:rPr>
            </w:pPr>
            <w:r>
              <w:rPr>
                <w:color w:val="FF0000"/>
              </w:rPr>
              <w:t xml:space="preserve">-самовар – 1  </w:t>
            </w:r>
          </w:p>
          <w:p w:rsidR="000F077A" w:rsidRDefault="00275A57">
            <w:pPr>
              <w:spacing w:after="0" w:line="240" w:lineRule="auto"/>
              <w:ind w:right="0" w:firstLine="709"/>
              <w:jc w:val="left"/>
              <w:rPr>
                <w:color w:val="FF0000"/>
              </w:rPr>
            </w:pPr>
            <w:r>
              <w:rPr>
                <w:color w:val="FF0000"/>
              </w:rPr>
              <w:t xml:space="preserve">-доска гладильная – 1  </w:t>
            </w:r>
          </w:p>
          <w:p w:rsidR="000F077A" w:rsidRDefault="00275A57">
            <w:pPr>
              <w:spacing w:after="0" w:line="240" w:lineRule="auto"/>
              <w:ind w:right="0" w:firstLine="709"/>
              <w:jc w:val="left"/>
              <w:rPr>
                <w:color w:val="FF0000"/>
              </w:rPr>
            </w:pPr>
            <w:r>
              <w:rPr>
                <w:color w:val="FF0000"/>
              </w:rPr>
              <w:t xml:space="preserve">-электроплита – 2  </w:t>
            </w:r>
          </w:p>
          <w:p w:rsidR="000F077A" w:rsidRDefault="00275A57">
            <w:pPr>
              <w:spacing w:after="0" w:line="240" w:lineRule="auto"/>
              <w:ind w:right="0" w:firstLine="709"/>
              <w:jc w:val="left"/>
              <w:rPr>
                <w:color w:val="FF0000"/>
              </w:rPr>
            </w:pPr>
            <w:r>
              <w:rPr>
                <w:color w:val="FF0000"/>
              </w:rPr>
              <w:t xml:space="preserve">-маникен учебный – 1 </w:t>
            </w:r>
          </w:p>
          <w:p w:rsidR="000F077A" w:rsidRDefault="00275A57">
            <w:pPr>
              <w:spacing w:after="0" w:line="240" w:lineRule="auto"/>
              <w:ind w:right="0" w:firstLine="709"/>
              <w:jc w:val="left"/>
              <w:rPr>
                <w:color w:val="FF0000"/>
              </w:rPr>
            </w:pPr>
            <w:r>
              <w:rPr>
                <w:color w:val="FF0000"/>
              </w:rPr>
              <w:t xml:space="preserve">-столовый сервиз – 1  </w:t>
            </w:r>
          </w:p>
          <w:p w:rsidR="000F077A" w:rsidRDefault="00275A57">
            <w:pPr>
              <w:spacing w:after="0" w:line="240" w:lineRule="auto"/>
              <w:ind w:right="0" w:firstLine="709"/>
              <w:jc w:val="left"/>
              <w:rPr>
                <w:color w:val="FF0000"/>
              </w:rPr>
            </w:pPr>
            <w:r>
              <w:rPr>
                <w:color w:val="FF0000"/>
              </w:rPr>
              <w:t xml:space="preserve">-экран любительский – 1   </w:t>
            </w:r>
          </w:p>
          <w:p w:rsidR="000F077A" w:rsidRDefault="00275A57">
            <w:pPr>
              <w:spacing w:after="0" w:line="240" w:lineRule="auto"/>
              <w:ind w:right="0" w:firstLine="709"/>
              <w:jc w:val="left"/>
              <w:rPr>
                <w:color w:val="FF0000"/>
              </w:rPr>
            </w:pPr>
            <w:r>
              <w:rPr>
                <w:color w:val="FF0000"/>
              </w:rPr>
              <w:t>-машинка з</w:t>
            </w:r>
            <w:r>
              <w:rPr>
                <w:color w:val="FF0000"/>
              </w:rPr>
              <w:t xml:space="preserve">акаточная – 1  </w:t>
            </w:r>
          </w:p>
          <w:p w:rsidR="000F077A" w:rsidRDefault="00275A57">
            <w:pPr>
              <w:spacing w:after="0" w:line="240" w:lineRule="auto"/>
              <w:ind w:right="0" w:firstLine="709"/>
              <w:jc w:val="left"/>
              <w:rPr>
                <w:color w:val="FF0000"/>
              </w:rPr>
            </w:pPr>
            <w:r>
              <w:rPr>
                <w:color w:val="FF0000"/>
              </w:rPr>
              <w:t xml:space="preserve">-столовые ложки – 24 </w:t>
            </w:r>
          </w:p>
          <w:p w:rsidR="000F077A" w:rsidRDefault="00275A57">
            <w:pPr>
              <w:spacing w:after="0" w:line="240" w:lineRule="auto"/>
              <w:ind w:right="0" w:firstLine="709"/>
              <w:jc w:val="left"/>
              <w:rPr>
                <w:color w:val="FF0000"/>
              </w:rPr>
            </w:pPr>
            <w:r>
              <w:rPr>
                <w:color w:val="FF0000"/>
              </w:rPr>
              <w:t xml:space="preserve">-столовые вилки – 19 </w:t>
            </w:r>
          </w:p>
          <w:p w:rsidR="000F077A" w:rsidRDefault="00275A57">
            <w:pPr>
              <w:spacing w:after="0" w:line="240" w:lineRule="auto"/>
              <w:ind w:right="0" w:firstLine="709"/>
              <w:jc w:val="left"/>
              <w:rPr>
                <w:color w:val="FF0000"/>
              </w:rPr>
            </w:pPr>
            <w:r>
              <w:rPr>
                <w:color w:val="FF0000"/>
              </w:rPr>
              <w:t xml:space="preserve">-столовые ножи – 22 </w:t>
            </w:r>
          </w:p>
          <w:p w:rsidR="000F077A" w:rsidRDefault="00275A57">
            <w:pPr>
              <w:spacing w:after="0" w:line="240" w:lineRule="auto"/>
              <w:ind w:right="0" w:firstLine="709"/>
              <w:jc w:val="left"/>
              <w:rPr>
                <w:color w:val="FF0000"/>
              </w:rPr>
            </w:pPr>
            <w:r>
              <w:rPr>
                <w:color w:val="FF0000"/>
              </w:rPr>
              <w:t xml:space="preserve">-чайные ложки – 22 </w:t>
            </w:r>
          </w:p>
          <w:p w:rsidR="000F077A" w:rsidRDefault="00275A57">
            <w:pPr>
              <w:spacing w:after="0" w:line="240" w:lineRule="auto"/>
              <w:ind w:right="0" w:firstLine="709"/>
              <w:jc w:val="left"/>
              <w:rPr>
                <w:color w:val="FF0000"/>
              </w:rPr>
            </w:pPr>
            <w:r>
              <w:rPr>
                <w:color w:val="FF0000"/>
              </w:rPr>
              <w:t xml:space="preserve">-сковорода – 4  </w:t>
            </w:r>
          </w:p>
          <w:p w:rsidR="000F077A" w:rsidRDefault="00275A57">
            <w:pPr>
              <w:spacing w:after="0" w:line="240" w:lineRule="auto"/>
              <w:ind w:right="0" w:firstLine="709"/>
              <w:jc w:val="left"/>
              <w:rPr>
                <w:color w:val="FF0000"/>
              </w:rPr>
            </w:pPr>
            <w:r>
              <w:rPr>
                <w:color w:val="FF0000"/>
              </w:rPr>
              <w:t xml:space="preserve">-кастрюли эмалированные – 3  </w:t>
            </w:r>
          </w:p>
          <w:p w:rsidR="000F077A" w:rsidRDefault="00275A57">
            <w:pPr>
              <w:spacing w:after="0" w:line="240" w:lineRule="auto"/>
              <w:ind w:right="0" w:firstLine="709"/>
              <w:jc w:val="left"/>
              <w:rPr>
                <w:color w:val="FF0000"/>
              </w:rPr>
            </w:pPr>
            <w:r>
              <w:rPr>
                <w:color w:val="FF0000"/>
              </w:rPr>
              <w:t xml:space="preserve">-мясорубка – 1  </w:t>
            </w:r>
          </w:p>
          <w:p w:rsidR="000F077A" w:rsidRDefault="00275A57">
            <w:pPr>
              <w:spacing w:after="0" w:line="240" w:lineRule="auto"/>
              <w:ind w:right="0" w:firstLine="709"/>
              <w:jc w:val="left"/>
              <w:rPr>
                <w:color w:val="FF0000"/>
              </w:rPr>
            </w:pPr>
            <w:r>
              <w:rPr>
                <w:color w:val="FF0000"/>
              </w:rPr>
              <w:t xml:space="preserve">-холодильник «Апшерон» – 1   </w:t>
            </w:r>
          </w:p>
          <w:p w:rsidR="000F077A" w:rsidRDefault="00275A57">
            <w:pPr>
              <w:spacing w:after="0" w:line="240" w:lineRule="auto"/>
              <w:ind w:right="0" w:firstLine="709"/>
              <w:jc w:val="left"/>
              <w:rPr>
                <w:color w:val="FF0000"/>
              </w:rPr>
            </w:pPr>
            <w:r>
              <w:rPr>
                <w:color w:val="FF0000"/>
              </w:rPr>
              <w:t xml:space="preserve">-утюг электрический – 2  </w:t>
            </w:r>
          </w:p>
          <w:p w:rsidR="000F077A" w:rsidRDefault="00275A57">
            <w:pPr>
              <w:spacing w:after="0" w:line="240" w:lineRule="auto"/>
              <w:ind w:right="0" w:firstLine="709"/>
              <w:jc w:val="left"/>
              <w:rPr>
                <w:color w:val="FF0000"/>
              </w:rPr>
            </w:pPr>
            <w:r>
              <w:rPr>
                <w:color w:val="FF0000"/>
              </w:rPr>
              <w:t xml:space="preserve">-ширма – 1  </w:t>
            </w:r>
          </w:p>
          <w:p w:rsidR="000F077A" w:rsidRDefault="00275A57">
            <w:pPr>
              <w:spacing w:after="0" w:line="240" w:lineRule="auto"/>
              <w:ind w:right="0" w:firstLine="709"/>
              <w:jc w:val="left"/>
              <w:rPr>
                <w:color w:val="FF0000"/>
              </w:rPr>
            </w:pPr>
            <w:r>
              <w:rPr>
                <w:color w:val="FF0000"/>
              </w:rPr>
              <w:t>-стол кухонный (малень</w:t>
            </w:r>
            <w:r>
              <w:rPr>
                <w:color w:val="FF0000"/>
              </w:rPr>
              <w:t xml:space="preserve">кий) – 1  </w:t>
            </w:r>
          </w:p>
          <w:p w:rsidR="000F077A" w:rsidRDefault="00275A57">
            <w:pPr>
              <w:spacing w:after="0" w:line="240" w:lineRule="auto"/>
              <w:ind w:right="0" w:firstLine="709"/>
              <w:jc w:val="left"/>
              <w:rPr>
                <w:color w:val="FF0000"/>
              </w:rPr>
            </w:pPr>
            <w:r>
              <w:rPr>
                <w:color w:val="FF0000"/>
              </w:rPr>
              <w:t xml:space="preserve">-чайная пара – 20  </w:t>
            </w:r>
          </w:p>
          <w:p w:rsidR="000F077A" w:rsidRDefault="00275A57">
            <w:pPr>
              <w:spacing w:after="0" w:line="240" w:lineRule="auto"/>
              <w:ind w:right="0" w:firstLine="709"/>
              <w:jc w:val="left"/>
              <w:rPr>
                <w:color w:val="FF0000"/>
              </w:rPr>
            </w:pPr>
            <w:r>
              <w:rPr>
                <w:color w:val="FF0000"/>
              </w:rPr>
              <w:t xml:space="preserve">-электрический чайник – 2 </w:t>
            </w:r>
          </w:p>
          <w:p w:rsidR="000F077A" w:rsidRDefault="00275A57">
            <w:pPr>
              <w:spacing w:after="0" w:line="240" w:lineRule="auto"/>
              <w:ind w:right="0" w:firstLine="709"/>
              <w:jc w:val="left"/>
              <w:rPr>
                <w:color w:val="FF0000"/>
              </w:rPr>
            </w:pPr>
            <w:r>
              <w:rPr>
                <w:color w:val="FF0000"/>
              </w:rPr>
              <w:t xml:space="preserve">-комплекты тематических таблиц  </w:t>
            </w:r>
          </w:p>
          <w:p w:rsidR="000F077A" w:rsidRDefault="00275A57">
            <w:pPr>
              <w:spacing w:after="0" w:line="240" w:lineRule="auto"/>
              <w:ind w:right="0" w:firstLine="709"/>
              <w:jc w:val="left"/>
              <w:rPr>
                <w:color w:val="FF0000"/>
              </w:rPr>
            </w:pPr>
            <w:r>
              <w:rPr>
                <w:color w:val="FF0000"/>
              </w:rPr>
              <w:t xml:space="preserve">-компьютер – 1  </w:t>
            </w:r>
          </w:p>
          <w:p w:rsidR="000F077A" w:rsidRDefault="00275A57">
            <w:pPr>
              <w:spacing w:after="0" w:line="240" w:lineRule="auto"/>
              <w:ind w:right="0" w:firstLine="709"/>
              <w:jc w:val="left"/>
              <w:rPr>
                <w:color w:val="FF0000"/>
              </w:rPr>
            </w:pPr>
            <w:r>
              <w:rPr>
                <w:color w:val="FF0000"/>
              </w:rPr>
              <w:t xml:space="preserve">-Итернет </w:t>
            </w:r>
          </w:p>
        </w:tc>
      </w:tr>
      <w:tr w:rsidR="000F077A">
        <w:trPr>
          <w:trHeight w:val="1557"/>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 xml:space="preserve">15 </w:t>
            </w:r>
          </w:p>
        </w:tc>
        <w:tc>
          <w:tcPr>
            <w:tcW w:w="20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rPr>
                <w:color w:val="FF0000"/>
              </w:rPr>
            </w:pPr>
            <w:r>
              <w:rPr>
                <w:color w:val="FF0000"/>
              </w:rPr>
              <w:t xml:space="preserve">География </w:t>
            </w:r>
          </w:p>
        </w:tc>
        <w:tc>
          <w:tcPr>
            <w:tcW w:w="664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Кабинет географии – 1  </w:t>
            </w:r>
          </w:p>
          <w:p w:rsidR="000F077A" w:rsidRDefault="00275A57">
            <w:pPr>
              <w:spacing w:after="0" w:line="240" w:lineRule="auto"/>
              <w:ind w:right="0" w:firstLine="709"/>
              <w:jc w:val="left"/>
              <w:rPr>
                <w:color w:val="FF0000"/>
              </w:rPr>
            </w:pPr>
            <w:r>
              <w:rPr>
                <w:color w:val="FF0000"/>
              </w:rPr>
              <w:t xml:space="preserve">-мультимедийный проектор – 1   </w:t>
            </w:r>
          </w:p>
          <w:p w:rsidR="000F077A" w:rsidRDefault="00275A57">
            <w:pPr>
              <w:spacing w:after="0" w:line="240" w:lineRule="auto"/>
              <w:ind w:right="0" w:firstLine="709"/>
              <w:jc w:val="left"/>
              <w:rPr>
                <w:color w:val="FF0000"/>
              </w:rPr>
            </w:pPr>
            <w:r>
              <w:rPr>
                <w:color w:val="FF0000"/>
              </w:rPr>
              <w:t xml:space="preserve">-ноутбук – 1  </w:t>
            </w:r>
          </w:p>
          <w:p w:rsidR="000F077A" w:rsidRDefault="00275A57">
            <w:pPr>
              <w:spacing w:after="0" w:line="240" w:lineRule="auto"/>
              <w:ind w:right="0" w:firstLine="709"/>
              <w:jc w:val="left"/>
              <w:rPr>
                <w:color w:val="FF0000"/>
              </w:rPr>
            </w:pPr>
            <w:r>
              <w:rPr>
                <w:color w:val="FF0000"/>
              </w:rPr>
              <w:t xml:space="preserve">Комплекты тематических таблиц  </w:t>
            </w:r>
          </w:p>
          <w:p w:rsidR="000F077A" w:rsidRDefault="00275A57">
            <w:pPr>
              <w:spacing w:after="0" w:line="240" w:lineRule="auto"/>
              <w:ind w:right="0" w:firstLine="709"/>
              <w:jc w:val="left"/>
              <w:rPr>
                <w:color w:val="FF0000"/>
              </w:rPr>
            </w:pPr>
            <w:r>
              <w:rPr>
                <w:color w:val="FF0000"/>
              </w:rPr>
              <w:t xml:space="preserve">Библиотека электронных приложений -Итернет </w:t>
            </w:r>
          </w:p>
        </w:tc>
      </w:tr>
      <w:tr w:rsidR="000F077A">
        <w:trPr>
          <w:trHeight w:val="564"/>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16</w:t>
            </w:r>
          </w:p>
        </w:tc>
        <w:tc>
          <w:tcPr>
            <w:tcW w:w="20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rPr>
                <w:color w:val="FF0000"/>
              </w:rPr>
            </w:pPr>
            <w:r>
              <w:rPr>
                <w:color w:val="FF0000"/>
              </w:rPr>
              <w:t xml:space="preserve">Физическая культура </w:t>
            </w:r>
          </w:p>
        </w:tc>
        <w:tc>
          <w:tcPr>
            <w:tcW w:w="664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Спортивный зал – 1  </w:t>
            </w:r>
          </w:p>
          <w:p w:rsidR="000F077A" w:rsidRDefault="00275A57">
            <w:pPr>
              <w:spacing w:after="0" w:line="240" w:lineRule="auto"/>
              <w:ind w:right="0" w:firstLine="709"/>
              <w:jc w:val="left"/>
              <w:rPr>
                <w:color w:val="FF0000"/>
              </w:rPr>
            </w:pPr>
            <w:r>
              <w:rPr>
                <w:color w:val="FF0000"/>
              </w:rPr>
              <w:t xml:space="preserve">-шведская стенка из восьми пролётов – 1  </w:t>
            </w:r>
          </w:p>
          <w:p w:rsidR="000F077A" w:rsidRDefault="00275A57">
            <w:pPr>
              <w:spacing w:after="0" w:line="240" w:lineRule="auto"/>
              <w:ind w:right="0" w:firstLine="709"/>
              <w:jc w:val="left"/>
              <w:rPr>
                <w:color w:val="FF0000"/>
              </w:rPr>
            </w:pPr>
            <w:r>
              <w:rPr>
                <w:color w:val="FF0000"/>
              </w:rPr>
              <w:t xml:space="preserve">-баскетбольный щит – 6  </w:t>
            </w:r>
          </w:p>
          <w:p w:rsidR="000F077A" w:rsidRDefault="00275A57">
            <w:pPr>
              <w:spacing w:after="0" w:line="240" w:lineRule="auto"/>
              <w:ind w:right="0" w:firstLine="709"/>
              <w:jc w:val="left"/>
              <w:rPr>
                <w:color w:val="FF0000"/>
              </w:rPr>
            </w:pPr>
            <w:r>
              <w:rPr>
                <w:color w:val="FF0000"/>
              </w:rPr>
              <w:t xml:space="preserve">-параллельные брусья – 1  </w:t>
            </w:r>
          </w:p>
          <w:p w:rsidR="000F077A" w:rsidRDefault="00275A57">
            <w:pPr>
              <w:spacing w:after="0" w:line="240" w:lineRule="auto"/>
              <w:ind w:right="0" w:firstLine="709"/>
              <w:jc w:val="left"/>
              <w:rPr>
                <w:color w:val="FF0000"/>
              </w:rPr>
            </w:pPr>
            <w:r>
              <w:rPr>
                <w:color w:val="FF0000"/>
              </w:rPr>
              <w:t xml:space="preserve">-мячи – 30  </w:t>
            </w:r>
          </w:p>
          <w:p w:rsidR="000F077A" w:rsidRDefault="00275A57">
            <w:pPr>
              <w:spacing w:after="0" w:line="240" w:lineRule="auto"/>
              <w:ind w:right="0" w:firstLine="709"/>
              <w:jc w:val="left"/>
              <w:rPr>
                <w:color w:val="FF0000"/>
              </w:rPr>
            </w:pPr>
            <w:r>
              <w:rPr>
                <w:color w:val="FF0000"/>
              </w:rPr>
              <w:t xml:space="preserve">-скакалки – 15  </w:t>
            </w:r>
          </w:p>
          <w:p w:rsidR="000F077A" w:rsidRDefault="00275A57">
            <w:pPr>
              <w:spacing w:after="0" w:line="240" w:lineRule="auto"/>
              <w:ind w:right="0" w:firstLine="709"/>
              <w:jc w:val="left"/>
              <w:rPr>
                <w:color w:val="FF0000"/>
              </w:rPr>
            </w:pPr>
            <w:r>
              <w:rPr>
                <w:color w:val="FF0000"/>
              </w:rPr>
              <w:t xml:space="preserve">-обручи – 10  </w:t>
            </w:r>
          </w:p>
          <w:p w:rsidR="000F077A" w:rsidRDefault="00275A57">
            <w:pPr>
              <w:spacing w:after="0" w:line="240" w:lineRule="auto"/>
              <w:ind w:right="0" w:firstLine="709"/>
              <w:jc w:val="left"/>
              <w:rPr>
                <w:color w:val="FF0000"/>
              </w:rPr>
            </w:pPr>
            <w:r>
              <w:rPr>
                <w:color w:val="FF0000"/>
              </w:rPr>
              <w:t xml:space="preserve">-лыжи – 5  </w:t>
            </w:r>
          </w:p>
          <w:p w:rsidR="000F077A" w:rsidRDefault="00275A57">
            <w:pPr>
              <w:spacing w:after="0" w:line="240" w:lineRule="auto"/>
              <w:ind w:right="0" w:firstLine="709"/>
              <w:jc w:val="left"/>
              <w:rPr>
                <w:color w:val="FF0000"/>
              </w:rPr>
            </w:pPr>
            <w:r>
              <w:rPr>
                <w:color w:val="FF0000"/>
              </w:rPr>
              <w:t xml:space="preserve">-гимнастический конь – 1  </w:t>
            </w:r>
          </w:p>
          <w:p w:rsidR="000F077A" w:rsidRDefault="00275A57">
            <w:pPr>
              <w:spacing w:after="0" w:line="240" w:lineRule="auto"/>
              <w:ind w:right="0" w:firstLine="709"/>
              <w:jc w:val="left"/>
              <w:rPr>
                <w:color w:val="FF0000"/>
              </w:rPr>
            </w:pPr>
            <w:r>
              <w:rPr>
                <w:color w:val="FF0000"/>
              </w:rPr>
              <w:t xml:space="preserve">-гимнастический козёл – 1  </w:t>
            </w:r>
          </w:p>
          <w:p w:rsidR="000F077A" w:rsidRDefault="00275A57">
            <w:pPr>
              <w:spacing w:after="0" w:line="240" w:lineRule="auto"/>
              <w:ind w:right="0" w:firstLine="709"/>
              <w:jc w:val="left"/>
              <w:rPr>
                <w:color w:val="FF0000"/>
              </w:rPr>
            </w:pPr>
            <w:r>
              <w:rPr>
                <w:color w:val="FF0000"/>
              </w:rPr>
              <w:t xml:space="preserve">-подкидной гимнастический мостик – 1  </w:t>
            </w:r>
          </w:p>
          <w:p w:rsidR="000F077A" w:rsidRDefault="00275A57">
            <w:pPr>
              <w:spacing w:after="0" w:line="240" w:lineRule="auto"/>
              <w:ind w:right="0" w:firstLine="709"/>
              <w:jc w:val="left"/>
              <w:rPr>
                <w:color w:val="FF0000"/>
              </w:rPr>
            </w:pPr>
            <w:r>
              <w:rPr>
                <w:color w:val="FF0000"/>
              </w:rPr>
              <w:t xml:space="preserve">-палатки – 7  </w:t>
            </w:r>
          </w:p>
          <w:p w:rsidR="000F077A" w:rsidRDefault="00275A57">
            <w:pPr>
              <w:spacing w:after="0" w:line="240" w:lineRule="auto"/>
              <w:ind w:right="0" w:firstLine="709"/>
              <w:jc w:val="left"/>
              <w:rPr>
                <w:color w:val="FF0000"/>
              </w:rPr>
            </w:pPr>
            <w:r>
              <w:rPr>
                <w:color w:val="FF0000"/>
              </w:rPr>
              <w:t xml:space="preserve">-компьютер – 1  </w:t>
            </w:r>
          </w:p>
          <w:p w:rsidR="000F077A" w:rsidRDefault="00275A57">
            <w:pPr>
              <w:spacing w:after="0" w:line="240" w:lineRule="auto"/>
              <w:ind w:right="0" w:firstLine="709"/>
              <w:rPr>
                <w:color w:val="FF0000"/>
              </w:rPr>
            </w:pPr>
            <w:r>
              <w:rPr>
                <w:color w:val="FF0000"/>
              </w:rPr>
              <w:t xml:space="preserve">-Итернет </w:t>
            </w:r>
          </w:p>
        </w:tc>
      </w:tr>
      <w:tr w:rsidR="000F077A">
        <w:trPr>
          <w:trHeight w:val="1053"/>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 xml:space="preserve">17 </w:t>
            </w:r>
          </w:p>
        </w:tc>
        <w:tc>
          <w:tcPr>
            <w:tcW w:w="20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rPr>
                <w:color w:val="FF0000"/>
              </w:rPr>
            </w:pPr>
            <w:r>
              <w:rPr>
                <w:color w:val="FF0000"/>
              </w:rPr>
              <w:t xml:space="preserve">Начальные классы </w:t>
            </w:r>
          </w:p>
        </w:tc>
        <w:tc>
          <w:tcPr>
            <w:tcW w:w="664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Кабинет начальных классов – 5 </w:t>
            </w:r>
          </w:p>
          <w:p w:rsidR="000F077A" w:rsidRDefault="00275A57">
            <w:pPr>
              <w:spacing w:after="0" w:line="240" w:lineRule="auto"/>
              <w:ind w:right="0" w:firstLine="709"/>
              <w:jc w:val="left"/>
              <w:rPr>
                <w:color w:val="FF0000"/>
              </w:rPr>
            </w:pPr>
            <w:r>
              <w:rPr>
                <w:color w:val="FF0000"/>
              </w:rPr>
              <w:t xml:space="preserve">-ноутбук – 5 </w:t>
            </w:r>
          </w:p>
          <w:p w:rsidR="000F077A" w:rsidRDefault="00275A57">
            <w:pPr>
              <w:spacing w:after="0" w:line="240" w:lineRule="auto"/>
              <w:ind w:right="0" w:firstLine="709"/>
              <w:jc w:val="left"/>
              <w:rPr>
                <w:color w:val="FF0000"/>
              </w:rPr>
            </w:pPr>
            <w:r>
              <w:rPr>
                <w:color w:val="FF0000"/>
              </w:rPr>
              <w:t>-Итернет</w:t>
            </w:r>
            <w:r>
              <w:rPr>
                <w:b/>
                <w:color w:val="FF0000"/>
              </w:rPr>
              <w:t xml:space="preserve"> </w:t>
            </w:r>
          </w:p>
        </w:tc>
      </w:tr>
      <w:tr w:rsidR="000F077A">
        <w:trPr>
          <w:trHeight w:val="838"/>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 xml:space="preserve">18 </w:t>
            </w:r>
          </w:p>
        </w:tc>
        <w:tc>
          <w:tcPr>
            <w:tcW w:w="20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color w:val="FF0000"/>
              </w:rPr>
              <w:t xml:space="preserve"> </w:t>
            </w:r>
          </w:p>
        </w:tc>
        <w:tc>
          <w:tcPr>
            <w:tcW w:w="664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Библиотека с читальным залом – 1  </w:t>
            </w:r>
          </w:p>
          <w:p w:rsidR="000F077A" w:rsidRDefault="00275A57">
            <w:pPr>
              <w:spacing w:after="0" w:line="240" w:lineRule="auto"/>
              <w:ind w:right="0" w:firstLine="709"/>
              <w:jc w:val="left"/>
              <w:rPr>
                <w:color w:val="FF0000"/>
              </w:rPr>
            </w:pPr>
            <w:r>
              <w:rPr>
                <w:color w:val="FF0000"/>
              </w:rPr>
              <w:t xml:space="preserve">-компьютер – 1  </w:t>
            </w:r>
          </w:p>
          <w:p w:rsidR="000F077A" w:rsidRDefault="00275A57">
            <w:pPr>
              <w:spacing w:after="0" w:line="240" w:lineRule="auto"/>
              <w:ind w:right="0" w:firstLine="709"/>
              <w:jc w:val="left"/>
              <w:rPr>
                <w:color w:val="FF0000"/>
              </w:rPr>
            </w:pPr>
            <w:r>
              <w:rPr>
                <w:color w:val="FF0000"/>
              </w:rPr>
              <w:t xml:space="preserve">-Итернет </w:t>
            </w:r>
          </w:p>
        </w:tc>
      </w:tr>
      <w:tr w:rsidR="000F077A">
        <w:trPr>
          <w:trHeight w:val="562"/>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 xml:space="preserve">30 </w:t>
            </w:r>
          </w:p>
        </w:tc>
        <w:tc>
          <w:tcPr>
            <w:tcW w:w="20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color w:val="FF0000"/>
              </w:rPr>
              <w:t xml:space="preserve"> </w:t>
            </w:r>
          </w:p>
        </w:tc>
        <w:tc>
          <w:tcPr>
            <w:tcW w:w="664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Творческая комната – 1  </w:t>
            </w:r>
            <w:r>
              <w:rPr>
                <w:color w:val="FF0000"/>
              </w:rPr>
              <w:t xml:space="preserve">-магнитофон – 1  </w:t>
            </w:r>
          </w:p>
        </w:tc>
      </w:tr>
      <w:tr w:rsidR="000F077A">
        <w:trPr>
          <w:trHeight w:val="2770"/>
        </w:trPr>
        <w:tc>
          <w:tcPr>
            <w:tcW w:w="1172"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center"/>
              <w:rPr>
                <w:color w:val="FF0000"/>
              </w:rPr>
            </w:pPr>
            <w:r>
              <w:rPr>
                <w:color w:val="FF0000"/>
              </w:rPr>
              <w:t xml:space="preserve">31 </w:t>
            </w:r>
          </w:p>
        </w:tc>
        <w:tc>
          <w:tcPr>
            <w:tcW w:w="2009"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color w:val="FF0000"/>
              </w:rPr>
              <w:t xml:space="preserve"> </w:t>
            </w:r>
          </w:p>
        </w:tc>
        <w:tc>
          <w:tcPr>
            <w:tcW w:w="664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709"/>
              <w:jc w:val="left"/>
              <w:rPr>
                <w:color w:val="FF0000"/>
              </w:rPr>
            </w:pPr>
            <w:r>
              <w:rPr>
                <w:b/>
                <w:color w:val="FF0000"/>
              </w:rPr>
              <w:t xml:space="preserve">Тренажёрный зал </w:t>
            </w:r>
          </w:p>
          <w:p w:rsidR="000F077A" w:rsidRDefault="00275A57">
            <w:pPr>
              <w:numPr>
                <w:ilvl w:val="0"/>
                <w:numId w:val="83"/>
              </w:numPr>
              <w:spacing w:after="0" w:line="240" w:lineRule="auto"/>
              <w:ind w:right="0" w:firstLine="709"/>
              <w:jc w:val="left"/>
              <w:rPr>
                <w:color w:val="FF0000"/>
              </w:rPr>
            </w:pPr>
            <w:r>
              <w:rPr>
                <w:color w:val="FF0000"/>
              </w:rPr>
              <w:t xml:space="preserve">электротренажёр – 1  - велотренажёр – 1  </w:t>
            </w:r>
          </w:p>
          <w:p w:rsidR="000F077A" w:rsidRDefault="00275A57">
            <w:pPr>
              <w:numPr>
                <w:ilvl w:val="0"/>
                <w:numId w:val="83"/>
              </w:numPr>
              <w:spacing w:after="0" w:line="240" w:lineRule="auto"/>
              <w:ind w:right="0" w:firstLine="709"/>
              <w:jc w:val="left"/>
              <w:rPr>
                <w:color w:val="FF0000"/>
              </w:rPr>
            </w:pPr>
            <w:r>
              <w:rPr>
                <w:color w:val="FF0000"/>
              </w:rPr>
              <w:t xml:space="preserve">беговая дорожка – 1  </w:t>
            </w:r>
          </w:p>
          <w:p w:rsidR="000F077A" w:rsidRDefault="00275A57">
            <w:pPr>
              <w:numPr>
                <w:ilvl w:val="0"/>
                <w:numId w:val="83"/>
              </w:numPr>
              <w:spacing w:after="0" w:line="240" w:lineRule="auto"/>
              <w:ind w:right="0" w:firstLine="709"/>
              <w:jc w:val="left"/>
              <w:rPr>
                <w:color w:val="FF0000"/>
              </w:rPr>
            </w:pPr>
            <w:r>
              <w:rPr>
                <w:color w:val="FF0000"/>
              </w:rPr>
              <w:t xml:space="preserve">гребной тренажёр – 1  </w:t>
            </w:r>
          </w:p>
          <w:p w:rsidR="000F077A" w:rsidRDefault="00275A57">
            <w:pPr>
              <w:numPr>
                <w:ilvl w:val="0"/>
                <w:numId w:val="83"/>
              </w:numPr>
              <w:spacing w:after="0" w:line="240" w:lineRule="auto"/>
              <w:ind w:right="0" w:firstLine="709"/>
              <w:jc w:val="left"/>
              <w:rPr>
                <w:color w:val="FF0000"/>
              </w:rPr>
            </w:pPr>
            <w:r>
              <w:rPr>
                <w:color w:val="FF0000"/>
              </w:rPr>
              <w:t xml:space="preserve">силовая станция – 1  </w:t>
            </w:r>
          </w:p>
          <w:p w:rsidR="000F077A" w:rsidRDefault="00275A57">
            <w:pPr>
              <w:numPr>
                <w:ilvl w:val="0"/>
                <w:numId w:val="83"/>
              </w:numPr>
              <w:spacing w:after="0" w:line="240" w:lineRule="auto"/>
              <w:ind w:right="0" w:firstLine="709"/>
              <w:jc w:val="left"/>
              <w:rPr>
                <w:color w:val="FF0000"/>
              </w:rPr>
            </w:pPr>
            <w:r>
              <w:rPr>
                <w:color w:val="FF0000"/>
              </w:rPr>
              <w:t xml:space="preserve">степ-доска двухуровневая – 1  </w:t>
            </w:r>
          </w:p>
          <w:p w:rsidR="000F077A" w:rsidRDefault="00275A57">
            <w:pPr>
              <w:numPr>
                <w:ilvl w:val="0"/>
                <w:numId w:val="83"/>
              </w:numPr>
              <w:spacing w:after="0" w:line="240" w:lineRule="auto"/>
              <w:ind w:right="0" w:firstLine="709"/>
              <w:jc w:val="left"/>
              <w:rPr>
                <w:color w:val="FF0000"/>
              </w:rPr>
            </w:pPr>
            <w:r>
              <w:rPr>
                <w:color w:val="FF0000"/>
              </w:rPr>
              <w:t xml:space="preserve">министеппер – 1  </w:t>
            </w:r>
          </w:p>
          <w:p w:rsidR="000F077A" w:rsidRDefault="00275A57">
            <w:pPr>
              <w:numPr>
                <w:ilvl w:val="0"/>
                <w:numId w:val="83"/>
              </w:numPr>
              <w:spacing w:after="0" w:line="240" w:lineRule="auto"/>
              <w:ind w:right="0" w:firstLine="709"/>
              <w:jc w:val="left"/>
              <w:rPr>
                <w:color w:val="FF0000"/>
              </w:rPr>
            </w:pPr>
            <w:r>
              <w:rPr>
                <w:color w:val="FF0000"/>
              </w:rPr>
              <w:t xml:space="preserve">скамья под штангу – 1  </w:t>
            </w:r>
          </w:p>
          <w:p w:rsidR="000F077A" w:rsidRDefault="00275A57">
            <w:pPr>
              <w:numPr>
                <w:ilvl w:val="0"/>
                <w:numId w:val="83"/>
              </w:numPr>
              <w:spacing w:after="0" w:line="240" w:lineRule="auto"/>
              <w:ind w:right="0" w:firstLine="709"/>
              <w:jc w:val="left"/>
              <w:rPr>
                <w:color w:val="FF0000"/>
              </w:rPr>
            </w:pPr>
            <w:r>
              <w:rPr>
                <w:color w:val="FF0000"/>
              </w:rPr>
              <w:t>штанга с дисками – 1</w:t>
            </w:r>
            <w:r>
              <w:rPr>
                <w:b/>
                <w:color w:val="FF0000"/>
              </w:rPr>
              <w:t xml:space="preserve"> </w:t>
            </w:r>
          </w:p>
        </w:tc>
      </w:tr>
    </w:tbl>
    <w:p w:rsidR="000F077A" w:rsidRDefault="00275A57">
      <w:pPr>
        <w:spacing w:after="0" w:line="240" w:lineRule="auto"/>
        <w:ind w:right="0" w:firstLine="709"/>
        <w:jc w:val="left"/>
        <w:rPr>
          <w:color w:val="FF0000"/>
        </w:rPr>
      </w:pPr>
      <w:r>
        <w:rPr>
          <w:rFonts w:ascii="Calibri" w:eastAsia="Calibri" w:hAnsi="Calibri" w:cs="Calibri"/>
          <w:color w:val="FF0000"/>
        </w:rPr>
        <w:t xml:space="preserve"> </w:t>
      </w:r>
    </w:p>
    <w:p w:rsidR="000F077A" w:rsidRDefault="00275A57">
      <w:pPr>
        <w:spacing w:after="0" w:line="240" w:lineRule="auto"/>
        <w:ind w:right="0" w:firstLine="709"/>
        <w:jc w:val="left"/>
        <w:rPr>
          <w:color w:val="FF0000"/>
        </w:rPr>
      </w:pPr>
      <w:r>
        <w:rPr>
          <w:rFonts w:ascii="Calibri" w:eastAsia="Calibri" w:hAnsi="Calibri" w:cs="Calibri"/>
          <w:b/>
          <w:color w:val="FF0000"/>
        </w:rPr>
        <w:t xml:space="preserve"> </w:t>
      </w:r>
    </w:p>
    <w:p w:rsidR="000F077A" w:rsidRDefault="00275A57">
      <w:pPr>
        <w:spacing w:after="0" w:line="240" w:lineRule="auto"/>
        <w:ind w:right="0" w:firstLine="709"/>
        <w:jc w:val="center"/>
        <w:rPr>
          <w:szCs w:val="24"/>
        </w:rPr>
      </w:pPr>
      <w:r>
        <w:rPr>
          <w:b/>
          <w:color w:val="auto"/>
          <w:szCs w:val="24"/>
        </w:rPr>
        <w:t xml:space="preserve">Информационно-методические условия реализации основной </w:t>
      </w:r>
      <w:r>
        <w:rPr>
          <w:b/>
          <w:szCs w:val="24"/>
        </w:rPr>
        <w:t xml:space="preserve">образовательной программы </w:t>
      </w:r>
    </w:p>
    <w:p w:rsidR="000F077A" w:rsidRDefault="00275A57">
      <w:pPr>
        <w:spacing w:after="0" w:line="240" w:lineRule="auto"/>
        <w:ind w:right="0" w:firstLine="709"/>
      </w:pPr>
      <w:r>
        <w:t>В МКОУ «Михайловская СОШ» для каждого уровня образовательной системы (начальное общее, основное общее и среднее общее образование) имеются определенные учебно-методические и дидактические материалы, которые необходимы для качественного ведения образователь</w:t>
      </w:r>
      <w:r>
        <w:t>ной деятельности. Функционирует информационно-библиотечный центр, который формирует информационные и библиотечно-библиографические ресурсы лицея как единый справочно-информационный фонд, создает информационную и библиотечнобиблиографическую продукцию в цел</w:t>
      </w:r>
      <w:r>
        <w:t xml:space="preserve">ях удовлетворения информационных потребностей лицея, осуществляет информационное, библиотечное и справочно-библиографическое обслуживание всех категорий пользователей, обучает технологиям информационного самообслуживания. </w:t>
      </w:r>
    </w:p>
    <w:p w:rsidR="000F077A" w:rsidRDefault="00275A57">
      <w:pPr>
        <w:spacing w:after="0" w:line="240" w:lineRule="auto"/>
        <w:ind w:right="0" w:firstLine="709"/>
        <w:rPr>
          <w:color w:val="FF0000"/>
        </w:rPr>
      </w:pPr>
      <w:r>
        <w:rPr>
          <w:color w:val="FF0000"/>
        </w:rPr>
        <w:t>В 2023 году были закуплены учебни</w:t>
      </w:r>
      <w:r>
        <w:rPr>
          <w:color w:val="FF0000"/>
        </w:rPr>
        <w:t xml:space="preserve">ки в количестве 2157 штук. Библиотечный фонд составляет 28 338 томов, из них художественной литературы – 8 572 экземпляров, учебной литературы – 18 645 экземпляров, методических пособий – 3 067, справочной литературы – 644 томов (словари, справочники) для </w:t>
      </w:r>
      <w:r>
        <w:rPr>
          <w:color w:val="FF0000"/>
        </w:rPr>
        <w:t xml:space="preserve">обучающихся по всем образовательным областям. Лицей полностью обеспечен федеральным комплектом учебников для 1-11 классов.   </w:t>
      </w:r>
    </w:p>
    <w:p w:rsidR="000F077A" w:rsidRDefault="00275A57">
      <w:pPr>
        <w:spacing w:after="0" w:line="240" w:lineRule="auto"/>
        <w:ind w:right="0" w:firstLine="709"/>
      </w:pPr>
      <w:r>
        <w:t>Все используемые в образовательной организации учебные программы и учебники по предметам рекомендованы Министерством образования и</w:t>
      </w:r>
      <w:r>
        <w:t xml:space="preserve"> науки РФ к использованию в образовательной деятельности в общеобразовательных организациях. Учебные программы соответствуют обязательному минимуму содержания начального общего, основного общего, среднего общего образования. В МКОУ «Михайловская СОШ» приме</w:t>
      </w:r>
      <w:r>
        <w:t xml:space="preserve">няются программы дополнительного образования: «Дополнительная общеобразовательная программа физкультурноспортивной направленности», «Дополнительная общеобразовательная программа социально-педагогической направленности», «Дополнительная общеобразовательная </w:t>
      </w:r>
      <w:r>
        <w:t xml:space="preserve">программа художественно-эстетической направленности». </w:t>
      </w:r>
    </w:p>
    <w:p w:rsidR="000F077A" w:rsidRDefault="00275A57">
      <w:pPr>
        <w:spacing w:after="0" w:line="240" w:lineRule="auto"/>
        <w:ind w:right="0" w:firstLine="709"/>
      </w:pPr>
      <w:r>
        <w:t>Для осуществления образовательной деятельности в лицее имеется 36 учебных кабинетов, спортивный зал, кабинета технологии, мастерская, кабинет психолога, информационнобиблиотечный центр, актовый зал, тр</w:t>
      </w:r>
      <w:r>
        <w:t xml:space="preserve">енажёрный зал. В каждом учебном помещении есть выход в Интернет. Школа имеет электронную почту, собственный сайт. В лицее используется контентная фильтрация для блокирования ресурсов, не имеющих отношения к образовательным. На всех компьютерах установлено </w:t>
      </w:r>
      <w:r>
        <w:t xml:space="preserve">лицензионное программное обеспечение. </w:t>
      </w:r>
    </w:p>
    <w:p w:rsidR="000F077A" w:rsidRDefault="00275A57">
      <w:pPr>
        <w:spacing w:after="0" w:line="240" w:lineRule="auto"/>
        <w:ind w:right="0" w:firstLine="709"/>
      </w:pPr>
      <w:r>
        <w:t>Таким образом,</w:t>
      </w:r>
      <w:r>
        <w:rPr>
          <w:b/>
        </w:rPr>
        <w:t xml:space="preserve"> </w:t>
      </w:r>
      <w:r>
        <w:t xml:space="preserve">уровень информационно-методического обеспечения в МКОУ «Михайловская СОШ» достаточный для осуществления образовательной деятельности. Созданы необходимые условия для самостоятельной работы обучающихся, </w:t>
      </w:r>
      <w:r>
        <w:t xml:space="preserve">занимающихся исследовательской и проектной деятельностью. </w:t>
      </w:r>
    </w:p>
    <w:p w:rsidR="000F077A" w:rsidRDefault="00275A57">
      <w:pPr>
        <w:spacing w:after="0" w:line="240" w:lineRule="auto"/>
        <w:ind w:right="0" w:firstLine="709"/>
        <w:jc w:val="center"/>
        <w:rPr>
          <w:b/>
          <w:szCs w:val="24"/>
        </w:rPr>
      </w:pPr>
      <w:r>
        <w:rPr>
          <w:b/>
          <w:szCs w:val="24"/>
        </w:rPr>
        <w:t xml:space="preserve">Обоснование необходимых изменений в имеющихся условиях в соответствии с основной образовательной программой среднего общего образования </w:t>
      </w:r>
    </w:p>
    <w:p w:rsidR="000F077A" w:rsidRDefault="00275A57">
      <w:pPr>
        <w:spacing w:after="0" w:line="240" w:lineRule="auto"/>
        <w:ind w:right="0" w:firstLine="709"/>
      </w:pPr>
      <w:r>
        <w:t>Школой определяются все необходимые меры и сроки по приведен</w:t>
      </w:r>
      <w:r>
        <w:t xml:space="preserve">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 </w:t>
      </w:r>
    </w:p>
    <w:p w:rsidR="000F077A" w:rsidRDefault="00275A57">
      <w:pPr>
        <w:spacing w:after="0" w:line="240" w:lineRule="auto"/>
        <w:ind w:right="0" w:firstLine="709"/>
      </w:pPr>
      <w:r>
        <w:t>Система условий реализации ООП образовательной организации базируется на результатах проведенной в ходе</w:t>
      </w:r>
      <w:r>
        <w:t xml:space="preserve"> разработки программы комплексной аналитикообобщающей и прогностической работы, включающей: </w:t>
      </w:r>
    </w:p>
    <w:p w:rsidR="000F077A" w:rsidRDefault="00275A57">
      <w:pPr>
        <w:spacing w:after="0" w:line="240" w:lineRule="auto"/>
        <w:ind w:left="709" w:right="0" w:firstLine="0"/>
      </w:pPr>
      <w:r>
        <w:t xml:space="preserve">- анализ имеющихся в образовательной организации условий и ресурсов реализации основной образовательной программы среднего общего образования; </w:t>
      </w:r>
    </w:p>
    <w:p w:rsidR="000F077A" w:rsidRDefault="00275A57">
      <w:pPr>
        <w:spacing w:after="0" w:line="240" w:lineRule="auto"/>
        <w:ind w:left="709" w:right="0" w:firstLine="0"/>
      </w:pPr>
      <w:r>
        <w:t>- установление степ</w:t>
      </w:r>
      <w:r>
        <w:t xml:space="preserve">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 </w:t>
      </w:r>
    </w:p>
    <w:p w:rsidR="000F077A" w:rsidRDefault="00275A57">
      <w:pPr>
        <w:spacing w:after="0" w:line="240" w:lineRule="auto"/>
        <w:ind w:left="709" w:right="0" w:firstLine="0"/>
      </w:pPr>
      <w:r>
        <w:t>- выявление проблемных зон и установление необход</w:t>
      </w:r>
      <w:r>
        <w:t xml:space="preserve">имых изменений в имеющихся условиях для приведения их в соответствие с требованиями ФГОС СОО; </w:t>
      </w:r>
    </w:p>
    <w:p w:rsidR="000F077A" w:rsidRDefault="00275A57">
      <w:pPr>
        <w:spacing w:after="0" w:line="240" w:lineRule="auto"/>
        <w:ind w:right="0" w:firstLine="709"/>
      </w:pPr>
      <w:r>
        <w:t xml:space="preserve">-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0F077A" w:rsidRDefault="00275A57">
      <w:pPr>
        <w:spacing w:after="0" w:line="240" w:lineRule="auto"/>
        <w:ind w:left="709" w:right="0" w:firstLine="0"/>
      </w:pPr>
      <w:r>
        <w:t>- разраб</w:t>
      </w:r>
      <w:r>
        <w:t xml:space="preserve">отку сетевого графика (дорожной карты) создания необходимой системы условий; </w:t>
      </w:r>
    </w:p>
    <w:p w:rsidR="000F077A" w:rsidRDefault="00275A57">
      <w:pPr>
        <w:spacing w:after="0" w:line="240" w:lineRule="auto"/>
        <w:ind w:right="0" w:firstLine="709"/>
      </w:pPr>
      <w:r>
        <w:t xml:space="preserve">- разработку механизмов мониторинга, оценки и коррекции реализации промежуточных этапов разработанного графика (дорожной карты). </w:t>
      </w:r>
    </w:p>
    <w:p w:rsidR="000F077A" w:rsidRDefault="00275A57">
      <w:pPr>
        <w:spacing w:after="0" w:line="240" w:lineRule="auto"/>
        <w:ind w:right="0" w:firstLine="709"/>
        <w:rPr>
          <w:b/>
          <w:szCs w:val="24"/>
        </w:rPr>
      </w:pPr>
      <w:r>
        <w:rPr>
          <w:b/>
          <w:szCs w:val="24"/>
        </w:rPr>
        <w:t>Механизмы достижения целевых ориентиров в систем</w:t>
      </w:r>
      <w:r>
        <w:rPr>
          <w:b/>
          <w:szCs w:val="24"/>
        </w:rPr>
        <w:t xml:space="preserve">е условий </w:t>
      </w:r>
    </w:p>
    <w:tbl>
      <w:tblPr>
        <w:tblStyle w:val="TableGrid"/>
        <w:tblW w:w="9345" w:type="dxa"/>
        <w:tblInd w:w="5" w:type="dxa"/>
        <w:tblCellMar>
          <w:right w:w="89" w:type="dxa"/>
        </w:tblCellMar>
        <w:tblLook w:val="04A0" w:firstRow="1" w:lastRow="0" w:firstColumn="1" w:lastColumn="0" w:noHBand="0" w:noVBand="1"/>
      </w:tblPr>
      <w:tblGrid>
        <w:gridCol w:w="641"/>
        <w:gridCol w:w="4167"/>
        <w:gridCol w:w="4537"/>
      </w:tblGrid>
      <w:tr w:rsidR="000F077A">
        <w:trPr>
          <w:trHeight w:val="1114"/>
        </w:trPr>
        <w:tc>
          <w:tcPr>
            <w:tcW w:w="64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rPr>
                <w:b/>
              </w:rPr>
              <w:t xml:space="preserve">№ </w:t>
            </w:r>
          </w:p>
          <w:p w:rsidR="000F077A" w:rsidRDefault="00275A57">
            <w:pPr>
              <w:spacing w:after="0" w:line="240" w:lineRule="auto"/>
              <w:ind w:right="0" w:firstLine="0"/>
              <w:jc w:val="left"/>
            </w:pPr>
            <w:r>
              <w:rPr>
                <w:b/>
              </w:rPr>
              <w:t xml:space="preserve">п/п </w:t>
            </w:r>
          </w:p>
          <w:p w:rsidR="000F077A" w:rsidRDefault="00275A57">
            <w:pPr>
              <w:spacing w:after="0" w:line="240" w:lineRule="auto"/>
              <w:ind w:right="0" w:firstLine="0"/>
              <w:jc w:val="center"/>
            </w:pPr>
            <w:r>
              <w:rPr>
                <w:b/>
              </w:rPr>
              <w:t xml:space="preserve"> </w:t>
            </w:r>
          </w:p>
        </w:tc>
        <w:tc>
          <w:tcPr>
            <w:tcW w:w="416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rPr>
                <w:b/>
              </w:rPr>
              <w:t xml:space="preserve">Целевой ориентир в системе условий </w:t>
            </w:r>
          </w:p>
          <w:p w:rsidR="000F077A" w:rsidRDefault="00275A57">
            <w:pPr>
              <w:spacing w:after="0" w:line="240" w:lineRule="auto"/>
              <w:ind w:right="0" w:firstLine="0"/>
              <w:jc w:val="center"/>
            </w:pPr>
            <w:r>
              <w:rPr>
                <w:b/>
              </w:rPr>
              <w:t xml:space="preserve"> </w:t>
            </w:r>
          </w:p>
        </w:tc>
        <w:tc>
          <w:tcPr>
            <w:tcW w:w="45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rPr>
                <w:b/>
              </w:rPr>
              <w:t xml:space="preserve">Механизмы достижения целевых ориентиров в системе условий </w:t>
            </w:r>
          </w:p>
          <w:p w:rsidR="000F077A" w:rsidRDefault="00275A57">
            <w:pPr>
              <w:spacing w:after="0" w:line="240" w:lineRule="auto"/>
              <w:ind w:right="0" w:firstLine="0"/>
              <w:jc w:val="center"/>
            </w:pPr>
            <w:r>
              <w:rPr>
                <w:b/>
              </w:rPr>
              <w:t xml:space="preserve"> </w:t>
            </w:r>
          </w:p>
        </w:tc>
      </w:tr>
      <w:tr w:rsidR="000F077A">
        <w:trPr>
          <w:trHeight w:val="2879"/>
        </w:trPr>
        <w:tc>
          <w:tcPr>
            <w:tcW w:w="64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1 </w:t>
            </w:r>
          </w:p>
        </w:tc>
        <w:tc>
          <w:tcPr>
            <w:tcW w:w="416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55" w:right="0" w:firstLine="0"/>
              <w:jc w:val="left"/>
            </w:pPr>
            <w:r>
              <w:t xml:space="preserve">Наличие локальных нормативных правовых актов и их использование субъектами образовательных </w:t>
            </w:r>
          </w:p>
          <w:p w:rsidR="000F077A" w:rsidRDefault="00275A57">
            <w:pPr>
              <w:spacing w:after="0" w:line="240" w:lineRule="auto"/>
              <w:ind w:left="55" w:right="0" w:firstLine="0"/>
              <w:jc w:val="left"/>
            </w:pPr>
            <w:r>
              <w:t xml:space="preserve">отношений </w:t>
            </w:r>
          </w:p>
        </w:tc>
        <w:tc>
          <w:tcPr>
            <w:tcW w:w="4537" w:type="dxa"/>
            <w:tcBorders>
              <w:top w:val="single" w:sz="4" w:space="0" w:color="000000"/>
              <w:left w:val="single" w:sz="4" w:space="0" w:color="000000"/>
              <w:bottom w:val="single" w:sz="4" w:space="0" w:color="000000"/>
              <w:right w:val="single" w:sz="4" w:space="0" w:color="000000"/>
            </w:tcBorders>
          </w:tcPr>
          <w:p w:rsidR="000F077A" w:rsidRDefault="00275A57">
            <w:pPr>
              <w:numPr>
                <w:ilvl w:val="0"/>
                <w:numId w:val="84"/>
              </w:numPr>
              <w:spacing w:after="0" w:line="240" w:lineRule="auto"/>
              <w:ind w:left="145" w:right="0" w:firstLine="0"/>
              <w:jc w:val="left"/>
            </w:pPr>
            <w:r>
              <w:t xml:space="preserve">разработка и утверждение нормативных правовых актов в соответствии с Уставом; </w:t>
            </w:r>
          </w:p>
          <w:p w:rsidR="000F077A" w:rsidRDefault="00275A57">
            <w:pPr>
              <w:numPr>
                <w:ilvl w:val="0"/>
                <w:numId w:val="84"/>
              </w:numPr>
              <w:spacing w:after="0" w:line="240" w:lineRule="auto"/>
              <w:ind w:left="145" w:right="0" w:firstLine="0"/>
              <w:jc w:val="left"/>
            </w:pPr>
            <w:r>
              <w:t xml:space="preserve">внесение изменений в локальные нормативные правовые акты в соответствии с изменением действующего законодательства; </w:t>
            </w:r>
          </w:p>
          <w:p w:rsidR="000F077A" w:rsidRDefault="00275A57">
            <w:pPr>
              <w:numPr>
                <w:ilvl w:val="0"/>
                <w:numId w:val="84"/>
              </w:numPr>
              <w:spacing w:after="0" w:line="240" w:lineRule="auto"/>
              <w:ind w:left="145" w:right="0" w:firstLine="0"/>
              <w:jc w:val="left"/>
            </w:pPr>
            <w:r>
              <w:t>качественное правовое обеспечение направлений деятельности в</w:t>
            </w:r>
            <w:r>
              <w:t xml:space="preserve"> соответствии с ООП СОО. </w:t>
            </w:r>
          </w:p>
        </w:tc>
      </w:tr>
      <w:tr w:rsidR="000F077A">
        <w:trPr>
          <w:trHeight w:val="1687"/>
        </w:trPr>
        <w:tc>
          <w:tcPr>
            <w:tcW w:w="64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2 </w:t>
            </w:r>
          </w:p>
        </w:tc>
        <w:tc>
          <w:tcPr>
            <w:tcW w:w="416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55" w:right="0" w:firstLine="0"/>
            </w:pPr>
            <w:r>
              <w:t xml:space="preserve">Наличие плана образовательной деятельности, учитывающего разные формы учебной деятельности </w:t>
            </w:r>
          </w:p>
          <w:p w:rsidR="000F077A" w:rsidRDefault="00275A57">
            <w:pPr>
              <w:spacing w:after="0" w:line="240" w:lineRule="auto"/>
              <w:ind w:left="55" w:right="0"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0F077A" w:rsidRDefault="00275A57">
            <w:pPr>
              <w:numPr>
                <w:ilvl w:val="0"/>
                <w:numId w:val="85"/>
              </w:numPr>
              <w:spacing w:after="0" w:line="240" w:lineRule="auto"/>
              <w:ind w:left="145" w:right="0" w:firstLine="0"/>
              <w:jc w:val="left"/>
            </w:pPr>
            <w:r>
              <w:t xml:space="preserve">эффективная система управленческой деятельности; </w:t>
            </w:r>
          </w:p>
          <w:p w:rsidR="000F077A" w:rsidRDefault="00275A57">
            <w:pPr>
              <w:numPr>
                <w:ilvl w:val="0"/>
                <w:numId w:val="85"/>
              </w:numPr>
              <w:spacing w:after="0" w:line="240" w:lineRule="auto"/>
              <w:ind w:left="145" w:right="0" w:firstLine="0"/>
              <w:jc w:val="left"/>
            </w:pPr>
            <w:r>
              <w:t xml:space="preserve">реализация планов работы методических объединений, психологической  службы; </w:t>
            </w:r>
          </w:p>
          <w:p w:rsidR="000F077A" w:rsidRDefault="00275A57">
            <w:pPr>
              <w:numPr>
                <w:ilvl w:val="0"/>
                <w:numId w:val="85"/>
              </w:numPr>
              <w:spacing w:after="0" w:line="240" w:lineRule="auto"/>
              <w:ind w:left="145" w:right="0" w:firstLine="0"/>
              <w:jc w:val="left"/>
            </w:pPr>
            <w:r>
              <w:t xml:space="preserve">реализация плана ВШК. </w:t>
            </w:r>
          </w:p>
        </w:tc>
      </w:tr>
      <w:tr w:rsidR="000F077A">
        <w:trPr>
          <w:trHeight w:val="4256"/>
        </w:trPr>
        <w:tc>
          <w:tcPr>
            <w:tcW w:w="64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3 </w:t>
            </w:r>
          </w:p>
        </w:tc>
        <w:tc>
          <w:tcPr>
            <w:tcW w:w="416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55" w:right="0" w:firstLine="0"/>
              <w:jc w:val="left"/>
            </w:pPr>
            <w:r>
              <w:t xml:space="preserve">Наличие педагогов,  способных реализовать ООП (по квалификации, по опыту, наличие званий, победителей профессиональных конкурсов, </w:t>
            </w:r>
          </w:p>
          <w:p w:rsidR="000F077A" w:rsidRDefault="00275A57">
            <w:pPr>
              <w:spacing w:after="0" w:line="240" w:lineRule="auto"/>
              <w:ind w:left="55" w:right="0" w:firstLine="0"/>
              <w:jc w:val="left"/>
            </w:pPr>
            <w:r>
              <w:t xml:space="preserve">участие в проектах, грантах и т.п.) </w:t>
            </w:r>
          </w:p>
          <w:p w:rsidR="000F077A" w:rsidRDefault="00275A57">
            <w:pPr>
              <w:spacing w:after="0" w:line="240" w:lineRule="auto"/>
              <w:ind w:left="55" w:right="0"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0F077A" w:rsidRDefault="00275A57">
            <w:pPr>
              <w:numPr>
                <w:ilvl w:val="0"/>
                <w:numId w:val="86"/>
              </w:numPr>
              <w:spacing w:after="0" w:line="240" w:lineRule="auto"/>
              <w:ind w:left="145" w:right="0" w:firstLine="0"/>
              <w:jc w:val="left"/>
            </w:pPr>
            <w:r>
              <w:t xml:space="preserve">подбор квалифицированных кадров для работы; </w:t>
            </w:r>
          </w:p>
          <w:p w:rsidR="000F077A" w:rsidRDefault="00275A57">
            <w:pPr>
              <w:numPr>
                <w:ilvl w:val="0"/>
                <w:numId w:val="86"/>
              </w:numPr>
              <w:spacing w:after="0" w:line="240" w:lineRule="auto"/>
              <w:ind w:left="145" w:right="0" w:firstLine="0"/>
              <w:jc w:val="left"/>
            </w:pPr>
            <w:r>
              <w:t xml:space="preserve">повышение квалификации педагогических работников; </w:t>
            </w:r>
          </w:p>
          <w:p w:rsidR="000F077A" w:rsidRDefault="00275A57">
            <w:pPr>
              <w:numPr>
                <w:ilvl w:val="0"/>
                <w:numId w:val="86"/>
              </w:numPr>
              <w:spacing w:after="0" w:line="240" w:lineRule="auto"/>
              <w:ind w:left="145" w:right="0" w:firstLine="0"/>
              <w:jc w:val="left"/>
            </w:pPr>
            <w:r>
              <w:t xml:space="preserve">аттестация педагогических работников; </w:t>
            </w:r>
          </w:p>
          <w:p w:rsidR="000F077A" w:rsidRDefault="00275A57">
            <w:pPr>
              <w:numPr>
                <w:ilvl w:val="0"/>
                <w:numId w:val="86"/>
              </w:numPr>
              <w:spacing w:after="0" w:line="240" w:lineRule="auto"/>
              <w:ind w:left="145" w:right="0" w:firstLine="0"/>
              <w:jc w:val="left"/>
            </w:pPr>
            <w:r>
              <w:t xml:space="preserve">мониторинг </w:t>
            </w:r>
          </w:p>
          <w:p w:rsidR="000F077A" w:rsidRDefault="00275A57">
            <w:pPr>
              <w:numPr>
                <w:ilvl w:val="0"/>
                <w:numId w:val="86"/>
              </w:numPr>
              <w:spacing w:after="0" w:line="240" w:lineRule="auto"/>
              <w:ind w:left="145" w:right="0" w:firstLine="0"/>
              <w:jc w:val="left"/>
            </w:pPr>
            <w:r>
              <w:t xml:space="preserve">инновационной готовности и профессиональной компетентности педагогических работников; </w:t>
            </w:r>
          </w:p>
          <w:p w:rsidR="000F077A" w:rsidRDefault="00275A57">
            <w:pPr>
              <w:numPr>
                <w:ilvl w:val="0"/>
                <w:numId w:val="86"/>
              </w:numPr>
              <w:spacing w:after="0" w:line="240" w:lineRule="auto"/>
              <w:ind w:left="145" w:right="0" w:firstLine="0"/>
              <w:jc w:val="left"/>
            </w:pPr>
            <w:r>
              <w:t xml:space="preserve">эффективное методическое сопровождение деятельности педагогических </w:t>
            </w:r>
            <w:r>
              <w:t xml:space="preserve">работников. </w:t>
            </w:r>
          </w:p>
        </w:tc>
      </w:tr>
      <w:tr w:rsidR="000F077A">
        <w:trPr>
          <w:trHeight w:val="2544"/>
        </w:trPr>
        <w:tc>
          <w:tcPr>
            <w:tcW w:w="64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4 </w:t>
            </w:r>
          </w:p>
        </w:tc>
        <w:tc>
          <w:tcPr>
            <w:tcW w:w="416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55" w:right="0" w:firstLine="0"/>
              <w:jc w:val="left"/>
            </w:pPr>
            <w:r>
              <w:t xml:space="preserve">Обоснованное и эффективное </w:t>
            </w:r>
          </w:p>
          <w:p w:rsidR="000F077A" w:rsidRDefault="00275A57">
            <w:pPr>
              <w:spacing w:after="0" w:line="240" w:lineRule="auto"/>
              <w:ind w:left="55" w:right="0" w:firstLine="0"/>
              <w:jc w:val="left"/>
            </w:pPr>
            <w:r>
              <w:t xml:space="preserve">Использование информационной </w:t>
            </w:r>
          </w:p>
          <w:p w:rsidR="000F077A" w:rsidRDefault="00275A57">
            <w:pPr>
              <w:spacing w:after="0" w:line="240" w:lineRule="auto"/>
              <w:ind w:left="55" w:right="0" w:firstLine="0"/>
              <w:jc w:val="left"/>
            </w:pPr>
            <w:r>
              <w:t xml:space="preserve">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 </w:t>
            </w:r>
          </w:p>
          <w:p w:rsidR="000F077A" w:rsidRDefault="00275A57">
            <w:pPr>
              <w:spacing w:after="0" w:line="240" w:lineRule="auto"/>
              <w:ind w:right="0"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0F077A" w:rsidRDefault="00275A57">
            <w:pPr>
              <w:numPr>
                <w:ilvl w:val="0"/>
                <w:numId w:val="87"/>
              </w:numPr>
              <w:spacing w:after="0" w:line="240" w:lineRule="auto"/>
              <w:ind w:left="145" w:right="0" w:firstLine="0"/>
              <w:jc w:val="left"/>
            </w:pPr>
            <w:r>
              <w:t xml:space="preserve">приобретение цифровых образовательных ресурсов; </w:t>
            </w:r>
          </w:p>
          <w:p w:rsidR="000F077A" w:rsidRDefault="00275A57">
            <w:pPr>
              <w:numPr>
                <w:ilvl w:val="0"/>
                <w:numId w:val="87"/>
              </w:numPr>
              <w:spacing w:after="0" w:line="240" w:lineRule="auto"/>
              <w:ind w:left="145" w:right="0" w:firstLine="0"/>
              <w:jc w:val="left"/>
            </w:pPr>
            <w: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0F077A" w:rsidRDefault="00275A57">
            <w:pPr>
              <w:numPr>
                <w:ilvl w:val="0"/>
                <w:numId w:val="87"/>
              </w:numPr>
              <w:spacing w:after="0" w:line="240" w:lineRule="auto"/>
              <w:ind w:left="145" w:right="0" w:firstLine="0"/>
              <w:jc w:val="left"/>
            </w:pPr>
            <w:r>
              <w:t xml:space="preserve">качественная организация официального сайта. </w:t>
            </w:r>
          </w:p>
        </w:tc>
      </w:tr>
      <w:tr w:rsidR="000F077A">
        <w:trPr>
          <w:trHeight w:val="288"/>
        </w:trPr>
        <w:tc>
          <w:tcPr>
            <w:tcW w:w="641" w:type="dxa"/>
            <w:tcBorders>
              <w:top w:val="single" w:sz="4" w:space="0" w:color="000000"/>
              <w:left w:val="single" w:sz="4" w:space="0" w:color="000000"/>
              <w:bottom w:val="nil"/>
              <w:right w:val="single" w:sz="4" w:space="0" w:color="000000"/>
            </w:tcBorders>
          </w:tcPr>
          <w:p w:rsidR="000F077A" w:rsidRDefault="00275A57">
            <w:pPr>
              <w:spacing w:after="0" w:line="240" w:lineRule="auto"/>
              <w:ind w:right="0" w:firstLine="0"/>
              <w:jc w:val="left"/>
            </w:pPr>
            <w:r>
              <w:t xml:space="preserve">5 </w:t>
            </w:r>
          </w:p>
        </w:tc>
        <w:tc>
          <w:tcPr>
            <w:tcW w:w="4167" w:type="dxa"/>
            <w:tcBorders>
              <w:top w:val="single" w:sz="4" w:space="0" w:color="000000"/>
              <w:left w:val="single" w:sz="4" w:space="0" w:color="000000"/>
              <w:bottom w:val="nil"/>
              <w:right w:val="single" w:sz="4" w:space="0" w:color="000000"/>
            </w:tcBorders>
          </w:tcPr>
          <w:p w:rsidR="000F077A" w:rsidRDefault="00275A57">
            <w:pPr>
              <w:spacing w:after="0" w:line="240" w:lineRule="auto"/>
              <w:ind w:left="197" w:right="0" w:firstLine="0"/>
              <w:jc w:val="left"/>
            </w:pPr>
            <w:r>
              <w:t>Наличие баланса между внешне</w:t>
            </w:r>
            <w:r>
              <w:t xml:space="preserve">й и </w:t>
            </w:r>
          </w:p>
          <w:p w:rsidR="000F077A" w:rsidRDefault="00275A57">
            <w:pPr>
              <w:spacing w:after="0" w:line="240" w:lineRule="auto"/>
              <w:ind w:left="197" w:right="0" w:firstLine="0"/>
              <w:jc w:val="left"/>
            </w:pPr>
            <w:r>
              <w:t xml:space="preserve">Внутренней оценкой </w:t>
            </w:r>
          </w:p>
          <w:p w:rsidR="000F077A" w:rsidRDefault="00275A57">
            <w:pPr>
              <w:spacing w:after="0" w:line="240" w:lineRule="auto"/>
              <w:ind w:left="197" w:right="0" w:firstLine="0"/>
              <w:jc w:val="left"/>
            </w:pPr>
            <w:r>
              <w:t xml:space="preserve">(самооценкой) деятельности всех субъектов образовательных отношений  при реализации ООП; участие общественности (в том числе родительской) в управлении образовательной деятельностью </w:t>
            </w:r>
          </w:p>
        </w:tc>
        <w:tc>
          <w:tcPr>
            <w:tcW w:w="4537" w:type="dxa"/>
            <w:vMerge w:val="restart"/>
            <w:tcBorders>
              <w:top w:val="single" w:sz="4" w:space="0" w:color="000000"/>
              <w:left w:val="single" w:sz="4" w:space="0" w:color="000000"/>
              <w:right w:val="single" w:sz="4" w:space="0" w:color="000000"/>
            </w:tcBorders>
          </w:tcPr>
          <w:p w:rsidR="000F077A" w:rsidRDefault="00275A57">
            <w:pPr>
              <w:spacing w:after="0" w:line="240" w:lineRule="auto"/>
              <w:ind w:left="145" w:right="0" w:firstLine="0"/>
            </w:pPr>
            <w:r>
              <w:t xml:space="preserve">эффективная реализация норм Положения о </w:t>
            </w:r>
            <w:r>
              <w:t>проведении промежуточной  аттестации учащихся лицея; соответствие лицензионным требованиям аккредитационным нормам образовательной деятельности;</w:t>
            </w:r>
          </w:p>
          <w:p w:rsidR="000F077A" w:rsidRDefault="00275A57">
            <w:pPr>
              <w:spacing w:after="0" w:line="240" w:lineRule="auto"/>
              <w:ind w:left="286" w:right="0"/>
              <w:jc w:val="left"/>
            </w:pPr>
            <w:r>
              <w:t>эффективная деятельность государственно-общественного управления соответствии с нормативными документами школы.</w:t>
            </w:r>
            <w:r>
              <w:t xml:space="preserve"> </w:t>
            </w:r>
          </w:p>
        </w:tc>
      </w:tr>
      <w:tr w:rsidR="000F077A">
        <w:trPr>
          <w:trHeight w:val="715"/>
        </w:trPr>
        <w:tc>
          <w:tcPr>
            <w:tcW w:w="641" w:type="dxa"/>
            <w:tcBorders>
              <w:top w:val="nil"/>
              <w:left w:val="single" w:sz="4" w:space="0" w:color="000000"/>
              <w:bottom w:val="single" w:sz="4" w:space="0" w:color="000000"/>
              <w:right w:val="single" w:sz="4" w:space="0" w:color="000000"/>
            </w:tcBorders>
          </w:tcPr>
          <w:p w:rsidR="000F077A" w:rsidRDefault="000F077A">
            <w:pPr>
              <w:spacing w:after="0" w:line="240" w:lineRule="auto"/>
              <w:ind w:right="0" w:firstLine="0"/>
              <w:jc w:val="left"/>
            </w:pPr>
          </w:p>
        </w:tc>
        <w:tc>
          <w:tcPr>
            <w:tcW w:w="4167" w:type="dxa"/>
            <w:tcBorders>
              <w:top w:val="nil"/>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 </w:t>
            </w:r>
          </w:p>
        </w:tc>
        <w:tc>
          <w:tcPr>
            <w:tcW w:w="4537" w:type="dxa"/>
            <w:vMerge/>
            <w:tcBorders>
              <w:left w:val="single" w:sz="4" w:space="0" w:color="000000"/>
              <w:bottom w:val="single" w:sz="4" w:space="0" w:color="000000"/>
              <w:right w:val="single" w:sz="4" w:space="0" w:color="000000"/>
            </w:tcBorders>
          </w:tcPr>
          <w:p w:rsidR="000F077A" w:rsidRDefault="000F077A">
            <w:pPr>
              <w:spacing w:after="0" w:line="240" w:lineRule="auto"/>
              <w:ind w:left="286" w:right="0" w:firstLine="0"/>
              <w:jc w:val="left"/>
            </w:pPr>
          </w:p>
        </w:tc>
      </w:tr>
      <w:tr w:rsidR="000F077A">
        <w:trPr>
          <w:trHeight w:val="1371"/>
        </w:trPr>
        <w:tc>
          <w:tcPr>
            <w:tcW w:w="64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6 </w:t>
            </w:r>
          </w:p>
        </w:tc>
        <w:tc>
          <w:tcPr>
            <w:tcW w:w="416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197" w:right="0" w:firstLine="0"/>
              <w:jc w:val="left"/>
            </w:pPr>
            <w:r>
              <w:t xml:space="preserve">Обоснование использования списка </w:t>
            </w:r>
          </w:p>
          <w:p w:rsidR="000F077A" w:rsidRDefault="00275A57">
            <w:pPr>
              <w:spacing w:after="0" w:line="240" w:lineRule="auto"/>
              <w:ind w:left="197" w:right="0" w:firstLine="0"/>
              <w:jc w:val="left"/>
            </w:pPr>
            <w:r>
              <w:t xml:space="preserve">учебников для реализации задач ООП; </w:t>
            </w:r>
          </w:p>
          <w:p w:rsidR="000F077A" w:rsidRDefault="00275A57">
            <w:pPr>
              <w:spacing w:after="0" w:line="240" w:lineRule="auto"/>
              <w:ind w:left="197" w:right="0" w:firstLine="0"/>
              <w:jc w:val="left"/>
            </w:pPr>
            <w:r>
              <w:t xml:space="preserve">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45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145" w:right="0" w:firstLine="0"/>
              <w:jc w:val="left"/>
            </w:pPr>
            <w:r>
              <w:t xml:space="preserve">приобретение учебников, учебных пособий, цифровых образовательных ресурсов; аттестация учебных кабинетов; эффективное методическое сопровождение деятельности педагогических работников реализация плана ВШК. </w:t>
            </w:r>
          </w:p>
        </w:tc>
      </w:tr>
      <w:tr w:rsidR="000F077A">
        <w:trPr>
          <w:trHeight w:val="3322"/>
        </w:trPr>
        <w:tc>
          <w:tcPr>
            <w:tcW w:w="64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7 </w:t>
            </w:r>
          </w:p>
        </w:tc>
        <w:tc>
          <w:tcPr>
            <w:tcW w:w="416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197" w:right="0" w:firstLine="0"/>
              <w:jc w:val="left"/>
            </w:pPr>
            <w:r>
              <w:t xml:space="preserve">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 </w:t>
            </w:r>
          </w:p>
          <w:p w:rsidR="000F077A" w:rsidRDefault="00275A57">
            <w:pPr>
              <w:spacing w:after="0" w:line="240" w:lineRule="auto"/>
              <w:ind w:right="0"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left="145" w:right="0" w:firstLine="0"/>
              <w:jc w:val="left"/>
            </w:pPr>
            <w:r>
              <w:t xml:space="preserve">эффективная работа спортивного и тренажерного зала, спортивной площадки; </w:t>
            </w:r>
            <w:r>
              <w:t xml:space="preserve">эффективная работа столовой; эффективная оздоровительная работа. </w:t>
            </w:r>
          </w:p>
        </w:tc>
      </w:tr>
    </w:tbl>
    <w:p w:rsidR="000F077A" w:rsidRDefault="00275A57">
      <w:pPr>
        <w:spacing w:after="0" w:line="240" w:lineRule="auto"/>
        <w:ind w:right="0" w:firstLine="0"/>
        <w:jc w:val="left"/>
      </w:pPr>
      <w:r>
        <w:rPr>
          <w:rFonts w:ascii="Calibri" w:eastAsia="Calibri" w:hAnsi="Calibri" w:cs="Calibri"/>
        </w:rPr>
        <w:t xml:space="preserve"> </w:t>
      </w:r>
    </w:p>
    <w:p w:rsidR="000F077A" w:rsidRDefault="000F077A">
      <w:pPr>
        <w:spacing w:after="0" w:line="240" w:lineRule="auto"/>
        <w:ind w:right="0" w:firstLine="709"/>
        <w:jc w:val="left"/>
      </w:pPr>
    </w:p>
    <w:p w:rsidR="000F077A" w:rsidRDefault="00275A57">
      <w:pPr>
        <w:spacing w:after="0" w:line="240" w:lineRule="auto"/>
        <w:ind w:right="0" w:firstLine="709"/>
        <w:jc w:val="center"/>
      </w:pPr>
      <w:r>
        <w:rPr>
          <w:b/>
          <w:color w:val="2E74B5"/>
        </w:rPr>
        <w:t>КОНТРОЛЬ ЗА СОСТОЯНИЕМ СИСТЕМЫ УСЛОВИЙ</w:t>
      </w:r>
    </w:p>
    <w:p w:rsidR="000F077A" w:rsidRDefault="00275A57">
      <w:pPr>
        <w:spacing w:after="0" w:line="240" w:lineRule="auto"/>
        <w:ind w:right="0" w:firstLine="709"/>
      </w:pPr>
      <w: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w:t>
      </w:r>
      <w:r>
        <w:t>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w:t>
      </w:r>
      <w:r>
        <w:t xml:space="preserve">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w:t>
      </w:r>
    </w:p>
    <w:p w:rsidR="000F077A" w:rsidRDefault="00275A57">
      <w:pPr>
        <w:spacing w:after="0" w:line="240" w:lineRule="auto"/>
        <w:ind w:right="0" w:firstLine="709"/>
        <w:jc w:val="left"/>
      </w:pPr>
      <w:r>
        <w:rPr>
          <w:sz w:val="28"/>
        </w:rPr>
        <w:t xml:space="preserve"> </w:t>
      </w:r>
    </w:p>
    <w:tbl>
      <w:tblPr>
        <w:tblStyle w:val="TableGrid"/>
        <w:tblW w:w="9345" w:type="dxa"/>
        <w:tblInd w:w="5" w:type="dxa"/>
        <w:tblCellMar>
          <w:top w:w="54" w:type="dxa"/>
          <w:left w:w="108" w:type="dxa"/>
          <w:right w:w="48" w:type="dxa"/>
        </w:tblCellMar>
        <w:tblLook w:val="04A0" w:firstRow="1" w:lastRow="0" w:firstColumn="1" w:lastColumn="0" w:noHBand="0" w:noVBand="1"/>
      </w:tblPr>
      <w:tblGrid>
        <w:gridCol w:w="2096"/>
        <w:gridCol w:w="4258"/>
        <w:gridCol w:w="2991"/>
      </w:tblGrid>
      <w:tr w:rsidR="000F077A">
        <w:trPr>
          <w:trHeight w:val="562"/>
        </w:trPr>
        <w:tc>
          <w:tcPr>
            <w:tcW w:w="209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rPr>
                <w:b/>
              </w:rPr>
              <w:t xml:space="preserve">Раздел программы </w:t>
            </w: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rPr>
                <w:b/>
              </w:rPr>
              <w:t xml:space="preserve">Мероприятия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center"/>
            </w:pPr>
            <w:r>
              <w:rPr>
                <w:b/>
              </w:rPr>
              <w:t xml:space="preserve">Индикаторы </w:t>
            </w:r>
          </w:p>
        </w:tc>
      </w:tr>
      <w:tr w:rsidR="000F077A">
        <w:trPr>
          <w:trHeight w:val="2218"/>
        </w:trPr>
        <w:tc>
          <w:tcPr>
            <w:tcW w:w="2096"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Целевой </w:t>
            </w:r>
          </w:p>
          <w:p w:rsidR="000F077A" w:rsidRDefault="00275A57">
            <w:pPr>
              <w:spacing w:after="0" w:line="240" w:lineRule="auto"/>
              <w:ind w:right="0" w:firstLine="0"/>
              <w:jc w:val="left"/>
            </w:pPr>
            <w:r>
              <w:t xml:space="preserve"> </w:t>
            </w: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Контроль успеваемости и качества знаний учащихся 10х-11х классов (предметные результаты); мониторинг уровня сформированности метапредметных результатов (проведение контрольных работ, направленных на проверку уровня сформированности УУД)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Приказы о соответс</w:t>
            </w:r>
            <w:r>
              <w:t xml:space="preserve">твии планируемых и достигнутых результатов </w:t>
            </w:r>
          </w:p>
          <w:p w:rsidR="000F077A" w:rsidRDefault="00275A57">
            <w:pPr>
              <w:spacing w:after="0" w:line="240" w:lineRule="auto"/>
              <w:ind w:right="0" w:firstLine="0"/>
              <w:jc w:val="left"/>
            </w:pPr>
            <w:r>
              <w:t xml:space="preserve">освоения Программы </w:t>
            </w:r>
          </w:p>
          <w:p w:rsidR="000F077A" w:rsidRDefault="00275A57">
            <w:pPr>
              <w:spacing w:after="0" w:line="240" w:lineRule="auto"/>
              <w:ind w:right="0" w:firstLine="0"/>
              <w:jc w:val="left"/>
            </w:pPr>
            <w:r>
              <w:t xml:space="preserve"> </w:t>
            </w:r>
          </w:p>
        </w:tc>
      </w:tr>
      <w:tr w:rsidR="000F077A">
        <w:trPr>
          <w:trHeight w:val="1666"/>
        </w:trPr>
        <w:tc>
          <w:tcPr>
            <w:tcW w:w="2096" w:type="dxa"/>
            <w:vMerge w:val="restart"/>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Содержательный </w:t>
            </w: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Контроль соответствия структуры и содержания рабочих программ локальному акту лицея </w:t>
            </w:r>
          </w:p>
          <w:p w:rsidR="000F077A" w:rsidRDefault="00275A57">
            <w:pPr>
              <w:spacing w:after="0" w:line="240" w:lineRule="auto"/>
              <w:ind w:right="0" w:firstLine="0"/>
              <w:jc w:val="left"/>
            </w:pPr>
            <w:r>
              <w:t xml:space="preserve">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Приказ о соответствии рабочих программ структуре, заданной Стандартом, отражение в них планируемых результатов </w:t>
            </w:r>
          </w:p>
        </w:tc>
      </w:tr>
      <w:tr w:rsidR="000F077A">
        <w:trPr>
          <w:trHeight w:val="840"/>
        </w:trPr>
        <w:tc>
          <w:tcPr>
            <w:tcW w:w="0" w:type="auto"/>
            <w:vMerge/>
            <w:tcBorders>
              <w:top w:val="nil"/>
              <w:left w:val="single" w:sz="4" w:space="0" w:color="000000"/>
              <w:bottom w:val="nil"/>
              <w:right w:val="single" w:sz="4" w:space="0" w:color="000000"/>
            </w:tcBorders>
          </w:tcPr>
          <w:p w:rsidR="000F077A" w:rsidRDefault="000F077A">
            <w:pPr>
              <w:spacing w:after="0" w:line="240" w:lineRule="auto"/>
              <w:ind w:right="0" w:firstLine="0"/>
              <w:jc w:val="left"/>
            </w:pP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Контроль реализации содержания </w:t>
            </w:r>
          </w:p>
          <w:p w:rsidR="000F077A" w:rsidRDefault="00275A57">
            <w:pPr>
              <w:spacing w:after="0" w:line="240" w:lineRule="auto"/>
              <w:ind w:right="0" w:firstLine="0"/>
              <w:jc w:val="left"/>
            </w:pPr>
            <w:r>
              <w:t xml:space="preserve">Программы </w:t>
            </w:r>
          </w:p>
          <w:p w:rsidR="000F077A" w:rsidRDefault="00275A57">
            <w:pPr>
              <w:spacing w:after="0" w:line="240" w:lineRule="auto"/>
              <w:ind w:right="0" w:firstLine="0"/>
              <w:jc w:val="left"/>
            </w:pPr>
            <w:r>
              <w:t xml:space="preserve">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Приказ о соответствии требованиям Стандарта </w:t>
            </w:r>
          </w:p>
        </w:tc>
      </w:tr>
      <w:tr w:rsidR="000F077A">
        <w:trPr>
          <w:trHeight w:val="1390"/>
        </w:trPr>
        <w:tc>
          <w:tcPr>
            <w:tcW w:w="0" w:type="auto"/>
            <w:vMerge/>
            <w:tcBorders>
              <w:top w:val="nil"/>
              <w:left w:val="single" w:sz="4" w:space="0" w:color="000000"/>
              <w:bottom w:val="nil"/>
              <w:right w:val="single" w:sz="4" w:space="0" w:color="000000"/>
            </w:tcBorders>
          </w:tcPr>
          <w:p w:rsidR="000F077A" w:rsidRDefault="000F077A">
            <w:pPr>
              <w:spacing w:after="0" w:line="240" w:lineRule="auto"/>
              <w:ind w:right="0" w:firstLine="0"/>
              <w:jc w:val="left"/>
            </w:pP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Эффективность организации деятельности </w:t>
            </w:r>
          </w:p>
          <w:p w:rsidR="000F077A" w:rsidRDefault="00275A57">
            <w:pPr>
              <w:spacing w:after="0" w:line="240" w:lineRule="auto"/>
              <w:ind w:right="0" w:firstLine="0"/>
              <w:jc w:val="left"/>
            </w:pPr>
            <w:r>
              <w:t xml:space="preserve">педагогов и учащихся в каникулярное </w:t>
            </w:r>
          </w:p>
          <w:p w:rsidR="000F077A" w:rsidRDefault="00275A57">
            <w:pPr>
              <w:spacing w:after="0" w:line="240" w:lineRule="auto"/>
              <w:ind w:right="0" w:firstLine="0"/>
              <w:jc w:val="left"/>
            </w:pPr>
            <w:r>
              <w:t xml:space="preserve">время в рамках внедрения ФГОС СОО </w:t>
            </w:r>
          </w:p>
          <w:p w:rsidR="000F077A" w:rsidRDefault="00275A57">
            <w:pPr>
              <w:spacing w:after="0" w:line="240" w:lineRule="auto"/>
              <w:ind w:right="0" w:firstLine="0"/>
              <w:jc w:val="left"/>
            </w:pPr>
            <w:r>
              <w:t xml:space="preserve">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Приказ о </w:t>
            </w:r>
          </w:p>
          <w:p w:rsidR="000F077A" w:rsidRDefault="00275A57">
            <w:pPr>
              <w:spacing w:after="0" w:line="240" w:lineRule="auto"/>
              <w:ind w:right="0" w:firstLine="0"/>
              <w:jc w:val="left"/>
            </w:pPr>
            <w:r>
              <w:t xml:space="preserve">реализации программы воспитания и социализации учащихся </w:t>
            </w:r>
          </w:p>
        </w:tc>
      </w:tr>
      <w:tr w:rsidR="000F077A">
        <w:trPr>
          <w:trHeight w:val="1114"/>
        </w:trPr>
        <w:tc>
          <w:tcPr>
            <w:tcW w:w="0" w:type="auto"/>
            <w:vMerge/>
            <w:tcBorders>
              <w:top w:val="nil"/>
              <w:left w:val="single" w:sz="4" w:space="0" w:color="000000"/>
              <w:bottom w:val="single" w:sz="4" w:space="0" w:color="000000"/>
              <w:right w:val="single" w:sz="4" w:space="0" w:color="000000"/>
            </w:tcBorders>
          </w:tcPr>
          <w:p w:rsidR="000F077A" w:rsidRDefault="000F077A">
            <w:pPr>
              <w:spacing w:after="0" w:line="240" w:lineRule="auto"/>
              <w:ind w:right="0" w:firstLine="0"/>
              <w:jc w:val="left"/>
            </w:pP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Контроль за реализацией рабочих программам отдельных предметов, элективных курсов, внеурочной деятельности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Приказы по выполнению рабочих программ </w:t>
            </w:r>
          </w:p>
        </w:tc>
      </w:tr>
      <w:tr w:rsidR="000F077A">
        <w:trPr>
          <w:trHeight w:val="1114"/>
        </w:trPr>
        <w:tc>
          <w:tcPr>
            <w:tcW w:w="2096" w:type="dxa"/>
            <w:vMerge w:val="restart"/>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Организационный </w:t>
            </w: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Пакет документов, регламентирующих безопасность образовательного процесса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Приказ о соответствии условий, созданных в лицее, требованиям безопасности </w:t>
            </w:r>
          </w:p>
        </w:tc>
      </w:tr>
      <w:tr w:rsidR="000F077A">
        <w:trPr>
          <w:trHeight w:val="838"/>
        </w:trPr>
        <w:tc>
          <w:tcPr>
            <w:tcW w:w="0" w:type="auto"/>
            <w:vMerge/>
            <w:tcBorders>
              <w:top w:val="nil"/>
              <w:left w:val="single" w:sz="4" w:space="0" w:color="000000"/>
              <w:bottom w:val="single" w:sz="4" w:space="0" w:color="000000"/>
              <w:right w:val="single" w:sz="4" w:space="0" w:color="000000"/>
            </w:tcBorders>
          </w:tcPr>
          <w:p w:rsidR="000F077A" w:rsidRDefault="000F077A">
            <w:pPr>
              <w:spacing w:after="0" w:line="240" w:lineRule="auto"/>
              <w:ind w:right="0" w:firstLine="0"/>
              <w:jc w:val="left"/>
            </w:pP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Контроль за реализацией образовательных областей учебного плана для 10-11х классов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Приказы по реализации Предметных областей учебного плана </w:t>
            </w:r>
          </w:p>
        </w:tc>
      </w:tr>
      <w:tr w:rsidR="000F077A">
        <w:trPr>
          <w:trHeight w:val="1392"/>
        </w:trPr>
        <w:tc>
          <w:tcPr>
            <w:tcW w:w="2096" w:type="dxa"/>
            <w:vMerge w:val="restart"/>
            <w:tcBorders>
              <w:top w:val="single" w:sz="4" w:space="0" w:color="000000"/>
              <w:left w:val="single" w:sz="4" w:space="0" w:color="000000"/>
              <w:bottom w:val="single" w:sz="4" w:space="0" w:color="000000"/>
              <w:right w:val="single" w:sz="4" w:space="0" w:color="000000"/>
            </w:tcBorders>
          </w:tcPr>
          <w:p w:rsidR="000F077A" w:rsidRDefault="000F077A">
            <w:pPr>
              <w:spacing w:after="0" w:line="240" w:lineRule="auto"/>
              <w:ind w:right="0" w:firstLine="0"/>
              <w:jc w:val="left"/>
            </w:pP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Контроль за выполнением перспективного плана курсовой подготовки и аттестации </w:t>
            </w:r>
          </w:p>
          <w:p w:rsidR="000F077A" w:rsidRDefault="00275A57">
            <w:pPr>
              <w:spacing w:after="0" w:line="240" w:lineRule="auto"/>
              <w:ind w:right="0" w:firstLine="0"/>
              <w:jc w:val="left"/>
            </w:pPr>
            <w:r>
              <w:t xml:space="preserve">педагогических кадров </w:t>
            </w:r>
          </w:p>
          <w:p w:rsidR="000F077A" w:rsidRDefault="00275A57">
            <w:pPr>
              <w:spacing w:after="0" w:line="240" w:lineRule="auto"/>
              <w:ind w:right="0" w:firstLine="0"/>
              <w:jc w:val="left"/>
            </w:pPr>
            <w:r>
              <w:t xml:space="preserve">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Аналитическая справка по </w:t>
            </w:r>
          </w:p>
          <w:p w:rsidR="000F077A" w:rsidRDefault="00275A57">
            <w:pPr>
              <w:spacing w:after="0" w:line="240" w:lineRule="auto"/>
              <w:ind w:right="0" w:firstLine="0"/>
              <w:jc w:val="left"/>
            </w:pPr>
            <w:r>
              <w:t xml:space="preserve">реализации ООП СОО </w:t>
            </w:r>
          </w:p>
          <w:p w:rsidR="000F077A" w:rsidRDefault="00275A57">
            <w:pPr>
              <w:spacing w:after="0" w:line="240" w:lineRule="auto"/>
              <w:ind w:right="0" w:firstLine="0"/>
              <w:jc w:val="left"/>
            </w:pPr>
            <w:r>
              <w:t xml:space="preserve"> </w:t>
            </w:r>
          </w:p>
        </w:tc>
      </w:tr>
      <w:tr w:rsidR="000F077A">
        <w:trPr>
          <w:trHeight w:val="1114"/>
        </w:trPr>
        <w:tc>
          <w:tcPr>
            <w:tcW w:w="0" w:type="auto"/>
            <w:vMerge/>
            <w:tcBorders>
              <w:top w:val="nil"/>
              <w:left w:val="single" w:sz="4" w:space="0" w:color="000000"/>
              <w:bottom w:val="nil"/>
              <w:right w:val="single" w:sz="4" w:space="0" w:color="000000"/>
            </w:tcBorders>
          </w:tcPr>
          <w:p w:rsidR="000F077A" w:rsidRDefault="000F077A">
            <w:pPr>
              <w:spacing w:after="0" w:line="240" w:lineRule="auto"/>
              <w:ind w:right="0" w:firstLine="0"/>
              <w:jc w:val="left"/>
            </w:pP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Контроль за реализацией индивидуального плана повышения профессионального уровня учителя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Аналитическая записка по </w:t>
            </w:r>
          </w:p>
          <w:p w:rsidR="000F077A" w:rsidRDefault="00275A57">
            <w:pPr>
              <w:spacing w:after="0" w:line="240" w:lineRule="auto"/>
              <w:ind w:right="0" w:firstLine="0"/>
              <w:jc w:val="left"/>
            </w:pPr>
            <w:r>
              <w:t xml:space="preserve">реализации ООП СОО </w:t>
            </w:r>
          </w:p>
          <w:p w:rsidR="000F077A" w:rsidRDefault="00275A57">
            <w:pPr>
              <w:spacing w:after="0" w:line="240" w:lineRule="auto"/>
              <w:ind w:right="0" w:firstLine="0"/>
              <w:jc w:val="left"/>
            </w:pPr>
            <w:r>
              <w:t xml:space="preserve"> </w:t>
            </w:r>
          </w:p>
        </w:tc>
      </w:tr>
      <w:tr w:rsidR="000F077A">
        <w:trPr>
          <w:trHeight w:val="1549"/>
        </w:trPr>
        <w:tc>
          <w:tcPr>
            <w:tcW w:w="0" w:type="auto"/>
            <w:vMerge/>
            <w:tcBorders>
              <w:top w:val="nil"/>
              <w:left w:val="single" w:sz="4" w:space="0" w:color="000000"/>
              <w:bottom w:val="nil"/>
              <w:right w:val="single" w:sz="4" w:space="0" w:color="000000"/>
            </w:tcBorders>
          </w:tcPr>
          <w:p w:rsidR="000F077A" w:rsidRDefault="000F077A">
            <w:pPr>
              <w:spacing w:after="0" w:line="240" w:lineRule="auto"/>
              <w:ind w:right="0" w:firstLine="0"/>
              <w:jc w:val="left"/>
            </w:pP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Контроль за соответствием используемого учебного обеспечения требованиям федерального перечня учебников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Приказ об обеспеченности учеников учебниками, соответствующими федеральному перечню </w:t>
            </w:r>
          </w:p>
          <w:p w:rsidR="000F077A" w:rsidRDefault="00275A57">
            <w:pPr>
              <w:spacing w:after="0" w:line="240" w:lineRule="auto"/>
              <w:ind w:right="0" w:firstLine="0"/>
              <w:jc w:val="left"/>
            </w:pPr>
            <w:r>
              <w:t xml:space="preserve">учебников  </w:t>
            </w:r>
          </w:p>
        </w:tc>
      </w:tr>
      <w:tr w:rsidR="000F077A">
        <w:trPr>
          <w:trHeight w:val="1114"/>
        </w:trPr>
        <w:tc>
          <w:tcPr>
            <w:tcW w:w="0" w:type="auto"/>
            <w:vMerge/>
            <w:tcBorders>
              <w:top w:val="nil"/>
              <w:left w:val="single" w:sz="4" w:space="0" w:color="000000"/>
              <w:bottom w:val="nil"/>
              <w:right w:val="single" w:sz="4" w:space="0" w:color="000000"/>
            </w:tcBorders>
          </w:tcPr>
          <w:p w:rsidR="000F077A" w:rsidRDefault="000F077A">
            <w:pPr>
              <w:spacing w:after="0" w:line="240" w:lineRule="auto"/>
              <w:ind w:right="0" w:firstLine="0"/>
              <w:jc w:val="left"/>
            </w:pP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Контроль за  рабочим состоянием и эффективным использованием мультимедийного оборудования во всех кабинетах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Аналитическая записка по </w:t>
            </w:r>
          </w:p>
          <w:p w:rsidR="000F077A" w:rsidRDefault="00275A57">
            <w:pPr>
              <w:spacing w:after="0" w:line="240" w:lineRule="auto"/>
              <w:ind w:right="0" w:firstLine="0"/>
              <w:jc w:val="left"/>
            </w:pPr>
            <w:r>
              <w:t xml:space="preserve">реализации ООП СОО </w:t>
            </w:r>
          </w:p>
          <w:p w:rsidR="000F077A" w:rsidRDefault="00275A57">
            <w:pPr>
              <w:spacing w:after="0" w:line="240" w:lineRule="auto"/>
              <w:ind w:right="0" w:firstLine="0"/>
              <w:jc w:val="left"/>
            </w:pPr>
            <w:r>
              <w:t xml:space="preserve"> </w:t>
            </w:r>
          </w:p>
        </w:tc>
      </w:tr>
      <w:tr w:rsidR="000F077A">
        <w:trPr>
          <w:trHeight w:val="881"/>
        </w:trPr>
        <w:tc>
          <w:tcPr>
            <w:tcW w:w="0" w:type="auto"/>
            <w:vMerge/>
            <w:tcBorders>
              <w:top w:val="nil"/>
              <w:left w:val="single" w:sz="4" w:space="0" w:color="000000"/>
              <w:bottom w:val="nil"/>
              <w:right w:val="single" w:sz="4" w:space="0" w:color="000000"/>
            </w:tcBorders>
          </w:tcPr>
          <w:p w:rsidR="000F077A" w:rsidRDefault="000F077A">
            <w:pPr>
              <w:spacing w:after="0" w:line="240" w:lineRule="auto"/>
              <w:ind w:right="0" w:firstLine="0"/>
              <w:jc w:val="left"/>
            </w:pP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Расписание учебных занятий </w:t>
            </w:r>
          </w:p>
          <w:p w:rsidR="000F077A" w:rsidRDefault="00275A57">
            <w:pPr>
              <w:spacing w:after="0" w:line="240" w:lineRule="auto"/>
              <w:ind w:right="0" w:firstLine="0"/>
              <w:jc w:val="left"/>
            </w:pPr>
            <w:r>
              <w:t xml:space="preserve">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Приказ о соответствии </w:t>
            </w:r>
          </w:p>
          <w:p w:rsidR="000F077A" w:rsidRDefault="00275A57">
            <w:pPr>
              <w:spacing w:after="0" w:line="240" w:lineRule="auto"/>
              <w:ind w:right="0" w:firstLine="0"/>
              <w:jc w:val="left"/>
            </w:pPr>
            <w:r>
              <w:t xml:space="preserve">Расписания требованиям </w:t>
            </w:r>
          </w:p>
          <w:p w:rsidR="000F077A" w:rsidRDefault="00275A57">
            <w:pPr>
              <w:spacing w:after="0" w:line="240" w:lineRule="auto"/>
              <w:ind w:right="0" w:firstLine="0"/>
              <w:jc w:val="left"/>
            </w:pPr>
            <w:r>
              <w:t xml:space="preserve">САНПИН </w:t>
            </w:r>
          </w:p>
        </w:tc>
      </w:tr>
      <w:tr w:rsidR="000F077A">
        <w:trPr>
          <w:trHeight w:val="1503"/>
        </w:trPr>
        <w:tc>
          <w:tcPr>
            <w:tcW w:w="0" w:type="auto"/>
            <w:vMerge/>
            <w:tcBorders>
              <w:top w:val="nil"/>
              <w:left w:val="single" w:sz="4" w:space="0" w:color="000000"/>
              <w:bottom w:val="nil"/>
              <w:right w:val="single" w:sz="4" w:space="0" w:color="000000"/>
            </w:tcBorders>
          </w:tcPr>
          <w:p w:rsidR="000F077A" w:rsidRDefault="000F077A">
            <w:pPr>
              <w:spacing w:after="0" w:line="240" w:lineRule="auto"/>
              <w:ind w:right="0" w:firstLine="0"/>
              <w:jc w:val="left"/>
            </w:pP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Контроль за выполнением </w:t>
            </w:r>
          </w:p>
          <w:p w:rsidR="000F077A" w:rsidRDefault="00275A57">
            <w:pPr>
              <w:spacing w:after="0" w:line="240" w:lineRule="auto"/>
              <w:ind w:right="0" w:firstLine="0"/>
              <w:jc w:val="left"/>
            </w:pPr>
            <w:r>
              <w:t xml:space="preserve">муниципального задания. Мониторинг финансового обеспечения </w:t>
            </w:r>
          </w:p>
          <w:p w:rsidR="000F077A" w:rsidRDefault="00275A57">
            <w:pPr>
              <w:spacing w:after="0" w:line="240" w:lineRule="auto"/>
              <w:ind w:right="0" w:firstLine="0"/>
              <w:jc w:val="left"/>
            </w:pPr>
            <w:r>
              <w:t xml:space="preserve">образовательного процесса на уровне среднего общего образования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pPr>
            <w:r>
              <w:t xml:space="preserve">Аналитическая записка по </w:t>
            </w:r>
          </w:p>
          <w:p w:rsidR="000F077A" w:rsidRDefault="00275A57">
            <w:pPr>
              <w:spacing w:after="0" w:line="240" w:lineRule="auto"/>
              <w:ind w:right="0" w:firstLine="0"/>
              <w:jc w:val="left"/>
            </w:pPr>
            <w:r>
              <w:t xml:space="preserve">реализации ООП СОО </w:t>
            </w:r>
          </w:p>
          <w:p w:rsidR="000F077A" w:rsidRDefault="00275A57">
            <w:pPr>
              <w:spacing w:after="0" w:line="240" w:lineRule="auto"/>
              <w:ind w:right="0" w:firstLine="0"/>
              <w:jc w:val="left"/>
            </w:pPr>
            <w:r>
              <w:t xml:space="preserve"> </w:t>
            </w:r>
          </w:p>
        </w:tc>
      </w:tr>
      <w:tr w:rsidR="000F077A">
        <w:trPr>
          <w:trHeight w:val="930"/>
        </w:trPr>
        <w:tc>
          <w:tcPr>
            <w:tcW w:w="0" w:type="auto"/>
            <w:vMerge/>
            <w:tcBorders>
              <w:top w:val="nil"/>
              <w:left w:val="single" w:sz="4" w:space="0" w:color="000000"/>
              <w:bottom w:val="nil"/>
              <w:right w:val="single" w:sz="4" w:space="0" w:color="000000"/>
            </w:tcBorders>
          </w:tcPr>
          <w:p w:rsidR="000F077A" w:rsidRDefault="000F077A">
            <w:pPr>
              <w:spacing w:after="0" w:line="240" w:lineRule="auto"/>
              <w:ind w:right="0" w:firstLine="0"/>
              <w:jc w:val="left"/>
            </w:pP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Мониторинг за систематическим и своевременным заполнением Электронных журналов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Приказ о реализации </w:t>
            </w:r>
          </w:p>
          <w:p w:rsidR="000F077A" w:rsidRDefault="00275A57">
            <w:pPr>
              <w:spacing w:after="0" w:line="240" w:lineRule="auto"/>
              <w:ind w:right="0" w:firstLine="0"/>
              <w:jc w:val="left"/>
            </w:pPr>
            <w:r>
              <w:t xml:space="preserve">требований Стандарта </w:t>
            </w:r>
          </w:p>
          <w:p w:rsidR="000F077A" w:rsidRDefault="00275A57">
            <w:pPr>
              <w:spacing w:after="0" w:line="240" w:lineRule="auto"/>
              <w:ind w:right="0" w:firstLine="0"/>
              <w:jc w:val="left"/>
            </w:pPr>
            <w:r>
              <w:t xml:space="preserve"> </w:t>
            </w:r>
          </w:p>
        </w:tc>
      </w:tr>
      <w:tr w:rsidR="000F077A">
        <w:trPr>
          <w:trHeight w:val="841"/>
        </w:trPr>
        <w:tc>
          <w:tcPr>
            <w:tcW w:w="0" w:type="auto"/>
            <w:vMerge/>
            <w:tcBorders>
              <w:top w:val="nil"/>
              <w:left w:val="single" w:sz="4" w:space="0" w:color="000000"/>
              <w:bottom w:val="single" w:sz="4" w:space="0" w:color="000000"/>
              <w:right w:val="single" w:sz="4" w:space="0" w:color="000000"/>
            </w:tcBorders>
          </w:tcPr>
          <w:p w:rsidR="000F077A" w:rsidRDefault="000F077A">
            <w:pPr>
              <w:spacing w:after="0" w:line="240" w:lineRule="auto"/>
              <w:ind w:right="0" w:firstLine="0"/>
              <w:jc w:val="left"/>
            </w:pPr>
          </w:p>
        </w:tc>
        <w:tc>
          <w:tcPr>
            <w:tcW w:w="4258"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Состояние учебных кабинетов </w:t>
            </w:r>
          </w:p>
          <w:p w:rsidR="000F077A" w:rsidRDefault="00275A57">
            <w:pPr>
              <w:spacing w:after="0" w:line="240" w:lineRule="auto"/>
              <w:ind w:right="0" w:firstLine="0"/>
              <w:jc w:val="left"/>
            </w:pPr>
            <w:r>
              <w:t xml:space="preserve"> </w:t>
            </w:r>
          </w:p>
        </w:tc>
        <w:tc>
          <w:tcPr>
            <w:tcW w:w="2991" w:type="dxa"/>
            <w:tcBorders>
              <w:top w:val="single" w:sz="4" w:space="0" w:color="000000"/>
              <w:left w:val="single" w:sz="4" w:space="0" w:color="000000"/>
              <w:bottom w:val="single" w:sz="4" w:space="0" w:color="000000"/>
              <w:right w:val="single" w:sz="4" w:space="0" w:color="000000"/>
            </w:tcBorders>
          </w:tcPr>
          <w:p w:rsidR="000F077A" w:rsidRDefault="00275A57">
            <w:pPr>
              <w:spacing w:after="0" w:line="240" w:lineRule="auto"/>
              <w:ind w:right="0" w:firstLine="0"/>
              <w:jc w:val="left"/>
            </w:pPr>
            <w:r>
              <w:t xml:space="preserve">Приказ о соответствии Учебных кабинетов требованиям САНПИН </w:t>
            </w:r>
          </w:p>
        </w:tc>
      </w:tr>
    </w:tbl>
    <w:p w:rsidR="000F077A" w:rsidRDefault="00275A57">
      <w:pPr>
        <w:spacing w:after="0" w:line="240" w:lineRule="auto"/>
        <w:ind w:right="0" w:firstLine="709"/>
      </w:pPr>
      <w:r>
        <w:rPr>
          <w:rFonts w:ascii="Calibri" w:eastAsia="Calibri" w:hAnsi="Calibri" w:cs="Calibri"/>
          <w:sz w:val="22"/>
        </w:rPr>
        <w:t xml:space="preserve"> </w:t>
      </w:r>
    </w:p>
    <w:p w:rsidR="000F077A" w:rsidRDefault="00275A57">
      <w:pPr>
        <w:spacing w:after="0" w:line="240" w:lineRule="auto"/>
        <w:ind w:right="0" w:firstLine="709"/>
      </w:pPr>
      <w:r>
        <w:rPr>
          <w:rFonts w:ascii="Calibri" w:eastAsia="Calibri" w:hAnsi="Calibri" w:cs="Calibri"/>
          <w:sz w:val="22"/>
        </w:rPr>
        <w:t xml:space="preserve"> </w:t>
      </w:r>
    </w:p>
    <w:p w:rsidR="000F077A" w:rsidRDefault="00275A57">
      <w:pPr>
        <w:spacing w:after="0" w:line="240" w:lineRule="auto"/>
        <w:ind w:right="0" w:firstLine="709"/>
      </w:pPr>
      <w:r>
        <w:rPr>
          <w:rFonts w:ascii="Calibri" w:eastAsia="Calibri" w:hAnsi="Calibri" w:cs="Calibri"/>
          <w:sz w:val="22"/>
        </w:rPr>
        <w:t xml:space="preserve"> </w:t>
      </w:r>
    </w:p>
    <w:sectPr w:rsidR="000F077A">
      <w:headerReference w:type="even" r:id="rId10"/>
      <w:headerReference w:type="default" r:id="rId11"/>
      <w:footerReference w:type="even" r:id="rId12"/>
      <w:footerReference w:type="default" r:id="rId13"/>
      <w:headerReference w:type="first" r:id="rId14"/>
      <w:footerReference w:type="first" r:id="rId15"/>
      <w:pgSz w:w="11906" w:h="16838"/>
      <w:pgMar w:top="1138" w:right="840" w:bottom="1756" w:left="1702" w:header="720" w:footer="9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A57" w:rsidRDefault="00275A57">
      <w:pPr>
        <w:spacing w:line="240" w:lineRule="auto"/>
      </w:pPr>
      <w:r>
        <w:separator/>
      </w:r>
    </w:p>
  </w:endnote>
  <w:endnote w:type="continuationSeparator" w:id="0">
    <w:p w:rsidR="00275A57" w:rsidRDefault="00275A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00"/>
    <w:family w:val="auto"/>
    <w:pitch w:val="default"/>
  </w:font>
  <w:font w:name="Cambria">
    <w:panose1 w:val="02040503050406030204"/>
    <w:charset w:val="CC"/>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77A" w:rsidRDefault="00275A57">
    <w:pPr>
      <w:spacing w:after="0" w:line="259" w:lineRule="auto"/>
      <w:ind w:right="8" w:firstLine="0"/>
      <w:jc w:val="right"/>
    </w:pPr>
    <w:r>
      <w:fldChar w:fldCharType="begin"/>
    </w:r>
    <w:r>
      <w:instrText xml:space="preserve"> PAGE   \* MERGEFORMAT </w:instrText>
    </w:r>
    <w:r>
      <w:fldChar w:fldCharType="separate"/>
    </w:r>
    <w:r w:rsidR="0047466E" w:rsidRPr="0047466E">
      <w:rPr>
        <w:rFonts w:ascii="Calibri" w:eastAsia="Calibri" w:hAnsi="Calibri" w:cs="Calibri"/>
        <w:noProof/>
        <w:sz w:val="22"/>
      </w:rPr>
      <w:t>58</w:t>
    </w:r>
    <w:r>
      <w:rPr>
        <w:rFonts w:ascii="Calibri" w:eastAsia="Calibri" w:hAnsi="Calibri" w:cs="Calibri"/>
        <w:sz w:val="22"/>
      </w:rPr>
      <w:fldChar w:fldCharType="end"/>
    </w:r>
    <w:r>
      <w:rPr>
        <w:rFonts w:ascii="Calibri" w:eastAsia="Calibri" w:hAnsi="Calibri" w:cs="Calibri"/>
        <w:sz w:val="22"/>
      </w:rPr>
      <w:t xml:space="preserve"> </w:t>
    </w:r>
  </w:p>
  <w:p w:rsidR="000F077A" w:rsidRDefault="00275A57">
    <w:pPr>
      <w:spacing w:after="0" w:line="259" w:lineRule="auto"/>
      <w:ind w:right="0" w:firstLine="0"/>
      <w:jc w:val="left"/>
    </w:pPr>
    <w:r>
      <w:rPr>
        <w:rFonts w:ascii="Calibri" w:eastAsia="Calibri" w:hAnsi="Calibri" w:cs="Calibri"/>
        <w:sz w:val="22"/>
      </w:rPr>
      <w:t xml:space="preserve"> </w:t>
    </w:r>
  </w:p>
  <w:p w:rsidR="000F077A" w:rsidRDefault="00275A57">
    <w:pPr>
      <w:spacing w:after="0" w:line="259" w:lineRule="auto"/>
      <w:ind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77A" w:rsidRDefault="00275A57">
    <w:pPr>
      <w:spacing w:after="0" w:line="259" w:lineRule="auto"/>
      <w:ind w:right="8" w:firstLine="0"/>
      <w:jc w:val="right"/>
    </w:pPr>
    <w:r>
      <w:fldChar w:fldCharType="begin"/>
    </w:r>
    <w:r>
      <w:instrText xml:space="preserve"> PAGE   \* MERGEFORMAT </w:instrText>
    </w:r>
    <w:r>
      <w:fldChar w:fldCharType="separate"/>
    </w:r>
    <w:r w:rsidR="0047466E" w:rsidRPr="0047466E">
      <w:rPr>
        <w:rFonts w:ascii="Calibri" w:eastAsia="Calibri" w:hAnsi="Calibri" w:cs="Calibri"/>
        <w:noProof/>
        <w:sz w:val="22"/>
      </w:rPr>
      <w:t>57</w:t>
    </w:r>
    <w:r>
      <w:rPr>
        <w:rFonts w:ascii="Calibri" w:eastAsia="Calibri" w:hAnsi="Calibri" w:cs="Calibri"/>
        <w:sz w:val="22"/>
      </w:rPr>
      <w:fldChar w:fldCharType="end"/>
    </w:r>
    <w:r>
      <w:rPr>
        <w:rFonts w:ascii="Calibri" w:eastAsia="Calibri" w:hAnsi="Calibri" w:cs="Calibri"/>
        <w:sz w:val="22"/>
      </w:rPr>
      <w:t xml:space="preserve"> </w:t>
    </w:r>
  </w:p>
  <w:p w:rsidR="000F077A" w:rsidRDefault="00275A57">
    <w:pPr>
      <w:spacing w:after="0" w:line="259" w:lineRule="auto"/>
      <w:ind w:right="0" w:firstLine="0"/>
      <w:jc w:val="left"/>
    </w:pPr>
    <w:r>
      <w:rPr>
        <w:rFonts w:ascii="Calibri" w:eastAsia="Calibri" w:hAnsi="Calibri" w:cs="Calibri"/>
        <w:sz w:val="22"/>
      </w:rPr>
      <w:t xml:space="preserve"> </w:t>
    </w:r>
  </w:p>
  <w:p w:rsidR="000F077A" w:rsidRDefault="00275A57">
    <w:pPr>
      <w:spacing w:after="0" w:line="259" w:lineRule="auto"/>
      <w:ind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77A" w:rsidRDefault="00275A57">
    <w:pPr>
      <w:spacing w:after="0" w:line="259" w:lineRule="auto"/>
      <w:ind w:right="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0F077A" w:rsidRDefault="00275A57">
    <w:pPr>
      <w:spacing w:after="0" w:line="259" w:lineRule="auto"/>
      <w:ind w:right="0" w:firstLine="0"/>
      <w:jc w:val="left"/>
    </w:pPr>
    <w:r>
      <w:rPr>
        <w:rFonts w:ascii="Calibri" w:eastAsia="Calibri" w:hAnsi="Calibri" w:cs="Calibri"/>
        <w:sz w:val="22"/>
      </w:rPr>
      <w:t xml:space="preserve"> </w:t>
    </w:r>
  </w:p>
  <w:p w:rsidR="000F077A" w:rsidRDefault="00275A57">
    <w:pPr>
      <w:spacing w:after="0" w:line="259" w:lineRule="auto"/>
      <w:ind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A57" w:rsidRDefault="00275A57">
      <w:pPr>
        <w:spacing w:after="0"/>
      </w:pPr>
      <w:r>
        <w:separator/>
      </w:r>
    </w:p>
  </w:footnote>
  <w:footnote w:type="continuationSeparator" w:id="0">
    <w:p w:rsidR="00275A57" w:rsidRDefault="00275A57">
      <w:pPr>
        <w:spacing w:after="0"/>
      </w:pPr>
      <w:r>
        <w:continuationSeparator/>
      </w:r>
    </w:p>
  </w:footnote>
  <w:footnote w:id="1">
    <w:p w:rsidR="000F077A" w:rsidRDefault="00275A57">
      <w:pPr>
        <w:pStyle w:val="footnotedescription"/>
        <w:spacing w:after="50" w:line="243" w:lineRule="auto"/>
        <w:ind w:right="8"/>
        <w:jc w:val="both"/>
      </w:pPr>
      <w:r>
        <w:rPr>
          <w:rStyle w:val="footnotemark"/>
        </w:rPr>
        <w:footnoteRef/>
      </w:r>
      <w:r>
        <w:t xml:space="preserve">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w:t>
      </w:r>
      <w:r>
        <w:t xml:space="preserve">.,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w:t>
      </w:r>
      <w:r>
        <w:t>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w:t>
      </w:r>
      <w:r>
        <w:t>),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w:t>
      </w:r>
      <w:r>
        <w:t>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r>
        <w:rPr>
          <w:rFonts w:ascii="Calibri" w:eastAsia="Calibri" w:hAnsi="Calibri" w:cs="Calibri"/>
          <w:sz w:val="22"/>
        </w:rPr>
        <w:t xml:space="preserve"> </w:t>
      </w:r>
    </w:p>
  </w:footnote>
  <w:footnote w:id="2">
    <w:p w:rsidR="000F077A" w:rsidRDefault="00275A57">
      <w:pPr>
        <w:pStyle w:val="footnotedescription"/>
        <w:spacing w:after="0" w:line="309" w:lineRule="auto"/>
        <w:jc w:val="both"/>
      </w:pPr>
      <w:r>
        <w:rPr>
          <w:rStyle w:val="footnotemark"/>
        </w:rPr>
        <w:footnoteRef/>
      </w:r>
      <w:r>
        <w:t xml:space="preserve"> Пункт 10</w:t>
      </w:r>
      <w:r>
        <w:rPr>
          <w:vertAlign w:val="superscript"/>
        </w:rPr>
        <w:t>1</w:t>
      </w:r>
      <w:r>
        <w:t xml:space="preserve"> статьи 2 Федерального закона от 29 </w:t>
      </w:r>
      <w:r>
        <w:t xml:space="preserve">декабря 2012 г. № 273-ФЗ «Об образовании в Российской Федерации». </w:t>
      </w:r>
    </w:p>
  </w:footnote>
  <w:footnote w:id="3">
    <w:p w:rsidR="000F077A" w:rsidRDefault="00275A57">
      <w:pPr>
        <w:pStyle w:val="footnotedescription"/>
        <w:spacing w:after="33" w:line="255" w:lineRule="auto"/>
      </w:pPr>
      <w:r>
        <w:rPr>
          <w:rStyle w:val="footnotemark"/>
        </w:rPr>
        <w:footnoteRef/>
      </w:r>
      <w:r>
        <w:t xml:space="preserve"> Часть 6</w:t>
      </w:r>
      <w:r>
        <w:rPr>
          <w:vertAlign w:val="superscript"/>
        </w:rPr>
        <w:t>1</w:t>
      </w:r>
      <w:r>
        <w:t xml:space="preserve"> статьи 12 Федерального закона от 29 декабря 2012 г. № 273-ФЗ «Об образовании в Российской Федерации».</w:t>
      </w:r>
      <w:r>
        <w:rPr>
          <w:rFonts w:ascii="Calibri" w:eastAsia="Calibri" w:hAnsi="Calibri" w:cs="Calibri"/>
          <w:sz w:val="20"/>
        </w:rPr>
        <w:t xml:space="preserve"> </w:t>
      </w:r>
    </w:p>
  </w:footnote>
  <w:footnote w:id="4">
    <w:p w:rsidR="000F077A" w:rsidRDefault="00275A57">
      <w:pPr>
        <w:pStyle w:val="footnotedescription"/>
        <w:spacing w:after="0" w:line="266" w:lineRule="auto"/>
      </w:pPr>
      <w:r>
        <w:rPr>
          <w:rStyle w:val="footnotemark"/>
        </w:rPr>
        <w:footnoteRef/>
      </w:r>
      <w:r>
        <w:t xml:space="preserve"> Часть 6</w:t>
      </w:r>
      <w:r>
        <w:rPr>
          <w:vertAlign w:val="superscript"/>
        </w:rPr>
        <w:t>3</w:t>
      </w:r>
      <w:r>
        <w:t xml:space="preserve"> статьи 12 Федерального закона от 29 декабря 2012 г. № 273-ФЗ «Об</w:t>
      </w:r>
      <w:r>
        <w:t xml:space="preserve"> образовании в Российской Федерации».</w:t>
      </w:r>
      <w:r>
        <w:rPr>
          <w:sz w:val="20"/>
        </w:rPr>
        <w:t xml:space="preserve"> </w:t>
      </w:r>
    </w:p>
  </w:footnote>
  <w:footnote w:id="5">
    <w:p w:rsidR="000F077A" w:rsidRDefault="00275A57">
      <w:pPr>
        <w:pStyle w:val="footnotedescription"/>
        <w:spacing w:after="46"/>
      </w:pPr>
      <w:r>
        <w:rPr>
          <w:rStyle w:val="footnotemark"/>
        </w:rPr>
        <w:footnoteRef/>
      </w:r>
      <w:r>
        <w:t xml:space="preserve"> Пункт 14 ФГОС СОО. </w:t>
      </w:r>
    </w:p>
  </w:footnote>
  <w:footnote w:id="6">
    <w:p w:rsidR="000F077A" w:rsidRDefault="00275A57">
      <w:pPr>
        <w:pStyle w:val="footnotedescription"/>
        <w:spacing w:after="0"/>
      </w:pPr>
      <w:r>
        <w:rPr>
          <w:rStyle w:val="footnotemark"/>
        </w:rPr>
        <w:footnoteRef/>
      </w:r>
      <w:r>
        <w:t xml:space="preserve"> Пункт 14 ФГОС СОО. </w:t>
      </w:r>
    </w:p>
  </w:footnote>
  <w:footnote w:id="7">
    <w:p w:rsidR="000F077A" w:rsidRDefault="00275A57">
      <w:pPr>
        <w:pStyle w:val="footnotedescription"/>
        <w:spacing w:after="39"/>
      </w:pPr>
      <w:r>
        <w:rPr>
          <w:rStyle w:val="footnotemark"/>
        </w:rPr>
        <w:footnoteRef/>
      </w:r>
      <w:r>
        <w:t xml:space="preserve"> Пункт 14 ФГОС СОО. </w:t>
      </w:r>
    </w:p>
  </w:footnote>
  <w:footnote w:id="8">
    <w:p w:rsidR="000F077A" w:rsidRDefault="00275A57">
      <w:pPr>
        <w:pStyle w:val="footnotedescription"/>
        <w:spacing w:after="39"/>
      </w:pPr>
      <w:r>
        <w:rPr>
          <w:rStyle w:val="footnotemark"/>
        </w:rPr>
        <w:footnoteRef/>
      </w:r>
      <w:r>
        <w:t xml:space="preserve"> Пункт 14 ФГОС СОО. </w:t>
      </w:r>
    </w:p>
  </w:footnote>
  <w:footnote w:id="9">
    <w:p w:rsidR="000F077A" w:rsidRDefault="00275A57">
      <w:pPr>
        <w:pStyle w:val="footnotedescription"/>
        <w:spacing w:after="38"/>
      </w:pPr>
      <w:r>
        <w:rPr>
          <w:rStyle w:val="footnotemark"/>
        </w:rPr>
        <w:footnoteRef/>
      </w:r>
      <w:r>
        <w:t xml:space="preserve"> Пункт 18.2.1 ФГОС СОО. </w:t>
      </w:r>
    </w:p>
  </w:footnote>
  <w:footnote w:id="10">
    <w:p w:rsidR="000F077A" w:rsidRDefault="00275A57">
      <w:pPr>
        <w:pStyle w:val="footnotedescription"/>
        <w:spacing w:after="11"/>
      </w:pPr>
      <w:r>
        <w:rPr>
          <w:rStyle w:val="footnotemark"/>
        </w:rPr>
        <w:footnoteRef/>
      </w:r>
      <w:r>
        <w:t xml:space="preserve"> Пункт 18.2.3 ФГОС СОО. </w:t>
      </w:r>
    </w:p>
  </w:footnote>
  <w:footnote w:id="11">
    <w:p w:rsidR="000F077A" w:rsidRDefault="00275A57">
      <w:pPr>
        <w:pStyle w:val="footnotedescription"/>
        <w:spacing w:after="5"/>
      </w:pPr>
      <w:r>
        <w:rPr>
          <w:rStyle w:val="footnotemark"/>
        </w:rPr>
        <w:footnoteRef/>
      </w:r>
      <w:r>
        <w:t xml:space="preserve"> Пункт 18.2.3 ФГОС СОО.</w:t>
      </w:r>
      <w:r>
        <w:rPr>
          <w:rFonts w:ascii="Calibri" w:eastAsia="Calibri" w:hAnsi="Calibri" w:cs="Calibri"/>
          <w:sz w:val="22"/>
        </w:rPr>
        <w:t xml:space="preserve"> </w:t>
      </w:r>
    </w:p>
  </w:footnote>
  <w:footnote w:id="12">
    <w:p w:rsidR="000F077A" w:rsidRDefault="00275A57">
      <w:pPr>
        <w:pStyle w:val="footnotedescription"/>
        <w:spacing w:after="0" w:line="279" w:lineRule="auto"/>
        <w:ind w:right="9"/>
        <w:jc w:val="both"/>
      </w:pPr>
      <w:r>
        <w:rPr>
          <w:rStyle w:val="footnotemark"/>
        </w:rPr>
        <w:footnoteRef/>
      </w:r>
      <w:r>
        <w:t xml:space="preserve"> 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r>
        <w:rPr>
          <w:rFonts w:ascii="Calibri" w:eastAsia="Calibri" w:hAnsi="Calibri" w:cs="Calibri"/>
          <w:sz w:val="22"/>
        </w:rPr>
        <w:t xml:space="preserve"> </w:t>
      </w:r>
      <w:r>
        <w:rPr>
          <w:rFonts w:ascii="Calibri" w:eastAsia="Calibri" w:hAnsi="Calibri" w:cs="Calibri"/>
          <w:sz w:val="21"/>
          <w:vertAlign w:val="superscript"/>
        </w:rPr>
        <w:t>13</w:t>
      </w:r>
      <w:r>
        <w:rPr>
          <w:rFonts w:ascii="Calibri" w:eastAsia="Calibri" w:hAnsi="Calibri" w:cs="Calibri"/>
          <w:sz w:val="22"/>
        </w:rPr>
        <w:t xml:space="preserve"> </w:t>
      </w:r>
      <w:r>
        <w:t>Пункт 14 ФГОС СОО.</w:t>
      </w:r>
      <w:r>
        <w:rPr>
          <w:rFonts w:ascii="Calibri" w:eastAsia="Calibri" w:hAnsi="Calibri" w:cs="Calibri"/>
          <w:sz w:val="22"/>
        </w:rPr>
        <w:t xml:space="preserve"> </w:t>
      </w:r>
    </w:p>
  </w:footnote>
  <w:footnote w:id="13">
    <w:p w:rsidR="000F077A" w:rsidRDefault="00275A57">
      <w:pPr>
        <w:pStyle w:val="footnotedescription"/>
        <w:spacing w:after="0" w:line="299" w:lineRule="auto"/>
      </w:pPr>
      <w:r>
        <w:rPr>
          <w:rStyle w:val="footnotemark"/>
        </w:rPr>
        <w:footnoteRef/>
      </w:r>
      <w:r>
        <w:t xml:space="preserve"> Часть 1 статьи 34 Федеральног</w:t>
      </w:r>
      <w:r>
        <w:t>о закона от 29 декабря 2012 г. № 273-ФЗ «Об образовании в Российской Федерации».</w:t>
      </w:r>
      <w:r>
        <w:rPr>
          <w:rFonts w:ascii="Calibri" w:eastAsia="Calibri" w:hAnsi="Calibri" w:cs="Calibri"/>
          <w:sz w:val="22"/>
        </w:rPr>
        <w:t xml:space="preserve"> </w:t>
      </w:r>
    </w:p>
  </w:footnote>
  <w:footnote w:id="14">
    <w:p w:rsidR="000F077A" w:rsidRDefault="00275A57">
      <w:pPr>
        <w:pStyle w:val="footnotedescription"/>
        <w:spacing w:after="0" w:line="246" w:lineRule="auto"/>
      </w:pPr>
      <w:r>
        <w:rPr>
          <w:rStyle w:val="footnotemark"/>
        </w:rPr>
        <w:footnoteRef/>
      </w:r>
      <w:r>
        <w:t xml:space="preserve"> Часть 1 статьи 34 Федерального закона от 29 декабря 2012 г. № 273-ФЗ «Об образовании в Российской Федерации».</w:t>
      </w:r>
      <w:r>
        <w:rPr>
          <w:rFonts w:ascii="Calibri" w:eastAsia="Calibri" w:hAnsi="Calibri" w:cs="Calibri"/>
          <w:sz w:val="20"/>
        </w:rPr>
        <w:t xml:space="preserve"> </w:t>
      </w:r>
    </w:p>
  </w:footnote>
  <w:footnote w:id="15">
    <w:p w:rsidR="000F077A" w:rsidRDefault="00275A57">
      <w:pPr>
        <w:pStyle w:val="footnotedescription"/>
        <w:spacing w:after="17" w:line="252" w:lineRule="auto"/>
        <w:jc w:val="both"/>
      </w:pPr>
      <w:r>
        <w:rPr>
          <w:rStyle w:val="footnotemark"/>
        </w:rPr>
        <w:footnoteRef/>
      </w:r>
      <w:r>
        <w:t xml:space="preserve"> </w:t>
      </w:r>
      <w:r>
        <w:rPr>
          <w:sz w:val="22"/>
        </w:rPr>
        <w:t>Статья 95 Федерального закона от 29 декабря 2012 г. № 273-Ф</w:t>
      </w:r>
      <w:r>
        <w:rPr>
          <w:sz w:val="22"/>
        </w:rPr>
        <w:t>З «Об образовании в Российской Федерации».</w:t>
      </w:r>
      <w:r>
        <w:rPr>
          <w:rFonts w:ascii="Calibri" w:eastAsia="Calibri" w:hAnsi="Calibri" w:cs="Calibri"/>
          <w:sz w:val="22"/>
        </w:rPr>
        <w:t xml:space="preserve"> </w:t>
      </w:r>
    </w:p>
  </w:footnote>
  <w:footnote w:id="16">
    <w:p w:rsidR="000F077A" w:rsidRDefault="00275A57">
      <w:pPr>
        <w:pStyle w:val="footnotedescription"/>
        <w:spacing w:after="23" w:line="267" w:lineRule="auto"/>
        <w:jc w:val="both"/>
      </w:pPr>
      <w:r>
        <w:rPr>
          <w:rStyle w:val="footnotemark"/>
        </w:rPr>
        <w:footnoteRef/>
      </w:r>
      <w:r>
        <w:t xml:space="preserve"> </w:t>
      </w:r>
      <w:r>
        <w:rPr>
          <w:sz w:val="22"/>
        </w:rPr>
        <w:t>Статья 59 Федерального закона от 29 декабря 2012 г. № 273-ФЗ «Об образовании в Российской Федерации».</w:t>
      </w:r>
      <w:r>
        <w:rPr>
          <w:rFonts w:ascii="Calibri" w:eastAsia="Calibri" w:hAnsi="Calibri" w:cs="Calibri"/>
          <w:sz w:val="22"/>
        </w:rPr>
        <w:t xml:space="preserve"> </w:t>
      </w:r>
    </w:p>
    <w:p w:rsidR="000F077A" w:rsidRDefault="00275A57">
      <w:pPr>
        <w:pStyle w:val="footnotedescription"/>
        <w:spacing w:after="0"/>
      </w:pPr>
      <w:r>
        <w:rPr>
          <w:sz w:val="28"/>
        </w:rPr>
        <w:t xml:space="preserve">  </w:t>
      </w:r>
    </w:p>
  </w:footnote>
  <w:footnote w:id="17">
    <w:p w:rsidR="000F077A" w:rsidRDefault="00275A57">
      <w:pPr>
        <w:pStyle w:val="footnotedescription"/>
        <w:spacing w:line="324" w:lineRule="auto"/>
      </w:pPr>
      <w:r>
        <w:rPr>
          <w:rStyle w:val="footnotemark"/>
        </w:rPr>
        <w:footnoteRef/>
      </w:r>
      <w:r>
        <w:t xml:space="preserve"> Указ Президента Российской Федерации от 2 июля 2021 г. № 400 «О Стратегии национальной безопасности Ро</w:t>
      </w:r>
      <w:r>
        <w:t xml:space="preserve">ссийской Федерации». </w:t>
      </w:r>
    </w:p>
  </w:footnote>
  <w:footnote w:id="18">
    <w:p w:rsidR="000F077A" w:rsidRDefault="00275A57">
      <w:pPr>
        <w:pStyle w:val="footnotedescription"/>
      </w:pPr>
      <w:r>
        <w:rPr>
          <w:rStyle w:val="footnotemark"/>
        </w:rPr>
        <w:footnoteRef/>
      </w:r>
      <w:r>
        <w:t xml:space="preserve"> Указ Президента Российской Федерации от 21 июля 2020 г. № 474 «О национальных целях развития Российской Федерации на период до 2030 года».</w:t>
      </w:r>
      <w:r>
        <w:rPr>
          <w:sz w:val="20"/>
        </w:rPr>
        <w:t xml:space="preserve"> </w:t>
      </w:r>
    </w:p>
  </w:footnote>
  <w:footnote w:id="19">
    <w:p w:rsidR="000F077A" w:rsidRDefault="00275A57">
      <w:pPr>
        <w:pStyle w:val="footnotedescription"/>
        <w:spacing w:line="286" w:lineRule="auto"/>
      </w:pPr>
      <w:r>
        <w:rPr>
          <w:rStyle w:val="footnotemark"/>
        </w:rPr>
        <w:footnoteRef/>
      </w:r>
      <w:r>
        <w:t xml:space="preserve"> Постановление Правительства Российской Федерации от 26 декабря 2017 г. № 1642  «Об утвержд</w:t>
      </w:r>
      <w:r>
        <w:t>ении государственной программы Российской Федерации "Развитие образования"».</w:t>
      </w:r>
      <w:r>
        <w:rPr>
          <w:rFonts w:ascii="Calibri" w:eastAsia="Calibri" w:hAnsi="Calibri" w:cs="Calibr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77A" w:rsidRDefault="000F077A">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77A" w:rsidRDefault="000F077A">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77A" w:rsidRDefault="000F077A">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197"/>
    <w:multiLevelType w:val="multilevel"/>
    <w:tmpl w:val="005B4197"/>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 w15:restartNumberingAfterBreak="0">
    <w:nsid w:val="00A7419F"/>
    <w:multiLevelType w:val="multilevel"/>
    <w:tmpl w:val="00A7419F"/>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 w15:restartNumberingAfterBreak="0">
    <w:nsid w:val="02047C2B"/>
    <w:multiLevelType w:val="multilevel"/>
    <w:tmpl w:val="02047C2B"/>
    <w:lvl w:ilvl="0">
      <w:start w:val="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 w15:restartNumberingAfterBreak="0">
    <w:nsid w:val="026B7174"/>
    <w:multiLevelType w:val="multilevel"/>
    <w:tmpl w:val="026B7174"/>
    <w:lvl w:ilvl="0">
      <w:start w:val="1"/>
      <w:numFmt w:val="decimal"/>
      <w:lvlText w:val="%1)"/>
      <w:lvlJc w:val="left"/>
      <w:pPr>
        <w:ind w:left="96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 w15:restartNumberingAfterBreak="0">
    <w:nsid w:val="02E1249B"/>
    <w:multiLevelType w:val="multilevel"/>
    <w:tmpl w:val="02E1249B"/>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 w15:restartNumberingAfterBreak="0">
    <w:nsid w:val="02FD5BDD"/>
    <w:multiLevelType w:val="multilevel"/>
    <w:tmpl w:val="02FD5BDD"/>
    <w:lvl w:ilvl="0">
      <w:start w:val="7"/>
      <w:numFmt w:val="decimal"/>
      <w:lvlText w:val="%1)"/>
      <w:lvlJc w:val="left"/>
      <w:pPr>
        <w:ind w:left="96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 w15:restartNumberingAfterBreak="0">
    <w:nsid w:val="05914A64"/>
    <w:multiLevelType w:val="multilevel"/>
    <w:tmpl w:val="05914A64"/>
    <w:lvl w:ilvl="0">
      <w:start w:val="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 w15:restartNumberingAfterBreak="0">
    <w:nsid w:val="05B823F3"/>
    <w:multiLevelType w:val="multilevel"/>
    <w:tmpl w:val="05B823F3"/>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50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2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94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66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38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10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8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54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 w15:restartNumberingAfterBreak="0">
    <w:nsid w:val="070B6FAA"/>
    <w:multiLevelType w:val="multilevel"/>
    <w:tmpl w:val="070B6FAA"/>
    <w:lvl w:ilvl="0">
      <w:start w:val="1"/>
      <w:numFmt w:val="bullet"/>
      <w:lvlText w:val="-"/>
      <w:lvlJc w:val="left"/>
      <w:pPr>
        <w:ind w:left="12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 w15:restartNumberingAfterBreak="0">
    <w:nsid w:val="091B0E92"/>
    <w:multiLevelType w:val="multilevel"/>
    <w:tmpl w:val="091B0E92"/>
    <w:lvl w:ilvl="0">
      <w:start w:val="8"/>
      <w:numFmt w:val="decimal"/>
      <w:lvlText w:val="%1"/>
      <w:lvlJc w:val="left"/>
      <w:pPr>
        <w:ind w:left="8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 w15:restartNumberingAfterBreak="0">
    <w:nsid w:val="0934429A"/>
    <w:multiLevelType w:val="multilevel"/>
    <w:tmpl w:val="0934429A"/>
    <w:lvl w:ilvl="0">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 w15:restartNumberingAfterBreak="0">
    <w:nsid w:val="0A4109AD"/>
    <w:multiLevelType w:val="multilevel"/>
    <w:tmpl w:val="0A4109AD"/>
    <w:lvl w:ilvl="0">
      <w:start w:val="2"/>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 w15:restartNumberingAfterBreak="0">
    <w:nsid w:val="0A5B7788"/>
    <w:multiLevelType w:val="multilevel"/>
    <w:tmpl w:val="0A5B7788"/>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3" w15:restartNumberingAfterBreak="0">
    <w:nsid w:val="0A853ADE"/>
    <w:multiLevelType w:val="multilevel"/>
    <w:tmpl w:val="0A853ADE"/>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4" w15:restartNumberingAfterBreak="0">
    <w:nsid w:val="0ABA3CA1"/>
    <w:multiLevelType w:val="multilevel"/>
    <w:tmpl w:val="0ABA3CA1"/>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5" w15:restartNumberingAfterBreak="0">
    <w:nsid w:val="0BDB7B11"/>
    <w:multiLevelType w:val="multilevel"/>
    <w:tmpl w:val="0BDB7B11"/>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6" w15:restartNumberingAfterBreak="0">
    <w:nsid w:val="12E33CE2"/>
    <w:multiLevelType w:val="multilevel"/>
    <w:tmpl w:val="12E33CE2"/>
    <w:lvl w:ilvl="0">
      <w:start w:val="1"/>
      <w:numFmt w:val="bullet"/>
      <w:lvlText w:val="-"/>
      <w:lvlJc w:val="left"/>
      <w:pPr>
        <w:ind w:left="134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7" w15:restartNumberingAfterBreak="0">
    <w:nsid w:val="13512FEF"/>
    <w:multiLevelType w:val="multilevel"/>
    <w:tmpl w:val="13512FEF"/>
    <w:lvl w:ilvl="0">
      <w:start w:val="3"/>
      <w:numFmt w:val="decimal"/>
      <w:lvlText w:val="%1."/>
      <w:lvlJc w:val="left"/>
      <w:pPr>
        <w:ind w:left="144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8" w15:restartNumberingAfterBreak="0">
    <w:nsid w:val="15092C94"/>
    <w:multiLevelType w:val="multilevel"/>
    <w:tmpl w:val="15092C9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8"/>
      <w:numFmt w:val="decimal"/>
      <w:lvlRestart w:val="0"/>
      <w:lvlText w:val="%1.%2."/>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9" w15:restartNumberingAfterBreak="0">
    <w:nsid w:val="16D6442D"/>
    <w:multiLevelType w:val="multilevel"/>
    <w:tmpl w:val="16D6442D"/>
    <w:lvl w:ilvl="0">
      <w:start w:val="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0" w15:restartNumberingAfterBreak="0">
    <w:nsid w:val="17804D7A"/>
    <w:multiLevelType w:val="multilevel"/>
    <w:tmpl w:val="17804D7A"/>
    <w:lvl w:ilvl="0">
      <w:start w:val="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1" w15:restartNumberingAfterBreak="0">
    <w:nsid w:val="17E9071D"/>
    <w:multiLevelType w:val="multilevel"/>
    <w:tmpl w:val="17E9071D"/>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2"/>
      <w:numFmt w:val="decimal"/>
      <w:lvlRestart w:val="0"/>
      <w:lvlText w:val="%1.%2."/>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2" w15:restartNumberingAfterBreak="0">
    <w:nsid w:val="189A06B0"/>
    <w:multiLevelType w:val="multilevel"/>
    <w:tmpl w:val="189A06B0"/>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3" w15:restartNumberingAfterBreak="0">
    <w:nsid w:val="19627B93"/>
    <w:multiLevelType w:val="multilevel"/>
    <w:tmpl w:val="19627B93"/>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4" w15:restartNumberingAfterBreak="0">
    <w:nsid w:val="1A346D2C"/>
    <w:multiLevelType w:val="multilevel"/>
    <w:tmpl w:val="1A346D2C"/>
    <w:lvl w:ilvl="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5" w15:restartNumberingAfterBreak="0">
    <w:nsid w:val="1BDA4051"/>
    <w:multiLevelType w:val="multilevel"/>
    <w:tmpl w:val="1BDA4051"/>
    <w:lvl w:ilvl="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6" w15:restartNumberingAfterBreak="0">
    <w:nsid w:val="1BE55AF3"/>
    <w:multiLevelType w:val="multilevel"/>
    <w:tmpl w:val="1BE55AF3"/>
    <w:lvl w:ilvl="0">
      <w:start w:val="2"/>
      <w:numFmt w:val="decimal"/>
      <w:lvlText w:val="%1."/>
      <w:lvlJc w:val="left"/>
      <w:pPr>
        <w:ind w:left="12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7" w15:restartNumberingAfterBreak="0">
    <w:nsid w:val="1E5F5CA6"/>
    <w:multiLevelType w:val="multilevel"/>
    <w:tmpl w:val="1E5F5CA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decimal"/>
      <w:lvlRestart w:val="0"/>
      <w:lvlText w:val="%3."/>
      <w:lvlJc w:val="left"/>
      <w:pPr>
        <w:ind w:left="191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8" w15:restartNumberingAfterBreak="0">
    <w:nsid w:val="1EA84767"/>
    <w:multiLevelType w:val="multilevel"/>
    <w:tmpl w:val="1EA84767"/>
    <w:lvl w:ilvl="0">
      <w:start w:val="1"/>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9" w15:restartNumberingAfterBreak="0">
    <w:nsid w:val="1EC17CC8"/>
    <w:multiLevelType w:val="multilevel"/>
    <w:tmpl w:val="1EC17CC8"/>
    <w:lvl w:ilvl="0">
      <w:start w:val="1"/>
      <w:numFmt w:val="bullet"/>
      <w:lvlText w:val="•"/>
      <w:lvlJc w:val="left"/>
      <w:pPr>
        <w:ind w:left="72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988"/>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148"/>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30" w15:restartNumberingAfterBreak="0">
    <w:nsid w:val="203E1D4E"/>
    <w:multiLevelType w:val="multilevel"/>
    <w:tmpl w:val="203E1D4E"/>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1" w15:restartNumberingAfterBreak="0">
    <w:nsid w:val="20983252"/>
    <w:multiLevelType w:val="multilevel"/>
    <w:tmpl w:val="20983252"/>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2" w15:restartNumberingAfterBreak="0">
    <w:nsid w:val="233675D2"/>
    <w:multiLevelType w:val="multilevel"/>
    <w:tmpl w:val="233675D2"/>
    <w:lvl w:ilvl="0">
      <w:start w:val="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3" w15:restartNumberingAfterBreak="0">
    <w:nsid w:val="262755A2"/>
    <w:multiLevelType w:val="multilevel"/>
    <w:tmpl w:val="262755A2"/>
    <w:lvl w:ilvl="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4" w15:restartNumberingAfterBreak="0">
    <w:nsid w:val="29363263"/>
    <w:multiLevelType w:val="multilevel"/>
    <w:tmpl w:val="29363263"/>
    <w:lvl w:ilvl="0">
      <w:start w:val="1"/>
      <w:numFmt w:val="bullet"/>
      <w:lvlText w:val="•"/>
      <w:lvlJc w:val="left"/>
      <w:pPr>
        <w:ind w:left="72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988"/>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148"/>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35" w15:restartNumberingAfterBreak="0">
    <w:nsid w:val="29F9751C"/>
    <w:multiLevelType w:val="multilevel"/>
    <w:tmpl w:val="29F9751C"/>
    <w:lvl w:ilvl="0">
      <w:start w:val="1"/>
      <w:numFmt w:val="bullet"/>
      <w:lvlText w:val="•"/>
      <w:lvlJc w:val="left"/>
      <w:pPr>
        <w:ind w:left="72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988"/>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148"/>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36" w15:restartNumberingAfterBreak="0">
    <w:nsid w:val="2B4E0117"/>
    <w:multiLevelType w:val="multilevel"/>
    <w:tmpl w:val="2B4E0117"/>
    <w:lvl w:ilvl="0">
      <w:start w:val="1"/>
      <w:numFmt w:val="decimal"/>
      <w:lvlText w:val="%1."/>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7" w15:restartNumberingAfterBreak="0">
    <w:nsid w:val="2B9654A0"/>
    <w:multiLevelType w:val="multilevel"/>
    <w:tmpl w:val="2B9654A0"/>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8" w15:restartNumberingAfterBreak="0">
    <w:nsid w:val="2E5A6552"/>
    <w:multiLevelType w:val="multilevel"/>
    <w:tmpl w:val="2E5A6552"/>
    <w:lvl w:ilvl="0">
      <w:start w:val="1"/>
      <w:numFmt w:val="decimal"/>
      <w:lvlText w:val="%1."/>
      <w:lvlJc w:val="left"/>
      <w:pPr>
        <w:ind w:left="144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9" w15:restartNumberingAfterBreak="0">
    <w:nsid w:val="309875D1"/>
    <w:multiLevelType w:val="multilevel"/>
    <w:tmpl w:val="309875D1"/>
    <w:lvl w:ilvl="0">
      <w:start w:val="2"/>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0" w15:restartNumberingAfterBreak="0">
    <w:nsid w:val="315241AB"/>
    <w:multiLevelType w:val="multilevel"/>
    <w:tmpl w:val="315241AB"/>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1" w15:restartNumberingAfterBreak="0">
    <w:nsid w:val="31AF51DF"/>
    <w:multiLevelType w:val="multilevel"/>
    <w:tmpl w:val="31AF51DF"/>
    <w:lvl w:ilvl="0">
      <w:start w:val="2"/>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2" w15:restartNumberingAfterBreak="0">
    <w:nsid w:val="33FA43B8"/>
    <w:multiLevelType w:val="multilevel"/>
    <w:tmpl w:val="33FA43B8"/>
    <w:lvl w:ilvl="0">
      <w:start w:val="1"/>
      <w:numFmt w:val="bullet"/>
      <w:lvlText w:val="•"/>
      <w:lvlJc w:val="left"/>
      <w:pPr>
        <w:ind w:left="72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94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10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43" w15:restartNumberingAfterBreak="0">
    <w:nsid w:val="344028FE"/>
    <w:multiLevelType w:val="multilevel"/>
    <w:tmpl w:val="344028FE"/>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4" w15:restartNumberingAfterBreak="0">
    <w:nsid w:val="36906DEC"/>
    <w:multiLevelType w:val="multilevel"/>
    <w:tmpl w:val="36906DEC"/>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5" w15:restartNumberingAfterBreak="0">
    <w:nsid w:val="3755046F"/>
    <w:multiLevelType w:val="multilevel"/>
    <w:tmpl w:val="3755046F"/>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6" w15:restartNumberingAfterBreak="0">
    <w:nsid w:val="3A1871F8"/>
    <w:multiLevelType w:val="multilevel"/>
    <w:tmpl w:val="3A1871F8"/>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decimal"/>
      <w:lvlRestart w:val="0"/>
      <w:lvlText w:val="%1.%2."/>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7" w15:restartNumberingAfterBreak="0">
    <w:nsid w:val="3ADF4785"/>
    <w:multiLevelType w:val="multilevel"/>
    <w:tmpl w:val="3ADF4785"/>
    <w:lvl w:ilvl="0">
      <w:start w:val="1"/>
      <w:numFmt w:val="bullet"/>
      <w:lvlText w:val="•"/>
      <w:lvlJc w:val="left"/>
      <w:pPr>
        <w:ind w:left="72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988"/>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148"/>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48" w15:restartNumberingAfterBreak="0">
    <w:nsid w:val="3B631686"/>
    <w:multiLevelType w:val="multilevel"/>
    <w:tmpl w:val="3B631686"/>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9" w15:restartNumberingAfterBreak="0">
    <w:nsid w:val="3CB524FF"/>
    <w:multiLevelType w:val="multilevel"/>
    <w:tmpl w:val="3CB524FF"/>
    <w:lvl w:ilvl="0">
      <w:start w:val="3"/>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0" w15:restartNumberingAfterBreak="0">
    <w:nsid w:val="3E0164D3"/>
    <w:multiLevelType w:val="multilevel"/>
    <w:tmpl w:val="3E0164D3"/>
    <w:lvl w:ilvl="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1" w15:restartNumberingAfterBreak="0">
    <w:nsid w:val="3FAE3ACA"/>
    <w:multiLevelType w:val="multilevel"/>
    <w:tmpl w:val="3FAE3ACA"/>
    <w:lvl w:ilvl="0">
      <w:start w:val="3"/>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2" w15:restartNumberingAfterBreak="0">
    <w:nsid w:val="448E383B"/>
    <w:multiLevelType w:val="multilevel"/>
    <w:tmpl w:val="448E383B"/>
    <w:lvl w:ilvl="0">
      <w:start w:val="4"/>
      <w:numFmt w:val="decimal"/>
      <w:lvlText w:val="%1."/>
      <w:lvlJc w:val="left"/>
      <w:pPr>
        <w:ind w:left="124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decimal"/>
      <w:lvlText w:val="%1.%2."/>
      <w:lvlJc w:val="left"/>
      <w:pPr>
        <w:ind w:left="17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1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2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48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55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3" w15:restartNumberingAfterBreak="0">
    <w:nsid w:val="449D6CCC"/>
    <w:multiLevelType w:val="multilevel"/>
    <w:tmpl w:val="449D6CCC"/>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4" w15:restartNumberingAfterBreak="0">
    <w:nsid w:val="477044EA"/>
    <w:multiLevelType w:val="multilevel"/>
    <w:tmpl w:val="477044EA"/>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decimal"/>
      <w:lvlRestart w:val="0"/>
      <w:lvlText w:val="%1.%2."/>
      <w:lvlJc w:val="left"/>
      <w:pPr>
        <w:ind w:left="11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5" w15:restartNumberingAfterBreak="0">
    <w:nsid w:val="479C0227"/>
    <w:multiLevelType w:val="multilevel"/>
    <w:tmpl w:val="479C0227"/>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6" w15:restartNumberingAfterBreak="0">
    <w:nsid w:val="489D6663"/>
    <w:multiLevelType w:val="multilevel"/>
    <w:tmpl w:val="489D6663"/>
    <w:lvl w:ilvl="0">
      <w:start w:val="6"/>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7" w15:restartNumberingAfterBreak="0">
    <w:nsid w:val="4ADC31B4"/>
    <w:multiLevelType w:val="multilevel"/>
    <w:tmpl w:val="4ADC31B4"/>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8" w15:restartNumberingAfterBreak="0">
    <w:nsid w:val="4B832FAD"/>
    <w:multiLevelType w:val="multilevel"/>
    <w:tmpl w:val="4B832FAD"/>
    <w:lvl w:ilvl="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9" w15:restartNumberingAfterBreak="0">
    <w:nsid w:val="4BA2599F"/>
    <w:multiLevelType w:val="multilevel"/>
    <w:tmpl w:val="4BA2599F"/>
    <w:lvl w:ilvl="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0" w15:restartNumberingAfterBreak="0">
    <w:nsid w:val="510E49EC"/>
    <w:multiLevelType w:val="multilevel"/>
    <w:tmpl w:val="510E49EC"/>
    <w:lvl w:ilvl="0">
      <w:start w:val="2"/>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1" w15:restartNumberingAfterBreak="0">
    <w:nsid w:val="512E071C"/>
    <w:multiLevelType w:val="multilevel"/>
    <w:tmpl w:val="512E071C"/>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2" w15:restartNumberingAfterBreak="0">
    <w:nsid w:val="55404477"/>
    <w:multiLevelType w:val="multilevel"/>
    <w:tmpl w:val="55404477"/>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3" w15:restartNumberingAfterBreak="0">
    <w:nsid w:val="5CB25EB2"/>
    <w:multiLevelType w:val="multilevel"/>
    <w:tmpl w:val="5CB25EB2"/>
    <w:lvl w:ilvl="0">
      <w:start w:val="1"/>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4" w15:restartNumberingAfterBreak="0">
    <w:nsid w:val="5FAC262D"/>
    <w:multiLevelType w:val="multilevel"/>
    <w:tmpl w:val="5FAC262D"/>
    <w:lvl w:ilvl="0">
      <w:start w:val="4"/>
      <w:numFmt w:val="decimal"/>
      <w:lvlText w:val="%1"/>
      <w:lvlJc w:val="left"/>
      <w:pPr>
        <w:ind w:left="8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5" w15:restartNumberingAfterBreak="0">
    <w:nsid w:val="60F43968"/>
    <w:multiLevelType w:val="multilevel"/>
    <w:tmpl w:val="60F43968"/>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decimal"/>
      <w:lvlRestart w:val="0"/>
      <w:lvlText w:val="%1.%2."/>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6" w15:restartNumberingAfterBreak="0">
    <w:nsid w:val="618D3ACB"/>
    <w:multiLevelType w:val="multilevel"/>
    <w:tmpl w:val="618D3ACB"/>
    <w:lvl w:ilvl="0">
      <w:start w:val="1"/>
      <w:numFmt w:val="bullet"/>
      <w:lvlText w:val="–"/>
      <w:lvlJc w:val="left"/>
      <w:pPr>
        <w:ind w:left="479"/>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abstractNum>
  <w:abstractNum w:abstractNumId="67" w15:restartNumberingAfterBreak="0">
    <w:nsid w:val="628B43DF"/>
    <w:multiLevelType w:val="multilevel"/>
    <w:tmpl w:val="628B43DF"/>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8" w15:restartNumberingAfterBreak="0">
    <w:nsid w:val="62DF45CB"/>
    <w:multiLevelType w:val="multilevel"/>
    <w:tmpl w:val="62DF45CB"/>
    <w:lvl w:ilvl="0">
      <w:start w:val="1"/>
      <w:numFmt w:val="decimal"/>
      <w:lvlText w:val="%1)"/>
      <w:lvlJc w:val="left"/>
      <w:pPr>
        <w:ind w:left="96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9" w15:restartNumberingAfterBreak="0">
    <w:nsid w:val="63086E08"/>
    <w:multiLevelType w:val="multilevel"/>
    <w:tmpl w:val="63086E08"/>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0" w15:restartNumberingAfterBreak="0">
    <w:nsid w:val="635A4435"/>
    <w:multiLevelType w:val="multilevel"/>
    <w:tmpl w:val="635A4435"/>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1" w15:restartNumberingAfterBreak="0">
    <w:nsid w:val="64CE0CF5"/>
    <w:multiLevelType w:val="multilevel"/>
    <w:tmpl w:val="64CE0CF5"/>
    <w:lvl w:ilvl="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2" w15:restartNumberingAfterBreak="0">
    <w:nsid w:val="66645BAD"/>
    <w:multiLevelType w:val="multilevel"/>
    <w:tmpl w:val="66645BAD"/>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3" w15:restartNumberingAfterBreak="0">
    <w:nsid w:val="67A332BF"/>
    <w:multiLevelType w:val="multilevel"/>
    <w:tmpl w:val="67A332BF"/>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4" w15:restartNumberingAfterBreak="0">
    <w:nsid w:val="685549A6"/>
    <w:multiLevelType w:val="multilevel"/>
    <w:tmpl w:val="685549A6"/>
    <w:lvl w:ilvl="0">
      <w:start w:val="6"/>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5" w15:restartNumberingAfterBreak="0">
    <w:nsid w:val="69023C09"/>
    <w:multiLevelType w:val="multilevel"/>
    <w:tmpl w:val="69023C09"/>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6" w15:restartNumberingAfterBreak="0">
    <w:nsid w:val="696C3364"/>
    <w:multiLevelType w:val="multilevel"/>
    <w:tmpl w:val="696C3364"/>
    <w:lvl w:ilvl="0">
      <w:start w:val="1"/>
      <w:numFmt w:val="bullet"/>
      <w:lvlText w:val="●"/>
      <w:lvlJc w:val="left"/>
      <w:pPr>
        <w:ind w:left="12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7" w15:restartNumberingAfterBreak="0">
    <w:nsid w:val="69E3689E"/>
    <w:multiLevelType w:val="multilevel"/>
    <w:tmpl w:val="69E3689E"/>
    <w:lvl w:ilvl="0">
      <w:start w:val="1"/>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8" w15:restartNumberingAfterBreak="0">
    <w:nsid w:val="6D55120F"/>
    <w:multiLevelType w:val="multilevel"/>
    <w:tmpl w:val="6D55120F"/>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9" w15:restartNumberingAfterBreak="0">
    <w:nsid w:val="6EBE465F"/>
    <w:multiLevelType w:val="multilevel"/>
    <w:tmpl w:val="6EBE465F"/>
    <w:lvl w:ilvl="0">
      <w:start w:val="1"/>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0" w15:restartNumberingAfterBreak="0">
    <w:nsid w:val="70E13479"/>
    <w:multiLevelType w:val="multilevel"/>
    <w:tmpl w:val="70E13479"/>
    <w:lvl w:ilvl="0">
      <w:start w:val="2"/>
      <w:numFmt w:val="decimal"/>
      <w:lvlText w:val="%1."/>
      <w:lvlJc w:val="left"/>
      <w:pPr>
        <w:ind w:left="144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decimal"/>
      <w:lvlText w:val="%1.%2."/>
      <w:lvlJc w:val="left"/>
      <w:pPr>
        <w:ind w:left="192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1" w15:restartNumberingAfterBreak="0">
    <w:nsid w:val="72BD0B5F"/>
    <w:multiLevelType w:val="multilevel"/>
    <w:tmpl w:val="72BD0B5F"/>
    <w:lvl w:ilvl="0">
      <w:start w:val="1"/>
      <w:numFmt w:val="bullet"/>
      <w:lvlText w:val="-"/>
      <w:lvlJc w:val="left"/>
      <w:pPr>
        <w:ind w:left="91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2" w15:restartNumberingAfterBreak="0">
    <w:nsid w:val="73F673B6"/>
    <w:multiLevelType w:val="multilevel"/>
    <w:tmpl w:val="73F673B6"/>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3" w15:restartNumberingAfterBreak="0">
    <w:nsid w:val="74C27504"/>
    <w:multiLevelType w:val="multilevel"/>
    <w:tmpl w:val="74C27504"/>
    <w:lvl w:ilvl="0">
      <w:start w:val="5"/>
      <w:numFmt w:val="decimal"/>
      <w:lvlText w:val="%1)"/>
      <w:lvlJc w:val="left"/>
      <w:pPr>
        <w:ind w:left="96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4" w15:restartNumberingAfterBreak="0">
    <w:nsid w:val="78CE5A65"/>
    <w:multiLevelType w:val="multilevel"/>
    <w:tmpl w:val="78CE5A65"/>
    <w:lvl w:ilvl="0">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5" w15:restartNumberingAfterBreak="0">
    <w:nsid w:val="791F66F4"/>
    <w:multiLevelType w:val="multilevel"/>
    <w:tmpl w:val="791F66F4"/>
    <w:lvl w:ilvl="0">
      <w:start w:val="5"/>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6" w15:restartNumberingAfterBreak="0">
    <w:nsid w:val="7DCB2802"/>
    <w:multiLevelType w:val="multilevel"/>
    <w:tmpl w:val="7DCB2802"/>
    <w:lvl w:ilvl="0">
      <w:start w:val="1"/>
      <w:numFmt w:val="bullet"/>
      <w:lvlText w:val="-"/>
      <w:lvlJc w:val="left"/>
      <w:pPr>
        <w:ind w:left="12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num w:numId="1">
    <w:abstractNumId w:val="73"/>
  </w:num>
  <w:num w:numId="2">
    <w:abstractNumId w:val="49"/>
  </w:num>
  <w:num w:numId="3">
    <w:abstractNumId w:val="31"/>
  </w:num>
  <w:num w:numId="4">
    <w:abstractNumId w:val="45"/>
  </w:num>
  <w:num w:numId="5">
    <w:abstractNumId w:val="67"/>
  </w:num>
  <w:num w:numId="6">
    <w:abstractNumId w:val="83"/>
  </w:num>
  <w:num w:numId="7">
    <w:abstractNumId w:val="51"/>
  </w:num>
  <w:num w:numId="8">
    <w:abstractNumId w:val="50"/>
  </w:num>
  <w:num w:numId="9">
    <w:abstractNumId w:val="58"/>
  </w:num>
  <w:num w:numId="10">
    <w:abstractNumId w:val="10"/>
  </w:num>
  <w:num w:numId="11">
    <w:abstractNumId w:val="59"/>
  </w:num>
  <w:num w:numId="12">
    <w:abstractNumId w:val="33"/>
  </w:num>
  <w:num w:numId="13">
    <w:abstractNumId w:val="41"/>
  </w:num>
  <w:num w:numId="14">
    <w:abstractNumId w:val="39"/>
  </w:num>
  <w:num w:numId="15">
    <w:abstractNumId w:val="85"/>
  </w:num>
  <w:num w:numId="16">
    <w:abstractNumId w:val="60"/>
  </w:num>
  <w:num w:numId="17">
    <w:abstractNumId w:val="11"/>
  </w:num>
  <w:num w:numId="18">
    <w:abstractNumId w:val="77"/>
  </w:num>
  <w:num w:numId="19">
    <w:abstractNumId w:val="63"/>
  </w:num>
  <w:num w:numId="20">
    <w:abstractNumId w:val="32"/>
  </w:num>
  <w:num w:numId="21">
    <w:abstractNumId w:val="74"/>
  </w:num>
  <w:num w:numId="22">
    <w:abstractNumId w:val="28"/>
  </w:num>
  <w:num w:numId="23">
    <w:abstractNumId w:val="20"/>
  </w:num>
  <w:num w:numId="24">
    <w:abstractNumId w:val="56"/>
  </w:num>
  <w:num w:numId="25">
    <w:abstractNumId w:val="79"/>
  </w:num>
  <w:num w:numId="26">
    <w:abstractNumId w:val="82"/>
  </w:num>
  <w:num w:numId="27">
    <w:abstractNumId w:val="12"/>
  </w:num>
  <w:num w:numId="28">
    <w:abstractNumId w:val="78"/>
  </w:num>
  <w:num w:numId="29">
    <w:abstractNumId w:val="70"/>
  </w:num>
  <w:num w:numId="30">
    <w:abstractNumId w:val="43"/>
  </w:num>
  <w:num w:numId="31">
    <w:abstractNumId w:val="61"/>
  </w:num>
  <w:num w:numId="32">
    <w:abstractNumId w:val="15"/>
  </w:num>
  <w:num w:numId="33">
    <w:abstractNumId w:val="13"/>
  </w:num>
  <w:num w:numId="34">
    <w:abstractNumId w:val="2"/>
  </w:num>
  <w:num w:numId="35">
    <w:abstractNumId w:val="19"/>
  </w:num>
  <w:num w:numId="36">
    <w:abstractNumId w:val="53"/>
  </w:num>
  <w:num w:numId="37">
    <w:abstractNumId w:val="4"/>
  </w:num>
  <w:num w:numId="38">
    <w:abstractNumId w:val="6"/>
  </w:num>
  <w:num w:numId="39">
    <w:abstractNumId w:val="5"/>
  </w:num>
  <w:num w:numId="40">
    <w:abstractNumId w:val="3"/>
  </w:num>
  <w:num w:numId="41">
    <w:abstractNumId w:val="68"/>
  </w:num>
  <w:num w:numId="42">
    <w:abstractNumId w:val="66"/>
  </w:num>
  <w:num w:numId="43">
    <w:abstractNumId w:val="0"/>
  </w:num>
  <w:num w:numId="44">
    <w:abstractNumId w:val="44"/>
  </w:num>
  <w:num w:numId="45">
    <w:abstractNumId w:val="23"/>
  </w:num>
  <w:num w:numId="46">
    <w:abstractNumId w:val="40"/>
  </w:num>
  <w:num w:numId="47">
    <w:abstractNumId w:val="37"/>
  </w:num>
  <w:num w:numId="48">
    <w:abstractNumId w:val="36"/>
  </w:num>
  <w:num w:numId="49">
    <w:abstractNumId w:val="62"/>
  </w:num>
  <w:num w:numId="50">
    <w:abstractNumId w:val="81"/>
  </w:num>
  <w:num w:numId="51">
    <w:abstractNumId w:val="69"/>
  </w:num>
  <w:num w:numId="52">
    <w:abstractNumId w:val="72"/>
  </w:num>
  <w:num w:numId="53">
    <w:abstractNumId w:val="26"/>
  </w:num>
  <w:num w:numId="54">
    <w:abstractNumId w:val="48"/>
  </w:num>
  <w:num w:numId="55">
    <w:abstractNumId w:val="22"/>
  </w:num>
  <w:num w:numId="56">
    <w:abstractNumId w:val="57"/>
  </w:num>
  <w:num w:numId="57">
    <w:abstractNumId w:val="84"/>
  </w:num>
  <w:num w:numId="58">
    <w:abstractNumId w:val="1"/>
  </w:num>
  <w:num w:numId="59">
    <w:abstractNumId w:val="17"/>
  </w:num>
  <w:num w:numId="60">
    <w:abstractNumId w:val="16"/>
  </w:num>
  <w:num w:numId="61">
    <w:abstractNumId w:val="75"/>
  </w:num>
  <w:num w:numId="62">
    <w:abstractNumId w:val="8"/>
  </w:num>
  <w:num w:numId="63">
    <w:abstractNumId w:val="14"/>
  </w:num>
  <w:num w:numId="64">
    <w:abstractNumId w:val="55"/>
  </w:num>
  <w:num w:numId="65">
    <w:abstractNumId w:val="80"/>
  </w:num>
  <w:num w:numId="66">
    <w:abstractNumId w:val="7"/>
  </w:num>
  <w:num w:numId="67">
    <w:abstractNumId w:val="21"/>
  </w:num>
  <w:num w:numId="68">
    <w:abstractNumId w:val="18"/>
  </w:num>
  <w:num w:numId="69">
    <w:abstractNumId w:val="65"/>
  </w:num>
  <w:num w:numId="70">
    <w:abstractNumId w:val="46"/>
  </w:num>
  <w:num w:numId="71">
    <w:abstractNumId w:val="27"/>
  </w:num>
  <w:num w:numId="72">
    <w:abstractNumId w:val="86"/>
  </w:num>
  <w:num w:numId="73">
    <w:abstractNumId w:val="30"/>
  </w:num>
  <w:num w:numId="74">
    <w:abstractNumId w:val="38"/>
  </w:num>
  <w:num w:numId="75">
    <w:abstractNumId w:val="76"/>
  </w:num>
  <w:num w:numId="76">
    <w:abstractNumId w:val="6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2"/>
  </w:num>
  <w:num w:numId="79">
    <w:abstractNumId w:val="54"/>
  </w:num>
  <w:num w:numId="80">
    <w:abstractNumId w:val="52"/>
  </w:num>
  <w:num w:numId="81">
    <w:abstractNumId w:val="25"/>
  </w:num>
  <w:num w:numId="82">
    <w:abstractNumId w:val="24"/>
  </w:num>
  <w:num w:numId="83">
    <w:abstractNumId w:val="71"/>
  </w:num>
  <w:num w:numId="84">
    <w:abstractNumId w:val="29"/>
  </w:num>
  <w:num w:numId="85">
    <w:abstractNumId w:val="35"/>
  </w:num>
  <w:num w:numId="86">
    <w:abstractNumId w:val="47"/>
  </w:num>
  <w:num w:numId="87">
    <w:abstractNumId w:val="3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CB1"/>
    <w:rsid w:val="00012605"/>
    <w:rsid w:val="000158D4"/>
    <w:rsid w:val="000161E8"/>
    <w:rsid w:val="00024386"/>
    <w:rsid w:val="00027714"/>
    <w:rsid w:val="000277F8"/>
    <w:rsid w:val="000316A6"/>
    <w:rsid w:val="00031D86"/>
    <w:rsid w:val="000406F9"/>
    <w:rsid w:val="00050280"/>
    <w:rsid w:val="000539C8"/>
    <w:rsid w:val="00057D0B"/>
    <w:rsid w:val="00062CEB"/>
    <w:rsid w:val="00065515"/>
    <w:rsid w:val="0006798F"/>
    <w:rsid w:val="00072245"/>
    <w:rsid w:val="00072919"/>
    <w:rsid w:val="00074C98"/>
    <w:rsid w:val="00076A83"/>
    <w:rsid w:val="000832B4"/>
    <w:rsid w:val="00083AC6"/>
    <w:rsid w:val="000926DF"/>
    <w:rsid w:val="00095A51"/>
    <w:rsid w:val="00097B5A"/>
    <w:rsid w:val="000A065B"/>
    <w:rsid w:val="000A2C2A"/>
    <w:rsid w:val="000A5028"/>
    <w:rsid w:val="000A54F0"/>
    <w:rsid w:val="000A6334"/>
    <w:rsid w:val="000B130F"/>
    <w:rsid w:val="000B1AC7"/>
    <w:rsid w:val="000B299C"/>
    <w:rsid w:val="000B764E"/>
    <w:rsid w:val="000C210B"/>
    <w:rsid w:val="000C2483"/>
    <w:rsid w:val="000C2937"/>
    <w:rsid w:val="000C53AF"/>
    <w:rsid w:val="000C5806"/>
    <w:rsid w:val="000D1589"/>
    <w:rsid w:val="000D245D"/>
    <w:rsid w:val="000D26E7"/>
    <w:rsid w:val="000D4D27"/>
    <w:rsid w:val="000D618E"/>
    <w:rsid w:val="000E1BE4"/>
    <w:rsid w:val="000F077A"/>
    <w:rsid w:val="000F220A"/>
    <w:rsid w:val="000F44C6"/>
    <w:rsid w:val="000F48FF"/>
    <w:rsid w:val="000F5025"/>
    <w:rsid w:val="0010172B"/>
    <w:rsid w:val="00117588"/>
    <w:rsid w:val="0012049F"/>
    <w:rsid w:val="001233A7"/>
    <w:rsid w:val="001238DB"/>
    <w:rsid w:val="00131F26"/>
    <w:rsid w:val="00133A61"/>
    <w:rsid w:val="00134B97"/>
    <w:rsid w:val="00134DC0"/>
    <w:rsid w:val="00135297"/>
    <w:rsid w:val="00135E99"/>
    <w:rsid w:val="00137743"/>
    <w:rsid w:val="00137E5C"/>
    <w:rsid w:val="00140DC6"/>
    <w:rsid w:val="001470FA"/>
    <w:rsid w:val="00151D9E"/>
    <w:rsid w:val="00154621"/>
    <w:rsid w:val="001551AC"/>
    <w:rsid w:val="001605F4"/>
    <w:rsid w:val="001674FF"/>
    <w:rsid w:val="00174115"/>
    <w:rsid w:val="00174E5E"/>
    <w:rsid w:val="00176980"/>
    <w:rsid w:val="00180242"/>
    <w:rsid w:val="00186763"/>
    <w:rsid w:val="001953CB"/>
    <w:rsid w:val="001957C5"/>
    <w:rsid w:val="001A269E"/>
    <w:rsid w:val="001A4164"/>
    <w:rsid w:val="001A5D44"/>
    <w:rsid w:val="001B2068"/>
    <w:rsid w:val="001B4AF1"/>
    <w:rsid w:val="001B5888"/>
    <w:rsid w:val="001B5FB0"/>
    <w:rsid w:val="001B767E"/>
    <w:rsid w:val="001B7711"/>
    <w:rsid w:val="001C1746"/>
    <w:rsid w:val="001C2687"/>
    <w:rsid w:val="001C2AB5"/>
    <w:rsid w:val="001C3530"/>
    <w:rsid w:val="001D16B9"/>
    <w:rsid w:val="001D6FB7"/>
    <w:rsid w:val="001F01EA"/>
    <w:rsid w:val="001F31CE"/>
    <w:rsid w:val="001F35A4"/>
    <w:rsid w:val="001F3F6E"/>
    <w:rsid w:val="001F5AB5"/>
    <w:rsid w:val="001F6C6C"/>
    <w:rsid w:val="00201AC9"/>
    <w:rsid w:val="00201C32"/>
    <w:rsid w:val="00204532"/>
    <w:rsid w:val="002103F3"/>
    <w:rsid w:val="00211A01"/>
    <w:rsid w:val="00211F64"/>
    <w:rsid w:val="00212545"/>
    <w:rsid w:val="002129E5"/>
    <w:rsid w:val="00214E6E"/>
    <w:rsid w:val="00214FD1"/>
    <w:rsid w:val="0022045C"/>
    <w:rsid w:val="00223B6B"/>
    <w:rsid w:val="00225F60"/>
    <w:rsid w:val="00233FDF"/>
    <w:rsid w:val="00235701"/>
    <w:rsid w:val="00242C96"/>
    <w:rsid w:val="00244E40"/>
    <w:rsid w:val="00245AFB"/>
    <w:rsid w:val="002478F6"/>
    <w:rsid w:val="00247D4F"/>
    <w:rsid w:val="00254D81"/>
    <w:rsid w:val="00257BD4"/>
    <w:rsid w:val="002605C2"/>
    <w:rsid w:val="002605D2"/>
    <w:rsid w:val="0026675F"/>
    <w:rsid w:val="00266D82"/>
    <w:rsid w:val="00267194"/>
    <w:rsid w:val="00275A57"/>
    <w:rsid w:val="00277486"/>
    <w:rsid w:val="0028287C"/>
    <w:rsid w:val="002872FC"/>
    <w:rsid w:val="002874BE"/>
    <w:rsid w:val="00290E7F"/>
    <w:rsid w:val="0029100A"/>
    <w:rsid w:val="00292789"/>
    <w:rsid w:val="002A075E"/>
    <w:rsid w:val="002A2D4A"/>
    <w:rsid w:val="002A3B5D"/>
    <w:rsid w:val="002A468B"/>
    <w:rsid w:val="002A5D03"/>
    <w:rsid w:val="002B55DF"/>
    <w:rsid w:val="002B7A69"/>
    <w:rsid w:val="002C01B2"/>
    <w:rsid w:val="002C4A03"/>
    <w:rsid w:val="002C518B"/>
    <w:rsid w:val="002C5862"/>
    <w:rsid w:val="002D2545"/>
    <w:rsid w:val="002D7FA5"/>
    <w:rsid w:val="002E125B"/>
    <w:rsid w:val="002E4786"/>
    <w:rsid w:val="002E59FD"/>
    <w:rsid w:val="002E6DE5"/>
    <w:rsid w:val="002F01DB"/>
    <w:rsid w:val="002F18D5"/>
    <w:rsid w:val="002F2FDE"/>
    <w:rsid w:val="002F5268"/>
    <w:rsid w:val="002F5DBB"/>
    <w:rsid w:val="00300466"/>
    <w:rsid w:val="003011E1"/>
    <w:rsid w:val="00306C4C"/>
    <w:rsid w:val="0031073D"/>
    <w:rsid w:val="00313BC6"/>
    <w:rsid w:val="003140FC"/>
    <w:rsid w:val="00315C96"/>
    <w:rsid w:val="0031688D"/>
    <w:rsid w:val="003218BD"/>
    <w:rsid w:val="00323C05"/>
    <w:rsid w:val="00325C2C"/>
    <w:rsid w:val="00325F16"/>
    <w:rsid w:val="00331910"/>
    <w:rsid w:val="00332F94"/>
    <w:rsid w:val="00337C9F"/>
    <w:rsid w:val="00340F28"/>
    <w:rsid w:val="00342816"/>
    <w:rsid w:val="00343DCB"/>
    <w:rsid w:val="003518A2"/>
    <w:rsid w:val="0035238C"/>
    <w:rsid w:val="00353753"/>
    <w:rsid w:val="00354052"/>
    <w:rsid w:val="00354267"/>
    <w:rsid w:val="00356FDD"/>
    <w:rsid w:val="00363C8C"/>
    <w:rsid w:val="00364695"/>
    <w:rsid w:val="00366E7D"/>
    <w:rsid w:val="00370203"/>
    <w:rsid w:val="00371A2C"/>
    <w:rsid w:val="00381F79"/>
    <w:rsid w:val="0039686E"/>
    <w:rsid w:val="00397127"/>
    <w:rsid w:val="003A45FB"/>
    <w:rsid w:val="003A4785"/>
    <w:rsid w:val="003A5E67"/>
    <w:rsid w:val="003B1E23"/>
    <w:rsid w:val="003B3C44"/>
    <w:rsid w:val="003B4510"/>
    <w:rsid w:val="003B580D"/>
    <w:rsid w:val="003B5C11"/>
    <w:rsid w:val="003B5C88"/>
    <w:rsid w:val="003B6EA4"/>
    <w:rsid w:val="003C0B42"/>
    <w:rsid w:val="003C352D"/>
    <w:rsid w:val="003C3D05"/>
    <w:rsid w:val="003C3E79"/>
    <w:rsid w:val="003C4BCF"/>
    <w:rsid w:val="003C4EF0"/>
    <w:rsid w:val="003D1840"/>
    <w:rsid w:val="003D2519"/>
    <w:rsid w:val="003D442E"/>
    <w:rsid w:val="003E195C"/>
    <w:rsid w:val="003E273C"/>
    <w:rsid w:val="003E52A3"/>
    <w:rsid w:val="003E68AB"/>
    <w:rsid w:val="003F13A0"/>
    <w:rsid w:val="003F6F36"/>
    <w:rsid w:val="00400A63"/>
    <w:rsid w:val="0040244F"/>
    <w:rsid w:val="00403B02"/>
    <w:rsid w:val="004118E4"/>
    <w:rsid w:val="00416DE6"/>
    <w:rsid w:val="00426900"/>
    <w:rsid w:val="00430648"/>
    <w:rsid w:val="00433804"/>
    <w:rsid w:val="00433CAB"/>
    <w:rsid w:val="004369E5"/>
    <w:rsid w:val="00440510"/>
    <w:rsid w:val="00442960"/>
    <w:rsid w:val="00447B1B"/>
    <w:rsid w:val="00450153"/>
    <w:rsid w:val="00451AB5"/>
    <w:rsid w:val="004531A8"/>
    <w:rsid w:val="00455336"/>
    <w:rsid w:val="00456CFE"/>
    <w:rsid w:val="00457CE0"/>
    <w:rsid w:val="00462FAB"/>
    <w:rsid w:val="004657A7"/>
    <w:rsid w:val="0046642E"/>
    <w:rsid w:val="0047466E"/>
    <w:rsid w:val="00474EB4"/>
    <w:rsid w:val="004803B7"/>
    <w:rsid w:val="00481180"/>
    <w:rsid w:val="00481B61"/>
    <w:rsid w:val="00482476"/>
    <w:rsid w:val="00485BB0"/>
    <w:rsid w:val="00486F71"/>
    <w:rsid w:val="00490D3A"/>
    <w:rsid w:val="0049137A"/>
    <w:rsid w:val="004917A6"/>
    <w:rsid w:val="0049606D"/>
    <w:rsid w:val="0049686C"/>
    <w:rsid w:val="00496A23"/>
    <w:rsid w:val="004A0CDF"/>
    <w:rsid w:val="004B0D5E"/>
    <w:rsid w:val="004B4095"/>
    <w:rsid w:val="004C136B"/>
    <w:rsid w:val="004C2E2C"/>
    <w:rsid w:val="004C30A3"/>
    <w:rsid w:val="004C3511"/>
    <w:rsid w:val="004C4F42"/>
    <w:rsid w:val="004C61F8"/>
    <w:rsid w:val="004D55B6"/>
    <w:rsid w:val="004D75AE"/>
    <w:rsid w:val="004E1DFC"/>
    <w:rsid w:val="004E1FD0"/>
    <w:rsid w:val="004E29FF"/>
    <w:rsid w:val="004E561A"/>
    <w:rsid w:val="004F1719"/>
    <w:rsid w:val="004F3A4A"/>
    <w:rsid w:val="00500461"/>
    <w:rsid w:val="00502F35"/>
    <w:rsid w:val="00505478"/>
    <w:rsid w:val="00506CF7"/>
    <w:rsid w:val="00510BDE"/>
    <w:rsid w:val="0051143C"/>
    <w:rsid w:val="00513DBC"/>
    <w:rsid w:val="00514D67"/>
    <w:rsid w:val="00520FA9"/>
    <w:rsid w:val="00522397"/>
    <w:rsid w:val="005464B3"/>
    <w:rsid w:val="00550F3C"/>
    <w:rsid w:val="005530B7"/>
    <w:rsid w:val="005553F1"/>
    <w:rsid w:val="00556303"/>
    <w:rsid w:val="005615C1"/>
    <w:rsid w:val="0056254F"/>
    <w:rsid w:val="00567792"/>
    <w:rsid w:val="00577981"/>
    <w:rsid w:val="00580BAE"/>
    <w:rsid w:val="0058265C"/>
    <w:rsid w:val="005828F5"/>
    <w:rsid w:val="005922DE"/>
    <w:rsid w:val="00592D7B"/>
    <w:rsid w:val="00594B25"/>
    <w:rsid w:val="00597B5B"/>
    <w:rsid w:val="005A7BB4"/>
    <w:rsid w:val="005B0B66"/>
    <w:rsid w:val="005B4BA4"/>
    <w:rsid w:val="005B560F"/>
    <w:rsid w:val="005B693F"/>
    <w:rsid w:val="005B6D5D"/>
    <w:rsid w:val="005B7113"/>
    <w:rsid w:val="005C630B"/>
    <w:rsid w:val="005C73B0"/>
    <w:rsid w:val="005C7D8B"/>
    <w:rsid w:val="005D13B2"/>
    <w:rsid w:val="005D2D74"/>
    <w:rsid w:val="005D35FA"/>
    <w:rsid w:val="005D3CB9"/>
    <w:rsid w:val="005D6E2A"/>
    <w:rsid w:val="005E70A7"/>
    <w:rsid w:val="005F0EA7"/>
    <w:rsid w:val="005F1D40"/>
    <w:rsid w:val="005F1E6F"/>
    <w:rsid w:val="005F1ED2"/>
    <w:rsid w:val="005F348D"/>
    <w:rsid w:val="005F3A86"/>
    <w:rsid w:val="005F66CB"/>
    <w:rsid w:val="006057FD"/>
    <w:rsid w:val="0060728E"/>
    <w:rsid w:val="00610C14"/>
    <w:rsid w:val="00610ED1"/>
    <w:rsid w:val="00615170"/>
    <w:rsid w:val="00625B78"/>
    <w:rsid w:val="00626D6C"/>
    <w:rsid w:val="00627847"/>
    <w:rsid w:val="00627FA7"/>
    <w:rsid w:val="006328DE"/>
    <w:rsid w:val="00632F8D"/>
    <w:rsid w:val="00633892"/>
    <w:rsid w:val="00637791"/>
    <w:rsid w:val="0064664F"/>
    <w:rsid w:val="0065416F"/>
    <w:rsid w:val="00654E26"/>
    <w:rsid w:val="00656787"/>
    <w:rsid w:val="00660A3F"/>
    <w:rsid w:val="00660A69"/>
    <w:rsid w:val="00666303"/>
    <w:rsid w:val="00666D7D"/>
    <w:rsid w:val="006700C3"/>
    <w:rsid w:val="0067030C"/>
    <w:rsid w:val="00672578"/>
    <w:rsid w:val="00672C72"/>
    <w:rsid w:val="006817FE"/>
    <w:rsid w:val="00684195"/>
    <w:rsid w:val="00685C08"/>
    <w:rsid w:val="006866B6"/>
    <w:rsid w:val="00687912"/>
    <w:rsid w:val="00691114"/>
    <w:rsid w:val="006973B4"/>
    <w:rsid w:val="006A731E"/>
    <w:rsid w:val="006A7782"/>
    <w:rsid w:val="006B12DA"/>
    <w:rsid w:val="006B18C3"/>
    <w:rsid w:val="006B329E"/>
    <w:rsid w:val="006C2421"/>
    <w:rsid w:val="006D0A7C"/>
    <w:rsid w:val="006D53CA"/>
    <w:rsid w:val="006D6058"/>
    <w:rsid w:val="006E0917"/>
    <w:rsid w:val="006E5D0F"/>
    <w:rsid w:val="006E7E68"/>
    <w:rsid w:val="006F0EDF"/>
    <w:rsid w:val="006F25E3"/>
    <w:rsid w:val="006F28B6"/>
    <w:rsid w:val="006F39F3"/>
    <w:rsid w:val="006F7A96"/>
    <w:rsid w:val="007017EF"/>
    <w:rsid w:val="00704F59"/>
    <w:rsid w:val="00706C0E"/>
    <w:rsid w:val="00710D98"/>
    <w:rsid w:val="00711020"/>
    <w:rsid w:val="0071489D"/>
    <w:rsid w:val="0072287B"/>
    <w:rsid w:val="0072347D"/>
    <w:rsid w:val="00726E39"/>
    <w:rsid w:val="007334F5"/>
    <w:rsid w:val="00734C14"/>
    <w:rsid w:val="00740290"/>
    <w:rsid w:val="0074202E"/>
    <w:rsid w:val="0075562B"/>
    <w:rsid w:val="00755E65"/>
    <w:rsid w:val="00766642"/>
    <w:rsid w:val="00767AC8"/>
    <w:rsid w:val="00770CFA"/>
    <w:rsid w:val="00771C20"/>
    <w:rsid w:val="00772868"/>
    <w:rsid w:val="00772EDF"/>
    <w:rsid w:val="00775DDA"/>
    <w:rsid w:val="0077616E"/>
    <w:rsid w:val="007836BB"/>
    <w:rsid w:val="00783F25"/>
    <w:rsid w:val="00790072"/>
    <w:rsid w:val="0079124D"/>
    <w:rsid w:val="0079625D"/>
    <w:rsid w:val="0079686D"/>
    <w:rsid w:val="007A152B"/>
    <w:rsid w:val="007A53CF"/>
    <w:rsid w:val="007A5755"/>
    <w:rsid w:val="007A65A2"/>
    <w:rsid w:val="007A713A"/>
    <w:rsid w:val="007A7ED4"/>
    <w:rsid w:val="007D790A"/>
    <w:rsid w:val="007E32E1"/>
    <w:rsid w:val="007E5885"/>
    <w:rsid w:val="008034B3"/>
    <w:rsid w:val="008049A9"/>
    <w:rsid w:val="00812DD4"/>
    <w:rsid w:val="0081590B"/>
    <w:rsid w:val="00822376"/>
    <w:rsid w:val="00822728"/>
    <w:rsid w:val="008254C9"/>
    <w:rsid w:val="00825B72"/>
    <w:rsid w:val="00831937"/>
    <w:rsid w:val="0083420F"/>
    <w:rsid w:val="00834AF0"/>
    <w:rsid w:val="0083637D"/>
    <w:rsid w:val="008412BA"/>
    <w:rsid w:val="008412DC"/>
    <w:rsid w:val="00842C48"/>
    <w:rsid w:val="00843F60"/>
    <w:rsid w:val="00844B92"/>
    <w:rsid w:val="0084660F"/>
    <w:rsid w:val="008531D0"/>
    <w:rsid w:val="00854DE6"/>
    <w:rsid w:val="00855126"/>
    <w:rsid w:val="00861843"/>
    <w:rsid w:val="00863019"/>
    <w:rsid w:val="008662B0"/>
    <w:rsid w:val="008679D0"/>
    <w:rsid w:val="0087774F"/>
    <w:rsid w:val="00881CD8"/>
    <w:rsid w:val="008914CC"/>
    <w:rsid w:val="00896E69"/>
    <w:rsid w:val="008A3773"/>
    <w:rsid w:val="008A6A73"/>
    <w:rsid w:val="008A6D54"/>
    <w:rsid w:val="008B24F7"/>
    <w:rsid w:val="008B58BE"/>
    <w:rsid w:val="008B7E7D"/>
    <w:rsid w:val="008C4D0D"/>
    <w:rsid w:val="008C4D11"/>
    <w:rsid w:val="008D1A54"/>
    <w:rsid w:val="008E004E"/>
    <w:rsid w:val="008E01FF"/>
    <w:rsid w:val="008E617B"/>
    <w:rsid w:val="008E6B0C"/>
    <w:rsid w:val="008E77F3"/>
    <w:rsid w:val="008F5902"/>
    <w:rsid w:val="008F6113"/>
    <w:rsid w:val="008F677B"/>
    <w:rsid w:val="008F73DC"/>
    <w:rsid w:val="00902E5F"/>
    <w:rsid w:val="00905DF8"/>
    <w:rsid w:val="00907178"/>
    <w:rsid w:val="00907A7E"/>
    <w:rsid w:val="009115C9"/>
    <w:rsid w:val="009127A7"/>
    <w:rsid w:val="00917C4F"/>
    <w:rsid w:val="00917F72"/>
    <w:rsid w:val="0092004B"/>
    <w:rsid w:val="00920377"/>
    <w:rsid w:val="0094301B"/>
    <w:rsid w:val="0094733F"/>
    <w:rsid w:val="0095095E"/>
    <w:rsid w:val="00953EE7"/>
    <w:rsid w:val="00954EE6"/>
    <w:rsid w:val="009555E4"/>
    <w:rsid w:val="00970603"/>
    <w:rsid w:val="009762F5"/>
    <w:rsid w:val="009818D7"/>
    <w:rsid w:val="00986F35"/>
    <w:rsid w:val="00991710"/>
    <w:rsid w:val="0099590B"/>
    <w:rsid w:val="009A0A4F"/>
    <w:rsid w:val="009A0FFD"/>
    <w:rsid w:val="009A660D"/>
    <w:rsid w:val="009B25A0"/>
    <w:rsid w:val="009B312E"/>
    <w:rsid w:val="009B7D0E"/>
    <w:rsid w:val="009C2F5F"/>
    <w:rsid w:val="009C3EBB"/>
    <w:rsid w:val="009C4805"/>
    <w:rsid w:val="009D1102"/>
    <w:rsid w:val="009D5B56"/>
    <w:rsid w:val="009D6680"/>
    <w:rsid w:val="009E32F1"/>
    <w:rsid w:val="009E6C2F"/>
    <w:rsid w:val="009E6E15"/>
    <w:rsid w:val="009F0A25"/>
    <w:rsid w:val="009F39C2"/>
    <w:rsid w:val="00A03827"/>
    <w:rsid w:val="00A044B7"/>
    <w:rsid w:val="00A11525"/>
    <w:rsid w:val="00A11834"/>
    <w:rsid w:val="00A11CEE"/>
    <w:rsid w:val="00A15850"/>
    <w:rsid w:val="00A20711"/>
    <w:rsid w:val="00A227F9"/>
    <w:rsid w:val="00A2576A"/>
    <w:rsid w:val="00A2610B"/>
    <w:rsid w:val="00A33AB6"/>
    <w:rsid w:val="00A35AF1"/>
    <w:rsid w:val="00A51307"/>
    <w:rsid w:val="00A520C8"/>
    <w:rsid w:val="00A52F72"/>
    <w:rsid w:val="00A61990"/>
    <w:rsid w:val="00A6492B"/>
    <w:rsid w:val="00A65CB1"/>
    <w:rsid w:val="00A65CC5"/>
    <w:rsid w:val="00A828F5"/>
    <w:rsid w:val="00A86C11"/>
    <w:rsid w:val="00A90EBD"/>
    <w:rsid w:val="00A910E6"/>
    <w:rsid w:val="00A91283"/>
    <w:rsid w:val="00AA44C0"/>
    <w:rsid w:val="00AA44D0"/>
    <w:rsid w:val="00AA7B6B"/>
    <w:rsid w:val="00AB4497"/>
    <w:rsid w:val="00AB6017"/>
    <w:rsid w:val="00AB7D8E"/>
    <w:rsid w:val="00AC4DD4"/>
    <w:rsid w:val="00AD024F"/>
    <w:rsid w:val="00AD2120"/>
    <w:rsid w:val="00AD218B"/>
    <w:rsid w:val="00AD22E1"/>
    <w:rsid w:val="00AD532C"/>
    <w:rsid w:val="00AE27CD"/>
    <w:rsid w:val="00AE6956"/>
    <w:rsid w:val="00AF0603"/>
    <w:rsid w:val="00AF1E0E"/>
    <w:rsid w:val="00B03F14"/>
    <w:rsid w:val="00B040E1"/>
    <w:rsid w:val="00B04C8E"/>
    <w:rsid w:val="00B05B1C"/>
    <w:rsid w:val="00B14DB6"/>
    <w:rsid w:val="00B16896"/>
    <w:rsid w:val="00B17BE7"/>
    <w:rsid w:val="00B2050E"/>
    <w:rsid w:val="00B23FB4"/>
    <w:rsid w:val="00B25EED"/>
    <w:rsid w:val="00B27F69"/>
    <w:rsid w:val="00B30360"/>
    <w:rsid w:val="00B34AE1"/>
    <w:rsid w:val="00B42EA3"/>
    <w:rsid w:val="00B433DD"/>
    <w:rsid w:val="00B46B7B"/>
    <w:rsid w:val="00B46E25"/>
    <w:rsid w:val="00B47AF7"/>
    <w:rsid w:val="00B528C2"/>
    <w:rsid w:val="00B54B61"/>
    <w:rsid w:val="00B618D0"/>
    <w:rsid w:val="00B65CAA"/>
    <w:rsid w:val="00B664EB"/>
    <w:rsid w:val="00B71E84"/>
    <w:rsid w:val="00B72ABA"/>
    <w:rsid w:val="00B72DBC"/>
    <w:rsid w:val="00B73BBF"/>
    <w:rsid w:val="00B84155"/>
    <w:rsid w:val="00B8455B"/>
    <w:rsid w:val="00B84CD8"/>
    <w:rsid w:val="00B90B8B"/>
    <w:rsid w:val="00B9168C"/>
    <w:rsid w:val="00B920D6"/>
    <w:rsid w:val="00B9575B"/>
    <w:rsid w:val="00B968E7"/>
    <w:rsid w:val="00B97078"/>
    <w:rsid w:val="00BA07B3"/>
    <w:rsid w:val="00BA39DF"/>
    <w:rsid w:val="00BA3CC0"/>
    <w:rsid w:val="00BA405A"/>
    <w:rsid w:val="00BA7305"/>
    <w:rsid w:val="00BB287C"/>
    <w:rsid w:val="00BB564E"/>
    <w:rsid w:val="00BB6468"/>
    <w:rsid w:val="00BC1640"/>
    <w:rsid w:val="00BD7608"/>
    <w:rsid w:val="00BE01BC"/>
    <w:rsid w:val="00BE1B37"/>
    <w:rsid w:val="00BE2818"/>
    <w:rsid w:val="00BE47AC"/>
    <w:rsid w:val="00BF29CA"/>
    <w:rsid w:val="00BF44B3"/>
    <w:rsid w:val="00BF48A3"/>
    <w:rsid w:val="00C01CA4"/>
    <w:rsid w:val="00C02006"/>
    <w:rsid w:val="00C047FE"/>
    <w:rsid w:val="00C05B8B"/>
    <w:rsid w:val="00C062C0"/>
    <w:rsid w:val="00C111F6"/>
    <w:rsid w:val="00C20318"/>
    <w:rsid w:val="00C221D6"/>
    <w:rsid w:val="00C2656E"/>
    <w:rsid w:val="00C26EC8"/>
    <w:rsid w:val="00C30964"/>
    <w:rsid w:val="00C334BD"/>
    <w:rsid w:val="00C348CF"/>
    <w:rsid w:val="00C367A4"/>
    <w:rsid w:val="00C375F4"/>
    <w:rsid w:val="00C37E18"/>
    <w:rsid w:val="00C43A16"/>
    <w:rsid w:val="00C45119"/>
    <w:rsid w:val="00C45E92"/>
    <w:rsid w:val="00C55D18"/>
    <w:rsid w:val="00C55EAE"/>
    <w:rsid w:val="00C74282"/>
    <w:rsid w:val="00C75365"/>
    <w:rsid w:val="00C77928"/>
    <w:rsid w:val="00C77FB9"/>
    <w:rsid w:val="00C854EA"/>
    <w:rsid w:val="00C85B3C"/>
    <w:rsid w:val="00C96FF5"/>
    <w:rsid w:val="00C9791D"/>
    <w:rsid w:val="00CA10D4"/>
    <w:rsid w:val="00CA1A57"/>
    <w:rsid w:val="00CA233A"/>
    <w:rsid w:val="00CA68B2"/>
    <w:rsid w:val="00CA76D9"/>
    <w:rsid w:val="00CB0AA0"/>
    <w:rsid w:val="00CB0D5B"/>
    <w:rsid w:val="00CB116C"/>
    <w:rsid w:val="00CC1F6A"/>
    <w:rsid w:val="00CC77B2"/>
    <w:rsid w:val="00CD1319"/>
    <w:rsid w:val="00CD1BAE"/>
    <w:rsid w:val="00CD3305"/>
    <w:rsid w:val="00CD3BC4"/>
    <w:rsid w:val="00CD49EF"/>
    <w:rsid w:val="00CE09AB"/>
    <w:rsid w:val="00CE4AA2"/>
    <w:rsid w:val="00CF31CF"/>
    <w:rsid w:val="00CF4B54"/>
    <w:rsid w:val="00CF6037"/>
    <w:rsid w:val="00D03B0D"/>
    <w:rsid w:val="00D04793"/>
    <w:rsid w:val="00D05108"/>
    <w:rsid w:val="00D10739"/>
    <w:rsid w:val="00D12307"/>
    <w:rsid w:val="00D125E6"/>
    <w:rsid w:val="00D1338E"/>
    <w:rsid w:val="00D13434"/>
    <w:rsid w:val="00D13894"/>
    <w:rsid w:val="00D148D2"/>
    <w:rsid w:val="00D24363"/>
    <w:rsid w:val="00D2667F"/>
    <w:rsid w:val="00D3113C"/>
    <w:rsid w:val="00D3180F"/>
    <w:rsid w:val="00D43306"/>
    <w:rsid w:val="00D43E64"/>
    <w:rsid w:val="00D44745"/>
    <w:rsid w:val="00D51485"/>
    <w:rsid w:val="00D51496"/>
    <w:rsid w:val="00D5315C"/>
    <w:rsid w:val="00D548E9"/>
    <w:rsid w:val="00D602EB"/>
    <w:rsid w:val="00D6105E"/>
    <w:rsid w:val="00D6436F"/>
    <w:rsid w:val="00D71A00"/>
    <w:rsid w:val="00D805E1"/>
    <w:rsid w:val="00D8071D"/>
    <w:rsid w:val="00D8094B"/>
    <w:rsid w:val="00D84F04"/>
    <w:rsid w:val="00D853E9"/>
    <w:rsid w:val="00D86C67"/>
    <w:rsid w:val="00D8772F"/>
    <w:rsid w:val="00D87D1B"/>
    <w:rsid w:val="00D90535"/>
    <w:rsid w:val="00D95B2B"/>
    <w:rsid w:val="00D9701E"/>
    <w:rsid w:val="00DA3DAB"/>
    <w:rsid w:val="00DB2564"/>
    <w:rsid w:val="00DB7935"/>
    <w:rsid w:val="00DC0222"/>
    <w:rsid w:val="00DC4D80"/>
    <w:rsid w:val="00DC5764"/>
    <w:rsid w:val="00DC6812"/>
    <w:rsid w:val="00DC71BE"/>
    <w:rsid w:val="00DD0745"/>
    <w:rsid w:val="00DD5713"/>
    <w:rsid w:val="00DD6D6F"/>
    <w:rsid w:val="00DD7840"/>
    <w:rsid w:val="00DE1DEF"/>
    <w:rsid w:val="00DE276D"/>
    <w:rsid w:val="00DE631B"/>
    <w:rsid w:val="00DF0C18"/>
    <w:rsid w:val="00DF6460"/>
    <w:rsid w:val="00DF734B"/>
    <w:rsid w:val="00E02284"/>
    <w:rsid w:val="00E02FF2"/>
    <w:rsid w:val="00E0422D"/>
    <w:rsid w:val="00E074FF"/>
    <w:rsid w:val="00E14944"/>
    <w:rsid w:val="00E21EB2"/>
    <w:rsid w:val="00E22F5B"/>
    <w:rsid w:val="00E2682A"/>
    <w:rsid w:val="00E269F6"/>
    <w:rsid w:val="00E31B8B"/>
    <w:rsid w:val="00E332BD"/>
    <w:rsid w:val="00E40294"/>
    <w:rsid w:val="00E40649"/>
    <w:rsid w:val="00E44A40"/>
    <w:rsid w:val="00E4734B"/>
    <w:rsid w:val="00E5136D"/>
    <w:rsid w:val="00E51D9B"/>
    <w:rsid w:val="00E5287E"/>
    <w:rsid w:val="00E56D2A"/>
    <w:rsid w:val="00E605F8"/>
    <w:rsid w:val="00E61C9E"/>
    <w:rsid w:val="00E63D4C"/>
    <w:rsid w:val="00E66340"/>
    <w:rsid w:val="00E6763C"/>
    <w:rsid w:val="00E764A6"/>
    <w:rsid w:val="00E83D06"/>
    <w:rsid w:val="00E84648"/>
    <w:rsid w:val="00E91D17"/>
    <w:rsid w:val="00E93426"/>
    <w:rsid w:val="00EA23EA"/>
    <w:rsid w:val="00EA43CE"/>
    <w:rsid w:val="00EB25F3"/>
    <w:rsid w:val="00EB68E9"/>
    <w:rsid w:val="00EB6DB5"/>
    <w:rsid w:val="00EC2C8A"/>
    <w:rsid w:val="00EC3628"/>
    <w:rsid w:val="00EC7711"/>
    <w:rsid w:val="00ED0889"/>
    <w:rsid w:val="00ED0DA5"/>
    <w:rsid w:val="00ED16F1"/>
    <w:rsid w:val="00ED2980"/>
    <w:rsid w:val="00ED481F"/>
    <w:rsid w:val="00ED66CE"/>
    <w:rsid w:val="00EF0AFF"/>
    <w:rsid w:val="00EF13C9"/>
    <w:rsid w:val="00EF46F0"/>
    <w:rsid w:val="00EF483E"/>
    <w:rsid w:val="00EF7519"/>
    <w:rsid w:val="00F0005C"/>
    <w:rsid w:val="00F0234C"/>
    <w:rsid w:val="00F12B61"/>
    <w:rsid w:val="00F12BA1"/>
    <w:rsid w:val="00F13D2F"/>
    <w:rsid w:val="00F20B0D"/>
    <w:rsid w:val="00F20DC1"/>
    <w:rsid w:val="00F214C4"/>
    <w:rsid w:val="00F22DD8"/>
    <w:rsid w:val="00F22FA3"/>
    <w:rsid w:val="00F30D22"/>
    <w:rsid w:val="00F31CEC"/>
    <w:rsid w:val="00F352C6"/>
    <w:rsid w:val="00F35A01"/>
    <w:rsid w:val="00F36098"/>
    <w:rsid w:val="00F36BE2"/>
    <w:rsid w:val="00F37068"/>
    <w:rsid w:val="00F40569"/>
    <w:rsid w:val="00F438DD"/>
    <w:rsid w:val="00F4412F"/>
    <w:rsid w:val="00F51642"/>
    <w:rsid w:val="00F52A55"/>
    <w:rsid w:val="00F555E9"/>
    <w:rsid w:val="00F655FE"/>
    <w:rsid w:val="00F673FF"/>
    <w:rsid w:val="00F72B7C"/>
    <w:rsid w:val="00F75074"/>
    <w:rsid w:val="00F760BC"/>
    <w:rsid w:val="00F8090C"/>
    <w:rsid w:val="00F84F68"/>
    <w:rsid w:val="00F90531"/>
    <w:rsid w:val="00F92829"/>
    <w:rsid w:val="00F92D72"/>
    <w:rsid w:val="00F974A2"/>
    <w:rsid w:val="00FA0419"/>
    <w:rsid w:val="00FA06D0"/>
    <w:rsid w:val="00FA399D"/>
    <w:rsid w:val="00FA62FA"/>
    <w:rsid w:val="00FA75B1"/>
    <w:rsid w:val="00FB225D"/>
    <w:rsid w:val="00FB273D"/>
    <w:rsid w:val="00FB30B9"/>
    <w:rsid w:val="00FB5015"/>
    <w:rsid w:val="00FC4960"/>
    <w:rsid w:val="00FD058D"/>
    <w:rsid w:val="00FD18B1"/>
    <w:rsid w:val="00FD4FF8"/>
    <w:rsid w:val="00FE0F23"/>
    <w:rsid w:val="00FE3140"/>
    <w:rsid w:val="00FE3A4E"/>
    <w:rsid w:val="00FE3CF6"/>
    <w:rsid w:val="00FF01DF"/>
    <w:rsid w:val="00FF3D1C"/>
    <w:rsid w:val="141C01D4"/>
    <w:rsid w:val="1C2F30B8"/>
    <w:rsid w:val="213A0F67"/>
    <w:rsid w:val="4A5A6FE9"/>
    <w:rsid w:val="4D7013FF"/>
    <w:rsid w:val="559A3CE2"/>
    <w:rsid w:val="6CAD7F7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C732C90A-5EDB-4032-84E7-11869BE15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7" w:lineRule="auto"/>
      <w:ind w:right="7" w:firstLine="710"/>
      <w:jc w:val="both"/>
    </w:pPr>
    <w:rPr>
      <w:rFonts w:ascii="Times New Roman" w:eastAsia="Times New Roman" w:hAnsi="Times New Roman" w:cs="Times New Roman"/>
      <w:color w:val="000000"/>
      <w:sz w:val="24"/>
      <w:szCs w:val="22"/>
    </w:rPr>
  </w:style>
  <w:style w:type="paragraph" w:styleId="1">
    <w:name w:val="heading 1"/>
    <w:next w:val="a"/>
    <w:link w:val="10"/>
    <w:uiPriority w:val="9"/>
    <w:unhideWhenUsed/>
    <w:qFormat/>
    <w:pPr>
      <w:keepNext/>
      <w:keepLines/>
      <w:spacing w:line="271" w:lineRule="auto"/>
      <w:ind w:left="10" w:right="16" w:hanging="10"/>
      <w:jc w:val="center"/>
      <w:outlineLvl w:val="0"/>
    </w:pPr>
    <w:rPr>
      <w:rFonts w:ascii="Times New Roman" w:eastAsia="Times New Roman" w:hAnsi="Times New Roman" w:cs="Times New Roman"/>
      <w:color w:val="5B9BD5"/>
      <w:sz w:val="22"/>
      <w:szCs w:val="22"/>
    </w:rPr>
  </w:style>
  <w:style w:type="paragraph" w:styleId="2">
    <w:name w:val="heading 2"/>
    <w:next w:val="a"/>
    <w:link w:val="20"/>
    <w:uiPriority w:val="9"/>
    <w:unhideWhenUsed/>
    <w:qFormat/>
    <w:pPr>
      <w:keepNext/>
      <w:keepLines/>
      <w:spacing w:after="69" w:line="259" w:lineRule="auto"/>
      <w:ind w:left="10" w:right="16" w:hanging="10"/>
      <w:outlineLvl w:val="1"/>
    </w:pPr>
    <w:rPr>
      <w:rFonts w:ascii="Times New Roman" w:eastAsia="Times New Roman" w:hAnsi="Times New Roman" w:cs="Times New Roman"/>
      <w:color w:val="5B9BD5"/>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paragraph" w:styleId="11">
    <w:name w:val="toc 1"/>
    <w:hidden/>
    <w:uiPriority w:val="39"/>
    <w:qFormat/>
    <w:pPr>
      <w:spacing w:after="100" w:line="259" w:lineRule="auto"/>
      <w:ind w:left="246" w:right="24" w:hanging="10"/>
    </w:pPr>
    <w:rPr>
      <w:rFonts w:ascii="Calibri" w:eastAsia="Calibri" w:hAnsi="Calibri" w:cs="Calibri"/>
      <w:color w:val="000000"/>
      <w:sz w:val="22"/>
      <w:szCs w:val="22"/>
    </w:rPr>
  </w:style>
  <w:style w:type="table" w:styleId="a4">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qFormat/>
    <w:rPr>
      <w:rFonts w:ascii="Times New Roman" w:eastAsia="Times New Roman" w:hAnsi="Times New Roman" w:cs="Times New Roman"/>
      <w:color w:val="5B9BD5"/>
      <w:sz w:val="22"/>
    </w:rPr>
  </w:style>
  <w:style w:type="character" w:customStyle="1" w:styleId="10">
    <w:name w:val="Заголовок 1 Знак"/>
    <w:link w:val="1"/>
    <w:qFormat/>
    <w:rPr>
      <w:rFonts w:ascii="Times New Roman" w:eastAsia="Times New Roman" w:hAnsi="Times New Roman" w:cs="Times New Roman"/>
      <w:color w:val="5B9BD5"/>
      <w:sz w:val="22"/>
    </w:rPr>
  </w:style>
  <w:style w:type="paragraph" w:customStyle="1" w:styleId="footnotedescription">
    <w:name w:val="footnote description"/>
    <w:next w:val="a"/>
    <w:link w:val="footnotedescriptionChar"/>
    <w:qFormat/>
    <w:pPr>
      <w:spacing w:after="4" w:line="259" w:lineRule="auto"/>
    </w:pPr>
    <w:rPr>
      <w:rFonts w:ascii="Times New Roman" w:eastAsia="Times New Roman" w:hAnsi="Times New Roman" w:cs="Times New Roman"/>
      <w:color w:val="000000"/>
      <w:sz w:val="24"/>
      <w:szCs w:val="22"/>
    </w:rPr>
  </w:style>
  <w:style w:type="character" w:customStyle="1" w:styleId="footnotedescriptionChar">
    <w:name w:val="footnote description Char"/>
    <w:link w:val="footnotedescription"/>
    <w:qFormat/>
    <w:rPr>
      <w:rFonts w:ascii="Times New Roman" w:eastAsia="Times New Roman" w:hAnsi="Times New Roman" w:cs="Times New Roman"/>
      <w:color w:val="000000"/>
      <w:sz w:val="24"/>
    </w:rPr>
  </w:style>
  <w:style w:type="character" w:customStyle="1" w:styleId="footnotemark">
    <w:name w:val="footnote mark"/>
    <w:qFormat/>
    <w:rPr>
      <w:rFonts w:ascii="Calibri" w:eastAsia="Calibri" w:hAnsi="Calibri" w:cs="Calibri"/>
      <w:color w:val="000000"/>
      <w:sz w:val="21"/>
      <w:vertAlign w:val="superscript"/>
    </w:rPr>
  </w:style>
  <w:style w:type="table" w:customStyle="1" w:styleId="TableGrid">
    <w:name w:val="TableGrid"/>
    <w:qFormat/>
    <w:tblPr>
      <w:tblCellMar>
        <w:top w:w="0" w:type="dxa"/>
        <w:left w:w="0" w:type="dxa"/>
        <w:bottom w:w="0" w:type="dxa"/>
        <w:right w:w="0" w:type="dxa"/>
      </w:tblCellMar>
    </w:tblPr>
  </w:style>
  <w:style w:type="paragraph" w:styleId="a5">
    <w:name w:val="List Paragraph"/>
    <w:basedOn w:val="a"/>
    <w:uiPriority w:val="34"/>
    <w:qFormat/>
    <w:pPr>
      <w:ind w:left="720"/>
      <w:contextualSpacing/>
    </w:pPr>
  </w:style>
  <w:style w:type="character" w:customStyle="1" w:styleId="markedcontent">
    <w:name w:val="markedcontent"/>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5645EB-8356-41D9-AB3C-0F35D4D13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271532</Words>
  <Characters>1547737</Characters>
  <Application>Microsoft Office Word</Application>
  <DocSecurity>0</DocSecurity>
  <Lines>12897</Lines>
  <Paragraphs>3631</Paragraphs>
  <ScaleCrop>false</ScaleCrop>
  <Company>SPecialiST RePack</Company>
  <LinksUpToDate>false</LinksUpToDate>
  <CharactersWithSpaces>1815638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Бухгалтерия</dc:creator>
  <cp:lastModifiedBy>Марк Аврелий</cp:lastModifiedBy>
  <cp:revision>4</cp:revision>
  <dcterms:created xsi:type="dcterms:W3CDTF">2024-10-19T15:08:00Z</dcterms:created>
  <dcterms:modified xsi:type="dcterms:W3CDTF">2024-10-20T20:09:00Z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9276B1F99E3E434A8A748E32B86A35A8_13</vt:lpwstr>
  </property>
</Properties>
</file>